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74" w:rsidRPr="00730174" w:rsidRDefault="00730174" w:rsidP="00730174">
      <w:pPr>
        <w:pBdr>
          <w:bottom w:val="single" w:sz="36" w:space="1" w:color="999999"/>
        </w:pBdr>
        <w:spacing w:beforeLines="800" w:before="1920"/>
        <w:ind w:leftChars="-3" w:left="-6" w:firstLine="5"/>
        <w:jc w:val="left"/>
        <w:rPr>
          <w:rFonts w:ascii="HGS創英角ｺﾞｼｯｸUB" w:eastAsia="HGS創英角ｺﾞｼｯｸUB" w:hAnsi="ＭＳ ゴシック"/>
          <w:sz w:val="76"/>
          <w:szCs w:val="76"/>
        </w:rPr>
      </w:pPr>
      <w:r w:rsidRPr="00730174">
        <w:rPr>
          <w:rFonts w:ascii="HGS創英角ｺﾞｼｯｸUB" w:eastAsia="HGS創英角ｺﾞｼｯｸUB" w:hAnsi="ＭＳ ゴシック" w:hint="eastAsia"/>
          <w:kern w:val="0"/>
          <w:sz w:val="76"/>
          <w:szCs w:val="76"/>
        </w:rPr>
        <w:t>平成</w:t>
      </w:r>
      <w:r>
        <w:rPr>
          <w:rFonts w:ascii="HGS創英角ｺﾞｼｯｸUB" w:eastAsia="HGS創英角ｺﾞｼｯｸUB" w:hAnsi="ＭＳ ゴシック" w:hint="eastAsia"/>
          <w:kern w:val="0"/>
          <w:sz w:val="76"/>
          <w:szCs w:val="76"/>
        </w:rPr>
        <w:t>28</w:t>
      </w:r>
      <w:r w:rsidRPr="00730174">
        <w:rPr>
          <w:rFonts w:ascii="HGS創英角ｺﾞｼｯｸUB" w:eastAsia="HGS創英角ｺﾞｼｯｸUB" w:hAnsi="ＭＳ ゴシック" w:hint="eastAsia"/>
          <w:kern w:val="0"/>
          <w:sz w:val="76"/>
          <w:szCs w:val="76"/>
        </w:rPr>
        <w:t>年度　　　　　宇美町教育振興基本計画</w:t>
      </w:r>
    </w:p>
    <w:p w:rsidR="00730174" w:rsidRDefault="00730174" w:rsidP="00730174">
      <w:pPr>
        <w:ind w:left="210"/>
        <w:jc w:val="center"/>
        <w:rPr>
          <w:rFonts w:ascii="HGS創英角ｺﾞｼｯｸUB" w:eastAsia="HGS創英角ｺﾞｼｯｸUB"/>
          <w:sz w:val="32"/>
          <w:szCs w:val="32"/>
        </w:rPr>
      </w:pPr>
    </w:p>
    <w:p w:rsidR="00730174" w:rsidRPr="0026766C" w:rsidRDefault="00730174" w:rsidP="00730174">
      <w:pPr>
        <w:ind w:left="210"/>
        <w:jc w:val="center"/>
        <w:rPr>
          <w:rFonts w:ascii="HGS創英角ｺﾞｼｯｸUB" w:eastAsia="HGS創英角ｺﾞｼｯｸUB"/>
          <w:sz w:val="32"/>
          <w:szCs w:val="32"/>
        </w:rPr>
      </w:pPr>
    </w:p>
    <w:p w:rsidR="00730174" w:rsidRPr="0011539E" w:rsidRDefault="00730174" w:rsidP="0011539E">
      <w:pPr>
        <w:ind w:left="210"/>
        <w:jc w:val="center"/>
        <w:rPr>
          <w:rFonts w:ascii="HGS創英角ｺﾞｼｯｸUB" w:eastAsia="HGS創英角ｺﾞｼｯｸUB" w:hAnsi="HGS創英角ｺﾞｼｯｸUB"/>
          <w:b/>
          <w:sz w:val="72"/>
          <w:szCs w:val="72"/>
        </w:rPr>
      </w:pPr>
      <w:bookmarkStart w:id="0" w:name="_GoBack"/>
      <w:bookmarkEnd w:id="0"/>
    </w:p>
    <w:p w:rsidR="00730174" w:rsidRPr="0026766C" w:rsidRDefault="00730174" w:rsidP="00730174">
      <w:pPr>
        <w:ind w:left="210"/>
        <w:jc w:val="center"/>
        <w:rPr>
          <w:rFonts w:ascii="HG創英角ｺﾞｼｯｸUB" w:eastAsia="HG創英角ｺﾞｼｯｸUB" w:hAnsi="HG創英角ｺﾞｼｯｸUB"/>
          <w:sz w:val="72"/>
          <w:szCs w:val="72"/>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Pr="00945FA9" w:rsidRDefault="00730174" w:rsidP="00730174">
      <w:pPr>
        <w:pStyle w:val="1"/>
        <w:ind w:left="210" w:firstLineChars="1050" w:firstLine="4200"/>
        <w:jc w:val="left"/>
        <w:rPr>
          <w:rFonts w:ascii="HGS創英角ｺﾞｼｯｸUB" w:eastAsia="HGS創英角ｺﾞｼｯｸUB" w:hAnsi="ＭＳ Ｐゴシック"/>
          <w:color w:val="FF0000"/>
          <w:sz w:val="40"/>
          <w:szCs w:val="40"/>
        </w:rPr>
      </w:pPr>
    </w:p>
    <w:p w:rsidR="00730174" w:rsidRPr="002B2038"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sz w:val="40"/>
          <w:szCs w:val="40"/>
        </w:rPr>
        <w:t>平成２８年３月策定</w:t>
      </w:r>
    </w:p>
    <w:p w:rsidR="00730174" w:rsidRDefault="00730174" w:rsidP="00730174">
      <w:pPr>
        <w:pStyle w:val="1"/>
        <w:ind w:left="210"/>
        <w:jc w:val="center"/>
        <w:rPr>
          <w:rFonts w:ascii="HGS創英角ｺﾞｼｯｸUB" w:eastAsia="HGS創英角ｺﾞｼｯｸUB" w:hAnsi="ＭＳ Ｐゴシック"/>
          <w:sz w:val="40"/>
          <w:szCs w:val="40"/>
        </w:rPr>
      </w:pPr>
    </w:p>
    <w:p w:rsidR="00730174" w:rsidRPr="005B218F"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ゴシック" w:hint="eastAsia"/>
          <w:noProof/>
          <w:sz w:val="72"/>
          <w:szCs w:val="72"/>
        </w:rPr>
        <w:drawing>
          <wp:anchor distT="0" distB="0" distL="114300" distR="114300" simplePos="0" relativeHeight="251784192" behindDoc="0" locked="0" layoutInCell="1" allowOverlap="1" wp14:anchorId="1CA1EA27" wp14:editId="0AA08BD9">
            <wp:simplePos x="0" y="0"/>
            <wp:positionH relativeFrom="column">
              <wp:posOffset>1123950</wp:posOffset>
            </wp:positionH>
            <wp:positionV relativeFrom="paragraph">
              <wp:posOffset>226695</wp:posOffset>
            </wp:positionV>
            <wp:extent cx="705485" cy="545465"/>
            <wp:effectExtent l="0" t="0" r="0" b="6985"/>
            <wp:wrapNone/>
            <wp:docPr id="11" name="図 1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174" w:rsidRPr="002B2038" w:rsidRDefault="00730174" w:rsidP="00730174">
      <w:pPr>
        <w:pStyle w:val="1"/>
        <w:ind w:left="210" w:firstLineChars="798" w:firstLine="3192"/>
        <w:jc w:val="left"/>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noProof/>
          <w:sz w:val="40"/>
          <w:szCs w:val="40"/>
        </w:rPr>
        <w:drawing>
          <wp:anchor distT="0" distB="0" distL="114300" distR="114300" simplePos="0" relativeHeight="251783168" behindDoc="0" locked="0" layoutInCell="1" allowOverlap="1" wp14:anchorId="69B1018F" wp14:editId="4695AAA2">
            <wp:simplePos x="0" y="0"/>
            <wp:positionH relativeFrom="column">
              <wp:posOffset>3427095</wp:posOffset>
            </wp:positionH>
            <wp:positionV relativeFrom="paragraph">
              <wp:posOffset>5071745</wp:posOffset>
            </wp:positionV>
            <wp:extent cx="705485" cy="545465"/>
            <wp:effectExtent l="0" t="0" r="0" b="6985"/>
            <wp:wrapNone/>
            <wp:docPr id="8" name="図 8"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2144" behindDoc="0" locked="0" layoutInCell="1" allowOverlap="1" wp14:anchorId="76BFE0F7" wp14:editId="3A2654F3">
            <wp:simplePos x="0" y="0"/>
            <wp:positionH relativeFrom="column">
              <wp:posOffset>3427095</wp:posOffset>
            </wp:positionH>
            <wp:positionV relativeFrom="paragraph">
              <wp:posOffset>5071745</wp:posOffset>
            </wp:positionV>
            <wp:extent cx="705485" cy="545465"/>
            <wp:effectExtent l="0" t="0" r="0" b="6985"/>
            <wp:wrapNone/>
            <wp:docPr id="9" name="図 9"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1120" behindDoc="0" locked="0" layoutInCell="1" allowOverlap="1" wp14:anchorId="6B95B36F" wp14:editId="69119C43">
            <wp:simplePos x="0" y="0"/>
            <wp:positionH relativeFrom="column">
              <wp:posOffset>3427095</wp:posOffset>
            </wp:positionH>
            <wp:positionV relativeFrom="paragraph">
              <wp:posOffset>5071745</wp:posOffset>
            </wp:positionV>
            <wp:extent cx="705485" cy="545465"/>
            <wp:effectExtent l="0" t="0" r="0" b="6985"/>
            <wp:wrapNone/>
            <wp:docPr id="1" name="図 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sz w:val="40"/>
          <w:szCs w:val="40"/>
        </w:rPr>
        <w:t>宇美町教育委員会</w:t>
      </w:r>
    </w:p>
    <w:p w:rsidR="00730174" w:rsidRPr="00EE7AEA" w:rsidRDefault="00730174" w:rsidP="00730174">
      <w:pPr>
        <w:pStyle w:val="1"/>
        <w:ind w:left="210"/>
        <w:jc w:val="center"/>
        <w:rPr>
          <w:rFonts w:ascii="HG丸ｺﾞｼｯｸM-PRO" w:eastAsia="HG丸ｺﾞｼｯｸM-PRO" w:hAnsi="ＭＳ Ｐゴシック"/>
          <w:sz w:val="40"/>
          <w:szCs w:val="40"/>
        </w:rPr>
      </w:pPr>
    </w:p>
    <w:p w:rsidR="00730174" w:rsidRDefault="00730174" w:rsidP="00730174">
      <w:pPr>
        <w:pStyle w:val="1"/>
        <w:ind w:left="210"/>
        <w:rPr>
          <w:rFonts w:ascii="ＭＳ Ｐゴシック" w:eastAsia="ＭＳ Ｐゴシック" w:hAnsi="ＭＳ Ｐゴシック"/>
          <w:sz w:val="28"/>
          <w:szCs w:val="28"/>
        </w:rPr>
        <w:sectPr w:rsidR="00730174" w:rsidSect="00E14311">
          <w:headerReference w:type="even" r:id="rId9"/>
          <w:headerReference w:type="default" r:id="rId10"/>
          <w:footerReference w:type="even" r:id="rId11"/>
          <w:footerReference w:type="default" r:id="rId12"/>
          <w:headerReference w:type="first" r:id="rId13"/>
          <w:footnotePr>
            <w:numStart w:val="9"/>
          </w:footnotePr>
          <w:pgSz w:w="11907" w:h="16840" w:code="9"/>
          <w:pgMar w:top="1985" w:right="1701" w:bottom="1701" w:left="1701" w:header="851" w:footer="992" w:gutter="0"/>
          <w:pgNumType w:fmt="decimalFullWidth" w:start="0" w:chapStyle="1"/>
          <w:cols w:space="425"/>
          <w:titlePg/>
          <w:docGrid w:linePitch="285"/>
        </w:sectPr>
      </w:pPr>
    </w:p>
    <w:p w:rsidR="00C20C61" w:rsidRPr="009D27A5" w:rsidRDefault="008D0CD9" w:rsidP="00C20C61">
      <w:pP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lastRenderedPageBreak/>
        <w:t xml:space="preserve">～ </w:t>
      </w:r>
      <w:r w:rsidR="002159FF">
        <w:rPr>
          <w:rFonts w:ascii="ＭＳ Ｐゴシック" w:eastAsia="ＭＳ Ｐゴシック" w:hAnsi="ＭＳ Ｐゴシック" w:hint="eastAsia"/>
          <w:b/>
          <w:sz w:val="27"/>
          <w:szCs w:val="27"/>
        </w:rPr>
        <w:t>教育振興基本</w:t>
      </w:r>
      <w:r w:rsidR="00092DB8" w:rsidRPr="009D27A5">
        <w:rPr>
          <w:rFonts w:ascii="ＭＳ Ｐゴシック" w:eastAsia="ＭＳ Ｐゴシック" w:hAnsi="ＭＳ Ｐゴシック" w:hint="eastAsia"/>
          <w:b/>
          <w:sz w:val="27"/>
          <w:szCs w:val="27"/>
        </w:rPr>
        <w:t>計画</w:t>
      </w:r>
      <w:r>
        <w:rPr>
          <w:rFonts w:ascii="ＭＳ Ｐゴシック" w:eastAsia="ＭＳ Ｐゴシック" w:hAnsi="ＭＳ Ｐゴシック" w:hint="eastAsia"/>
          <w:b/>
          <w:sz w:val="27"/>
          <w:szCs w:val="27"/>
        </w:rPr>
        <w:t>の</w:t>
      </w:r>
      <w:r w:rsidR="00092DB8" w:rsidRPr="009D27A5">
        <w:rPr>
          <w:rFonts w:ascii="ＭＳ Ｐゴシック" w:eastAsia="ＭＳ Ｐゴシック" w:hAnsi="ＭＳ Ｐゴシック" w:hint="eastAsia"/>
          <w:b/>
          <w:sz w:val="27"/>
          <w:szCs w:val="27"/>
        </w:rPr>
        <w:t>策定について</w:t>
      </w:r>
      <w:r w:rsidR="00C20C61" w:rsidRPr="009D27A5">
        <w:rPr>
          <w:rFonts w:ascii="ＭＳ Ｐゴシック" w:eastAsia="ＭＳ Ｐゴシック" w:hAnsi="ＭＳ Ｐゴシック" w:hint="eastAsia"/>
          <w:b/>
          <w:sz w:val="27"/>
          <w:szCs w:val="27"/>
        </w:rPr>
        <w:t xml:space="preserve"> </w:t>
      </w:r>
      <w:r w:rsidR="00730174">
        <w:rPr>
          <w:rFonts w:ascii="ＭＳ Ｐゴシック" w:eastAsia="ＭＳ Ｐゴシック" w:hAnsi="ＭＳ Ｐゴシック" w:hint="eastAsia"/>
          <w:b/>
          <w:sz w:val="27"/>
          <w:szCs w:val="27"/>
        </w:rPr>
        <w:t>～</w:t>
      </w:r>
      <w:r w:rsidR="00730174">
        <w:rPr>
          <w:rFonts w:ascii="ＭＳ Ｐゴシック" w:eastAsia="ＭＳ Ｐゴシック" w:hAnsi="ＭＳ Ｐゴシック"/>
          <w:b/>
          <w:sz w:val="27"/>
          <w:szCs w:val="27"/>
        </w:rPr>
        <w:t xml:space="preserve"> </w:t>
      </w:r>
    </w:p>
    <w:p w:rsidR="00AE24E7" w:rsidRPr="00B307E5" w:rsidRDefault="00AE24E7"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（１）策定の趣旨</w:t>
      </w:r>
    </w:p>
    <w:p w:rsidR="00C35C5C" w:rsidRPr="009D27A5" w:rsidRDefault="00C20C61" w:rsidP="008D0CD9">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35C5C" w:rsidRPr="009D27A5">
        <w:rPr>
          <w:rFonts w:ascii="HG丸ｺﾞｼｯｸM-PRO" w:hAnsi="HG丸ｺﾞｼｯｸM-PRO" w:hint="eastAsia"/>
          <w:szCs w:val="21"/>
        </w:rPr>
        <w:t>これまで、宇美町教育委員会では教育分野の基本計画の指針として、教育基本法第１７条第２項に基づく「宇美町教育</w:t>
      </w:r>
      <w:r w:rsidR="002159FF">
        <w:rPr>
          <w:rFonts w:ascii="HG丸ｺﾞｼｯｸM-PRO" w:hAnsi="HG丸ｺﾞｼｯｸM-PRO" w:hint="eastAsia"/>
          <w:szCs w:val="21"/>
        </w:rPr>
        <w:t>の</w:t>
      </w:r>
      <w:r w:rsidR="00C35C5C" w:rsidRPr="009D27A5">
        <w:rPr>
          <w:rFonts w:ascii="HG丸ｺﾞｼｯｸM-PRO" w:hAnsi="HG丸ｺﾞｼｯｸM-PRO" w:hint="eastAsia"/>
          <w:szCs w:val="21"/>
        </w:rPr>
        <w:t>基本</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」を</w:t>
      </w:r>
      <w:r w:rsidR="000908C8">
        <w:rPr>
          <w:rFonts w:ascii="HG丸ｺﾞｼｯｸM-PRO" w:hAnsi="HG丸ｺﾞｼｯｸM-PRO" w:hint="eastAsia"/>
          <w:szCs w:val="21"/>
        </w:rPr>
        <w:t>定め</w:t>
      </w:r>
      <w:r w:rsidR="00C35C5C" w:rsidRPr="009D27A5">
        <w:rPr>
          <w:rFonts w:ascii="HG丸ｺﾞｼｯｸM-PRO" w:hAnsi="HG丸ｺﾞｼｯｸM-PRO" w:hint="eastAsia"/>
          <w:szCs w:val="21"/>
        </w:rPr>
        <w:t>、</w:t>
      </w:r>
      <w:r w:rsidR="008D0CD9">
        <w:rPr>
          <w:rFonts w:ascii="HG丸ｺﾞｼｯｸM-PRO" w:hAnsi="HG丸ｺﾞｼｯｸM-PRO" w:hint="eastAsia"/>
          <w:szCs w:val="21"/>
        </w:rPr>
        <w:t>毎年度、</w:t>
      </w:r>
      <w:r w:rsidR="00C35C5C" w:rsidRPr="009D27A5">
        <w:rPr>
          <w:rFonts w:ascii="HG丸ｺﾞｼｯｸM-PRO" w:hAnsi="HG丸ｺﾞｼｯｸM-PRO" w:hint="eastAsia"/>
          <w:szCs w:val="21"/>
        </w:rPr>
        <w:t>当該</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に基づく具体的な数値目標を示した「宇美町教育施策要綱」を策定し</w:t>
      </w:r>
      <w:r w:rsidR="000908C8">
        <w:rPr>
          <w:rFonts w:ascii="HG丸ｺﾞｼｯｸM-PRO" w:hAnsi="HG丸ｺﾞｼｯｸM-PRO" w:hint="eastAsia"/>
          <w:szCs w:val="21"/>
        </w:rPr>
        <w:t>て、</w:t>
      </w:r>
      <w:r w:rsidR="008D0CD9">
        <w:rPr>
          <w:rFonts w:ascii="HG丸ｺﾞｼｯｸM-PRO" w:hAnsi="HG丸ｺﾞｼｯｸM-PRO" w:hint="eastAsia"/>
          <w:szCs w:val="21"/>
        </w:rPr>
        <w:t>さまざまな</w:t>
      </w:r>
      <w:r w:rsidR="008D0CD9" w:rsidRPr="009D27A5">
        <w:rPr>
          <w:rFonts w:ascii="HG丸ｺﾞｼｯｸM-PRO" w:hAnsi="HG丸ｺﾞｼｯｸM-PRO" w:hint="eastAsia"/>
          <w:szCs w:val="21"/>
        </w:rPr>
        <w:t>取組を展開してきました。</w:t>
      </w:r>
    </w:p>
    <w:p w:rsidR="00286B61" w:rsidRPr="009D27A5" w:rsidRDefault="000908C8"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このたび</w:t>
      </w:r>
      <w:r w:rsidR="00C35C5C" w:rsidRPr="009D27A5">
        <w:rPr>
          <w:rFonts w:ascii="HG丸ｺﾞｼｯｸM-PRO" w:hAnsi="HG丸ｺﾞｼｯｸM-PRO" w:hint="eastAsia"/>
          <w:szCs w:val="21"/>
        </w:rPr>
        <w:t>、</w:t>
      </w:r>
      <w:r w:rsidRPr="009D27A5">
        <w:rPr>
          <w:rFonts w:ascii="HG丸ｺﾞｼｯｸM-PRO" w:hAnsi="HG丸ｺﾞｼｯｸM-PRO" w:hint="eastAsia"/>
          <w:szCs w:val="21"/>
        </w:rPr>
        <w:t>平成２７年４月に</w:t>
      </w:r>
      <w:r w:rsidR="00C35C5C" w:rsidRPr="009D27A5">
        <w:rPr>
          <w:rFonts w:ascii="HG丸ｺﾞｼｯｸM-PRO" w:hAnsi="HG丸ｺﾞｼｯｸM-PRO" w:hint="eastAsia"/>
          <w:szCs w:val="21"/>
        </w:rPr>
        <w:t>地方教育行政の組織及び運営に関する法律の一部を改正する法律</w:t>
      </w:r>
      <w:r w:rsidR="009F03CF">
        <w:rPr>
          <w:rFonts w:ascii="HG丸ｺﾞｼｯｸM-PRO" w:hAnsi="HG丸ｺﾞｼｯｸM-PRO" w:hint="eastAsia"/>
          <w:szCs w:val="21"/>
        </w:rPr>
        <w:t>の</w:t>
      </w:r>
      <w:r w:rsidR="00C35C5C" w:rsidRPr="009D27A5">
        <w:rPr>
          <w:rFonts w:ascii="HG丸ｺﾞｼｯｸM-PRO" w:hAnsi="HG丸ｺﾞｼｯｸM-PRO" w:hint="eastAsia"/>
          <w:szCs w:val="21"/>
        </w:rPr>
        <w:t>施行</w:t>
      </w:r>
      <w:r w:rsidR="009F03CF">
        <w:rPr>
          <w:rFonts w:ascii="HG丸ｺﾞｼｯｸM-PRO" w:hAnsi="HG丸ｺﾞｼｯｸM-PRO" w:hint="eastAsia"/>
          <w:szCs w:val="21"/>
        </w:rPr>
        <w:t>に伴い、</w:t>
      </w:r>
      <w:r w:rsidR="00C35C5C" w:rsidRPr="009D27A5">
        <w:rPr>
          <w:rFonts w:ascii="HG丸ｺﾞｼｯｸM-PRO" w:hAnsi="HG丸ｺﾞｼｯｸM-PRO" w:hint="eastAsia"/>
          <w:szCs w:val="21"/>
        </w:rPr>
        <w:t>総合教育会議（</w:t>
      </w:r>
      <w:r>
        <w:rPr>
          <w:rFonts w:ascii="HG丸ｺﾞｼｯｸM-PRO" w:hAnsi="HG丸ｺﾞｼｯｸM-PRO" w:hint="eastAsia"/>
          <w:szCs w:val="21"/>
        </w:rPr>
        <w:t>首長</w:t>
      </w:r>
      <w:r w:rsidR="00C35C5C" w:rsidRPr="009D27A5">
        <w:rPr>
          <w:rFonts w:ascii="HG丸ｺﾞｼｯｸM-PRO" w:hAnsi="HG丸ｺﾞｼｯｸM-PRO" w:hint="eastAsia"/>
          <w:szCs w:val="21"/>
        </w:rPr>
        <w:t>と教育委員会で構成）において、地方</w:t>
      </w:r>
      <w:r>
        <w:rPr>
          <w:rFonts w:ascii="HG丸ｺﾞｼｯｸM-PRO" w:hAnsi="HG丸ｺﾞｼｯｸM-PRO" w:hint="eastAsia"/>
          <w:szCs w:val="21"/>
        </w:rPr>
        <w:t>公共</w:t>
      </w:r>
      <w:r w:rsidR="00C35C5C" w:rsidRPr="009D27A5">
        <w:rPr>
          <w:rFonts w:ascii="HG丸ｺﾞｼｯｸM-PRO" w:hAnsi="HG丸ｺﾞｼｯｸM-PRO" w:hint="eastAsia"/>
          <w:szCs w:val="21"/>
        </w:rPr>
        <w:t>団体の教育、学術及び文化振興に関する総合的な施策について、その目標や</w:t>
      </w:r>
      <w:r w:rsidR="00286B61" w:rsidRPr="009D27A5">
        <w:rPr>
          <w:rFonts w:ascii="HG丸ｺﾞｼｯｸM-PRO" w:hAnsi="HG丸ｺﾞｼｯｸM-PRO" w:hint="eastAsia"/>
          <w:szCs w:val="21"/>
        </w:rPr>
        <w:t>施策の</w:t>
      </w:r>
      <w:r w:rsidR="00C35C5C" w:rsidRPr="009D27A5">
        <w:rPr>
          <w:rFonts w:ascii="HG丸ｺﾞｼｯｸM-PRO" w:hAnsi="HG丸ｺﾞｼｯｸM-PRO" w:hint="eastAsia"/>
          <w:szCs w:val="21"/>
        </w:rPr>
        <w:t>根本の方針を</w:t>
      </w:r>
      <w:r>
        <w:rPr>
          <w:rFonts w:ascii="HG丸ｺﾞｼｯｸM-PRO" w:hAnsi="HG丸ｺﾞｼｯｸM-PRO" w:hint="eastAsia"/>
          <w:szCs w:val="21"/>
        </w:rPr>
        <w:t>首長</w:t>
      </w:r>
      <w:r w:rsidR="00C35C5C" w:rsidRPr="009D27A5">
        <w:rPr>
          <w:rFonts w:ascii="HG丸ｺﾞｼｯｸM-PRO" w:hAnsi="HG丸ｺﾞｼｯｸM-PRO" w:hint="eastAsia"/>
          <w:szCs w:val="21"/>
        </w:rPr>
        <w:t>が定める「教育大綱」の策定が同法第１条の３で</w:t>
      </w:r>
      <w:r w:rsidR="00286B61" w:rsidRPr="009D27A5">
        <w:rPr>
          <w:rFonts w:ascii="HG丸ｺﾞｼｯｸM-PRO" w:hAnsi="HG丸ｺﾞｼｯｸM-PRO" w:hint="eastAsia"/>
          <w:szCs w:val="21"/>
        </w:rPr>
        <w:t>義務付けられました。</w:t>
      </w:r>
    </w:p>
    <w:p w:rsidR="00286B61" w:rsidRPr="009D27A5" w:rsidRDefault="00450B51"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これにより、</w:t>
      </w:r>
      <w:r w:rsidR="00286B61" w:rsidRPr="009D27A5">
        <w:rPr>
          <w:rFonts w:ascii="HG丸ｺﾞｼｯｸM-PRO" w:hAnsi="HG丸ｺﾞｼｯｸM-PRO" w:hint="eastAsia"/>
          <w:szCs w:val="21"/>
        </w:rPr>
        <w:t>宇美町</w:t>
      </w:r>
      <w:r w:rsidR="002159FF">
        <w:rPr>
          <w:rFonts w:ascii="HG丸ｺﾞｼｯｸM-PRO" w:hAnsi="HG丸ｺﾞｼｯｸM-PRO" w:hint="eastAsia"/>
          <w:szCs w:val="21"/>
        </w:rPr>
        <w:t>においては</w:t>
      </w:r>
      <w:r w:rsidR="00286B61" w:rsidRPr="009D27A5">
        <w:rPr>
          <w:rFonts w:ascii="HG丸ｺﾞｼｯｸM-PRO" w:hAnsi="HG丸ｺﾞｼｯｸM-PRO" w:hint="eastAsia"/>
          <w:szCs w:val="21"/>
        </w:rPr>
        <w:t>、平成２</w:t>
      </w:r>
      <w:r w:rsidR="000908C8">
        <w:rPr>
          <w:rFonts w:ascii="HG丸ｺﾞｼｯｸM-PRO" w:hAnsi="HG丸ｺﾞｼｯｸM-PRO" w:hint="eastAsia"/>
          <w:szCs w:val="21"/>
        </w:rPr>
        <w:t>７</w:t>
      </w:r>
      <w:r w:rsidR="00286B61" w:rsidRPr="009D27A5">
        <w:rPr>
          <w:rFonts w:ascii="HG丸ｺﾞｼｯｸM-PRO" w:hAnsi="HG丸ｺﾞｼｯｸM-PRO" w:hint="eastAsia"/>
          <w:szCs w:val="21"/>
        </w:rPr>
        <w:t>年</w:t>
      </w:r>
      <w:r w:rsidR="000908C8">
        <w:rPr>
          <w:rFonts w:ascii="HG丸ｺﾞｼｯｸM-PRO" w:hAnsi="HG丸ｺﾞｼｯｸM-PRO" w:hint="eastAsia"/>
          <w:szCs w:val="21"/>
        </w:rPr>
        <w:t>１２月に</w:t>
      </w:r>
      <w:r w:rsidR="00286B61" w:rsidRPr="009D27A5">
        <w:rPr>
          <w:rFonts w:ascii="HG丸ｺﾞｼｯｸM-PRO" w:hAnsi="HG丸ｺﾞｼｯｸM-PRO" w:hint="eastAsia"/>
          <w:szCs w:val="21"/>
        </w:rPr>
        <w:t>「宇美町教育大綱」</w:t>
      </w:r>
      <w:r w:rsidR="000908C8">
        <w:rPr>
          <w:rFonts w:ascii="HG丸ｺﾞｼｯｸM-PRO" w:hAnsi="HG丸ｺﾞｼｯｸM-PRO" w:hint="eastAsia"/>
          <w:szCs w:val="21"/>
        </w:rPr>
        <w:t>を策定したことに伴い、宇美町教育委員会では、平成２８年度から従来の「宇美町教育施策要綱」を</w:t>
      </w:r>
      <w:r w:rsidR="002159FF">
        <w:rPr>
          <w:rFonts w:ascii="HG丸ｺﾞｼｯｸM-PRO" w:hAnsi="HG丸ｺﾞｼｯｸM-PRO" w:hint="eastAsia"/>
          <w:szCs w:val="21"/>
        </w:rPr>
        <w:t>改め</w:t>
      </w:r>
      <w:r w:rsidR="000908C8">
        <w:rPr>
          <w:rFonts w:ascii="HG丸ｺﾞｼｯｸM-PRO" w:hAnsi="HG丸ｺﾞｼｯｸM-PRO" w:hint="eastAsia"/>
          <w:szCs w:val="21"/>
        </w:rPr>
        <w:t>、宇美町教育大綱に連動する</w:t>
      </w:r>
      <w:r w:rsidR="00286B61" w:rsidRPr="009D27A5">
        <w:rPr>
          <w:rFonts w:ascii="HG丸ｺﾞｼｯｸM-PRO" w:hAnsi="HG丸ｺﾞｼｯｸM-PRO" w:hint="eastAsia"/>
          <w:szCs w:val="21"/>
        </w:rPr>
        <w:t>「宇美町教育振興基本計画」を策定し</w:t>
      </w:r>
      <w:r>
        <w:rPr>
          <w:rFonts w:ascii="HG丸ｺﾞｼｯｸM-PRO" w:hAnsi="HG丸ｺﾞｼｯｸM-PRO" w:hint="eastAsia"/>
          <w:szCs w:val="21"/>
        </w:rPr>
        <w:t>て</w:t>
      </w:r>
      <w:r w:rsidR="00286B61" w:rsidRPr="009D27A5">
        <w:rPr>
          <w:rFonts w:ascii="HG丸ｺﾞｼｯｸM-PRO" w:hAnsi="HG丸ｺﾞｼｯｸM-PRO" w:hint="eastAsia"/>
          <w:szCs w:val="21"/>
        </w:rPr>
        <w:t>、本町教育委員会が目指す教育の姿と施策の展開の方向性を示</w:t>
      </w:r>
      <w:r>
        <w:rPr>
          <w:rFonts w:ascii="HG丸ｺﾞｼｯｸM-PRO" w:hAnsi="HG丸ｺﾞｼｯｸM-PRO" w:hint="eastAsia"/>
          <w:szCs w:val="21"/>
        </w:rPr>
        <w:t>します</w:t>
      </w:r>
      <w:r w:rsidR="00286B61" w:rsidRPr="009D27A5">
        <w:rPr>
          <w:rFonts w:ascii="HG丸ｺﾞｼｯｸM-PRO" w:hAnsi="HG丸ｺﾞｼｯｸM-PRO" w:hint="eastAsia"/>
          <w:szCs w:val="21"/>
        </w:rPr>
        <w:t>。</w:t>
      </w:r>
    </w:p>
    <w:p w:rsidR="009B0E7A" w:rsidRPr="009F03CF" w:rsidRDefault="009B0E7A" w:rsidP="009D27A5">
      <w:pPr>
        <w:ind w:firstLineChars="100" w:firstLine="235"/>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shd w:val="pct15" w:color="auto" w:fill="FFFFFF"/>
        </w:rPr>
      </w:pPr>
      <w:r w:rsidRPr="009D27A5">
        <w:rPr>
          <w:rFonts w:ascii="ＭＳ Ｐゴシック" w:eastAsia="ＭＳ Ｐゴシック" w:hAnsi="ＭＳ Ｐゴシック" w:hint="eastAsia"/>
          <w:b/>
          <w:sz w:val="23"/>
          <w:szCs w:val="23"/>
        </w:rPr>
        <w:t>（２）</w:t>
      </w:r>
      <w:r w:rsidR="002159FF">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の位置付け　　　　　　　　　　　　　　　　　　　　　　　　　　　　</w:t>
      </w:r>
    </w:p>
    <w:p w:rsidR="00883A7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2159FF">
        <w:rPr>
          <w:rFonts w:ascii="HG丸ｺﾞｼｯｸM-PRO" w:hAnsi="HG丸ｺﾞｼｯｸM-PRO" w:hint="eastAsia"/>
          <w:szCs w:val="21"/>
        </w:rPr>
        <w:t>教育振興基本</w:t>
      </w:r>
      <w:r w:rsidR="00883A79">
        <w:rPr>
          <w:rFonts w:ascii="HG丸ｺﾞｼｯｸM-PRO" w:hAnsi="HG丸ｺﾞｼｯｸM-PRO" w:hint="eastAsia"/>
          <w:szCs w:val="21"/>
        </w:rPr>
        <w:t>計画は、教育基本法第１７条第２項に規定されている「地方公共団体における教育の振興のための基本的な計画」として策定します。</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国では、</w:t>
      </w:r>
      <w:r w:rsidR="009F03CF">
        <w:rPr>
          <w:rFonts w:ascii="HG丸ｺﾞｼｯｸM-PRO" w:hAnsi="HG丸ｺﾞｼｯｸM-PRO" w:hint="eastAsia"/>
          <w:szCs w:val="21"/>
        </w:rPr>
        <w:t>平成２５年６月に</w:t>
      </w:r>
      <w:r>
        <w:rPr>
          <w:rFonts w:ascii="HG丸ｺﾞｼｯｸM-PRO" w:hAnsi="HG丸ｺﾞｼｯｸM-PRO" w:hint="eastAsia"/>
          <w:szCs w:val="21"/>
        </w:rPr>
        <w:t>同法第１７条第１項に基づき、我が国の今後の教育施策の方向性を示す「第２期教育振興基本計画</w:t>
      </w:r>
      <w:r w:rsidR="009F03CF">
        <w:rPr>
          <w:rFonts w:ascii="HG丸ｺﾞｼｯｸM-PRO" w:hAnsi="HG丸ｺﾞｼｯｸM-PRO" w:hint="eastAsia"/>
          <w:szCs w:val="21"/>
        </w:rPr>
        <w:t>（</w:t>
      </w:r>
      <w:r>
        <w:rPr>
          <w:rFonts w:ascii="HG丸ｺﾞｼｯｸM-PRO" w:hAnsi="HG丸ｺﾞｼｯｸM-PRO" w:hint="eastAsia"/>
          <w:szCs w:val="21"/>
        </w:rPr>
        <w:t>平成２５年度～平成２９年度</w:t>
      </w:r>
      <w:r w:rsidR="009F03CF">
        <w:rPr>
          <w:rFonts w:ascii="HG丸ｺﾞｼｯｸM-PRO" w:hAnsi="HG丸ｺﾞｼｯｸM-PRO" w:hint="eastAsia"/>
          <w:szCs w:val="21"/>
        </w:rPr>
        <w:t>）」</w:t>
      </w:r>
      <w:r w:rsidR="002159FF">
        <w:rPr>
          <w:rFonts w:ascii="HG丸ｺﾞｼｯｸM-PRO" w:hAnsi="HG丸ｺﾞｼｯｸM-PRO" w:hint="eastAsia"/>
          <w:szCs w:val="21"/>
        </w:rPr>
        <w:t>が</w:t>
      </w:r>
      <w:r>
        <w:rPr>
          <w:rFonts w:ascii="HG丸ｺﾞｼｯｸM-PRO" w:hAnsi="HG丸ｺﾞｼｯｸM-PRO" w:hint="eastAsia"/>
          <w:szCs w:val="21"/>
        </w:rPr>
        <w:t>策定</w:t>
      </w:r>
      <w:r w:rsidR="009F03CF">
        <w:rPr>
          <w:rFonts w:ascii="HG丸ｺﾞｼｯｸM-PRO" w:hAnsi="HG丸ｺﾞｼｯｸM-PRO" w:hint="eastAsia"/>
          <w:szCs w:val="21"/>
        </w:rPr>
        <w:t>されました。</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また、宇美町では、平成２７年３月に、</w:t>
      </w:r>
      <w:r w:rsidR="009F03CF">
        <w:rPr>
          <w:rFonts w:ascii="HG丸ｺﾞｼｯｸM-PRO" w:hAnsi="HG丸ｺﾞｼｯｸM-PRO" w:hint="eastAsia"/>
          <w:szCs w:val="21"/>
        </w:rPr>
        <w:t>「</w:t>
      </w:r>
      <w:r>
        <w:rPr>
          <w:rFonts w:ascii="HG丸ｺﾞｼｯｸM-PRO" w:hAnsi="HG丸ｺﾞｼｯｸM-PRO" w:hint="eastAsia"/>
          <w:szCs w:val="21"/>
        </w:rPr>
        <w:t>ともに創る自然とにぎわいが融合したまち・宇美</w:t>
      </w:r>
      <w:r w:rsidR="009F03CF">
        <w:rPr>
          <w:rFonts w:ascii="HG丸ｺﾞｼｯｸM-PRO" w:hAnsi="HG丸ｺﾞｼｯｸM-PRO" w:hint="eastAsia"/>
          <w:szCs w:val="21"/>
        </w:rPr>
        <w:t>」</w:t>
      </w:r>
      <w:r>
        <w:rPr>
          <w:rFonts w:ascii="HG丸ｺﾞｼｯｸM-PRO" w:hAnsi="HG丸ｺﾞｼｯｸM-PRO" w:hint="eastAsia"/>
          <w:szCs w:val="21"/>
        </w:rPr>
        <w:t>を町の将来像</w:t>
      </w:r>
      <w:r w:rsidR="009F03CF">
        <w:rPr>
          <w:rFonts w:ascii="HG丸ｺﾞｼｯｸM-PRO" w:hAnsi="HG丸ｺﾞｼｯｸM-PRO" w:hint="eastAsia"/>
          <w:szCs w:val="21"/>
        </w:rPr>
        <w:t>と</w:t>
      </w:r>
      <w:r>
        <w:rPr>
          <w:rFonts w:ascii="HG丸ｺﾞｼｯｸM-PRO" w:hAnsi="HG丸ｺﾞｼｯｸM-PRO" w:hint="eastAsia"/>
          <w:szCs w:val="21"/>
        </w:rPr>
        <w:t>して、平成２７年度から８年間の目指すべき姿とこれを実現するための施策の方向性を示す「第６次</w:t>
      </w:r>
      <w:r w:rsidR="009F03CF">
        <w:rPr>
          <w:rFonts w:ascii="HG丸ｺﾞｼｯｸM-PRO" w:hAnsi="HG丸ｺﾞｼｯｸM-PRO" w:hint="eastAsia"/>
          <w:szCs w:val="21"/>
        </w:rPr>
        <w:t>宇美町</w:t>
      </w:r>
      <w:r>
        <w:rPr>
          <w:rFonts w:ascii="HG丸ｺﾞｼｯｸM-PRO" w:hAnsi="HG丸ｺﾞｼｯｸM-PRO" w:hint="eastAsia"/>
          <w:szCs w:val="21"/>
        </w:rPr>
        <w:t>総合計画」を策定しました。</w:t>
      </w:r>
    </w:p>
    <w:p w:rsidR="00AE24E7" w:rsidRDefault="00450B51" w:rsidP="00883A79">
      <w:pPr>
        <w:ind w:leftChars="300" w:left="643" w:firstLineChars="100" w:firstLine="214"/>
        <w:rPr>
          <w:rFonts w:ascii="HG丸ｺﾞｼｯｸM-PRO" w:hAnsi="HG丸ｺﾞｼｯｸM-PRO"/>
          <w:sz w:val="22"/>
        </w:rPr>
      </w:pPr>
      <w:r>
        <w:rPr>
          <w:rFonts w:ascii="HG丸ｺﾞｼｯｸM-PRO" w:hAnsi="HG丸ｺﾞｼｯｸM-PRO" w:hint="eastAsia"/>
          <w:szCs w:val="21"/>
        </w:rPr>
        <w:t>「宇美町教育大綱」</w:t>
      </w:r>
      <w:r w:rsidR="00883A79">
        <w:rPr>
          <w:rFonts w:ascii="HG丸ｺﾞｼｯｸM-PRO" w:hAnsi="HG丸ｺﾞｼｯｸM-PRO" w:hint="eastAsia"/>
          <w:szCs w:val="21"/>
        </w:rPr>
        <w:t>は、</w:t>
      </w:r>
      <w:r w:rsidR="002159FF">
        <w:rPr>
          <w:rFonts w:ascii="HG丸ｺﾞｼｯｸM-PRO" w:hAnsi="HG丸ｺﾞｼｯｸM-PRO" w:hint="eastAsia"/>
          <w:szCs w:val="21"/>
        </w:rPr>
        <w:t>第６次宇美町総合計画を基に策定された</w:t>
      </w:r>
      <w:r>
        <w:rPr>
          <w:rFonts w:ascii="HG丸ｺﾞｼｯｸM-PRO" w:hAnsi="HG丸ｺﾞｼｯｸM-PRO" w:hint="eastAsia"/>
          <w:szCs w:val="21"/>
        </w:rPr>
        <w:t>本町の教育行政を推進するための基本方針であり、大綱に連動する</w:t>
      </w:r>
      <w:r w:rsidR="002159FF">
        <w:rPr>
          <w:rFonts w:ascii="HG丸ｺﾞｼｯｸM-PRO" w:hAnsi="HG丸ｺﾞｼｯｸM-PRO" w:hint="eastAsia"/>
          <w:szCs w:val="21"/>
        </w:rPr>
        <w:t>教育振興基本計画</w:t>
      </w:r>
      <w:r>
        <w:rPr>
          <w:rFonts w:ascii="HG丸ｺﾞｼｯｸM-PRO" w:hAnsi="HG丸ｺﾞｼｯｸM-PRO" w:hint="eastAsia"/>
          <w:szCs w:val="21"/>
        </w:rPr>
        <w:t>は</w:t>
      </w:r>
      <w:r w:rsidR="00883A79">
        <w:rPr>
          <w:rFonts w:ascii="HG丸ｺﾞｼｯｸM-PRO" w:hAnsi="HG丸ｺﾞｼｯｸM-PRO" w:hint="eastAsia"/>
          <w:szCs w:val="21"/>
        </w:rPr>
        <w:t>、</w:t>
      </w:r>
      <w:r>
        <w:rPr>
          <w:rFonts w:ascii="HG丸ｺﾞｼｯｸM-PRO" w:hAnsi="HG丸ｺﾞｼｯｸM-PRO" w:hint="eastAsia"/>
          <w:szCs w:val="21"/>
        </w:rPr>
        <w:t>大綱に定める基本施策を</w:t>
      </w:r>
      <w:r w:rsidR="00883A79">
        <w:rPr>
          <w:rFonts w:ascii="HG丸ｺﾞｼｯｸM-PRO" w:hAnsi="HG丸ｺﾞｼｯｸM-PRO" w:hint="eastAsia"/>
          <w:szCs w:val="21"/>
        </w:rPr>
        <w:t>より具体化する計画として</w:t>
      </w:r>
      <w:r w:rsidR="009F03CF">
        <w:rPr>
          <w:rFonts w:ascii="HG丸ｺﾞｼｯｸM-PRO" w:hAnsi="HG丸ｺﾞｼｯｸM-PRO" w:hint="eastAsia"/>
          <w:szCs w:val="21"/>
        </w:rPr>
        <w:t>位置づけ</w:t>
      </w:r>
      <w:r w:rsidR="00883A79">
        <w:rPr>
          <w:rFonts w:ascii="HG丸ｺﾞｼｯｸM-PRO" w:hAnsi="HG丸ｺﾞｼｯｸM-PRO" w:hint="eastAsia"/>
          <w:szCs w:val="21"/>
        </w:rPr>
        <w:t>ます。</w:t>
      </w:r>
    </w:p>
    <w:p w:rsidR="00C20C61" w:rsidRDefault="0041219A" w:rsidP="00286B61">
      <w:pPr>
        <w:ind w:leftChars="300" w:left="643" w:firstLineChars="100" w:firstLine="214"/>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8592" behindDoc="0" locked="0" layoutInCell="1" allowOverlap="1" wp14:anchorId="06F9036A" wp14:editId="1A04AEA2">
                <wp:simplePos x="0" y="0"/>
                <wp:positionH relativeFrom="column">
                  <wp:posOffset>394335</wp:posOffset>
                </wp:positionH>
                <wp:positionV relativeFrom="paragraph">
                  <wp:posOffset>8255</wp:posOffset>
                </wp:positionV>
                <wp:extent cx="5657850" cy="3352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5657850" cy="3352800"/>
                        </a:xfrm>
                        <a:prstGeom prst="rect">
                          <a:avLst/>
                        </a:prstGeom>
                        <a:solidFill>
                          <a:schemeClr val="accent1">
                            <a:alpha val="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7F60" id="正方形/長方形 59" o:spid="_x0000_s1026" style="position:absolute;left:0;text-align:left;margin-left:31.05pt;margin-top:.65pt;width:445.5pt;height:26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" fillcolor="#4f81bd [3204]" strokecolor="#243f60 [1604]" strokeweight="1.5pt">
                <v:fill opacity="0"/>
              </v:rect>
            </w:pict>
          </mc:Fallback>
        </mc:AlternateContent>
      </w:r>
      <w:r w:rsidR="00286B61">
        <w:rPr>
          <w:rFonts w:hint="eastAsia"/>
          <w:noProof/>
        </w:rPr>
        <mc:AlternateContent>
          <mc:Choice Requires="wps">
            <w:drawing>
              <wp:anchor distT="0" distB="0" distL="114300" distR="114300" simplePos="0" relativeHeight="251763712" behindDoc="0" locked="0" layoutInCell="1" allowOverlap="1" wp14:anchorId="53A49001" wp14:editId="6B3555F8">
                <wp:simplePos x="0" y="0"/>
                <wp:positionH relativeFrom="column">
                  <wp:posOffset>889635</wp:posOffset>
                </wp:positionH>
                <wp:positionV relativeFrom="paragraph">
                  <wp:posOffset>209550</wp:posOffset>
                </wp:positionV>
                <wp:extent cx="1863090" cy="386715"/>
                <wp:effectExtent l="0" t="0" r="22860" b="13335"/>
                <wp:wrapNone/>
                <wp:docPr id="57" name="角丸四角形 57"/>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D4BB9" w:rsidRDefault="004D4BB9" w:rsidP="00C20C61">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9001" id="角丸四角形 57" o:spid="_x0000_s1026" style="position:absolute;left:0;text-align:left;margin-left:70.05pt;margin-top:16.5pt;width:146.7pt;height:3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" fillcolor="red" strokecolor="red" strokeweight="1pt">
                <v:textbox>
                  <w:txbxContent>
                    <w:p w:rsidR="004D4BB9" w:rsidRDefault="004D4BB9" w:rsidP="00C20C61">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r w:rsidR="00C20C61">
        <w:rPr>
          <w:rFonts w:ascii="HG丸ｺﾞｼｯｸM-PRO" w:hAnsi="HG丸ｺﾞｼｯｸM-PRO" w:hint="eastAsia"/>
          <w:sz w:val="18"/>
          <w:szCs w:val="18"/>
        </w:rPr>
        <w:t>（</w:t>
      </w:r>
      <w:r w:rsidR="00450B51">
        <w:rPr>
          <w:rFonts w:ascii="HG丸ｺﾞｼｯｸM-PRO" w:hAnsi="HG丸ｺﾞｼｯｸM-PRO" w:hint="eastAsia"/>
          <w:sz w:val="18"/>
          <w:szCs w:val="18"/>
        </w:rPr>
        <w:t>教育</w:t>
      </w:r>
      <w:r w:rsidR="00C20C61">
        <w:rPr>
          <w:rFonts w:ascii="HG丸ｺﾞｼｯｸM-PRO" w:hAnsi="HG丸ｺﾞｼｯｸM-PRO" w:hint="eastAsia"/>
          <w:sz w:val="18"/>
          <w:szCs w:val="18"/>
        </w:rPr>
        <w:t>大綱</w:t>
      </w:r>
      <w:r w:rsidR="00450B51">
        <w:rPr>
          <w:rFonts w:ascii="HG丸ｺﾞｼｯｸM-PRO" w:hAnsi="HG丸ｺﾞｼｯｸM-PRO" w:hint="eastAsia"/>
          <w:sz w:val="18"/>
          <w:szCs w:val="18"/>
        </w:rPr>
        <w:t>と教育振興基本計画</w:t>
      </w:r>
      <w:r w:rsidR="00C20C61">
        <w:rPr>
          <w:rFonts w:ascii="HG丸ｺﾞｼｯｸM-PRO" w:hAnsi="HG丸ｺﾞｼｯｸM-PRO" w:hint="eastAsia"/>
          <w:sz w:val="18"/>
          <w:szCs w:val="18"/>
        </w:rPr>
        <w:t>の位置付け）</w:t>
      </w:r>
    </w:p>
    <w:p w:rsidR="00C20C61" w:rsidRDefault="00C20C61" w:rsidP="00450B51">
      <w:pPr>
        <w:ind w:leftChars="100" w:left="662" w:hangingChars="200" w:hanging="448"/>
        <w:rPr>
          <w:rFonts w:ascii="HG丸ｺﾞｼｯｸM-PRO" w:hAnsi="HG丸ｺﾞｼｯｸM-PRO"/>
          <w:sz w:val="22"/>
        </w:rPr>
      </w:pPr>
    </w:p>
    <w:p w:rsidR="00C20C61" w:rsidRDefault="00286B61" w:rsidP="00C20C61">
      <w:pPr>
        <w:ind w:leftChars="100" w:left="662" w:hangingChars="200" w:hanging="448"/>
        <w:rPr>
          <w:rFonts w:ascii="HG丸ｺﾞｼｯｸM-PRO" w:hAnsi="HG丸ｺﾞｼｯｸM-PRO"/>
          <w:sz w:val="22"/>
        </w:rPr>
      </w:pPr>
      <w:r>
        <w:rPr>
          <w:rFonts w:ascii="HG丸ｺﾞｼｯｸM-PRO" w:hAnsi="HG丸ｺﾞｼｯｸM-PRO" w:hint="eastAsia"/>
          <w:sz w:val="22"/>
        </w:rPr>
        <w:t xml:space="preserve">　</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3472" behindDoc="0" locked="0" layoutInCell="1" allowOverlap="1" wp14:anchorId="005CE224" wp14:editId="065C212D">
                <wp:simplePos x="0" y="0"/>
                <wp:positionH relativeFrom="column">
                  <wp:posOffset>1737360</wp:posOffset>
                </wp:positionH>
                <wp:positionV relativeFrom="paragraph">
                  <wp:posOffset>40005</wp:posOffset>
                </wp:positionV>
                <wp:extent cx="4191000" cy="10572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4191000" cy="1057275"/>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D4BB9" w:rsidRDefault="004D4BB9" w:rsidP="00C20C61">
                            <w:pPr>
                              <w:jc w:val="left"/>
                              <w:rPr>
                                <w:rFonts w:ascii="HG丸ｺﾞｼｯｸM-PRO" w:hAnsi="HG丸ｺﾞｼｯｸM-PRO"/>
                              </w:rPr>
                            </w:pPr>
                            <w:r>
                              <w:rPr>
                                <w:rFonts w:ascii="HG丸ｺﾞｼｯｸM-PRO" w:hAnsi="HG丸ｺﾞｼｯｸM-PRO" w:hint="eastAsia"/>
                              </w:rPr>
                              <w:t>【町の将来像】</w:t>
                            </w:r>
                          </w:p>
                          <w:p w:rsidR="004D4BB9" w:rsidRDefault="004D4BB9"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4D4BB9" w:rsidRDefault="004D4BB9" w:rsidP="00C20C61">
                            <w:pPr>
                              <w:jc w:val="left"/>
                              <w:rPr>
                                <w:rFonts w:ascii="HG丸ｺﾞｼｯｸM-PRO" w:hAnsi="HG丸ｺﾞｼｯｸM-PRO"/>
                              </w:rPr>
                            </w:pPr>
                            <w:r>
                              <w:rPr>
                                <w:rFonts w:ascii="HG丸ｺﾞｼｯｸM-PRO" w:hAnsi="HG丸ｺﾞｼｯｸM-PRO" w:hint="eastAsia"/>
                              </w:rPr>
                              <w:t>【基本理念】</w:t>
                            </w:r>
                          </w:p>
                          <w:p w:rsidR="004D4BB9" w:rsidRDefault="004D4BB9"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E224" id="正方形/長方形 58" o:spid="_x0000_s1027" style="position:absolute;left:0;text-align:left;margin-left:136.8pt;margin-top:3.15pt;width:330pt;height:8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" fillcolor="white [3201]" strokecolor="red" strokeweight="1.5pt">
                <v:textbox>
                  <w:txbxContent>
                    <w:p w:rsidR="004D4BB9" w:rsidRDefault="004D4BB9" w:rsidP="00C20C61">
                      <w:pPr>
                        <w:jc w:val="left"/>
                        <w:rPr>
                          <w:rFonts w:ascii="HG丸ｺﾞｼｯｸM-PRO" w:hAnsi="HG丸ｺﾞｼｯｸM-PRO"/>
                        </w:rPr>
                      </w:pPr>
                      <w:r>
                        <w:rPr>
                          <w:rFonts w:ascii="HG丸ｺﾞｼｯｸM-PRO" w:hAnsi="HG丸ｺﾞｼｯｸM-PRO" w:hint="eastAsia"/>
                        </w:rPr>
                        <w:t>【町の将来像】</w:t>
                      </w:r>
                    </w:p>
                    <w:p w:rsidR="004D4BB9" w:rsidRDefault="004D4BB9"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4D4BB9" w:rsidRDefault="004D4BB9" w:rsidP="00C20C61">
                      <w:pPr>
                        <w:jc w:val="left"/>
                        <w:rPr>
                          <w:rFonts w:ascii="HG丸ｺﾞｼｯｸM-PRO" w:hAnsi="HG丸ｺﾞｼｯｸM-PRO"/>
                        </w:rPr>
                      </w:pPr>
                      <w:r>
                        <w:rPr>
                          <w:rFonts w:ascii="HG丸ｺﾞｼｯｸM-PRO" w:hAnsi="HG丸ｺﾞｼｯｸM-PRO" w:hint="eastAsia"/>
                        </w:rPr>
                        <w:t>【基本理念】</w:t>
                      </w:r>
                    </w:p>
                    <w:p w:rsidR="004D4BB9" w:rsidRDefault="004D4BB9"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v:textbox>
              </v:rect>
            </w:pict>
          </mc:Fallback>
        </mc:AlternateContent>
      </w:r>
    </w:p>
    <w:p w:rsidR="00C20C61" w:rsidRDefault="00C20C61" w:rsidP="00450B51">
      <w:pPr>
        <w:ind w:leftChars="250" w:left="535" w:firstLineChars="250" w:firstLine="460"/>
        <w:rPr>
          <w:rFonts w:ascii="HG丸ｺﾞｼｯｸM-PRO" w:hAnsi="HG丸ｺﾞｼｯｸM-PRO"/>
          <w:sz w:val="18"/>
          <w:szCs w:val="18"/>
          <w:bdr w:val="single" w:sz="4" w:space="0" w:color="auto" w:frame="1"/>
        </w:rPr>
      </w:pPr>
      <w:r>
        <w:rPr>
          <w:rFonts w:ascii="HG丸ｺﾞｼｯｸM-PRO" w:hAnsi="HG丸ｺﾞｼｯｸM-PRO" w:hint="eastAsia"/>
          <w:sz w:val="18"/>
          <w:szCs w:val="18"/>
          <w:bdr w:val="single" w:sz="4" w:space="0" w:color="auto" w:frame="1"/>
        </w:rPr>
        <w:t>総合教育会議</w:t>
      </w:r>
    </w:p>
    <w:p w:rsidR="00C20C61" w:rsidRDefault="00450B51" w:rsidP="00450B51">
      <w:pPr>
        <w:ind w:leftChars="300" w:left="643" w:firstLineChars="250" w:firstLine="535"/>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7568" behindDoc="0" locked="0" layoutInCell="1" allowOverlap="1" wp14:anchorId="5193A673" wp14:editId="28657C92">
                <wp:simplePos x="0" y="0"/>
                <wp:positionH relativeFrom="column">
                  <wp:posOffset>613410</wp:posOffset>
                </wp:positionH>
                <wp:positionV relativeFrom="paragraph">
                  <wp:posOffset>3810</wp:posOffset>
                </wp:positionV>
                <wp:extent cx="657225" cy="676275"/>
                <wp:effectExtent l="0" t="0" r="28575" b="28575"/>
                <wp:wrapNone/>
                <wp:docPr id="55" name="大かっこ 55"/>
                <wp:cNvGraphicFramePr/>
                <a:graphic xmlns:a="http://schemas.openxmlformats.org/drawingml/2006/main">
                  <a:graphicData uri="http://schemas.microsoft.com/office/word/2010/wordprocessingShape">
                    <wps:wsp>
                      <wps:cNvSpPr/>
                      <wps:spPr>
                        <a:xfrm>
                          <a:off x="0" y="0"/>
                          <a:ext cx="657225" cy="676275"/>
                        </a:xfrm>
                        <a:prstGeom prst="bracketPair">
                          <a:avLst>
                            <a:gd name="adj" fmla="val 196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1D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48.3pt;margin-top:.3pt;width:51.75pt;height:5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" adj="4255" strokecolor="#4579b8 [3044]"/>
            </w:pict>
          </mc:Fallback>
        </mc:AlternateContent>
      </w:r>
      <w:r>
        <w:rPr>
          <w:rFonts w:hint="eastAsia"/>
          <w:noProof/>
        </w:rPr>
        <mc:AlternateContent>
          <mc:Choice Requires="wps">
            <w:drawing>
              <wp:anchor distT="0" distB="0" distL="114300" distR="114300" simplePos="0" relativeHeight="251754496" behindDoc="0" locked="0" layoutInCell="1" allowOverlap="1" wp14:anchorId="5868AB01" wp14:editId="42752785">
                <wp:simplePos x="0" y="0"/>
                <wp:positionH relativeFrom="column">
                  <wp:posOffset>904875</wp:posOffset>
                </wp:positionH>
                <wp:positionV relativeFrom="paragraph">
                  <wp:posOffset>92710</wp:posOffset>
                </wp:positionV>
                <wp:extent cx="1249680" cy="229235"/>
                <wp:effectExtent l="0" t="4128" r="3493" b="41592"/>
                <wp:wrapNone/>
                <wp:docPr id="56" name="ストライプ矢印 56"/>
                <wp:cNvGraphicFramePr/>
                <a:graphic xmlns:a="http://schemas.openxmlformats.org/drawingml/2006/main">
                  <a:graphicData uri="http://schemas.microsoft.com/office/word/2010/wordprocessingShape">
                    <wps:wsp>
                      <wps:cNvSpPr/>
                      <wps:spPr>
                        <a:xfrm rot="5400000">
                          <a:off x="0" y="0"/>
                          <a:ext cx="1249680" cy="229235"/>
                        </a:xfrm>
                        <a:prstGeom prst="striped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B84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6" o:spid="_x0000_s1026" type="#_x0000_t93" style="position:absolute;left:0;text-align:left;margin-left:71.25pt;margin-top:7.3pt;width:98.4pt;height:18.0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" adj="19619" fillcolor="#4f81bd [3204]" strokecolor="#243f60 [1604]" strokeweight="1.5pt"/>
            </w:pict>
          </mc:Fallback>
        </mc:AlternateContent>
      </w:r>
      <w:r w:rsidR="00C20C61">
        <w:rPr>
          <w:rFonts w:ascii="HG丸ｺﾞｼｯｸM-PRO" w:hAnsi="HG丸ｺﾞｼｯｸM-PRO" w:hint="eastAsia"/>
          <w:sz w:val="18"/>
          <w:szCs w:val="18"/>
        </w:rPr>
        <w:t>町</w:t>
      </w:r>
      <w:r>
        <w:rPr>
          <w:rFonts w:ascii="HG丸ｺﾞｼｯｸM-PRO" w:hAnsi="HG丸ｺﾞｼｯｸM-PRO" w:hint="eastAsia"/>
          <w:sz w:val="18"/>
          <w:szCs w:val="18"/>
        </w:rPr>
        <w:t xml:space="preserve"> </w:t>
      </w:r>
      <w:r w:rsidR="00C20C61">
        <w:rPr>
          <w:rFonts w:ascii="HG丸ｺﾞｼｯｸM-PRO" w:hAnsi="HG丸ｺﾞｼｯｸM-PRO" w:hint="eastAsia"/>
          <w:sz w:val="18"/>
          <w:szCs w:val="18"/>
        </w:rPr>
        <w:t>長</w:t>
      </w:r>
    </w:p>
    <w:p w:rsidR="00450B51" w:rsidRPr="00450B51" w:rsidRDefault="00450B51" w:rsidP="00450B51">
      <w:pPr>
        <w:ind w:leftChars="300" w:left="643" w:firstLineChars="300" w:firstLine="553"/>
        <w:rPr>
          <w:rFonts w:ascii="HG丸ｺﾞｼｯｸM-PRO" w:hAnsi="HG丸ｺﾞｼｯｸM-PRO"/>
          <w:sz w:val="18"/>
          <w:szCs w:val="18"/>
        </w:rPr>
      </w:pPr>
      <w:r>
        <w:rPr>
          <w:rFonts w:ascii="HG丸ｺﾞｼｯｸM-PRO" w:hAnsi="HG丸ｺﾞｼｯｸM-PRO" w:hint="eastAsia"/>
          <w:sz w:val="18"/>
          <w:szCs w:val="18"/>
        </w:rPr>
        <w:t>教育長</w:t>
      </w:r>
    </w:p>
    <w:p w:rsidR="00C20C61" w:rsidRDefault="00C20C61" w:rsidP="00450B51">
      <w:pPr>
        <w:ind w:leftChars="300" w:left="643" w:firstLineChars="250" w:firstLine="460"/>
        <w:rPr>
          <w:rFonts w:ascii="HG丸ｺﾞｼｯｸM-PRO" w:hAnsi="HG丸ｺﾞｼｯｸM-PRO"/>
          <w:sz w:val="22"/>
        </w:rPr>
      </w:pPr>
      <w:r>
        <w:rPr>
          <w:rFonts w:ascii="HG丸ｺﾞｼｯｸM-PRO" w:hAnsi="HG丸ｺﾞｼｯｸM-PRO" w:hint="eastAsia"/>
          <w:sz w:val="18"/>
          <w:szCs w:val="18"/>
        </w:rPr>
        <w:t>教育委員</w:t>
      </w:r>
    </w:p>
    <w:p w:rsidR="00C20C61" w:rsidRDefault="00286B61" w:rsidP="00286B61">
      <w:pPr>
        <w:ind w:leftChars="300" w:left="643" w:firstLineChars="300" w:firstLine="643"/>
        <w:rPr>
          <w:rFonts w:ascii="HG丸ｺﾞｼｯｸM-PRO" w:hAnsi="HG丸ｺﾞｼｯｸM-PRO"/>
          <w:sz w:val="18"/>
          <w:szCs w:val="18"/>
        </w:rPr>
      </w:pPr>
      <w:r>
        <w:rPr>
          <w:rFonts w:hint="eastAsia"/>
          <w:noProof/>
        </w:rPr>
        <mc:AlternateContent>
          <mc:Choice Requires="wps">
            <w:drawing>
              <wp:anchor distT="0" distB="0" distL="114300" distR="114300" simplePos="0" relativeHeight="251762688" behindDoc="0" locked="0" layoutInCell="1" allowOverlap="1" wp14:anchorId="03F23ABE" wp14:editId="7EC43E32">
                <wp:simplePos x="0" y="0"/>
                <wp:positionH relativeFrom="column">
                  <wp:posOffset>613410</wp:posOffset>
                </wp:positionH>
                <wp:positionV relativeFrom="paragraph">
                  <wp:posOffset>179705</wp:posOffset>
                </wp:positionV>
                <wp:extent cx="1646555" cy="444500"/>
                <wp:effectExtent l="0" t="0" r="10795" b="12700"/>
                <wp:wrapNone/>
                <wp:docPr id="54" name="円/楕円 54"/>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4D4BB9" w:rsidRDefault="004D4BB9" w:rsidP="00C20C61">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23ABE" id="円/楕円 54" o:spid="_x0000_s1028" style="position:absolute;left:0;text-align:left;margin-left:48.3pt;margin-top:14.15pt;width:129.65pt;height: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" fillcolor="#ffc000" strokecolor="red" strokeweight="1pt">
                <v:textbox>
                  <w:txbxContent>
                    <w:p w:rsidR="004D4BB9" w:rsidRDefault="004D4BB9" w:rsidP="00C20C61">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C20C61">
        <w:rPr>
          <w:rFonts w:ascii="HG丸ｺﾞｼｯｸM-PRO" w:hAnsi="HG丸ｺﾞｼｯｸM-PRO" w:hint="eastAsia"/>
          <w:sz w:val="18"/>
          <w:szCs w:val="18"/>
        </w:rPr>
        <w:t xml:space="preserve"> </w:t>
      </w:r>
    </w:p>
    <w:p w:rsidR="00C20C61" w:rsidRDefault="00286B61" w:rsidP="00C20C61">
      <w:pPr>
        <w:ind w:leftChars="100" w:left="642" w:hangingChars="200" w:hanging="428"/>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5520" behindDoc="0" locked="0" layoutInCell="1" allowOverlap="1" wp14:anchorId="34447840" wp14:editId="41C5FBE7">
                <wp:simplePos x="0" y="0"/>
                <wp:positionH relativeFrom="column">
                  <wp:posOffset>2473325</wp:posOffset>
                </wp:positionH>
                <wp:positionV relativeFrom="paragraph">
                  <wp:posOffset>184150</wp:posOffset>
                </wp:positionV>
                <wp:extent cx="551815" cy="120650"/>
                <wp:effectExtent l="0" t="0" r="19685" b="12700"/>
                <wp:wrapNone/>
                <wp:docPr id="53" name="左右矢印 53"/>
                <wp:cNvGraphicFramePr/>
                <a:graphic xmlns:a="http://schemas.openxmlformats.org/drawingml/2006/main">
                  <a:graphicData uri="http://schemas.microsoft.com/office/word/2010/wordprocessingShape">
                    <wps:wsp>
                      <wps:cNvSpPr/>
                      <wps:spPr>
                        <a:xfrm>
                          <a:off x="0" y="0"/>
                          <a:ext cx="551815" cy="12065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1FD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3" o:spid="_x0000_s1026" type="#_x0000_t69" style="position:absolute;left:0;text-align:left;margin-left:194.75pt;margin-top:14.5pt;width:43.45pt;height: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" adj="2361" fillcolor="#4f81bd [3204]" strokecolor="#243f60 [1604]" strokeweight="1.5pt"/>
            </w:pict>
          </mc:Fallback>
        </mc:AlternateContent>
      </w:r>
      <w:r>
        <w:rPr>
          <w:rFonts w:hint="eastAsia"/>
          <w:noProof/>
        </w:rPr>
        <mc:AlternateContent>
          <mc:Choice Requires="wps">
            <w:drawing>
              <wp:anchor distT="0" distB="0" distL="114300" distR="114300" simplePos="0" relativeHeight="251752448" behindDoc="0" locked="0" layoutInCell="1" allowOverlap="1" wp14:anchorId="635D9FC9" wp14:editId="19C7DE2E">
                <wp:simplePos x="0" y="0"/>
                <wp:positionH relativeFrom="column">
                  <wp:posOffset>3192145</wp:posOffset>
                </wp:positionH>
                <wp:positionV relativeFrom="paragraph">
                  <wp:posOffset>24130</wp:posOffset>
                </wp:positionV>
                <wp:extent cx="2035810" cy="370205"/>
                <wp:effectExtent l="0" t="0" r="21590" b="10795"/>
                <wp:wrapNone/>
                <wp:docPr id="52" name="角丸四角形 52"/>
                <wp:cNvGraphicFramePr/>
                <a:graphic xmlns:a="http://schemas.openxmlformats.org/drawingml/2006/main">
                  <a:graphicData uri="http://schemas.microsoft.com/office/word/2010/wordprocessingShape">
                    <wps:wsp>
                      <wps:cNvSpPr/>
                      <wps:spPr>
                        <a:xfrm>
                          <a:off x="0" y="0"/>
                          <a:ext cx="2035810" cy="370205"/>
                        </a:xfrm>
                        <a:prstGeom prst="roundRect">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4D4BB9" w:rsidRDefault="004D4BB9"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D9FC9" id="角丸四角形 52" o:spid="_x0000_s1029" style="position:absolute;left:0;text-align:left;margin-left:251.35pt;margin-top:1.9pt;width:160.3pt;height:2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" fillcolor="white [3201]" strokecolor="#ffc000" strokeweight="1.5pt">
                <v:textbox>
                  <w:txbxContent>
                    <w:p w:rsidR="004D4BB9" w:rsidRDefault="004D4BB9"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v:textbox>
              </v:roundrect>
            </w:pict>
          </mc:Fallback>
        </mc:AlternateContent>
      </w:r>
      <w:r w:rsidR="00C20C61">
        <w:rPr>
          <w:rFonts w:ascii="HG丸ｺﾞｼｯｸM-PRO" w:hAnsi="HG丸ｺﾞｼｯｸM-PRO" w:hint="eastAsia"/>
          <w:sz w:val="22"/>
        </w:rPr>
        <w:t xml:space="preserve">　　　　　　　　　　　　　　　　 </w:t>
      </w:r>
      <w:r>
        <w:rPr>
          <w:rFonts w:ascii="HG丸ｺﾞｼｯｸM-PRO" w:hAnsi="HG丸ｺﾞｼｯｸM-PRO" w:hint="eastAsia"/>
          <w:sz w:val="22"/>
        </w:rPr>
        <w:t xml:space="preserve">　</w:t>
      </w:r>
      <w:r w:rsidR="00C20C61">
        <w:rPr>
          <w:rFonts w:ascii="HG丸ｺﾞｼｯｸM-PRO" w:hAnsi="HG丸ｺﾞｼｯｸM-PRO" w:hint="eastAsia"/>
          <w:sz w:val="18"/>
          <w:szCs w:val="18"/>
        </w:rPr>
        <w:t>参酌</w:t>
      </w:r>
    </w:p>
    <w:p w:rsidR="00C20C61" w:rsidRDefault="00C20C61" w:rsidP="00450B51">
      <w:pPr>
        <w:ind w:leftChars="100" w:left="662" w:hangingChars="200" w:hanging="448"/>
        <w:rPr>
          <w:rFonts w:ascii="HG丸ｺﾞｼｯｸM-PRO" w:hAnsi="HG丸ｺﾞｼｯｸM-PRO"/>
          <w:sz w:val="22"/>
        </w:rPr>
      </w:pPr>
    </w:p>
    <w:p w:rsidR="00C20C61" w:rsidRDefault="00286B61" w:rsidP="00450B51">
      <w:pPr>
        <w:ind w:leftChars="300" w:left="643" w:firstLineChars="759" w:firstLine="1626"/>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6544" behindDoc="0" locked="0" layoutInCell="1" allowOverlap="1" wp14:anchorId="6FBE8470" wp14:editId="7AEBA030">
                <wp:simplePos x="0" y="0"/>
                <wp:positionH relativeFrom="column">
                  <wp:posOffset>1809433</wp:posOffset>
                </wp:positionH>
                <wp:positionV relativeFrom="paragraph">
                  <wp:posOffset>76835</wp:posOffset>
                </wp:positionV>
                <wp:extent cx="414020" cy="116205"/>
                <wp:effectExtent l="0" t="3493" r="20638" b="20637"/>
                <wp:wrapNone/>
                <wp:docPr id="50" name="左右矢印 50"/>
                <wp:cNvGraphicFramePr/>
                <a:graphic xmlns:a="http://schemas.openxmlformats.org/drawingml/2006/main">
                  <a:graphicData uri="http://schemas.microsoft.com/office/word/2010/wordprocessingShape">
                    <wps:wsp>
                      <wps:cNvSpPr/>
                      <wps:spPr>
                        <a:xfrm rot="5400000">
                          <a:off x="0" y="0"/>
                          <a:ext cx="414020" cy="11620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9CE4" id="左右矢印 50" o:spid="_x0000_s1026" type="#_x0000_t69" style="position:absolute;left:0;text-align:left;margin-left:142.5pt;margin-top:6.05pt;width:32.6pt;height:9.1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" adj="3031" fillcolor="#4f81bd [3204]" strokecolor="#243f60 [1604]" strokeweight="1.5pt"/>
            </w:pict>
          </mc:Fallback>
        </mc:AlternateContent>
      </w:r>
      <w:r w:rsidR="00C20C61">
        <w:rPr>
          <w:rFonts w:ascii="HG丸ｺﾞｼｯｸM-PRO" w:hAnsi="HG丸ｺﾞｼｯｸM-PRO" w:hint="eastAsia"/>
          <w:sz w:val="18"/>
          <w:szCs w:val="18"/>
        </w:rPr>
        <w:t>連動する</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1424" behindDoc="0" locked="0" layoutInCell="1" allowOverlap="1" wp14:anchorId="05956A93" wp14:editId="50262B7E">
                <wp:simplePos x="0" y="0"/>
                <wp:positionH relativeFrom="column">
                  <wp:posOffset>1259840</wp:posOffset>
                </wp:positionH>
                <wp:positionV relativeFrom="paragraph">
                  <wp:posOffset>186055</wp:posOffset>
                </wp:positionV>
                <wp:extent cx="1759585" cy="301625"/>
                <wp:effectExtent l="0" t="0" r="12065" b="22225"/>
                <wp:wrapNone/>
                <wp:docPr id="51" name="正方形/長方形 51"/>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D4BB9" w:rsidRDefault="004D4BB9" w:rsidP="00C20C61">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6A93" id="正方形/長方形 51" o:spid="_x0000_s1030" style="position:absolute;left:0;text-align:left;margin-left:99.2pt;margin-top:14.65pt;width:138.5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" fillcolor="#c6d9f1 [671]" strokecolor="#0070c0" strokeweight="1.5pt">
                <v:textbox>
                  <w:txbxContent>
                    <w:p w:rsidR="004D4BB9" w:rsidRDefault="004D4BB9" w:rsidP="00C20C61">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C20C61" w:rsidRDefault="00C20C61" w:rsidP="009B0E7A">
      <w:pPr>
        <w:ind w:leftChars="100" w:left="662" w:hangingChars="200" w:hanging="448"/>
        <w:rPr>
          <w:rFonts w:ascii="HG丸ｺﾞｼｯｸM-PRO" w:hAnsi="HG丸ｺﾞｼｯｸM-PRO"/>
          <w:sz w:val="22"/>
        </w:rPr>
      </w:pPr>
    </w:p>
    <w:p w:rsidR="007D3CF9" w:rsidRDefault="007D3CF9" w:rsidP="00C20C61">
      <w:pPr>
        <w:ind w:leftChars="100" w:left="662" w:hangingChars="200" w:hanging="448"/>
        <w:rPr>
          <w:rFonts w:ascii="HG丸ｺﾞｼｯｸM-PRO" w:hAnsi="HG丸ｺﾞｼｯｸM-PRO"/>
          <w:sz w:val="22"/>
        </w:rPr>
      </w:pPr>
    </w:p>
    <w:p w:rsidR="009B0E7A" w:rsidRDefault="009B0E7A" w:rsidP="009B0E7A">
      <w:pPr>
        <w:ind w:leftChars="100" w:left="684" w:hangingChars="200" w:hanging="470"/>
        <w:rPr>
          <w:rFonts w:ascii="HG丸ｺﾞｼｯｸM-PRO" w:hAnsi="HG丸ｺﾞｼｯｸM-PRO"/>
          <w:szCs w:val="21"/>
        </w:rPr>
      </w:pPr>
      <w:r>
        <w:rPr>
          <w:rFonts w:ascii="ＭＳ Ｐゴシック" w:eastAsia="ＭＳ Ｐゴシック" w:hAnsi="ＭＳ Ｐゴシック" w:hint="eastAsia"/>
          <w:b/>
          <w:sz w:val="23"/>
          <w:szCs w:val="23"/>
        </w:rPr>
        <w:t xml:space="preserve">　　　　</w:t>
      </w:r>
      <w:r w:rsidRPr="009B0E7A">
        <w:rPr>
          <w:rFonts w:ascii="HG丸ｺﾞｼｯｸM-PRO" w:hAnsi="HG丸ｺﾞｼｯｸM-PRO" w:hint="eastAsia"/>
          <w:szCs w:val="21"/>
        </w:rPr>
        <w:t>第６次</w:t>
      </w:r>
      <w:r w:rsidR="00C47B3E">
        <w:rPr>
          <w:rFonts w:ascii="HG丸ｺﾞｼｯｸM-PRO" w:hAnsi="HG丸ｺﾞｼｯｸM-PRO" w:hint="eastAsia"/>
          <w:szCs w:val="21"/>
        </w:rPr>
        <w:t>宇美町</w:t>
      </w:r>
      <w:r w:rsidRPr="009B0E7A">
        <w:rPr>
          <w:rFonts w:ascii="HG丸ｺﾞｼｯｸM-PRO" w:hAnsi="HG丸ｺﾞｼｯｸM-PRO" w:hint="eastAsia"/>
          <w:szCs w:val="21"/>
        </w:rPr>
        <w:t>総合計画に掲げる８つの基本目標（政策の大綱）のうち、教育分野に関する基本目標を宇美町教育大綱における共通の基本目標とし、本計画の推進により、“宇美”に誇りを</w:t>
      </w:r>
      <w:r w:rsidR="00C47B3E">
        <w:rPr>
          <w:rFonts w:ascii="HG丸ｺﾞｼｯｸM-PRO" w:hAnsi="HG丸ｺﾞｼｯｸM-PRO" w:hint="eastAsia"/>
          <w:szCs w:val="21"/>
        </w:rPr>
        <w:t>も</w:t>
      </w:r>
      <w:r w:rsidRPr="009B0E7A">
        <w:rPr>
          <w:rFonts w:ascii="HG丸ｺﾞｼｯｸM-PRO" w:hAnsi="HG丸ｺﾞｼｯｸM-PRO" w:hint="eastAsia"/>
          <w:szCs w:val="21"/>
        </w:rPr>
        <w:t>ち、健やかに生きる人づくりに邁進します。</w:t>
      </w:r>
    </w:p>
    <w:p w:rsidR="008D0CD9" w:rsidRPr="008D0CD9" w:rsidRDefault="0041219A" w:rsidP="008D0CD9">
      <w:pPr>
        <w:ind w:leftChars="100" w:left="684" w:hangingChars="200" w:hanging="470"/>
        <w:rPr>
          <w:rFonts w:ascii="HG丸ｺﾞｼｯｸM-PRO" w:hAnsi="HG丸ｺﾞｼｯｸM-PRO"/>
          <w:szCs w:val="21"/>
        </w:rPr>
      </w:pPr>
      <w:r>
        <w:rPr>
          <w:rFonts w:ascii="ＭＳ Ｐゴシック" w:eastAsia="ＭＳ Ｐゴシック" w:hAnsi="ＭＳ Ｐゴシック" w:hint="eastAsia"/>
          <w:b/>
          <w:noProof/>
          <w:sz w:val="23"/>
          <w:szCs w:val="23"/>
        </w:rPr>
        <mc:AlternateContent>
          <mc:Choice Requires="wps">
            <w:drawing>
              <wp:anchor distT="0" distB="0" distL="114300" distR="114300" simplePos="0" relativeHeight="251777024" behindDoc="0" locked="0" layoutInCell="1" allowOverlap="1" wp14:anchorId="0978EA88" wp14:editId="7ECA117C">
                <wp:simplePos x="0" y="0"/>
                <wp:positionH relativeFrom="column">
                  <wp:posOffset>556260</wp:posOffset>
                </wp:positionH>
                <wp:positionV relativeFrom="paragraph">
                  <wp:posOffset>12700</wp:posOffset>
                </wp:positionV>
                <wp:extent cx="5543550" cy="1952625"/>
                <wp:effectExtent l="0" t="0" r="19050" b="28575"/>
                <wp:wrapNone/>
                <wp:docPr id="289" name="正方形/長方形 289"/>
                <wp:cNvGraphicFramePr/>
                <a:graphic xmlns:a="http://schemas.openxmlformats.org/drawingml/2006/main">
                  <a:graphicData uri="http://schemas.microsoft.com/office/word/2010/wordprocessingShape">
                    <wps:wsp>
                      <wps:cNvSpPr/>
                      <wps:spPr>
                        <a:xfrm>
                          <a:off x="0" y="0"/>
                          <a:ext cx="5543550" cy="1952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426C" id="正方形/長方形 289" o:spid="_x0000_s1026" style="position:absolute;left:0;text-align:left;margin-left:43.8pt;margin-top:1pt;width:436.5pt;height:15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" filled="f" strokecolor="#243f60 [1604]" strokeweight="1.5pt"/>
            </w:pict>
          </mc:Fallback>
        </mc:AlternateContent>
      </w:r>
      <w:r w:rsidR="00F304D5">
        <w:rPr>
          <w:rFonts w:hint="eastAsia"/>
          <w:noProof/>
        </w:rPr>
        <mc:AlternateContent>
          <mc:Choice Requires="wps">
            <w:drawing>
              <wp:anchor distT="0" distB="0" distL="114300" distR="114300" simplePos="0" relativeHeight="251798528" behindDoc="0" locked="0" layoutInCell="1" allowOverlap="1" wp14:anchorId="0960B7A2" wp14:editId="5E717420">
                <wp:simplePos x="0" y="0"/>
                <wp:positionH relativeFrom="column">
                  <wp:posOffset>762000</wp:posOffset>
                </wp:positionH>
                <wp:positionV relativeFrom="paragraph">
                  <wp:posOffset>128905</wp:posOffset>
                </wp:positionV>
                <wp:extent cx="1646555" cy="444500"/>
                <wp:effectExtent l="0" t="0" r="10795" b="12700"/>
                <wp:wrapNone/>
                <wp:docPr id="5" name="円/楕円 5"/>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4D4BB9" w:rsidRDefault="004D4BB9" w:rsidP="00F304D5">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0B7A2" id="円/楕円 5" o:spid="_x0000_s1031" style="position:absolute;left:0;text-align:left;margin-left:60pt;margin-top:10.15pt;width:129.65pt;height: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" fillcolor="#ffc000" strokecolor="red" strokeweight="1pt">
                <v:textbox>
                  <w:txbxContent>
                    <w:p w:rsidR="004D4BB9" w:rsidRDefault="004D4BB9" w:rsidP="00F304D5">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F304D5">
        <w:rPr>
          <w:rFonts w:hint="eastAsia"/>
          <w:noProof/>
        </w:rPr>
        <mc:AlternateContent>
          <mc:Choice Requires="wps">
            <w:drawing>
              <wp:anchor distT="0" distB="0" distL="114300" distR="114300" simplePos="0" relativeHeight="251800576" behindDoc="0" locked="0" layoutInCell="1" allowOverlap="1" wp14:anchorId="4180EB42" wp14:editId="09CE1194">
                <wp:simplePos x="0" y="0"/>
                <wp:positionH relativeFrom="column">
                  <wp:posOffset>3686175</wp:posOffset>
                </wp:positionH>
                <wp:positionV relativeFrom="paragraph">
                  <wp:posOffset>167640</wp:posOffset>
                </wp:positionV>
                <wp:extent cx="1863090" cy="386715"/>
                <wp:effectExtent l="0" t="0" r="22860" b="13335"/>
                <wp:wrapNone/>
                <wp:docPr id="6" name="角丸四角形 6"/>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D4BB9" w:rsidRDefault="004D4BB9" w:rsidP="00F304D5">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0EB42" id="角丸四角形 6" o:spid="_x0000_s1032" style="position:absolute;left:0;text-align:left;margin-left:290.25pt;margin-top:13.2pt;width:146.7pt;height:30.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" fillcolor="red" strokecolor="red" strokeweight="1pt">
                <v:textbox>
                  <w:txbxContent>
                    <w:p w:rsidR="004D4BB9" w:rsidRDefault="004D4BB9" w:rsidP="00F304D5">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p>
    <w:p w:rsidR="009B0E7A" w:rsidRPr="008D0CD9" w:rsidRDefault="008D0CD9" w:rsidP="008D0CD9">
      <w:pPr>
        <w:ind w:firstLineChars="663" w:firstLine="1420"/>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3952" behindDoc="0" locked="0" layoutInCell="1" allowOverlap="1" wp14:anchorId="3D9F2413" wp14:editId="1D37B343">
                <wp:simplePos x="0" y="0"/>
                <wp:positionH relativeFrom="column">
                  <wp:posOffset>2651760</wp:posOffset>
                </wp:positionH>
                <wp:positionV relativeFrom="paragraph">
                  <wp:posOffset>19685</wp:posOffset>
                </wp:positionV>
                <wp:extent cx="904875" cy="161925"/>
                <wp:effectExtent l="0" t="0" r="28575" b="28575"/>
                <wp:wrapNone/>
                <wp:docPr id="63" name="左右矢印 63"/>
                <wp:cNvGraphicFramePr/>
                <a:graphic xmlns:a="http://schemas.openxmlformats.org/drawingml/2006/main">
                  <a:graphicData uri="http://schemas.microsoft.com/office/word/2010/wordprocessingShape">
                    <wps:wsp>
                      <wps:cNvSpPr/>
                      <wps:spPr>
                        <a:xfrm>
                          <a:off x="0" y="0"/>
                          <a:ext cx="904875" cy="16192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04F6A" id="左右矢印 63" o:spid="_x0000_s1026" type="#_x0000_t69" style="position:absolute;left:0;text-align:left;margin-left:208.8pt;margin-top:1.55pt;width:71.2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" adj="1933" fillcolor="#4f81bd [3204]" strokecolor="#243f60 [1604]" strokeweight="1.5pt"/>
            </w:pict>
          </mc:Fallback>
        </mc:AlternateContent>
      </w:r>
      <w:r>
        <w:rPr>
          <w:rFonts w:ascii="HG丸ｺﾞｼｯｸM-PRO" w:hAnsi="HG丸ｺﾞｼｯｸM-PRO" w:hint="eastAsia"/>
          <w:szCs w:val="21"/>
        </w:rPr>
        <w:t xml:space="preserve">　　　　　　　　　　　　　</w:t>
      </w:r>
    </w:p>
    <w:p w:rsidR="008D0CD9" w:rsidRPr="008D0CD9" w:rsidRDefault="008D0CD9" w:rsidP="008D0CD9">
      <w:pPr>
        <w:ind w:firstLineChars="663" w:firstLine="1420"/>
        <w:rPr>
          <w:rFonts w:ascii="HG丸ｺﾞｼｯｸM-PRO" w:hAnsi="HG丸ｺﾞｼｯｸM-PRO"/>
          <w:szCs w:val="21"/>
        </w:rPr>
      </w:pPr>
    </w:p>
    <w:p w:rsidR="009B0E7A" w:rsidRPr="008D0CD9" w:rsidRDefault="008D0CD9" w:rsidP="0041219A">
      <w:pPr>
        <w:ind w:firstLineChars="961" w:firstLine="2058"/>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6000" behindDoc="0" locked="0" layoutInCell="1" allowOverlap="1" wp14:anchorId="153B8319" wp14:editId="27210151">
                <wp:simplePos x="0" y="0"/>
                <wp:positionH relativeFrom="column">
                  <wp:posOffset>832167</wp:posOffset>
                </wp:positionH>
                <wp:positionV relativeFrom="paragraph">
                  <wp:posOffset>53024</wp:posOffset>
                </wp:positionV>
                <wp:extent cx="466725" cy="152400"/>
                <wp:effectExtent l="4763" t="0" r="14287" b="14288"/>
                <wp:wrapNone/>
                <wp:docPr id="288" name="左右矢印 288"/>
                <wp:cNvGraphicFramePr/>
                <a:graphic xmlns:a="http://schemas.openxmlformats.org/drawingml/2006/main">
                  <a:graphicData uri="http://schemas.microsoft.com/office/word/2010/wordprocessingShape">
                    <wps:wsp>
                      <wps:cNvSpPr/>
                      <wps:spPr>
                        <a:xfrm rot="5400000">
                          <a:off x="0" y="0"/>
                          <a:ext cx="466725" cy="15240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AF81" id="左右矢印 288" o:spid="_x0000_s1026" type="#_x0000_t69" style="position:absolute;left:0;text-align:left;margin-left:65.5pt;margin-top:4.2pt;width:36.75pt;height:12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" adj="3527" fillcolor="#4f81bd [3204]" strokecolor="#243f60 [1604]" strokeweight="1.5pt"/>
            </w:pict>
          </mc:Fallback>
        </mc:AlternateContent>
      </w:r>
      <w:r w:rsidR="0041219A">
        <w:rPr>
          <w:rFonts w:ascii="HG丸ｺﾞｼｯｸM-PRO" w:hAnsi="HG丸ｺﾞｼｯｸM-PRO" w:hint="eastAsia"/>
          <w:szCs w:val="21"/>
          <w:bdr w:val="single" w:sz="4" w:space="0" w:color="auto"/>
        </w:rPr>
        <w:t xml:space="preserve"> 基本</w:t>
      </w:r>
      <w:r w:rsidR="009B0E7A" w:rsidRPr="008D0CD9">
        <w:rPr>
          <w:rFonts w:ascii="HG丸ｺﾞｼｯｸM-PRO" w:hAnsi="HG丸ｺﾞｼｯｸM-PRO" w:hint="eastAsia"/>
          <w:szCs w:val="21"/>
          <w:bdr w:val="single" w:sz="4" w:space="0" w:color="auto"/>
        </w:rPr>
        <w:t>目標</w:t>
      </w:r>
      <w:r w:rsidRPr="008D0CD9">
        <w:rPr>
          <w:rFonts w:ascii="HG丸ｺﾞｼｯｸM-PRO" w:hAnsi="HG丸ｺﾞｼｯｸM-PRO" w:hint="eastAsia"/>
          <w:szCs w:val="21"/>
          <w:bdr w:val="single" w:sz="4" w:space="0" w:color="auto"/>
        </w:rPr>
        <w:t>（共通目標）</w:t>
      </w:r>
      <w:r w:rsidR="009B0E7A" w:rsidRPr="008D0CD9">
        <w:rPr>
          <w:rFonts w:ascii="HG丸ｺﾞｼｯｸM-PRO" w:hAnsi="HG丸ｺﾞｼｯｸM-PRO" w:hint="eastAsia"/>
          <w:szCs w:val="21"/>
        </w:rPr>
        <w:t xml:space="preserve">　次代の担い手を育み、自己実現を進めるまち</w:t>
      </w:r>
    </w:p>
    <w:p w:rsidR="009B0E7A" w:rsidRPr="008D0CD9" w:rsidRDefault="0041219A" w:rsidP="008D0CD9">
      <w:pPr>
        <w:ind w:firstLineChars="100" w:firstLine="214"/>
        <w:rPr>
          <w:rFonts w:ascii="HG丸ｺﾞｼｯｸM-PRO" w:hAnsi="HG丸ｺﾞｼｯｸM-PRO"/>
          <w:szCs w:val="21"/>
        </w:rPr>
      </w:pPr>
      <w:r>
        <w:rPr>
          <w:rFonts w:hint="eastAsia"/>
          <w:noProof/>
        </w:rPr>
        <mc:AlternateContent>
          <mc:Choice Requires="wps">
            <w:drawing>
              <wp:anchor distT="0" distB="0" distL="114300" distR="114300" simplePos="0" relativeHeight="251802624" behindDoc="0" locked="0" layoutInCell="1" allowOverlap="1" wp14:anchorId="0EB03BED" wp14:editId="19F7B2DD">
                <wp:simplePos x="0" y="0"/>
                <wp:positionH relativeFrom="column">
                  <wp:posOffset>762000</wp:posOffset>
                </wp:positionH>
                <wp:positionV relativeFrom="paragraph">
                  <wp:posOffset>220980</wp:posOffset>
                </wp:positionV>
                <wp:extent cx="1759585" cy="30162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D4BB9" w:rsidRDefault="004D4BB9" w:rsidP="0041219A">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3BED" id="正方形/長方形 7" o:spid="_x0000_s1033" style="position:absolute;left:0;text-align:left;margin-left:60pt;margin-top:17.4pt;width:138.55pt;height:2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" fillcolor="#c6d9f1 [671]" strokecolor="#0070c0" strokeweight="1.5pt">
                <v:textbox>
                  <w:txbxContent>
                    <w:p w:rsidR="004D4BB9" w:rsidRDefault="004D4BB9" w:rsidP="0041219A">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8D0CD9" w:rsidRDefault="008D0CD9" w:rsidP="008D0CD9">
      <w:pPr>
        <w:ind w:firstLineChars="662" w:firstLine="1418"/>
        <w:rPr>
          <w:rFonts w:ascii="HG丸ｺﾞｼｯｸM-PRO" w:hAnsi="HG丸ｺﾞｼｯｸM-PRO"/>
          <w:szCs w:val="21"/>
        </w:rPr>
      </w:pPr>
    </w:p>
    <w:p w:rsidR="0041219A" w:rsidRDefault="0041219A" w:rsidP="008D0CD9">
      <w:pPr>
        <w:ind w:firstLineChars="862" w:firstLine="1846"/>
        <w:rPr>
          <w:rFonts w:ascii="HG丸ｺﾞｼｯｸM-PRO" w:hAnsi="HG丸ｺﾞｼｯｸM-PRO"/>
          <w:szCs w:val="21"/>
          <w:bdr w:val="single" w:sz="4" w:space="0" w:color="auto"/>
        </w:rPr>
      </w:pPr>
    </w:p>
    <w:p w:rsidR="009B0E7A" w:rsidRPr="008D0CD9" w:rsidRDefault="0041219A" w:rsidP="0041219A">
      <w:pPr>
        <w:ind w:firstLineChars="962" w:firstLine="2060"/>
        <w:rPr>
          <w:rFonts w:ascii="HG丸ｺﾞｼｯｸM-PRO" w:hAnsi="HG丸ｺﾞｼｯｸM-PRO"/>
          <w:szCs w:val="21"/>
        </w:rPr>
      </w:pPr>
      <w:r>
        <w:rPr>
          <w:rFonts w:ascii="HG丸ｺﾞｼｯｸM-PRO" w:hAnsi="HG丸ｺﾞｼｯｸM-PRO" w:hint="eastAsia"/>
          <w:szCs w:val="21"/>
          <w:bdr w:val="single" w:sz="4" w:space="0" w:color="auto"/>
        </w:rPr>
        <w:t xml:space="preserve"> 目</w:t>
      </w:r>
      <w:r w:rsidR="008D0CD9" w:rsidRPr="008D0CD9">
        <w:rPr>
          <w:rFonts w:ascii="HG丸ｺﾞｼｯｸM-PRO" w:hAnsi="HG丸ｺﾞｼｯｸM-PRO" w:hint="eastAsia"/>
          <w:szCs w:val="21"/>
          <w:bdr w:val="single" w:sz="4" w:space="0" w:color="auto"/>
        </w:rPr>
        <w:t>指す方向性</w:t>
      </w:r>
      <w:r>
        <w:rPr>
          <w:rFonts w:ascii="HG丸ｺﾞｼｯｸM-PRO" w:hAnsi="HG丸ｺﾞｼｯｸM-PRO" w:hint="eastAsia"/>
          <w:szCs w:val="21"/>
          <w:bdr w:val="single" w:sz="4" w:space="0" w:color="auto"/>
        </w:rPr>
        <w:t xml:space="preserve"> </w:t>
      </w:r>
      <w:r w:rsidR="008D0CD9">
        <w:rPr>
          <w:rFonts w:ascii="HG丸ｺﾞｼｯｸM-PRO" w:hAnsi="HG丸ｺﾞｼｯｸM-PRO" w:hint="eastAsia"/>
          <w:szCs w:val="21"/>
        </w:rPr>
        <w:t xml:space="preserve">　　　　</w:t>
      </w:r>
      <w:r w:rsidR="008D0CD9" w:rsidRPr="008D0CD9">
        <w:rPr>
          <w:rFonts w:ascii="HG丸ｺﾞｼｯｸM-PRO" w:hAnsi="HG丸ｺﾞｼｯｸM-PRO" w:hint="eastAsia"/>
          <w:szCs w:val="21"/>
        </w:rPr>
        <w:t>“宇美”に誇りを</w:t>
      </w:r>
      <w:r w:rsidR="00C47B3E">
        <w:rPr>
          <w:rFonts w:ascii="HG丸ｺﾞｼｯｸM-PRO" w:hAnsi="HG丸ｺﾞｼｯｸM-PRO" w:hint="eastAsia"/>
          <w:szCs w:val="21"/>
        </w:rPr>
        <w:t>も</w:t>
      </w:r>
      <w:r w:rsidR="008D0CD9" w:rsidRPr="008D0CD9">
        <w:rPr>
          <w:rFonts w:ascii="HG丸ｺﾞｼｯｸM-PRO" w:hAnsi="HG丸ｺﾞｼｯｸM-PRO" w:hint="eastAsia"/>
          <w:szCs w:val="21"/>
        </w:rPr>
        <w:t>ち、健やかに生きる人づくり</w:t>
      </w:r>
    </w:p>
    <w:p w:rsidR="009B0E7A" w:rsidRPr="0041219A" w:rsidRDefault="009B0E7A" w:rsidP="008D0CD9">
      <w:pPr>
        <w:ind w:firstLineChars="100" w:firstLine="214"/>
        <w:rPr>
          <w:rFonts w:ascii="HG丸ｺﾞｼｯｸM-PRO" w:hAnsi="HG丸ｺﾞｼｯｸM-PRO"/>
          <w:szCs w:val="21"/>
        </w:rPr>
      </w:pPr>
    </w:p>
    <w:p w:rsidR="0041219A" w:rsidRDefault="0041219A"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（３）</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の期間　　　　　　　　　　　　　　　　　　　　　　　　　　　</w:t>
      </w:r>
    </w:p>
    <w:p w:rsidR="00C20C61" w:rsidRPr="009D27A5"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092DB8" w:rsidRPr="009D27A5">
        <w:rPr>
          <w:rFonts w:ascii="HG丸ｺﾞｼｯｸM-PRO" w:hAnsi="HG丸ｺﾞｼｯｸM-PRO" w:hint="eastAsia"/>
          <w:szCs w:val="21"/>
        </w:rPr>
        <w:t>計画の期間は</w:t>
      </w:r>
      <w:r w:rsidRPr="009D27A5">
        <w:rPr>
          <w:rFonts w:ascii="HG丸ｺﾞｼｯｸM-PRO" w:hAnsi="HG丸ｺﾞｼｯｸM-PRO" w:hint="eastAsia"/>
          <w:szCs w:val="21"/>
        </w:rPr>
        <w:t>、</w:t>
      </w:r>
      <w:r w:rsidR="00092DB8" w:rsidRPr="009D27A5">
        <w:rPr>
          <w:rFonts w:ascii="HG丸ｺﾞｼｯｸM-PRO" w:hAnsi="HG丸ｺﾞｼｯｸM-PRO" w:hint="eastAsia"/>
          <w:szCs w:val="21"/>
        </w:rPr>
        <w:t>「宇美町教育大綱」と連動することを基本とし、</w:t>
      </w:r>
      <w:r w:rsidR="00450B51">
        <w:rPr>
          <w:rFonts w:ascii="HG丸ｺﾞｼｯｸM-PRO" w:hAnsi="HG丸ｺﾞｼｯｸM-PRO" w:hint="eastAsia"/>
          <w:szCs w:val="21"/>
        </w:rPr>
        <w:t>大綱の計画期間（</w:t>
      </w:r>
      <w:r w:rsidR="00092DB8" w:rsidRPr="009D27A5">
        <w:rPr>
          <w:rFonts w:ascii="HG丸ｺﾞｼｯｸM-PRO" w:hAnsi="HG丸ｺﾞｼｯｸM-PRO" w:hint="eastAsia"/>
          <w:szCs w:val="21"/>
        </w:rPr>
        <w:t>平成２７年度から平成３０年度（４年間）</w:t>
      </w:r>
      <w:r w:rsidR="00450B51">
        <w:rPr>
          <w:rFonts w:ascii="HG丸ｺﾞｼｯｸM-PRO" w:hAnsi="HG丸ｺﾞｼｯｸM-PRO" w:hint="eastAsia"/>
          <w:szCs w:val="21"/>
        </w:rPr>
        <w:t>）中、</w:t>
      </w:r>
      <w:r w:rsidR="00450B51" w:rsidRPr="009D27A5">
        <w:rPr>
          <w:rFonts w:ascii="HG丸ｺﾞｼｯｸM-PRO" w:hAnsi="HG丸ｺﾞｼｯｸM-PRO" w:hint="eastAsia"/>
          <w:szCs w:val="21"/>
        </w:rPr>
        <w:t>社会情勢</w:t>
      </w:r>
      <w:r w:rsidR="00450B51">
        <w:rPr>
          <w:rFonts w:ascii="HG丸ｺﾞｼｯｸM-PRO" w:hAnsi="HG丸ｺﾞｼｯｸM-PRO" w:hint="eastAsia"/>
          <w:szCs w:val="21"/>
        </w:rPr>
        <w:t>等</w:t>
      </w:r>
      <w:r w:rsidR="00450B51" w:rsidRPr="009D27A5">
        <w:rPr>
          <w:rFonts w:ascii="HG丸ｺﾞｼｯｸM-PRO" w:hAnsi="HG丸ｺﾞｼｯｸM-PRO" w:hint="eastAsia"/>
          <w:szCs w:val="21"/>
        </w:rPr>
        <w:t>の変化</w:t>
      </w:r>
      <w:r w:rsidR="00450B51">
        <w:rPr>
          <w:rFonts w:ascii="HG丸ｺﾞｼｯｸM-PRO" w:hAnsi="HG丸ｺﾞｼｯｸM-PRO" w:hint="eastAsia"/>
          <w:szCs w:val="21"/>
        </w:rPr>
        <w:t>を踏まえて、見直し</w:t>
      </w:r>
      <w:r w:rsidR="00450B51" w:rsidRPr="009D27A5">
        <w:rPr>
          <w:rFonts w:ascii="HG丸ｺﾞｼｯｸM-PRO" w:hAnsi="HG丸ｺﾞｼｯｸM-PRO" w:hint="eastAsia"/>
          <w:szCs w:val="21"/>
        </w:rPr>
        <w:t>等</w:t>
      </w:r>
      <w:r w:rsidR="00450B51">
        <w:rPr>
          <w:rFonts w:ascii="HG丸ｺﾞｼｯｸM-PRO" w:hAnsi="HG丸ｺﾞｼｯｸM-PRO" w:hint="eastAsia"/>
          <w:szCs w:val="21"/>
        </w:rPr>
        <w:t>を行い、</w:t>
      </w:r>
      <w:r w:rsidR="00092DB8" w:rsidRPr="009D27A5">
        <w:rPr>
          <w:rFonts w:ascii="HG丸ｺﾞｼｯｸM-PRO" w:hAnsi="HG丸ｺﾞｼｯｸM-PRO" w:hint="eastAsia"/>
          <w:szCs w:val="21"/>
        </w:rPr>
        <w:t>毎年度</w:t>
      </w:r>
      <w:r w:rsidR="00450B51">
        <w:rPr>
          <w:rFonts w:ascii="HG丸ｺﾞｼｯｸM-PRO" w:hAnsi="HG丸ｺﾞｼｯｸM-PRO" w:hint="eastAsia"/>
          <w:szCs w:val="21"/>
        </w:rPr>
        <w:t>策定する</w:t>
      </w:r>
      <w:r w:rsidR="00092DB8" w:rsidRPr="009D27A5">
        <w:rPr>
          <w:rFonts w:ascii="HG丸ｺﾞｼｯｸM-PRO" w:hAnsi="HG丸ｺﾞｼｯｸM-PRO" w:hint="eastAsia"/>
          <w:szCs w:val="21"/>
        </w:rPr>
        <w:t>ものとします。</w:t>
      </w:r>
    </w:p>
    <w:tbl>
      <w:tblPr>
        <w:tblStyle w:val="a9"/>
        <w:tblpPr w:leftFromText="142" w:rightFromText="142" w:vertAnchor="text" w:horzAnchor="margin" w:tblpXSpec="center" w:tblpY="97"/>
        <w:tblW w:w="8201" w:type="dxa"/>
        <w:tblLayout w:type="fixed"/>
        <w:tblLook w:val="04A0" w:firstRow="1" w:lastRow="0" w:firstColumn="1" w:lastColumn="0" w:noHBand="0" w:noVBand="1"/>
      </w:tblPr>
      <w:tblGrid>
        <w:gridCol w:w="2526"/>
        <w:gridCol w:w="709"/>
        <w:gridCol w:w="709"/>
        <w:gridCol w:w="709"/>
        <w:gridCol w:w="709"/>
        <w:gridCol w:w="710"/>
        <w:gridCol w:w="710"/>
        <w:gridCol w:w="710"/>
        <w:gridCol w:w="709"/>
      </w:tblGrid>
      <w:tr w:rsidR="00286B61" w:rsidTr="00035258">
        <w:trPr>
          <w:trHeight w:val="340"/>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平成　(年度)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30</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31</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32</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34</w:t>
            </w:r>
          </w:p>
        </w:tc>
      </w:tr>
      <w:tr w:rsidR="00286B61" w:rsidTr="00035258">
        <w:trPr>
          <w:trHeight w:val="478"/>
        </w:trPr>
        <w:tc>
          <w:tcPr>
            <w:tcW w:w="2526" w:type="dxa"/>
            <w:vMerge w:val="restart"/>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w:t>
            </w:r>
          </w:p>
        </w:tc>
        <w:tc>
          <w:tcPr>
            <w:tcW w:w="5675" w:type="dxa"/>
            <w:gridSpan w:val="8"/>
            <w:tcBorders>
              <w:top w:val="single" w:sz="4" w:space="0" w:color="auto"/>
              <w:left w:val="single" w:sz="4" w:space="0" w:color="auto"/>
              <w:bottom w:val="dotted" w:sz="4" w:space="0" w:color="auto"/>
              <w:right w:val="single" w:sz="4" w:space="0" w:color="auto"/>
            </w:tcBorders>
            <w:shd w:val="clear" w:color="auto" w:fill="FBD4B4" w:themeFill="accent6" w:themeFillTint="66"/>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第6次宇美町総合計画（H27～H34）</w:t>
            </w:r>
          </w:p>
          <w:p w:rsidR="00286B61" w:rsidRDefault="00286B61" w:rsidP="00286B61">
            <w:pPr>
              <w:ind w:firstLineChars="700" w:firstLine="1429"/>
              <w:jc w:val="left"/>
              <w:rPr>
                <w:rFonts w:ascii="HG丸ｺﾞｼｯｸM-PRO" w:hAnsi="HG丸ｺﾞｼｯｸM-PRO"/>
                <w:sz w:val="20"/>
                <w:szCs w:val="20"/>
              </w:rPr>
            </w:pPr>
            <w:r>
              <w:rPr>
                <w:rFonts w:ascii="HG丸ｺﾞｼｯｸM-PRO" w:hAnsi="HG丸ｺﾞｼｯｸM-PRO" w:hint="eastAsia"/>
                <w:sz w:val="20"/>
                <w:szCs w:val="20"/>
              </w:rPr>
              <w:t xml:space="preserve">【上位計画】　</w:t>
            </w:r>
          </w:p>
        </w:tc>
      </w:tr>
      <w:tr w:rsidR="00286B61" w:rsidTr="00286B61">
        <w:trPr>
          <w:trHeight w:val="881"/>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widowControl/>
              <w:jc w:val="left"/>
              <w:rPr>
                <w:rFonts w:ascii="HG丸ｺﾞｼｯｸM-PRO" w:hAnsi="HG丸ｺﾞｼｯｸM-PRO"/>
                <w:sz w:val="20"/>
                <w:szCs w:val="20"/>
              </w:rPr>
            </w:pPr>
          </w:p>
        </w:tc>
        <w:tc>
          <w:tcPr>
            <w:tcW w:w="2836" w:type="dxa"/>
            <w:gridSpan w:val="4"/>
            <w:tcBorders>
              <w:top w:val="dotted" w:sz="4" w:space="0" w:color="auto"/>
              <w:left w:val="single" w:sz="4" w:space="0" w:color="auto"/>
              <w:bottom w:val="single" w:sz="4" w:space="0" w:color="auto"/>
              <w:right w:val="dotted"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前期実践計画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（H27～H30）</w:t>
            </w:r>
          </w:p>
          <w:p w:rsidR="00286B61" w:rsidRDefault="00450B51" w:rsidP="00286B61">
            <w:pPr>
              <w:jc w:val="center"/>
              <w:rPr>
                <w:rFonts w:ascii="HG丸ｺﾞｼｯｸM-PRO" w:hAnsi="HG丸ｺﾞｼｯｸM-PRO"/>
                <w:sz w:val="20"/>
                <w:szCs w:val="20"/>
              </w:rPr>
            </w:pPr>
            <w:r>
              <w:rPr>
                <w:rFonts w:hint="eastAsia"/>
                <w:noProof/>
              </w:rPr>
              <mc:AlternateContent>
                <mc:Choice Requires="wps">
                  <w:drawing>
                    <wp:anchor distT="0" distB="0" distL="114300" distR="114300" simplePos="0" relativeHeight="251779072" behindDoc="0" locked="0" layoutInCell="1" allowOverlap="1" wp14:anchorId="2E71A700" wp14:editId="59206CA3">
                      <wp:simplePos x="0" y="0"/>
                      <wp:positionH relativeFrom="column">
                        <wp:posOffset>1480820</wp:posOffset>
                      </wp:positionH>
                      <wp:positionV relativeFrom="paragraph">
                        <wp:posOffset>123190</wp:posOffset>
                      </wp:positionV>
                      <wp:extent cx="142875" cy="340995"/>
                      <wp:effectExtent l="19050" t="19050" r="47625" b="40005"/>
                      <wp:wrapNone/>
                      <wp:docPr id="2" name="上下矢印 2"/>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1C9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116.6pt;margin-top:9.7pt;width:11.25pt;height:26.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" adj=",4525" fillcolor="#4f81bd [3204]" strokecolor="#243f60 [1604]" strokeweight="1.5pt"/>
                  </w:pict>
                </mc:Fallback>
              </mc:AlternateContent>
            </w:r>
            <w:r w:rsidR="00286B61">
              <w:rPr>
                <w:rFonts w:ascii="HG丸ｺﾞｼｯｸM-PRO" w:hAnsi="HG丸ｺﾞｼｯｸM-PRO" w:hint="eastAsia"/>
                <w:sz w:val="20"/>
                <w:szCs w:val="20"/>
              </w:rPr>
              <w:t>〔4年間〕</w:t>
            </w:r>
          </w:p>
        </w:tc>
        <w:tc>
          <w:tcPr>
            <w:tcW w:w="2839" w:type="dxa"/>
            <w:gridSpan w:val="4"/>
            <w:tcBorders>
              <w:top w:val="dotted"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後期実践計画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〔4年間〕</w:t>
            </w:r>
          </w:p>
        </w:tc>
      </w:tr>
      <w:tr w:rsidR="00286B61" w:rsidTr="0041219A">
        <w:trPr>
          <w:trHeight w:val="1167"/>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tc>
        <w:tc>
          <w:tcPr>
            <w:tcW w:w="2836" w:type="dxa"/>
            <w:gridSpan w:val="4"/>
            <w:tcBorders>
              <w:top w:val="single" w:sz="4" w:space="0" w:color="auto"/>
              <w:left w:val="single" w:sz="4" w:space="0" w:color="auto"/>
              <w:bottom w:val="single" w:sz="4" w:space="0" w:color="auto"/>
              <w:right w:val="dotted" w:sz="4" w:space="0" w:color="auto"/>
            </w:tcBorders>
            <w:shd w:val="clear" w:color="auto" w:fill="CCC0D9" w:themeFill="accent4" w:themeFillTint="66"/>
            <w:vAlign w:val="center"/>
          </w:tcPr>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宇美町教育大綱</w:t>
            </w:r>
          </w:p>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（H27～H30）</w:t>
            </w:r>
          </w:p>
          <w:p w:rsidR="00286B61" w:rsidRDefault="00450B51" w:rsidP="00286B61">
            <w:pPr>
              <w:shd w:val="clear" w:color="auto" w:fill="CCC0D9" w:themeFill="accent4" w:themeFillTint="66"/>
              <w:jc w:val="center"/>
              <w:rPr>
                <w:rFonts w:ascii="HG丸ｺﾞｼｯｸM-PRO" w:hAnsi="HG丸ｺﾞｼｯｸM-PRO"/>
                <w:sz w:val="20"/>
                <w:szCs w:val="20"/>
              </w:rPr>
            </w:pPr>
            <w:r w:rsidRPr="0041219A">
              <w:rPr>
                <w:rFonts w:hint="eastAsia"/>
                <w:noProof/>
              </w:rPr>
              <mc:AlternateContent>
                <mc:Choice Requires="wps">
                  <w:drawing>
                    <wp:anchor distT="0" distB="0" distL="114300" distR="114300" simplePos="0" relativeHeight="251767808" behindDoc="0" locked="0" layoutInCell="1" allowOverlap="1" wp14:anchorId="5B9E8E15" wp14:editId="6CBD9E4F">
                      <wp:simplePos x="0" y="0"/>
                      <wp:positionH relativeFrom="column">
                        <wp:posOffset>1560195</wp:posOffset>
                      </wp:positionH>
                      <wp:positionV relativeFrom="paragraph">
                        <wp:posOffset>275590</wp:posOffset>
                      </wp:positionV>
                      <wp:extent cx="965835" cy="32766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965835" cy="32766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4D4BB9" w:rsidRDefault="004D4BB9" w:rsidP="00286B61">
                                  <w:pPr>
                                    <w:jc w:val="left"/>
                                  </w:pPr>
                                  <w:r w:rsidRPr="00450B51">
                                    <w:rPr>
                                      <w:rFonts w:ascii="HG丸ｺﾞｼｯｸM-PRO" w:hAnsi="HG丸ｺﾞｼｯｸM-PRO" w:hint="eastAsia"/>
                                      <w:sz w:val="18"/>
                                      <w:szCs w:val="18"/>
                                    </w:rPr>
                                    <w:t>大綱と連動</w:t>
                                  </w:r>
                                  <w:proofErr w:type="spellStart"/>
                                  <w:r>
                                    <w:t>ikou</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8E15" id="正方形/長方形 47" o:spid="_x0000_s1034" style="position:absolute;left:0;text-align:left;margin-left:122.85pt;margin-top:21.7pt;width:76.05pt;height:2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" fillcolor="white [3201]" stroked="f" strokeweight="2pt">
                      <v:fill opacity="0"/>
                      <v:textbox>
                        <w:txbxContent>
                          <w:p w:rsidR="004D4BB9" w:rsidRDefault="004D4BB9" w:rsidP="00286B61">
                            <w:pPr>
                              <w:jc w:val="left"/>
                            </w:pPr>
                            <w:r w:rsidRPr="00450B51">
                              <w:rPr>
                                <w:rFonts w:ascii="HG丸ｺﾞｼｯｸM-PRO" w:hAnsi="HG丸ｺﾞｼｯｸM-PRO" w:hint="eastAsia"/>
                                <w:sz w:val="18"/>
                                <w:szCs w:val="18"/>
                              </w:rPr>
                              <w:t>大綱と連動</w:t>
                            </w:r>
                            <w:r>
                              <w:t xml:space="preserve">ikou </w:t>
                            </w:r>
                          </w:p>
                        </w:txbxContent>
                      </v:textbox>
                    </v:rect>
                  </w:pict>
                </mc:Fallback>
              </mc:AlternateContent>
            </w:r>
            <w:r w:rsidRPr="0041219A">
              <w:rPr>
                <w:rFonts w:hint="eastAsia"/>
                <w:noProof/>
              </w:rPr>
              <mc:AlternateContent>
                <mc:Choice Requires="wps">
                  <w:drawing>
                    <wp:anchor distT="0" distB="0" distL="114300" distR="114300" simplePos="0" relativeHeight="251766784" behindDoc="0" locked="0" layoutInCell="1" allowOverlap="1" wp14:anchorId="4BF4878D" wp14:editId="7F00F9FF">
                      <wp:simplePos x="0" y="0"/>
                      <wp:positionH relativeFrom="column">
                        <wp:posOffset>1488440</wp:posOffset>
                      </wp:positionH>
                      <wp:positionV relativeFrom="paragraph">
                        <wp:posOffset>159385</wp:posOffset>
                      </wp:positionV>
                      <wp:extent cx="142875" cy="340995"/>
                      <wp:effectExtent l="19050" t="19050" r="47625" b="40005"/>
                      <wp:wrapNone/>
                      <wp:docPr id="48" name="上下矢印 48"/>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042F" id="上下矢印 48" o:spid="_x0000_s1026" type="#_x0000_t70" style="position:absolute;left:0;text-align:left;margin-left:117.2pt;margin-top:12.55pt;width:11.25pt;height:26.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" adj=",4525" fillcolor="#4f81bd [3204]" strokecolor="#243f60 [1604]" strokeweight="1.5pt"/>
                  </w:pict>
                </mc:Fallback>
              </mc:AlternateContent>
            </w:r>
            <w:r w:rsidR="00286B61" w:rsidRPr="0041219A">
              <w:rPr>
                <w:rFonts w:ascii="HG丸ｺﾞｼｯｸM-PRO" w:hAnsi="HG丸ｺﾞｼｯｸM-PRO" w:hint="eastAsia"/>
                <w:sz w:val="20"/>
                <w:szCs w:val="20"/>
              </w:rPr>
              <w:t>〔4年間〕</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C47B3E">
            <w:pPr>
              <w:jc w:val="center"/>
              <w:rPr>
                <w:rFonts w:ascii="HG丸ｺﾞｼｯｸM-PRO" w:hAnsi="HG丸ｺﾞｼｯｸM-PRO"/>
                <w:sz w:val="20"/>
                <w:szCs w:val="20"/>
              </w:rPr>
            </w:pPr>
            <w:r>
              <w:rPr>
                <w:rFonts w:ascii="HG丸ｺﾞｼｯｸM-PRO" w:hAnsi="HG丸ｺﾞｼｯｸM-PRO" w:hint="eastAsia"/>
                <w:sz w:val="20"/>
                <w:szCs w:val="20"/>
              </w:rPr>
              <w:t>〔</w:t>
            </w:r>
            <w:r w:rsidR="00C47B3E">
              <w:rPr>
                <w:rFonts w:ascii="HG丸ｺﾞｼｯｸM-PRO" w:hAnsi="HG丸ｺﾞｼｯｸM-PRO" w:hint="eastAsia"/>
                <w:sz w:val="20"/>
                <w:szCs w:val="20"/>
              </w:rPr>
              <w:t>4年間</w:t>
            </w:r>
            <w:r>
              <w:rPr>
                <w:rFonts w:ascii="HG丸ｺﾞｼｯｸM-PRO" w:hAnsi="HG丸ｺﾞｼｯｸM-PRO" w:hint="eastAsia"/>
                <w:sz w:val="20"/>
                <w:szCs w:val="20"/>
              </w:rPr>
              <w:t>〕</w:t>
            </w:r>
          </w:p>
        </w:tc>
      </w:tr>
      <w:tr w:rsidR="00286B61" w:rsidTr="00286B61">
        <w:trPr>
          <w:trHeight w:val="1182"/>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宇美町教育振興基本計画</w:t>
            </w:r>
          </w:p>
        </w:tc>
        <w:tc>
          <w:tcPr>
            <w:tcW w:w="2836" w:type="dxa"/>
            <w:gridSpan w:val="4"/>
            <w:tcBorders>
              <w:top w:val="single" w:sz="4" w:space="0" w:color="auto"/>
              <w:left w:val="single" w:sz="4" w:space="0" w:color="auto"/>
              <w:bottom w:val="single" w:sz="4" w:space="0" w:color="auto"/>
              <w:right w:val="dotted" w:sz="4" w:space="0" w:color="auto"/>
            </w:tcBorders>
            <w:vAlign w:val="center"/>
            <w:hideMark/>
          </w:tcPr>
          <w:p w:rsidR="00142C37" w:rsidRDefault="00142C37" w:rsidP="00450B51">
            <w:pPr>
              <w:jc w:val="center"/>
              <w:rPr>
                <w:rFonts w:ascii="HG丸ｺﾞｼｯｸM-PRO" w:hAnsi="HG丸ｺﾞｼｯｸM-PRO"/>
                <w:sz w:val="20"/>
                <w:szCs w:val="20"/>
              </w:rPr>
            </w:pP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Pr>
                <w:rFonts w:ascii="HG丸ｺﾞｼｯｸM-PRO" w:hAnsi="HG丸ｺﾞｼｯｸM-PRO" w:hint="eastAsia"/>
                <w:sz w:val="20"/>
                <w:szCs w:val="20"/>
              </w:rPr>
              <w:t>基本計画</w:t>
            </w:r>
          </w:p>
          <w:p w:rsidR="00450B51" w:rsidRDefault="00450B51" w:rsidP="00450B51">
            <w:pPr>
              <w:jc w:val="center"/>
              <w:rPr>
                <w:rFonts w:ascii="HG丸ｺﾞｼｯｸM-PRO" w:hAnsi="HG丸ｺﾞｼｯｸM-PRO"/>
                <w:sz w:val="20"/>
                <w:szCs w:val="20"/>
              </w:rPr>
            </w:pPr>
            <w:r>
              <w:rPr>
                <w:rFonts w:ascii="HG丸ｺﾞｼｯｸM-PRO" w:hAnsi="HG丸ｺﾞｼｯｸM-PRO" w:hint="eastAsia"/>
                <w:sz w:val="20"/>
                <w:szCs w:val="20"/>
              </w:rPr>
              <w:t>〔 毎年度策定 〕</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sidR="00C47B3E">
              <w:rPr>
                <w:rFonts w:ascii="HG丸ｺﾞｼｯｸM-PRO" w:hAnsi="HG丸ｺﾞｼｯｸM-PRO" w:hint="eastAsia"/>
                <w:sz w:val="20"/>
                <w:szCs w:val="20"/>
              </w:rPr>
              <w:t>基本</w:t>
            </w:r>
            <w:r>
              <w:rPr>
                <w:rFonts w:ascii="HG丸ｺﾞｼｯｸM-PRO" w:hAnsi="HG丸ｺﾞｼｯｸM-PRO" w:hint="eastAsia"/>
                <w:sz w:val="20"/>
                <w:szCs w:val="20"/>
              </w:rPr>
              <w:t>計画</w:t>
            </w: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 xml:space="preserve">〔 </w:t>
            </w:r>
            <w:r w:rsidR="00450B51">
              <w:rPr>
                <w:rFonts w:ascii="HG丸ｺﾞｼｯｸM-PRO" w:hAnsi="HG丸ｺﾞｼｯｸM-PRO" w:hint="eastAsia"/>
                <w:sz w:val="20"/>
                <w:szCs w:val="20"/>
              </w:rPr>
              <w:t>毎年度策定</w:t>
            </w:r>
            <w:r>
              <w:rPr>
                <w:rFonts w:ascii="HG丸ｺﾞｼｯｸM-PRO" w:hAnsi="HG丸ｺﾞｼｯｸM-PRO" w:hint="eastAsia"/>
                <w:sz w:val="20"/>
                <w:szCs w:val="20"/>
              </w:rPr>
              <w:t xml:space="preserve"> 〕</w:t>
            </w:r>
          </w:p>
        </w:tc>
      </w:tr>
    </w:tbl>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41219A" w:rsidRDefault="0041219A" w:rsidP="00C20C61">
      <w:pPr>
        <w:ind w:leftChars="100" w:left="704" w:hangingChars="200" w:hanging="490"/>
        <w:rPr>
          <w:rFonts w:ascii="HG丸ｺﾞｼｯｸM-PRO" w:hAnsi="HG丸ｺﾞｼｯｸM-PRO"/>
          <w:b/>
          <w:sz w:val="24"/>
          <w:szCs w:val="24"/>
        </w:rPr>
      </w:pPr>
    </w:p>
    <w:p w:rsidR="00C20C61" w:rsidRPr="009D27A5" w:rsidRDefault="00C20C61" w:rsidP="008D0CD9">
      <w:pPr>
        <w:ind w:leftChars="200" w:left="663" w:hangingChars="100" w:hanging="235"/>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（４）</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計画の進行管理と評価</w:t>
      </w:r>
      <w:r w:rsidRPr="009D27A5">
        <w:rPr>
          <w:rFonts w:ascii="ＭＳ Ｐゴシック" w:eastAsia="ＭＳ Ｐゴシック" w:hAnsi="ＭＳ Ｐゴシック" w:hint="eastAsia"/>
          <w:b/>
          <w:sz w:val="23"/>
          <w:szCs w:val="23"/>
        </w:rPr>
        <w:t xml:space="preserve">　　　　　　　　　　　　　　　　　　　　　　　</w:t>
      </w:r>
    </w:p>
    <w:p w:rsidR="007D3CF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7D3CF9">
        <w:rPr>
          <w:rFonts w:ascii="HG丸ｺﾞｼｯｸM-PRO" w:hAnsi="HG丸ｺﾞｼｯｸM-PRO" w:hint="eastAsia"/>
          <w:szCs w:val="21"/>
        </w:rPr>
        <w:t>計画の基本目標に基づいて実施する基本施策については、その実現に向けた</w:t>
      </w:r>
      <w:r w:rsidR="00C47B3E">
        <w:rPr>
          <w:rFonts w:ascii="HG丸ｺﾞｼｯｸM-PRO" w:hAnsi="HG丸ｺﾞｼｯｸM-PRO" w:hint="eastAsia"/>
          <w:szCs w:val="21"/>
        </w:rPr>
        <w:t>指標</w:t>
      </w:r>
      <w:r w:rsidR="007D3CF9">
        <w:rPr>
          <w:rFonts w:ascii="HG丸ｺﾞｼｯｸM-PRO" w:hAnsi="HG丸ｺﾞｼｯｸM-PRO" w:hint="eastAsia"/>
          <w:szCs w:val="21"/>
        </w:rPr>
        <w:t>を設定し、定期的な点検とその結果の評価による進行管理を毎年度行います。</w:t>
      </w:r>
    </w:p>
    <w:p w:rsidR="007D3CF9"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なお、毎年度の点検・評価については、翌年度の地方教育行政の組織及び運営に関する法律第２</w:t>
      </w:r>
      <w:r w:rsidR="002C64CE">
        <w:rPr>
          <w:rFonts w:ascii="HG丸ｺﾞｼｯｸM-PRO" w:hAnsi="HG丸ｺﾞｼｯｸM-PRO" w:hint="eastAsia"/>
          <w:szCs w:val="21"/>
        </w:rPr>
        <w:t>６</w:t>
      </w:r>
      <w:r>
        <w:rPr>
          <w:rFonts w:ascii="HG丸ｺﾞｼｯｸM-PRO" w:hAnsi="HG丸ｺﾞｼｯｸM-PRO" w:hint="eastAsia"/>
          <w:szCs w:val="21"/>
        </w:rPr>
        <w:t>条の規定による点検・評価報告書を策定し、ホームページ等を活用して公表します。</w:t>
      </w:r>
    </w:p>
    <w:p w:rsidR="00C20C61" w:rsidRPr="009D27A5"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w:t>
      </w:r>
      <w:r w:rsidR="00C47B3E">
        <w:rPr>
          <w:rFonts w:ascii="HG丸ｺﾞｼｯｸM-PRO" w:hAnsi="HG丸ｺﾞｼｯｸM-PRO" w:hint="eastAsia"/>
          <w:szCs w:val="21"/>
        </w:rPr>
        <w:t>指標</w:t>
      </w:r>
      <w:r>
        <w:rPr>
          <w:rFonts w:ascii="HG丸ｺﾞｼｯｸM-PRO" w:hAnsi="HG丸ｺﾞｼｯｸM-PRO" w:hint="eastAsia"/>
          <w:szCs w:val="21"/>
        </w:rPr>
        <w:t>を達成できなかった施策、</w:t>
      </w:r>
      <w:r w:rsidR="00C47B3E">
        <w:rPr>
          <w:rFonts w:ascii="HG丸ｺﾞｼｯｸM-PRO" w:hAnsi="HG丸ｺﾞｼｯｸM-PRO" w:hint="eastAsia"/>
          <w:szCs w:val="21"/>
        </w:rPr>
        <w:t>指標</w:t>
      </w:r>
      <w:r>
        <w:rPr>
          <w:rFonts w:ascii="HG丸ｺﾞｼｯｸM-PRO" w:hAnsi="HG丸ｺﾞｼｯｸM-PRO" w:hint="eastAsia"/>
          <w:szCs w:val="21"/>
        </w:rPr>
        <w:t>の見直し等が必要な施策について次年度の計画に反映させ、宇美町の教育施策の更なる充実に努めます。</w:t>
      </w:r>
    </w:p>
    <w:tbl>
      <w:tblPr>
        <w:tblpPr w:leftFromText="142" w:rightFromText="142" w:vertAnchor="page" w:horzAnchor="margin" w:tblpY="8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159FF" w:rsidTr="002159FF">
        <w:trPr>
          <w:trHeight w:val="7505"/>
        </w:trPr>
        <w:tc>
          <w:tcPr>
            <w:tcW w:w="0" w:type="auto"/>
          </w:tcPr>
          <w:p w:rsidR="002159FF" w:rsidRPr="00AE24E7" w:rsidRDefault="002159FF" w:rsidP="002159FF">
            <w:pPr>
              <w:overflowPunct w:val="0"/>
              <w:spacing w:line="240" w:lineRule="exact"/>
              <w:jc w:val="center"/>
              <w:textAlignment w:val="baseline"/>
              <w:rPr>
                <w:rFonts w:ascii="ＭＳ 明朝" w:hAnsi="Times New Roman" w:cs="HG丸ｺﾞｼｯｸM-PRO"/>
                <w:b/>
                <w:bCs/>
                <w:color w:val="000000"/>
                <w:kern w:val="0"/>
                <w:sz w:val="28"/>
                <w:szCs w:val="28"/>
              </w:rPr>
            </w:pPr>
          </w:p>
          <w:p w:rsidR="002159FF" w:rsidRDefault="002159FF" w:rsidP="002159FF">
            <w:pPr>
              <w:overflowPunct w:val="0"/>
              <w:spacing w:line="240" w:lineRule="auto"/>
              <w:jc w:val="center"/>
              <w:textAlignment w:val="baseline"/>
              <w:rPr>
                <w:rFonts w:ascii="ＭＳ 明朝" w:hAnsi="Times New Roman" w:cs="HG丸ｺﾞｼｯｸM-PRO"/>
                <w:b/>
                <w:bCs/>
                <w:color w:val="000000"/>
                <w:kern w:val="0"/>
                <w:sz w:val="28"/>
                <w:szCs w:val="28"/>
              </w:rPr>
            </w:pPr>
            <w:r w:rsidRPr="00E9112A">
              <w:rPr>
                <w:rFonts w:ascii="ＭＳ 明朝" w:hAnsi="Times New Roman" w:cs="HG丸ｺﾞｼｯｸM-PRO" w:hint="eastAsia"/>
                <w:b/>
                <w:bCs/>
                <w:color w:val="000000"/>
                <w:kern w:val="0"/>
                <w:sz w:val="28"/>
                <w:szCs w:val="28"/>
              </w:rPr>
              <w:t>宇　美　町　教　育　の　基　本　指　針</w:t>
            </w:r>
          </w:p>
          <w:p w:rsidR="002159FF" w:rsidRPr="00E9112A" w:rsidRDefault="002159FF" w:rsidP="002159FF">
            <w:pPr>
              <w:overflowPunct w:val="0"/>
              <w:spacing w:line="240" w:lineRule="exact"/>
              <w:jc w:val="center"/>
              <w:textAlignment w:val="baseline"/>
              <w:rPr>
                <w:rFonts w:ascii="ＭＳ 明朝" w:hAnsi="Times New Roman" w:cs="HG丸ｺﾞｼｯｸM-PRO"/>
                <w:b/>
                <w:bCs/>
                <w:color w:val="000000"/>
                <w:kern w:val="0"/>
                <w:sz w:val="28"/>
                <w:szCs w:val="28"/>
              </w:rPr>
            </w:pP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E9112A">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宇美町は、「ひとが輝き！　地域が輝き</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まちが輝く</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元気なまちづくり」を基本理念に掲げた第６次総合計画に則り、各施策を進めていきます。</w:t>
            </w: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その方策として、まずは「ひとが輝く」ことを目指して、町民一人一人が自己実現に向けて学び続け、学んだ成果を地域やまちづくりに生かし、豊かな人間関係の中で自己をつくり出していけるよう、生涯学習を支援していきます。また、「地域が輝く」ことを目指して、町民一人一人の力が地域に生きる、より暮らしやすい魅力あるまちづくりを目指すため、町民と行政による</w:t>
            </w:r>
            <w:r>
              <w:rPr>
                <w:rFonts w:ascii="ＭＳ 明朝" w:hAnsi="Times New Roman" w:cs="HG丸ｺﾞｼｯｸM-PRO" w:hint="eastAsia"/>
                <w:color w:val="000000"/>
                <w:kern w:val="0"/>
                <w:szCs w:val="21"/>
              </w:rPr>
              <w:t>共働</w:t>
            </w:r>
            <w:r w:rsidRPr="002F1E26">
              <w:rPr>
                <w:rFonts w:ascii="ＭＳ 明朝" w:hAnsi="Times New Roman" w:cs="HG丸ｺﾞｼｯｸM-PRO" w:hint="eastAsia"/>
                <w:color w:val="000000"/>
                <w:kern w:val="0"/>
                <w:szCs w:val="21"/>
              </w:rPr>
              <w:t>のまちづくりを推進していきます。さらには、「まちが輝く」ことを目指して、町民一人一人が、豊かな自然、歴史的・文化的資源を最大限に活用し、にぎわいと活気を生み出すとともに、「住みたい・住んでよかった」と実感できるまちづくりを推進していきます。</w:t>
            </w: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このような基本理念の達成に向けて、学校教育においては、基礎的基本的な学力や自ら学び考える力などの確かな学力、他を思いやる心や郷土を愛する心などの豊かな心、たくましく生きるための健康や体力などの“知、徳、体”を包括する「生き抜く力」の育成、社会教育においては、全ての町民が生涯にわたって学び、楽しみ、その成果を地域に生かせる施策を推進するとともに、互いの人格を尊重し、支え合うことができる社会の実現に向けた取組を基本目標に掲げています。</w:t>
            </w:r>
          </w:p>
          <w:p w:rsidR="002159FF" w:rsidRPr="00CF406A" w:rsidRDefault="002159FF" w:rsidP="00FE27C1">
            <w:pPr>
              <w:overflowPunct w:val="0"/>
              <w:spacing w:line="340" w:lineRule="exact"/>
              <w:ind w:firstLineChars="100" w:firstLine="214"/>
              <w:textAlignment w:val="baseline"/>
              <w:rPr>
                <w:rFonts w:ascii="HG丸ｺﾞｼｯｸM-PRO" w:hAnsi="Times New Roman" w:cs="Times New Roman"/>
                <w:color w:val="000000"/>
                <w:spacing w:val="2"/>
                <w:kern w:val="0"/>
                <w:szCs w:val="21"/>
              </w:rPr>
            </w:pPr>
            <w:r w:rsidRPr="002F1E26">
              <w:rPr>
                <w:rFonts w:ascii="ＭＳ 明朝" w:hAnsi="Times New Roman" w:cs="HG丸ｺﾞｼｯｸM-PRO" w:hint="eastAsia"/>
                <w:color w:val="000000"/>
                <w:kern w:val="0"/>
                <w:szCs w:val="21"/>
              </w:rPr>
              <w:t>宇美町教育委員会は、このような基本理念や基本目標に基づきながら、また、コミュニティ・スクール及び小中連携教育の推進を主要な手立てとしながら、学校教育では「志をもって学び、心豊かでたくましい子どもの育成」、社会教育では「自己の目標や理想の実現に向けて学び続ける輝く人づくり」、ひいては、「“宇美”に誇りを</w:t>
            </w:r>
            <w:r w:rsidR="00C47B3E">
              <w:rPr>
                <w:rFonts w:ascii="ＭＳ 明朝" w:hAnsi="Times New Roman" w:cs="HG丸ｺﾞｼｯｸM-PRO" w:hint="eastAsia"/>
                <w:color w:val="000000"/>
                <w:kern w:val="0"/>
                <w:szCs w:val="21"/>
              </w:rPr>
              <w:t>も</w:t>
            </w:r>
            <w:r w:rsidRPr="002F1E26">
              <w:rPr>
                <w:rFonts w:ascii="ＭＳ 明朝" w:hAnsi="Times New Roman" w:cs="HG丸ｺﾞｼｯｸM-PRO" w:hint="eastAsia"/>
                <w:color w:val="000000"/>
                <w:kern w:val="0"/>
                <w:szCs w:val="21"/>
              </w:rPr>
              <w:t>ち、健やかに生きる人づくり」に邁進していく所存です。</w:t>
            </w:r>
          </w:p>
        </w:tc>
      </w:tr>
    </w:tbl>
    <w:p w:rsidR="00C20C61" w:rsidRDefault="00FE27C1" w:rsidP="00C20C61">
      <w:pPr>
        <w:rPr>
          <w:rFonts w:ascii="HG丸ｺﾞｼｯｸM-PRO" w:hAnsi="HG丸ｺﾞｼｯｸM-PRO"/>
          <w:b/>
          <w:noProof/>
          <w:sz w:val="22"/>
        </w:rPr>
      </w:pPr>
      <w:r>
        <w:rPr>
          <w:rFonts w:ascii="HG丸ｺﾞｼｯｸM-PRO" w:hAnsi="HG丸ｺﾞｼｯｸM-PRO"/>
          <w:b/>
          <w:noProof/>
          <w:sz w:val="22"/>
        </w:rPr>
        <w:lastRenderedPageBreak/>
        <w:drawing>
          <wp:anchor distT="0" distB="0" distL="114300" distR="114300" simplePos="0" relativeHeight="251787264" behindDoc="0" locked="0" layoutInCell="1" allowOverlap="1" wp14:anchorId="2E6C11AC" wp14:editId="02EEBB32">
            <wp:simplePos x="0" y="0"/>
            <wp:positionH relativeFrom="column">
              <wp:posOffset>-15240</wp:posOffset>
            </wp:positionH>
            <wp:positionV relativeFrom="paragraph">
              <wp:posOffset>-177165</wp:posOffset>
            </wp:positionV>
            <wp:extent cx="6120130" cy="458978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ンドデザインH28 原稿③.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4589780"/>
                    </a:xfrm>
                    <a:prstGeom prst="rect">
                      <a:avLst/>
                    </a:prstGeom>
                  </pic:spPr>
                </pic:pic>
              </a:graphicData>
            </a:graphic>
            <wp14:sizeRelH relativeFrom="margin">
              <wp14:pctWidth>0</wp14:pctWidth>
            </wp14:sizeRelH>
            <wp14:sizeRelV relativeFrom="margin">
              <wp14:pctHeight>0</wp14:pctHeight>
            </wp14:sizeRelV>
          </wp:anchor>
        </w:drawing>
      </w: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noProof/>
          <w:sz w:val="22"/>
        </w:rPr>
      </w:pPr>
    </w:p>
    <w:p w:rsidR="00B462D4" w:rsidRDefault="00B462D4" w:rsidP="00C20C61">
      <w:pPr>
        <w:rPr>
          <w:rFonts w:ascii="HG丸ｺﾞｼｯｸM-PRO" w:hAnsi="HG丸ｺﾞｼｯｸM-PRO"/>
          <w:b/>
          <w:sz w:val="22"/>
        </w:rPr>
      </w:pPr>
    </w:p>
    <w:tbl>
      <w:tblPr>
        <w:tblW w:w="0" w:type="auto"/>
        <w:tblInd w:w="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539"/>
      </w:tblGrid>
      <w:tr w:rsidR="000631A4" w:rsidTr="00E544E3">
        <w:trPr>
          <w:trHeight w:val="1046"/>
        </w:trPr>
        <w:tc>
          <w:tcPr>
            <w:tcW w:w="9539" w:type="dxa"/>
            <w:vAlign w:val="center"/>
          </w:tcPr>
          <w:p w:rsidR="00CF406A" w:rsidRPr="00CF406A" w:rsidRDefault="00CF406A" w:rsidP="00CF406A">
            <w:pPr>
              <w:spacing w:after="82" w:line="514" w:lineRule="exact"/>
              <w:jc w:val="center"/>
              <w:rPr>
                <w:rFonts w:ascii="AR Pゴシック体M" w:eastAsia="AR Pゴシック体M"/>
                <w:b/>
              </w:rPr>
            </w:pPr>
            <w:r w:rsidRPr="00CF406A">
              <w:rPr>
                <w:rFonts w:ascii="AR Pゴシック体M" w:eastAsia="AR Pゴシック体M" w:hint="eastAsia"/>
                <w:b/>
                <w:sz w:val="36"/>
              </w:rPr>
              <w:lastRenderedPageBreak/>
              <w:t>宇美の子どもを育む学校教育の推進</w:t>
            </w:r>
          </w:p>
        </w:tc>
      </w:tr>
    </w:tbl>
    <w:p w:rsidR="009E4C50" w:rsidRDefault="00644AB8"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r>
        <w:rPr>
          <w:rFonts w:ascii="ＭＳ 明朝" w:eastAsia="ＭＳ Ｐゴシック" w:hAnsi="Times New Roman" w:cs="ＭＳ Ｐゴシック"/>
          <w:b/>
          <w:bCs/>
          <w:noProof/>
          <w:color w:val="000000"/>
          <w:kern w:val="0"/>
          <w:sz w:val="27"/>
          <w:szCs w:val="27"/>
        </w:rPr>
        <w:drawing>
          <wp:anchor distT="0" distB="0" distL="114300" distR="114300" simplePos="0" relativeHeight="251788288" behindDoc="0" locked="0" layoutInCell="1" allowOverlap="1" wp14:anchorId="1485E975" wp14:editId="7059D849">
            <wp:simplePos x="0" y="0"/>
            <wp:positionH relativeFrom="column">
              <wp:posOffset>3810</wp:posOffset>
            </wp:positionH>
            <wp:positionV relativeFrom="paragraph">
              <wp:posOffset>73025</wp:posOffset>
            </wp:positionV>
            <wp:extent cx="6120130" cy="284797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グランドデザインH28 学校教育③.png"/>
                    <pic:cNvPicPr/>
                  </pic:nvPicPr>
                  <pic:blipFill rotWithShape="1">
                    <a:blip r:embed="rId15">
                      <a:extLst>
                        <a:ext uri="{28A0092B-C50C-407E-A947-70E740481C1C}">
                          <a14:useLocalDpi xmlns:a14="http://schemas.microsoft.com/office/drawing/2010/main" val="0"/>
                        </a:ext>
                      </a:extLst>
                    </a:blip>
                    <a:srcRect t="3736" b="34213"/>
                    <a:stretch/>
                  </pic:blipFill>
                  <pic:spPr bwMode="auto">
                    <a:xfrm>
                      <a:off x="0" y="0"/>
                      <a:ext cx="6120130" cy="2847975"/>
                    </a:xfrm>
                    <a:prstGeom prst="rect">
                      <a:avLst/>
                    </a:prstGeom>
                    <a:ln>
                      <a:noFill/>
                    </a:ln>
                    <a:extLst>
                      <a:ext uri="{53640926-AAD7-44D8-BBD7-CCE9431645EC}">
                        <a14:shadowObscured xmlns:a14="http://schemas.microsoft.com/office/drawing/2010/main"/>
                      </a:ext>
                    </a:extLst>
                  </pic:spPr>
                </pic:pic>
              </a:graphicData>
            </a:graphic>
          </wp:anchor>
        </w:drawing>
      </w: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p>
    <w:p w:rsidR="00B462D4" w:rsidRPr="00E01011" w:rsidRDefault="00B462D4"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A20EF3" w:rsidRDefault="00A20EF3"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5949ED" w:rsidRDefault="004C10B3" w:rsidP="005949ED">
      <w:pPr>
        <w:overflowPunct w:val="0"/>
        <w:spacing w:line="240" w:lineRule="auto"/>
        <w:textAlignment w:val="baseline"/>
        <w:rPr>
          <w:rFonts w:ascii="ＭＳ 明朝" w:eastAsia="ＭＳ 明朝" w:hAnsi="Times New Roman" w:cs="Times New Roman"/>
          <w:color w:val="000000"/>
          <w:spacing w:val="2"/>
          <w:kern w:val="0"/>
          <w:szCs w:val="21"/>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52096" behindDoc="0" locked="0" layoutInCell="1" allowOverlap="1" wp14:anchorId="5E7152F2" wp14:editId="3C87EE46">
                <wp:simplePos x="0" y="0"/>
                <wp:positionH relativeFrom="column">
                  <wp:posOffset>4576305</wp:posOffset>
                </wp:positionH>
                <wp:positionV relativeFrom="paragraph">
                  <wp:posOffset>185107</wp:posOffset>
                </wp:positionV>
                <wp:extent cx="904875" cy="276225"/>
                <wp:effectExtent l="57150" t="38100" r="85725" b="1047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152F2" id="_x0000_t202" coordsize="21600,21600" o:spt="202" path="m,l,21600r21600,l21600,xe">
                <v:stroke joinstyle="miter"/>
                <v:path gradientshapeok="t" o:connecttype="rect"/>
              </v:shapetype>
              <v:shape id="テキスト ボックス 2" o:spid="_x0000_s1035" type="#_x0000_t202" style="position:absolute;left:0;text-align:left;margin-left:360.35pt;margin-top:14.6pt;width:71.2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A20BE7">
        <w:rPr>
          <w:rFonts w:ascii="ＭＳ 明朝" w:eastAsia="ＭＳ Ｐゴシック" w:hAnsi="Times New Roman" w:cs="ＭＳ Ｐゴシック" w:hint="eastAsia"/>
          <w:b/>
          <w:bCs/>
          <w:color w:val="000000"/>
          <w:kern w:val="0"/>
          <w:sz w:val="27"/>
          <w:szCs w:val="27"/>
        </w:rPr>
        <w:t xml:space="preserve">１　</w:t>
      </w:r>
      <w:r w:rsidR="009F7286" w:rsidRPr="009F7286">
        <w:rPr>
          <w:rFonts w:ascii="ＭＳ 明朝" w:eastAsia="ＭＳ Ｐゴシック" w:hAnsi="Times New Roman" w:cs="ＭＳ Ｐゴシック" w:hint="eastAsia"/>
          <w:b/>
          <w:bCs/>
          <w:color w:val="000000"/>
          <w:kern w:val="0"/>
          <w:sz w:val="27"/>
          <w:szCs w:val="27"/>
        </w:rPr>
        <w:t>生き抜く力の育成</w:t>
      </w:r>
    </w:p>
    <w:tbl>
      <w:tblPr>
        <w:tblStyle w:val="a9"/>
        <w:tblW w:w="0" w:type="auto"/>
        <w:tblInd w:w="108" w:type="dxa"/>
        <w:tblLook w:val="04A0" w:firstRow="1" w:lastRow="0" w:firstColumn="1" w:lastColumn="0" w:noHBand="0" w:noVBand="1"/>
      </w:tblPr>
      <w:tblGrid>
        <w:gridCol w:w="5692"/>
        <w:gridCol w:w="3833"/>
      </w:tblGrid>
      <w:tr w:rsidR="003F5F27" w:rsidTr="003F5F27">
        <w:trPr>
          <w:trHeight w:val="315"/>
        </w:trPr>
        <w:tc>
          <w:tcPr>
            <w:tcW w:w="9728" w:type="dxa"/>
            <w:gridSpan w:val="2"/>
            <w:tcBorders>
              <w:top w:val="nil"/>
              <w:left w:val="nil"/>
              <w:bottom w:val="nil"/>
              <w:right w:val="nil"/>
            </w:tcBorders>
          </w:tcPr>
          <w:p w:rsidR="004C10B3" w:rsidRDefault="004C10B3" w:rsidP="009E4C50">
            <w:pPr>
              <w:overflowPunct w:val="0"/>
              <w:spacing w:line="280" w:lineRule="exact"/>
              <w:ind w:leftChars="16" w:left="241" w:hangingChars="100" w:hanging="207"/>
              <w:textAlignment w:val="baseline"/>
              <w:rPr>
                <w:rFonts w:ascii="ＭＳ 明朝" w:eastAsia="ＭＳ Ｐゴシック" w:hAnsi="Times New Roman" w:cs="ＭＳ Ｐゴシック"/>
                <w:b/>
                <w:bCs/>
                <w:color w:val="000000"/>
                <w:spacing w:val="-4"/>
                <w:kern w:val="0"/>
                <w:szCs w:val="21"/>
              </w:rPr>
            </w:pPr>
          </w:p>
          <w:p w:rsidR="003F5F27" w:rsidRPr="009E4C50" w:rsidRDefault="003F5F27"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color w:val="000000"/>
                <w:spacing w:val="-4"/>
                <w:kern w:val="0"/>
                <w:szCs w:val="21"/>
              </w:rPr>
            </w:pPr>
            <w:r>
              <w:rPr>
                <w:rFonts w:ascii="ＭＳ 明朝" w:eastAsia="ＭＳ Ｐゴシック" w:hAnsi="Times New Roman" w:cs="ＭＳ Ｐゴシック" w:hint="eastAsia"/>
                <w:b/>
                <w:bCs/>
                <w:color w:val="000000"/>
                <w:spacing w:val="-4"/>
                <w:kern w:val="0"/>
                <w:sz w:val="23"/>
                <w:szCs w:val="23"/>
              </w:rPr>
              <w:t>（１）</w:t>
            </w:r>
            <w:r w:rsidRPr="009F7286">
              <w:rPr>
                <w:rFonts w:ascii="ＭＳ 明朝" w:eastAsia="ＭＳ Ｐゴシック" w:hAnsi="Times New Roman" w:cs="ＭＳ Ｐゴシック" w:hint="eastAsia"/>
                <w:b/>
                <w:bCs/>
                <w:color w:val="000000"/>
                <w:spacing w:val="-4"/>
                <w:kern w:val="0"/>
                <w:sz w:val="23"/>
                <w:szCs w:val="23"/>
              </w:rPr>
              <w:t>一人一人の学力を向上させます</w:t>
            </w:r>
          </w:p>
        </w:tc>
      </w:tr>
      <w:tr w:rsidR="003F5F27" w:rsidTr="00637BEF">
        <w:trPr>
          <w:trHeight w:val="7410"/>
        </w:trPr>
        <w:tc>
          <w:tcPr>
            <w:tcW w:w="5812" w:type="dxa"/>
            <w:tcBorders>
              <w:top w:val="nil"/>
              <w:left w:val="nil"/>
              <w:bottom w:val="nil"/>
            </w:tcBorders>
          </w:tcPr>
          <w:p w:rsidR="003F5F27" w:rsidRPr="002F1E26"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学校の特色化・活性化を推進するとともに、児童生徒の学力の向上を図るために、「わかる・できる授業」「子どもの主体的な学習」「交流活動が活発な授業」などを目指して、日々、授業改善を推進し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「全国学力・学習状況調査（国）」をはじめとする各種学力調査の結果を詳細に分析し、課題とその原因を明確にして、</w:t>
            </w:r>
            <w:r w:rsidR="003F5F27">
              <w:rPr>
                <w:rFonts w:ascii="ＭＳ 明朝" w:hAnsi="Times New Roman" w:cs="HG丸ｺﾞｼｯｸM-PRO" w:hint="eastAsia"/>
                <w:color w:val="000000"/>
                <w:kern w:val="0"/>
                <w:szCs w:val="21"/>
              </w:rPr>
              <w:t>個</w:t>
            </w:r>
            <w:r w:rsidR="003F5F27" w:rsidRPr="009F7286">
              <w:rPr>
                <w:rFonts w:ascii="ＭＳ 明朝" w:hAnsi="Times New Roman" w:cs="HG丸ｺﾞｼｯｸM-PRO" w:hint="eastAsia"/>
                <w:color w:val="000000"/>
                <w:kern w:val="0"/>
                <w:szCs w:val="21"/>
              </w:rPr>
              <w:t>に応じた</w:t>
            </w:r>
            <w:r w:rsidR="003F5F27">
              <w:rPr>
                <w:rFonts w:ascii="ＭＳ 明朝" w:hAnsi="Times New Roman" w:cs="HG丸ｺﾞｼｯｸM-PRO" w:hint="eastAsia"/>
                <w:color w:val="000000"/>
                <w:kern w:val="0"/>
                <w:szCs w:val="21"/>
              </w:rPr>
              <w:t>きめ細かな</w:t>
            </w:r>
            <w:r w:rsidR="003F5F27" w:rsidRPr="009F7286">
              <w:rPr>
                <w:rFonts w:ascii="ＭＳ 明朝" w:hAnsi="Times New Roman" w:cs="HG丸ｺﾞｼｯｸM-PRO" w:hint="eastAsia"/>
                <w:color w:val="000000"/>
                <w:kern w:val="0"/>
                <w:szCs w:val="21"/>
              </w:rPr>
              <w:t>指導</w:t>
            </w:r>
            <w:r w:rsidR="003F5F27">
              <w:rPr>
                <w:rFonts w:ascii="ＭＳ 明朝" w:hAnsi="Times New Roman" w:cs="HG丸ｺﾞｼｯｸM-PRO" w:hint="eastAsia"/>
                <w:color w:val="000000"/>
                <w:kern w:val="0"/>
                <w:szCs w:val="21"/>
              </w:rPr>
              <w:t>を推進します。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小中９</w:t>
            </w:r>
            <w:r w:rsidR="003F5F27">
              <w:rPr>
                <w:rFonts w:ascii="ＭＳ 明朝" w:hAnsi="Times New Roman" w:cs="HG丸ｺﾞｼｯｸM-PRO" w:hint="eastAsia"/>
                <w:color w:val="000000"/>
                <w:kern w:val="0"/>
                <w:szCs w:val="21"/>
              </w:rPr>
              <w:t>か</w:t>
            </w:r>
            <w:r w:rsidR="003F5F27" w:rsidRPr="009F7286">
              <w:rPr>
                <w:rFonts w:ascii="ＭＳ 明朝" w:hAnsi="Times New Roman" w:cs="HG丸ｺﾞｼｯｸM-PRO" w:hint="eastAsia"/>
                <w:color w:val="000000"/>
                <w:kern w:val="0"/>
                <w:szCs w:val="21"/>
              </w:rPr>
              <w:t>年間を通して確かな学力を身に付ける</w:t>
            </w:r>
            <w:r w:rsidR="003F5F27" w:rsidRPr="001215C3">
              <w:rPr>
                <w:rFonts w:ascii="ＭＳ 明朝" w:hAnsi="Times New Roman" w:cs="HG丸ｺﾞｼｯｸM-PRO" w:hint="eastAsia"/>
                <w:color w:val="000000"/>
                <w:kern w:val="0"/>
                <w:szCs w:val="21"/>
              </w:rPr>
              <w:t>ための指導の具体的方法及び学び方等について研究し、その成果を実践に生かしながら</w:t>
            </w:r>
            <w:r w:rsidR="003F5F27">
              <w:rPr>
                <w:rFonts w:ascii="ＭＳ 明朝" w:hAnsi="Times New Roman" w:cs="HG丸ｺﾞｼｯｸM-PRO" w:hint="eastAsia"/>
                <w:color w:val="000000"/>
                <w:kern w:val="0"/>
                <w:szCs w:val="21"/>
              </w:rPr>
              <w:t>保幼</w:t>
            </w:r>
            <w:r w:rsidR="003F5F27" w:rsidRPr="001215C3">
              <w:rPr>
                <w:rFonts w:ascii="ＭＳ 明朝" w:hAnsi="Times New Roman" w:cs="HG丸ｺﾞｼｯｸM-PRO" w:hint="eastAsia"/>
                <w:color w:val="000000"/>
                <w:kern w:val="0"/>
                <w:szCs w:val="21"/>
              </w:rPr>
              <w:t>小中連携</w:t>
            </w:r>
            <w:r w:rsidR="003F5F27" w:rsidRPr="009F7286">
              <w:rPr>
                <w:rFonts w:ascii="ＭＳ 明朝" w:hAnsi="Times New Roman" w:cs="HG丸ｺﾞｼｯｸM-PRO" w:hint="eastAsia"/>
                <w:color w:val="000000"/>
                <w:kern w:val="0"/>
                <w:szCs w:val="21"/>
              </w:rPr>
              <w:t>教育を推進します。</w:t>
            </w:r>
          </w:p>
          <w:p w:rsidR="003F5F27" w:rsidRDefault="00142C37" w:rsidP="003F5F27">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特別な教育的支援を必要とする全ての</w:t>
            </w:r>
            <w:r w:rsidR="00C47B3E">
              <w:rPr>
                <w:rFonts w:ascii="ＭＳ 明朝" w:hAnsi="Times New Roman" w:cs="HG丸ｺﾞｼｯｸM-PRO" w:hint="eastAsia"/>
                <w:color w:val="000000"/>
                <w:kern w:val="0"/>
                <w:szCs w:val="21"/>
              </w:rPr>
              <w:t>子ども</w:t>
            </w:r>
            <w:r w:rsidR="003F5F27" w:rsidRPr="009F7286">
              <w:rPr>
                <w:rFonts w:ascii="ＭＳ 明朝" w:hAnsi="Times New Roman" w:cs="HG丸ｺﾞｼｯｸM-PRO" w:hint="eastAsia"/>
                <w:color w:val="000000"/>
                <w:kern w:val="0"/>
                <w:szCs w:val="21"/>
              </w:rPr>
              <w:t>について作成された個別の指導計画や支援計画と、保護者が記録してきた育成法や実態をあわせて、よりきめ細やかな指導を行います。</w:t>
            </w:r>
          </w:p>
          <w:p w:rsidR="00E14311" w:rsidRPr="00E14311" w:rsidRDefault="00E14311" w:rsidP="003F5F27">
            <w:pPr>
              <w:overflowPunct w:val="0"/>
              <w:spacing w:line="360" w:lineRule="exact"/>
              <w:textAlignment w:val="baseline"/>
              <w:rPr>
                <w:rFonts w:ascii="ＭＳ 明朝" w:eastAsia="ＭＳ Ｐゴシック" w:hAnsi="Times New Roman" w:cs="ＭＳ Ｐゴシック"/>
                <w:b/>
                <w:bCs/>
                <w:color w:val="000000"/>
                <w:spacing w:val="-4"/>
                <w:kern w:val="0"/>
                <w:szCs w:val="21"/>
              </w:rPr>
            </w:pPr>
          </w:p>
          <w:p w:rsidR="003F5F27" w:rsidRDefault="003F5F27" w:rsidP="00C47B3E">
            <w:pPr>
              <w:overflowPunct w:val="0"/>
              <w:spacing w:line="360" w:lineRule="exact"/>
              <w:ind w:left="341" w:hangingChars="150" w:hanging="341"/>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（２）</w:t>
            </w:r>
            <w:r w:rsidRPr="009F7286">
              <w:rPr>
                <w:rFonts w:ascii="ＭＳ 明朝" w:eastAsia="ＭＳ Ｐゴシック" w:hAnsi="Times New Roman" w:cs="ＭＳ Ｐゴシック" w:hint="eastAsia"/>
                <w:b/>
                <w:bCs/>
                <w:color w:val="000000"/>
                <w:spacing w:val="-4"/>
                <w:kern w:val="0"/>
                <w:sz w:val="23"/>
                <w:szCs w:val="23"/>
              </w:rPr>
              <w:t>一人一人の</w:t>
            </w:r>
            <w:r>
              <w:rPr>
                <w:rFonts w:ascii="ＭＳ 明朝" w:eastAsia="ＭＳ Ｐゴシック" w:hAnsi="Times New Roman" w:cs="ＭＳ Ｐゴシック" w:hint="eastAsia"/>
                <w:b/>
                <w:bCs/>
                <w:color w:val="000000"/>
                <w:spacing w:val="-4"/>
                <w:kern w:val="0"/>
                <w:sz w:val="23"/>
                <w:szCs w:val="23"/>
              </w:rPr>
              <w:t>豊かな心を</w:t>
            </w:r>
            <w:r w:rsidR="00C47B3E">
              <w:rPr>
                <w:rFonts w:ascii="ＭＳ 明朝" w:eastAsia="ＭＳ Ｐゴシック" w:hAnsi="Times New Roman" w:cs="ＭＳ Ｐゴシック" w:hint="eastAsia"/>
                <w:b/>
                <w:bCs/>
                <w:color w:val="000000"/>
                <w:spacing w:val="-4"/>
                <w:kern w:val="0"/>
                <w:sz w:val="23"/>
                <w:szCs w:val="23"/>
              </w:rPr>
              <w:t>育み、よりよい人間関係をつくります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道徳教育及び人権教育を教育活動全体で推進し、道徳的実践力の向上や人権意識・人権感覚の醸成を推進することによって、自分を大切にするとともに他者を大切にする子どもを育てます。</w:t>
            </w:r>
          </w:p>
          <w:p w:rsidR="004C10B3" w:rsidRDefault="00142C37" w:rsidP="004C10B3">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w:t>
            </w:r>
            <w:r w:rsidR="003F5F27">
              <w:rPr>
                <w:rFonts w:ascii="ＭＳ 明朝" w:hAnsi="Times New Roman" w:cs="HG丸ｺﾞｼｯｸM-PRO" w:hint="eastAsia"/>
                <w:color w:val="000000"/>
                <w:kern w:val="0"/>
                <w:szCs w:val="21"/>
              </w:rPr>
              <w:t>小中連携による挨拶指導、清掃指導、学習規律（聴き方・話し方、立腰教育など）等の徹底を通して、</w:t>
            </w:r>
            <w:r w:rsidR="003F5F27">
              <w:rPr>
                <w:rFonts w:ascii="ＭＳ 明朝" w:hAnsi="Times New Roman" w:cs="HG丸ｺﾞｼｯｸM-PRO" w:hint="eastAsia"/>
                <w:color w:val="000000"/>
                <w:kern w:val="0"/>
                <w:szCs w:val="21"/>
              </w:rPr>
              <w:lastRenderedPageBreak/>
              <w:t>規範意識の高揚を目指します。</w:t>
            </w:r>
          </w:p>
          <w:p w:rsidR="004C10B3" w:rsidRDefault="004C10B3" w:rsidP="004C10B3">
            <w:pPr>
              <w:overflowPunct w:val="0"/>
              <w:spacing w:line="280" w:lineRule="exact"/>
              <w:ind w:left="641" w:hanging="216"/>
              <w:textAlignment w:val="baseline"/>
              <w:rPr>
                <w:rFonts w:ascii="ＭＳ 明朝" w:hAnsi="Times New Roman" w:cs="HG丸ｺﾞｼｯｸM-PRO"/>
                <w:color w:val="000000"/>
                <w:kern w:val="0"/>
                <w:szCs w:val="21"/>
              </w:rPr>
            </w:pPr>
          </w:p>
          <w:p w:rsidR="003F5F27" w:rsidRDefault="003F5F27" w:rsidP="004C10B3">
            <w:pPr>
              <w:overflowPunct w:val="0"/>
              <w:spacing w:line="280" w:lineRule="exact"/>
              <w:ind w:left="641" w:hanging="641"/>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（３）</w:t>
            </w:r>
            <w:r w:rsidRPr="009F7286">
              <w:rPr>
                <w:rFonts w:ascii="ＭＳ 明朝" w:eastAsia="ＭＳ Ｐゴシック" w:hAnsi="Times New Roman" w:cs="ＭＳ Ｐゴシック" w:hint="eastAsia"/>
                <w:b/>
                <w:bCs/>
                <w:color w:val="000000"/>
                <w:spacing w:val="-4"/>
                <w:kern w:val="0"/>
                <w:sz w:val="23"/>
                <w:szCs w:val="23"/>
              </w:rPr>
              <w:t>一人一人の</w:t>
            </w:r>
            <w:r>
              <w:rPr>
                <w:rFonts w:ascii="ＭＳ 明朝" w:eastAsia="ＭＳ Ｐゴシック" w:hAnsi="Times New Roman" w:cs="ＭＳ Ｐゴシック" w:hint="eastAsia"/>
                <w:b/>
                <w:bCs/>
                <w:color w:val="000000"/>
                <w:spacing w:val="-4"/>
                <w:kern w:val="0"/>
                <w:sz w:val="23"/>
                <w:szCs w:val="23"/>
              </w:rPr>
              <w:t>体力や耐性を向上させます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体育の授業をはじめとして健康教育に係る教科領域の授業改善を推進するとともに、</w:t>
            </w:r>
            <w:r w:rsidR="00C47B3E">
              <w:rPr>
                <w:rFonts w:ascii="HG丸ｺﾞｼｯｸM-PRO" w:hAnsi="HG丸ｺﾞｼｯｸM-PRO" w:cs="Times New Roman" w:hint="eastAsia"/>
                <w:color w:val="000000"/>
                <w:spacing w:val="2"/>
                <w:kern w:val="0"/>
                <w:szCs w:val="21"/>
              </w:rPr>
              <w:t>子ども</w:t>
            </w:r>
            <w:r w:rsidR="003F5F27">
              <w:rPr>
                <w:rFonts w:ascii="HG丸ｺﾞｼｯｸM-PRO" w:hAnsi="HG丸ｺﾞｼｯｸM-PRO" w:cs="Times New Roman" w:hint="eastAsia"/>
                <w:color w:val="000000"/>
                <w:spacing w:val="2"/>
                <w:kern w:val="0"/>
                <w:szCs w:val="21"/>
              </w:rPr>
              <w:t>が主体的に体力づくりのための活動に取り組める教育課程の充実を図ります。</w:t>
            </w:r>
          </w:p>
          <w:p w:rsidR="003F5F27" w:rsidRDefault="003F5F2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（４）本が大好きになる子どもを育みます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「宇美町図書館を使った調べる学習コンクール」を実施することで、学校図書館や町立図書館の資料活用を促し、意欲的に自ら考え、表現する力を育みます。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校長室文庫、学級文庫の充実（心の愛読書事業）や町立図書館との連携を図った学校図書館の機能充実を</w:t>
            </w:r>
            <w:r w:rsidR="003F5F27">
              <w:rPr>
                <w:rFonts w:ascii="ＭＳ 明朝" w:hAnsi="Times New Roman" w:cs="HG丸ｺﾞｼｯｸM-PRO" w:hint="eastAsia"/>
                <w:color w:val="000000"/>
                <w:kern w:val="0"/>
                <w:szCs w:val="21"/>
              </w:rPr>
              <w:t>通して</w:t>
            </w:r>
            <w:r w:rsidR="003F5F27" w:rsidRPr="009F7286">
              <w:rPr>
                <w:rFonts w:ascii="ＭＳ 明朝" w:hAnsi="Times New Roman" w:cs="HG丸ｺﾞｼｯｸM-PRO" w:hint="eastAsia"/>
                <w:color w:val="000000"/>
                <w:kern w:val="0"/>
                <w:szCs w:val="21"/>
              </w:rPr>
              <w:t>、いつでもよい本に接することができる場づくりをすすめます。</w:t>
            </w:r>
          </w:p>
          <w:p w:rsidR="003F5F27" w:rsidRDefault="00142C37" w:rsidP="003F5F27">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教育活動の中に「読書タイム」や教師・ボランティアによる読み聞かせを積極的に取り入れ、本に親しむ習慣づくりを行います。</w:t>
            </w:r>
          </w:p>
          <w:p w:rsidR="003F5F27" w:rsidRDefault="003F5F27" w:rsidP="003F5F27">
            <w:pPr>
              <w:overflowPunct w:val="0"/>
              <w:spacing w:line="280" w:lineRule="exact"/>
              <w:ind w:left="641" w:hanging="216"/>
              <w:textAlignment w:val="baseline"/>
              <w:rPr>
                <w:rFonts w:ascii="ＭＳ 明朝" w:eastAsia="ＭＳ Ｐゴシック" w:hAnsi="Times New Roman" w:cs="ＭＳ Ｐゴシック"/>
                <w:b/>
                <w:bCs/>
                <w:color w:val="000000"/>
                <w:spacing w:val="-4"/>
                <w:kern w:val="0"/>
                <w:sz w:val="23"/>
                <w:szCs w:val="23"/>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（５）ふるさとを愛する心を育てます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郷土“宇美”の歴史、文化、自然を知り、それらを親しみ且つ愛情を深め、ひいては郷土に進んで貢献しようとする</w:t>
            </w:r>
            <w:r w:rsidR="00C47B3E">
              <w:rPr>
                <w:rFonts w:ascii="HG丸ｺﾞｼｯｸM-PRO" w:hAnsi="HG丸ｺﾞｼｯｸM-PRO" w:cs="Times New Roman" w:hint="eastAsia"/>
                <w:color w:val="000000"/>
                <w:spacing w:val="2"/>
                <w:kern w:val="0"/>
                <w:szCs w:val="21"/>
              </w:rPr>
              <w:t>子ども</w:t>
            </w:r>
            <w:r w:rsidR="003F5F27">
              <w:rPr>
                <w:rFonts w:ascii="HG丸ｺﾞｼｯｸM-PRO" w:hAnsi="HG丸ｺﾞｼｯｸM-PRO" w:cs="Times New Roman" w:hint="eastAsia"/>
                <w:color w:val="000000"/>
                <w:spacing w:val="2"/>
                <w:kern w:val="0"/>
                <w:szCs w:val="21"/>
              </w:rPr>
              <w:t>を育成します。</w:t>
            </w:r>
          </w:p>
          <w:p w:rsidR="003F5F27" w:rsidRPr="00E32FDB" w:rsidRDefault="003F5F27" w:rsidP="003F5F27">
            <w:pPr>
              <w:overflowPunct w:val="0"/>
              <w:spacing w:line="280" w:lineRule="exact"/>
              <w:ind w:leftChars="198" w:left="651" w:hangingChars="100" w:hanging="227"/>
              <w:textAlignment w:val="baseline"/>
              <w:rPr>
                <w:rFonts w:ascii="ＭＳ 明朝" w:eastAsia="ＭＳ Ｐゴシック" w:hAnsi="Times New Roman" w:cs="ＭＳ Ｐゴシック"/>
                <w:b/>
                <w:bCs/>
                <w:color w:val="000000"/>
                <w:spacing w:val="-4"/>
                <w:kern w:val="0"/>
                <w:sz w:val="23"/>
                <w:szCs w:val="23"/>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（６）食に対する興味関心態度を育みます</w:t>
            </w:r>
          </w:p>
          <w:p w:rsidR="003F5F27" w:rsidRDefault="00142C37" w:rsidP="00C47B3E">
            <w:pPr>
              <w:overflowPunct w:val="0"/>
              <w:spacing w:line="280" w:lineRule="exact"/>
              <w:ind w:left="641" w:hanging="216"/>
              <w:textAlignment w:val="baseline"/>
              <w:rPr>
                <w:rFonts w:ascii="ＭＳ 明朝" w:eastAsia="ＭＳ Ｐゴシック" w:hAnsi="Times New Roman" w:cs="ＭＳ Ｐゴシック"/>
                <w:b/>
                <w:bCs/>
                <w:color w:val="000000"/>
                <w:spacing w:val="-4"/>
                <w:kern w:val="0"/>
                <w:sz w:val="23"/>
                <w:szCs w:val="23"/>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w:t>
            </w:r>
            <w:r w:rsidR="003F5F27" w:rsidRPr="001215C3">
              <w:rPr>
                <w:rFonts w:ascii="ＭＳ 明朝" w:hAnsi="Times New Roman" w:cs="HG丸ｺﾞｼｯｸM-PRO" w:hint="eastAsia"/>
                <w:color w:val="000000"/>
                <w:kern w:val="0"/>
                <w:szCs w:val="21"/>
              </w:rPr>
              <w:t>学校における食育の推進のため、各教科や領域、総合的な学習の時間等の</w:t>
            </w:r>
            <w:r w:rsidR="000E14FF">
              <w:rPr>
                <w:rFonts w:ascii="ＭＳ 明朝" w:hAnsi="Times New Roman" w:cs="HG丸ｺﾞｼｯｸM-PRO" w:hint="eastAsia"/>
                <w:color w:val="000000"/>
                <w:kern w:val="0"/>
                <w:szCs w:val="21"/>
              </w:rPr>
              <w:t>学習時間</w:t>
            </w:r>
            <w:r w:rsidR="003F5F27" w:rsidRPr="001215C3">
              <w:rPr>
                <w:rFonts w:ascii="ＭＳ 明朝" w:hAnsi="Times New Roman" w:cs="HG丸ｺﾞｼｯｸM-PRO" w:hint="eastAsia"/>
                <w:color w:val="000000"/>
                <w:kern w:val="0"/>
                <w:szCs w:val="21"/>
              </w:rPr>
              <w:t>を通じて、食に関する取組を進めます。</w:t>
            </w:r>
            <w:r w:rsidR="003F5F27">
              <w:rPr>
                <w:rFonts w:ascii="ＭＳ 明朝" w:hAnsi="Times New Roman" w:cs="HG丸ｺﾞｼｯｸM-PRO" w:hint="eastAsia"/>
                <w:color w:val="000000"/>
                <w:kern w:val="0"/>
                <w:szCs w:val="21"/>
              </w:rPr>
              <w:t>また、各学校において「弁当の日」を実施し、子どもの食に対する興味関心を高めます。</w:t>
            </w:r>
          </w:p>
        </w:tc>
        <w:tc>
          <w:tcPr>
            <w:tcW w:w="3916" w:type="dxa"/>
            <w:tcBorders>
              <w:top w:val="nil"/>
              <w:bottom w:val="nil"/>
              <w:right w:val="single" w:sz="4" w:space="0" w:color="auto"/>
            </w:tcBorders>
          </w:tcPr>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lastRenderedPageBreak/>
              <w:t>○</w:t>
            </w:r>
            <w:r w:rsidR="00CD0D72">
              <w:rPr>
                <w:rFonts w:ascii="HG丸ｺﾞｼｯｸM-PRO" w:hAnsi="HG丸ｺﾞｼｯｸM-PRO" w:cs="Times New Roman" w:hint="eastAsia"/>
                <w:color w:val="000000"/>
                <w:spacing w:val="2"/>
                <w:kern w:val="0"/>
                <w:szCs w:val="21"/>
              </w:rPr>
              <w:t xml:space="preserve">　</w:t>
            </w:r>
            <w:r>
              <w:rPr>
                <w:rFonts w:ascii="HG丸ｺﾞｼｯｸM-PRO" w:hAnsi="HG丸ｺﾞｼｯｸM-PRO" w:cs="Times New Roman" w:hint="eastAsia"/>
                <w:color w:val="000000"/>
                <w:spacing w:val="2"/>
                <w:kern w:val="0"/>
                <w:szCs w:val="21"/>
              </w:rPr>
              <w:t>「学力向上推進担当者研修会」を充実させるとともに、積極的に校内研修において外部講師（指導主事等）を活用します。</w:t>
            </w: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CD0D72">
              <w:rPr>
                <w:rFonts w:ascii="HG丸ｺﾞｼｯｸM-PRO" w:hAnsi="HG丸ｺﾞｼｯｸM-PRO" w:cs="Times New Roman" w:hint="eastAsia"/>
                <w:color w:val="000000"/>
                <w:spacing w:val="2"/>
                <w:kern w:val="0"/>
                <w:szCs w:val="21"/>
              </w:rPr>
              <w:t xml:space="preserve">　</w:t>
            </w:r>
            <w:r>
              <w:rPr>
                <w:rFonts w:ascii="HG丸ｺﾞｼｯｸM-PRO" w:hAnsi="HG丸ｺﾞｼｯｸM-PRO" w:cs="Times New Roman" w:hint="eastAsia"/>
                <w:color w:val="000000"/>
                <w:spacing w:val="2"/>
                <w:kern w:val="0"/>
                <w:szCs w:val="21"/>
              </w:rPr>
              <w:t>「教務担当主幹研修会」を充実させ、少人数学習指導、補充学習及び家庭学習の充実に努めます。</w:t>
            </w:r>
          </w:p>
          <w:p w:rsidR="00E14311" w:rsidRPr="00711472"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xml:space="preserve">○　</w:t>
            </w:r>
            <w:r w:rsidR="00CD0D72" w:rsidRPr="00C9271E">
              <w:rPr>
                <w:rFonts w:ascii="HG丸ｺﾞｼｯｸM-PRO" w:hAnsi="HG丸ｺﾞｼｯｸM-PRO" w:cs="Times New Roman" w:hint="eastAsia"/>
                <w:spacing w:val="2"/>
                <w:kern w:val="0"/>
                <w:szCs w:val="21"/>
              </w:rPr>
              <w:t>「学力向上推進担当者研修会」及び</w:t>
            </w:r>
            <w:r w:rsidR="0093488A" w:rsidRPr="00C9271E">
              <w:rPr>
                <w:rFonts w:ascii="HG丸ｺﾞｼｯｸM-PRO" w:hAnsi="HG丸ｺﾞｼｯｸM-PRO" w:cs="Times New Roman" w:hint="eastAsia"/>
                <w:spacing w:val="2"/>
                <w:kern w:val="0"/>
                <w:szCs w:val="21"/>
              </w:rPr>
              <w:t>「</w:t>
            </w:r>
            <w:r w:rsidRPr="00C9271E">
              <w:rPr>
                <w:rFonts w:ascii="HG丸ｺﾞｼｯｸM-PRO" w:hAnsi="HG丸ｺﾞｼｯｸM-PRO" w:cs="Times New Roman" w:hint="eastAsia"/>
                <w:spacing w:val="2"/>
                <w:kern w:val="0"/>
                <w:szCs w:val="21"/>
              </w:rPr>
              <w:t>宇美町学校・園人権教育研究協議会</w:t>
            </w:r>
            <w:r w:rsidR="0093488A" w:rsidRPr="00C9271E">
              <w:rPr>
                <w:rFonts w:ascii="HG丸ｺﾞｼｯｸM-PRO" w:hAnsi="HG丸ｺﾞｼｯｸM-PRO" w:cs="Times New Roman" w:hint="eastAsia"/>
                <w:spacing w:val="2"/>
                <w:kern w:val="0"/>
                <w:szCs w:val="21"/>
              </w:rPr>
              <w:t>」</w:t>
            </w:r>
            <w:r w:rsidRPr="00C9271E">
              <w:rPr>
                <w:rFonts w:ascii="HG丸ｺﾞｼｯｸM-PRO" w:hAnsi="HG丸ｺﾞｼｯｸM-PRO" w:cs="Times New Roman" w:hint="eastAsia"/>
                <w:spacing w:val="2"/>
                <w:kern w:val="0"/>
                <w:szCs w:val="21"/>
              </w:rPr>
              <w:t>を核としながら</w:t>
            </w:r>
            <w:r>
              <w:rPr>
                <w:rFonts w:ascii="HG丸ｺﾞｼｯｸM-PRO" w:hAnsi="HG丸ｺﾞｼｯｸM-PRO" w:cs="Times New Roman" w:hint="eastAsia"/>
                <w:color w:val="000000"/>
                <w:spacing w:val="2"/>
                <w:kern w:val="0"/>
                <w:szCs w:val="21"/>
              </w:rPr>
              <w:t>、定期的な保幼小中連携研修を充実させます。</w:t>
            </w:r>
          </w:p>
          <w:p w:rsidR="00E14311" w:rsidRDefault="00E14311" w:rsidP="00E14311">
            <w:pPr>
              <w:overflowPunct w:val="0"/>
              <w:spacing w:line="280" w:lineRule="exact"/>
              <w:ind w:left="218" w:hangingChars="100" w:hanging="218"/>
              <w:textAlignment w:val="baseline"/>
              <w:rPr>
                <w:rFonts w:ascii="ＭＳ 明朝" w:hAnsi="Times New Roman" w:cs="HG丸ｺﾞｼｯｸM-PRO"/>
                <w:color w:val="000000"/>
                <w:kern w:val="0"/>
                <w:szCs w:val="21"/>
              </w:rPr>
            </w:pPr>
            <w:r>
              <w:rPr>
                <w:rFonts w:ascii="HG丸ｺﾞｼｯｸM-PRO" w:hAnsi="HG丸ｺﾞｼｯｸM-PRO" w:cs="Times New Roman" w:hint="eastAsia"/>
                <w:color w:val="000000"/>
                <w:spacing w:val="2"/>
                <w:kern w:val="0"/>
                <w:szCs w:val="21"/>
              </w:rPr>
              <w:t>○　特別支援教育担当者研修会を充実させるとともに、宇美町小中学校共通の「個別の指導計画・支援計画」を活用します</w:t>
            </w:r>
            <w:r w:rsidRPr="009F7286">
              <w:rPr>
                <w:rFonts w:ascii="ＭＳ 明朝" w:hAnsi="Times New Roman" w:cs="HG丸ｺﾞｼｯｸM-PRO" w:hint="eastAsia"/>
                <w:color w:val="000000"/>
                <w:kern w:val="0"/>
                <w:szCs w:val="21"/>
              </w:rPr>
              <w:t>。</w:t>
            </w:r>
          </w:p>
          <w:p w:rsidR="00E14311" w:rsidRPr="00E14311" w:rsidRDefault="00E14311" w:rsidP="00E14311">
            <w:pPr>
              <w:overflowPunct w:val="0"/>
              <w:spacing w:line="360" w:lineRule="exact"/>
              <w:textAlignment w:val="baseline"/>
              <w:rPr>
                <w:rFonts w:ascii="ＭＳ 明朝" w:eastAsia="ＭＳ Ｐゴシック" w:hAnsi="Times New Roman" w:cs="ＭＳ Ｐゴシック"/>
                <w:b/>
                <w:bCs/>
                <w:color w:val="000000"/>
                <w:spacing w:val="-4"/>
                <w:kern w:val="0"/>
                <w:szCs w:val="21"/>
              </w:rPr>
            </w:pPr>
          </w:p>
          <w:p w:rsidR="00E14311" w:rsidRDefault="00C47B3E"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 xml:space="preserve"> </w:t>
            </w:r>
          </w:p>
          <w:p w:rsidR="00C47B3E" w:rsidRDefault="00C47B3E"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一般研修において１回以上は道徳教育や人権教育の研修</w:t>
            </w:r>
            <w:r w:rsidR="00C47B3E">
              <w:rPr>
                <w:rFonts w:ascii="HG丸ｺﾞｼｯｸM-PRO" w:hAnsi="HG丸ｺﾞｼｯｸM-PRO" w:cs="Times New Roman" w:hint="eastAsia"/>
                <w:color w:val="000000"/>
                <w:spacing w:val="2"/>
                <w:kern w:val="0"/>
                <w:szCs w:val="21"/>
              </w:rPr>
              <w:t>を実施</w:t>
            </w:r>
            <w:r>
              <w:rPr>
                <w:rFonts w:ascii="HG丸ｺﾞｼｯｸM-PRO" w:hAnsi="HG丸ｺﾞｼｯｸM-PRO" w:cs="Times New Roman" w:hint="eastAsia"/>
                <w:color w:val="000000"/>
                <w:spacing w:val="2"/>
                <w:kern w:val="0"/>
                <w:szCs w:val="21"/>
              </w:rPr>
              <w:t>します。</w:t>
            </w:r>
          </w:p>
          <w:p w:rsidR="00C47B3E" w:rsidRDefault="00C47B3E"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3F5F27" w:rsidRDefault="00E14311"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定期学校訪問等の指導をもとに、挨拶・清掃・学習規律の定着に向け</w:t>
            </w:r>
            <w:r>
              <w:rPr>
                <w:rFonts w:ascii="HG丸ｺﾞｼｯｸM-PRO" w:hAnsi="HG丸ｺﾞｼｯｸM-PRO" w:cs="Times New Roman" w:hint="eastAsia"/>
                <w:color w:val="000000"/>
                <w:spacing w:val="2"/>
                <w:kern w:val="0"/>
                <w:szCs w:val="21"/>
              </w:rPr>
              <w:lastRenderedPageBreak/>
              <w:t>た指導・支援を行います。</w:t>
            </w:r>
          </w:p>
          <w:p w:rsidR="00A20EF3" w:rsidRDefault="00A20EF3"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C47B3E" w:rsidRDefault="00C47B3E" w:rsidP="00E14311">
            <w:pPr>
              <w:overflowPunct w:val="0"/>
              <w:spacing w:line="280" w:lineRule="exact"/>
              <w:ind w:leftChars="16" w:left="252"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280" w:lineRule="exact"/>
              <w:ind w:leftChars="16" w:left="25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体力向上プランを充実させるとともに、体力づくり一校一取組を推進します。</w:t>
            </w:r>
          </w:p>
          <w:p w:rsidR="00E14311" w:rsidRDefault="00E14311"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Pr="009F7286">
              <w:rPr>
                <w:rFonts w:ascii="ＭＳ 明朝" w:hAnsi="Times New Roman" w:cs="HG丸ｺﾞｼｯｸM-PRO" w:hint="eastAsia"/>
                <w:color w:val="000000"/>
                <w:kern w:val="0"/>
                <w:szCs w:val="21"/>
              </w:rPr>
              <w:t xml:space="preserve">　</w:t>
            </w:r>
            <w:r w:rsidRPr="00E32FDB">
              <w:rPr>
                <w:rFonts w:ascii="ＭＳ 明朝" w:hAnsi="Times New Roman" w:cs="HG丸ｺﾞｼｯｸM-PRO" w:hint="eastAsia"/>
                <w:color w:val="000000"/>
                <w:kern w:val="0"/>
                <w:szCs w:val="21"/>
              </w:rPr>
              <w:t>「宇美町図書館を使った調べる学習コンクール」</w:t>
            </w:r>
            <w:r>
              <w:rPr>
                <w:rFonts w:ascii="ＭＳ 明朝" w:hAnsi="Times New Roman" w:cs="HG丸ｺﾞｼｯｸM-PRO" w:hint="eastAsia"/>
                <w:color w:val="000000"/>
                <w:kern w:val="0"/>
                <w:szCs w:val="21"/>
              </w:rPr>
              <w:t>にむけた「親子学習会」・「担当者研修会」を実施します。</w:t>
            </w:r>
          </w:p>
          <w:p w:rsidR="00E14311" w:rsidRPr="009F7286" w:rsidRDefault="00E14311" w:rsidP="00E14311">
            <w:pPr>
              <w:overflowPunct w:val="0"/>
              <w:spacing w:line="280" w:lineRule="exact"/>
              <w:ind w:left="214" w:hangingChars="100" w:hanging="214"/>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○「学校司書教諭・司書合同研修会」等の研修会を充実させ、学校図書館と町立</w:t>
            </w:r>
            <w:r w:rsidRPr="009F7286">
              <w:rPr>
                <w:rFonts w:ascii="ＭＳ 明朝" w:hAnsi="Times New Roman" w:cs="HG丸ｺﾞｼｯｸM-PRO" w:hint="eastAsia"/>
                <w:color w:val="000000"/>
                <w:kern w:val="0"/>
                <w:szCs w:val="21"/>
              </w:rPr>
              <w:t>図書館との連携を</w:t>
            </w:r>
            <w:r>
              <w:rPr>
                <w:rFonts w:ascii="ＭＳ 明朝" w:hAnsi="Times New Roman" w:cs="HG丸ｺﾞｼｯｸM-PRO" w:hint="eastAsia"/>
                <w:color w:val="000000"/>
                <w:kern w:val="0"/>
                <w:szCs w:val="21"/>
              </w:rPr>
              <w:t>深めます。</w:t>
            </w:r>
          </w:p>
          <w:p w:rsidR="00E14311" w:rsidRPr="00A91E1B"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地域</w:t>
            </w:r>
            <w:r w:rsidRPr="009F7286">
              <w:rPr>
                <w:rFonts w:ascii="ＭＳ 明朝" w:hAnsi="Times New Roman" w:cs="HG丸ｺﾞｼｯｸM-PRO" w:hint="eastAsia"/>
                <w:color w:val="000000"/>
                <w:kern w:val="0"/>
                <w:szCs w:val="21"/>
              </w:rPr>
              <w:t>ボランティア</w:t>
            </w:r>
            <w:r>
              <w:rPr>
                <w:rFonts w:ascii="ＭＳ 明朝" w:hAnsi="Times New Roman" w:cs="HG丸ｺﾞｼｯｸM-PRO" w:hint="eastAsia"/>
                <w:color w:val="000000"/>
                <w:kern w:val="0"/>
                <w:szCs w:val="21"/>
              </w:rPr>
              <w:t>との連携を深めます。</w:t>
            </w: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p>
          <w:p w:rsidR="00E14311" w:rsidRDefault="00E14311"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社会科・生活科や総合的な学習の時間等において、郷土教育の推進のための人材活用を推進します。</w:t>
            </w: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8" w:hangingChars="100" w:hanging="218"/>
              <w:textAlignment w:val="baseline"/>
              <w:rPr>
                <w:rFonts w:ascii="ＭＳ 明朝" w:hAnsi="Times New Roman" w:cs="HG丸ｺﾞｼｯｸM-PRO"/>
                <w:color w:val="000000"/>
                <w:kern w:val="0"/>
                <w:szCs w:val="21"/>
              </w:rPr>
            </w:pPr>
            <w:r>
              <w:rPr>
                <w:rFonts w:ascii="HG丸ｺﾞｼｯｸM-PRO" w:hAnsi="HG丸ｺﾞｼｯｸM-PRO" w:cs="Times New Roman" w:hint="eastAsia"/>
                <w:color w:val="000000"/>
                <w:spacing w:val="2"/>
                <w:kern w:val="0"/>
                <w:szCs w:val="21"/>
              </w:rPr>
              <w:t>○　学校給食運営検討委員会及び各部会の充実を図るとともに、弁当の日を年3回実施します。</w:t>
            </w:r>
          </w:p>
          <w:p w:rsidR="00E14311" w:rsidRDefault="00E14311"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3F5F27" w:rsidRDefault="003F5F27" w:rsidP="000E14FF">
            <w:pPr>
              <w:overflowPunct w:val="0"/>
              <w:spacing w:line="280" w:lineRule="exact"/>
              <w:ind w:leftChars="16" w:left="261" w:hangingChars="100" w:hanging="227"/>
              <w:textAlignment w:val="baseline"/>
              <w:rPr>
                <w:rFonts w:ascii="ＭＳ 明朝" w:eastAsia="ＭＳ Ｐゴシック" w:hAnsi="Times New Roman" w:cs="ＭＳ Ｐゴシック"/>
                <w:b/>
                <w:bCs/>
                <w:color w:val="000000"/>
                <w:spacing w:val="-4"/>
                <w:kern w:val="0"/>
                <w:sz w:val="23"/>
                <w:szCs w:val="23"/>
              </w:rPr>
            </w:pPr>
          </w:p>
        </w:tc>
      </w:tr>
    </w:tbl>
    <w:p w:rsidR="009E4C50" w:rsidRDefault="009E4C50" w:rsidP="009E4C50">
      <w:pPr>
        <w:overflowPunct w:val="0"/>
        <w:spacing w:line="320" w:lineRule="exact"/>
        <w:textAlignment w:val="baseline"/>
        <w:rPr>
          <w:rFonts w:ascii="ＭＳ 明朝" w:eastAsia="ＭＳ Ｐゴシック" w:hAnsi="Times New Roman" w:cs="ＭＳ Ｐゴシック"/>
          <w:b/>
          <w:bCs/>
          <w:color w:val="000000"/>
          <w:kern w:val="0"/>
          <w:sz w:val="27"/>
          <w:szCs w:val="27"/>
        </w:rPr>
      </w:pPr>
    </w:p>
    <w:p w:rsidR="007C177D" w:rsidRDefault="007C177D" w:rsidP="009E4C50">
      <w:pPr>
        <w:overflowPunct w:val="0"/>
        <w:spacing w:line="320" w:lineRule="exact"/>
        <w:textAlignment w:val="baseline"/>
        <w:rPr>
          <w:rFonts w:ascii="ＭＳ 明朝" w:eastAsia="ＭＳ Ｐゴシック" w:hAnsi="Times New Roman" w:cs="ＭＳ Ｐゴシック"/>
          <w:b/>
          <w:bCs/>
          <w:color w:val="000000"/>
          <w:kern w:val="0"/>
          <w:sz w:val="27"/>
          <w:szCs w:val="27"/>
        </w:rPr>
      </w:pPr>
    </w:p>
    <w:p w:rsidR="009E4C50" w:rsidRDefault="009E4C50" w:rsidP="009E4C50">
      <w:pPr>
        <w:overflowPunct w:val="0"/>
        <w:spacing w:line="320" w:lineRule="exact"/>
        <w:textAlignment w:val="baseline"/>
        <w:rPr>
          <w:rFonts w:ascii="ＭＳ 明朝" w:eastAsia="ＭＳ Ｐゴシック" w:hAnsi="Times New Roman" w:cs="ＭＳ Ｐゴシック"/>
          <w:b/>
          <w:bCs/>
          <w:color w:val="000000"/>
          <w:kern w:val="0"/>
          <w:sz w:val="27"/>
          <w:szCs w:val="27"/>
        </w:rPr>
      </w:pPr>
      <w:r>
        <w:rPr>
          <w:rFonts w:ascii="ＭＳ 明朝" w:eastAsia="ＭＳ Ｐゴシック" w:hAnsi="Times New Roman" w:cs="ＭＳ Ｐゴシック" w:hint="eastAsia"/>
          <w:b/>
          <w:bCs/>
          <w:color w:val="000000"/>
          <w:kern w:val="0"/>
          <w:sz w:val="27"/>
          <w:szCs w:val="27"/>
        </w:rPr>
        <w:t xml:space="preserve">２　</w:t>
      </w:r>
      <w:r w:rsidR="00A20EF3">
        <w:rPr>
          <w:rFonts w:ascii="ＭＳ 明朝" w:eastAsia="ＭＳ Ｐゴシック" w:hAnsi="Times New Roman" w:cs="ＭＳ Ｐゴシック" w:hint="eastAsia"/>
          <w:b/>
          <w:bCs/>
          <w:color w:val="000000"/>
          <w:kern w:val="0"/>
          <w:sz w:val="27"/>
          <w:szCs w:val="27"/>
        </w:rPr>
        <w:t>学校運営への参画促進</w:t>
      </w:r>
    </w:p>
    <w:tbl>
      <w:tblPr>
        <w:tblStyle w:val="a9"/>
        <w:tblW w:w="0" w:type="auto"/>
        <w:tblInd w:w="108" w:type="dxa"/>
        <w:tblLook w:val="04A0" w:firstRow="1" w:lastRow="0" w:firstColumn="1" w:lastColumn="0" w:noHBand="0" w:noVBand="1"/>
      </w:tblPr>
      <w:tblGrid>
        <w:gridCol w:w="5691"/>
        <w:gridCol w:w="3834"/>
      </w:tblGrid>
      <w:tr w:rsidR="007C177D" w:rsidTr="007C177D">
        <w:trPr>
          <w:trHeight w:val="360"/>
        </w:trPr>
        <w:tc>
          <w:tcPr>
            <w:tcW w:w="9728" w:type="dxa"/>
            <w:gridSpan w:val="2"/>
            <w:tcBorders>
              <w:top w:val="nil"/>
              <w:left w:val="nil"/>
              <w:bottom w:val="nil"/>
              <w:right w:val="nil"/>
            </w:tcBorders>
          </w:tcPr>
          <w:p w:rsidR="004C10B3" w:rsidRPr="004C10B3" w:rsidRDefault="004C10B3" w:rsidP="00B3111E">
            <w:pPr>
              <w:overflowPunct w:val="0"/>
              <w:spacing w:line="290" w:lineRule="exact"/>
              <w:ind w:left="235" w:hangingChars="100" w:hanging="235"/>
              <w:textAlignment w:val="baseline"/>
              <w:rPr>
                <w:rFonts w:ascii="ＭＳ 明朝" w:eastAsia="ＭＳ Ｐゴシック" w:hAnsi="Times New Roman" w:cs="ＭＳ Ｐゴシック"/>
                <w:b/>
                <w:bCs/>
                <w:color w:val="000000"/>
                <w:spacing w:val="-4"/>
                <w:kern w:val="0"/>
                <w:szCs w:val="21"/>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69504" behindDoc="0" locked="0" layoutInCell="1" allowOverlap="1" wp14:anchorId="71ED3107" wp14:editId="337ED613">
                      <wp:simplePos x="0" y="0"/>
                      <wp:positionH relativeFrom="column">
                        <wp:posOffset>4469130</wp:posOffset>
                      </wp:positionH>
                      <wp:positionV relativeFrom="paragraph">
                        <wp:posOffset>13335</wp:posOffset>
                      </wp:positionV>
                      <wp:extent cx="904875" cy="276225"/>
                      <wp:effectExtent l="57150" t="38100" r="85725" b="1047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3107" id="_x0000_s1036" type="#_x0000_t202" style="position:absolute;left:0;text-align:left;margin-left:351.9pt;margin-top:1.05pt;width:71.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7C177D" w:rsidRPr="007C177D" w:rsidRDefault="007C177D" w:rsidP="00B3111E">
            <w:pPr>
              <w:overflowPunct w:val="0"/>
              <w:spacing w:line="290" w:lineRule="exact"/>
              <w:ind w:left="227" w:hangingChars="100" w:hanging="227"/>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（１）</w:t>
            </w:r>
            <w:r w:rsidRPr="009F7286">
              <w:rPr>
                <w:rFonts w:ascii="ＭＳ 明朝" w:eastAsia="ＭＳ Ｐゴシック" w:hAnsi="Times New Roman" w:cs="ＭＳ Ｐゴシック" w:hint="eastAsia"/>
                <w:b/>
                <w:bCs/>
                <w:color w:val="000000"/>
                <w:spacing w:val="-4"/>
                <w:kern w:val="0"/>
                <w:sz w:val="23"/>
                <w:szCs w:val="23"/>
              </w:rPr>
              <w:t>みんなが主役になるコミュニティ・スクールを創ります</w:t>
            </w:r>
          </w:p>
        </w:tc>
      </w:tr>
      <w:tr w:rsidR="007C177D" w:rsidTr="00637BEF">
        <w:trPr>
          <w:trHeight w:val="1134"/>
        </w:trPr>
        <w:tc>
          <w:tcPr>
            <w:tcW w:w="5812" w:type="dxa"/>
            <w:tcBorders>
              <w:top w:val="nil"/>
              <w:left w:val="nil"/>
              <w:bottom w:val="nil"/>
            </w:tcBorders>
          </w:tcPr>
          <w:p w:rsidR="007C177D" w:rsidRPr="009F7286" w:rsidRDefault="00142C37"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7C177D" w:rsidRPr="009F7286">
              <w:rPr>
                <w:rFonts w:ascii="ＭＳ 明朝" w:hAnsi="Times New Roman" w:cs="HG丸ｺﾞｼｯｸM-PRO" w:hint="eastAsia"/>
                <w:color w:val="000000"/>
                <w:kern w:val="0"/>
                <w:szCs w:val="21"/>
              </w:rPr>
              <w:t xml:space="preserve">　</w:t>
            </w:r>
            <w:r w:rsidR="007C177D">
              <w:rPr>
                <w:rFonts w:ascii="ＭＳ 明朝" w:hAnsi="Times New Roman" w:cs="HG丸ｺﾞｼｯｸM-PRO" w:hint="eastAsia"/>
                <w:color w:val="000000"/>
                <w:kern w:val="0"/>
                <w:szCs w:val="21"/>
              </w:rPr>
              <w:t>学校は主に学力の向上を、家庭は主に基本的生活習慣や働く力の育成を、地域は主に人間関係力の育成に力を注ぐとともに、互いの役割と責任を果たすことができるよう、相互の連携及び協力の推進に努めます。</w:t>
            </w:r>
          </w:p>
          <w:p w:rsidR="007C177D" w:rsidRDefault="00142C37" w:rsidP="007C177D">
            <w:pPr>
              <w:overflowPunct w:val="0"/>
              <w:spacing w:line="29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7C177D" w:rsidRPr="009F7286">
              <w:rPr>
                <w:rFonts w:ascii="ＭＳ 明朝" w:hAnsi="Times New Roman" w:cs="HG丸ｺﾞｼｯｸM-PRO" w:hint="eastAsia"/>
                <w:color w:val="000000"/>
                <w:kern w:val="0"/>
                <w:szCs w:val="21"/>
              </w:rPr>
              <w:t xml:space="preserve">　地域のひと・もの・ことを積極的に授業に取り入れ、「保護者、地域住民が学校で活躍する場づくり」とともに「子どもが家庭、地域</w:t>
            </w:r>
            <w:r w:rsidR="007C177D" w:rsidRPr="001215C3">
              <w:rPr>
                <w:rFonts w:ascii="ＭＳ 明朝" w:hAnsi="Times New Roman" w:cs="HG丸ｺﾞｼｯｸM-PRO" w:hint="eastAsia"/>
                <w:color w:val="000000"/>
                <w:kern w:val="0"/>
                <w:szCs w:val="21"/>
              </w:rPr>
              <w:t>に貢献できる場づくり」を積極的にすすめます。</w:t>
            </w:r>
          </w:p>
          <w:p w:rsidR="007C177D" w:rsidRPr="001215C3"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p>
          <w:p w:rsidR="007C177D" w:rsidRPr="009F7286"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（２）</w:t>
            </w:r>
            <w:r w:rsidRPr="009F7286">
              <w:rPr>
                <w:rFonts w:ascii="ＭＳ 明朝" w:eastAsia="ＭＳ Ｐゴシック" w:hAnsi="Times New Roman" w:cs="ＭＳ Ｐゴシック" w:hint="eastAsia"/>
                <w:b/>
                <w:bCs/>
                <w:color w:val="000000"/>
                <w:spacing w:val="-4"/>
                <w:kern w:val="0"/>
                <w:sz w:val="23"/>
                <w:szCs w:val="23"/>
              </w:rPr>
              <w:t>みんなにコミュニティ・スクールの周知を図ります</w:t>
            </w:r>
          </w:p>
          <w:p w:rsidR="007C177D" w:rsidRPr="009F7286" w:rsidRDefault="00142C37"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7C177D" w:rsidRPr="009F7286">
              <w:rPr>
                <w:rFonts w:ascii="ＭＳ 明朝" w:hAnsi="Times New Roman" w:cs="HG丸ｺﾞｼｯｸM-PRO" w:hint="eastAsia"/>
                <w:color w:val="000000"/>
                <w:kern w:val="0"/>
                <w:szCs w:val="21"/>
              </w:rPr>
              <w:t xml:space="preserve">　子どもを知り、教師を知り、その取組を知る機会</w:t>
            </w:r>
            <w:r w:rsidR="007C177D" w:rsidRPr="009F7286">
              <w:rPr>
                <w:rFonts w:ascii="ＭＳ 明朝" w:hAnsi="Times New Roman" w:cs="HG丸ｺﾞｼｯｸM-PRO" w:hint="eastAsia"/>
                <w:color w:val="000000"/>
                <w:kern w:val="0"/>
                <w:szCs w:val="21"/>
              </w:rPr>
              <w:lastRenderedPageBreak/>
              <w:t>となるように、学校を保護者や地域のみなさんに開きます。</w:t>
            </w:r>
            <w:r w:rsidR="007C177D">
              <w:rPr>
                <w:rFonts w:ascii="ＭＳ 明朝" w:hAnsi="Times New Roman" w:cs="HG丸ｺﾞｼｯｸM-PRO" w:hint="eastAsia"/>
                <w:color w:val="000000"/>
                <w:kern w:val="0"/>
                <w:szCs w:val="21"/>
              </w:rPr>
              <w:t>また、学校運営協議会メンバーによる学校関係者評価等を生かして、学校の特色化や活性化を推進します。</w:t>
            </w:r>
          </w:p>
          <w:p w:rsidR="007C177D" w:rsidRPr="00067DAE" w:rsidRDefault="00142C37" w:rsidP="00B605E1">
            <w:pPr>
              <w:overflowPunct w:val="0"/>
              <w:spacing w:line="290" w:lineRule="exact"/>
              <w:ind w:left="641" w:hanging="216"/>
              <w:textAlignment w:val="baseline"/>
              <w:rPr>
                <w:rFonts w:ascii="ＭＳ 明朝" w:eastAsia="ＭＳ Ｐゴシック" w:hAnsi="Times New Roman" w:cs="ＭＳ Ｐゴシック"/>
                <w:b/>
                <w:bCs/>
                <w:noProof/>
                <w:color w:val="000000"/>
                <w:spacing w:val="-4"/>
                <w:kern w:val="0"/>
                <w:sz w:val="23"/>
                <w:szCs w:val="23"/>
              </w:rPr>
            </w:pPr>
            <w:r>
              <w:rPr>
                <w:rFonts w:ascii="ＭＳ 明朝" w:hAnsi="Times New Roman" w:cs="HG丸ｺﾞｼｯｸM-PRO" w:hint="eastAsia"/>
                <w:color w:val="000000"/>
                <w:kern w:val="0"/>
                <w:szCs w:val="21"/>
              </w:rPr>
              <w:t>○</w:t>
            </w:r>
            <w:r w:rsidR="007C177D">
              <w:rPr>
                <w:rFonts w:ascii="ＭＳ 明朝" w:hAnsi="Times New Roman" w:cs="HG丸ｺﾞｼｯｸM-PRO" w:hint="eastAsia"/>
                <w:color w:val="000000"/>
                <w:kern w:val="0"/>
                <w:szCs w:val="21"/>
              </w:rPr>
              <w:t xml:space="preserve">　</w:t>
            </w:r>
            <w:r w:rsidR="007C177D" w:rsidRPr="001215C3">
              <w:rPr>
                <w:rFonts w:ascii="ＭＳ 明朝" w:hAnsi="Times New Roman" w:cs="HG丸ｺﾞｼｯｸM-PRO" w:hint="eastAsia"/>
                <w:color w:val="000000"/>
                <w:kern w:val="0"/>
                <w:szCs w:val="21"/>
              </w:rPr>
              <w:t>各中学校区による取組や各校の取組に関する</w:t>
            </w:r>
            <w:r w:rsidR="007C177D" w:rsidRPr="009F7286">
              <w:rPr>
                <w:rFonts w:ascii="ＭＳ 明朝" w:hAnsi="Times New Roman" w:cs="HG丸ｺﾞｼｯｸM-PRO" w:hint="eastAsia"/>
                <w:color w:val="000000"/>
                <w:kern w:val="0"/>
                <w:szCs w:val="21"/>
              </w:rPr>
              <w:t>情報</w:t>
            </w:r>
            <w:r w:rsidR="007C177D">
              <w:rPr>
                <w:rFonts w:ascii="ＭＳ 明朝" w:hAnsi="Times New Roman" w:cs="HG丸ｺﾞｼｯｸM-PRO" w:hint="eastAsia"/>
                <w:color w:val="000000"/>
                <w:kern w:val="0"/>
                <w:szCs w:val="21"/>
              </w:rPr>
              <w:t>等</w:t>
            </w:r>
            <w:r w:rsidR="007C177D" w:rsidRPr="009F7286">
              <w:rPr>
                <w:rFonts w:ascii="ＭＳ 明朝" w:hAnsi="Times New Roman" w:cs="HG丸ｺﾞｼｯｸM-PRO" w:hint="eastAsia"/>
                <w:color w:val="000000"/>
                <w:kern w:val="0"/>
                <w:szCs w:val="21"/>
              </w:rPr>
              <w:t>を積極的に発信します。</w:t>
            </w:r>
          </w:p>
        </w:tc>
        <w:tc>
          <w:tcPr>
            <w:tcW w:w="3916" w:type="dxa"/>
            <w:tcBorders>
              <w:top w:val="nil"/>
              <w:bottom w:val="nil"/>
              <w:right w:val="single" w:sz="4" w:space="0" w:color="auto"/>
            </w:tcBorders>
          </w:tcPr>
          <w:p w:rsidR="00E14311" w:rsidRDefault="007C177D" w:rsidP="00E14311">
            <w:pPr>
              <w:overflowPunct w:val="0"/>
              <w:spacing w:line="29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lastRenderedPageBreak/>
              <w:t>○</w:t>
            </w:r>
            <w:r w:rsidRPr="009F7286">
              <w:rPr>
                <w:rFonts w:ascii="ＭＳ 明朝" w:hAnsi="Times New Roman" w:cs="HG丸ｺﾞｼｯｸM-PRO" w:hint="eastAsia"/>
                <w:color w:val="000000"/>
                <w:kern w:val="0"/>
                <w:szCs w:val="21"/>
              </w:rPr>
              <w:t xml:space="preserve">　</w:t>
            </w:r>
            <w:r w:rsidR="00C47B3E">
              <w:rPr>
                <w:rFonts w:ascii="ＭＳ 明朝" w:hAnsi="Times New Roman" w:cs="HG丸ｺﾞｼｯｸM-PRO" w:hint="eastAsia"/>
                <w:color w:val="000000"/>
                <w:kern w:val="0"/>
                <w:szCs w:val="21"/>
              </w:rPr>
              <w:t>各学校区で、</w:t>
            </w:r>
            <w:r w:rsidR="00E14311">
              <w:rPr>
                <w:rFonts w:ascii="ＭＳ 明朝" w:hAnsi="Times New Roman" w:cs="HG丸ｺﾞｼｯｸM-PRO" w:hint="eastAsia"/>
                <w:color w:val="000000"/>
                <w:kern w:val="0"/>
                <w:szCs w:val="21"/>
              </w:rPr>
              <w:t>学校・家庭・地域</w:t>
            </w:r>
            <w:r w:rsidR="00C47B3E">
              <w:rPr>
                <w:rFonts w:ascii="ＭＳ 明朝" w:hAnsi="Times New Roman" w:cs="HG丸ｺﾞｼｯｸM-PRO" w:hint="eastAsia"/>
                <w:color w:val="000000"/>
                <w:kern w:val="0"/>
                <w:szCs w:val="21"/>
              </w:rPr>
              <w:t>の三つの輪</w:t>
            </w:r>
            <w:r w:rsidR="00E14311">
              <w:rPr>
                <w:rFonts w:ascii="ＭＳ 明朝" w:hAnsi="Times New Roman" w:cs="HG丸ｺﾞｼｯｸM-PRO" w:hint="eastAsia"/>
                <w:color w:val="000000"/>
                <w:kern w:val="0"/>
                <w:szCs w:val="21"/>
              </w:rPr>
              <w:t>が</w:t>
            </w:r>
            <w:r w:rsidR="00C47B3E">
              <w:rPr>
                <w:rFonts w:ascii="ＭＳ 明朝" w:hAnsi="Times New Roman" w:cs="HG丸ｺﾞｼｯｸM-PRO" w:hint="eastAsia"/>
                <w:color w:val="000000"/>
                <w:kern w:val="0"/>
                <w:szCs w:val="21"/>
              </w:rPr>
              <w:t>つくる７つの活動領域が、</w:t>
            </w:r>
            <w:r w:rsidR="00E14311">
              <w:rPr>
                <w:rFonts w:ascii="ＭＳ 明朝" w:hAnsi="Times New Roman" w:cs="HG丸ｺﾞｼｯｸM-PRO" w:hint="eastAsia"/>
                <w:color w:val="000000"/>
                <w:kern w:val="0"/>
                <w:szCs w:val="21"/>
              </w:rPr>
              <w:t>それぞれ充実するように互いに働きかけます。</w:t>
            </w:r>
          </w:p>
          <w:p w:rsidR="00E14311" w:rsidRDefault="00E14311" w:rsidP="00E14311">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E14311" w:rsidRPr="001215C3" w:rsidRDefault="00E14311" w:rsidP="00E14311">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　保護者や地域住民が参加したり、参画したりする学習活動</w:t>
            </w:r>
            <w:r w:rsidR="00C47B3E">
              <w:rPr>
                <w:rFonts w:ascii="ＭＳ 明朝" w:hAnsi="Times New Roman" w:cs="HG丸ｺﾞｼｯｸM-PRO" w:hint="eastAsia"/>
                <w:color w:val="000000"/>
                <w:kern w:val="0"/>
                <w:szCs w:val="21"/>
              </w:rPr>
              <w:t>や地域貢献活動</w:t>
            </w:r>
            <w:r>
              <w:rPr>
                <w:rFonts w:ascii="ＭＳ 明朝" w:hAnsi="Times New Roman" w:cs="HG丸ｺﾞｼｯｸM-PRO" w:hint="eastAsia"/>
                <w:color w:val="000000"/>
                <w:kern w:val="0"/>
                <w:szCs w:val="21"/>
              </w:rPr>
              <w:t>を推進します。</w:t>
            </w:r>
          </w:p>
          <w:p w:rsidR="00E14311" w:rsidRDefault="00E14311" w:rsidP="00E14311">
            <w:pPr>
              <w:overflowPunct w:val="0"/>
              <w:spacing w:line="290" w:lineRule="exact"/>
              <w:ind w:left="641" w:hanging="216"/>
              <w:textAlignment w:val="baseline"/>
              <w:rPr>
                <w:rFonts w:ascii="ＭＳ 明朝" w:hAnsi="Times New Roman" w:cs="HG丸ｺﾞｼｯｸM-PRO"/>
                <w:color w:val="000000"/>
                <w:kern w:val="0"/>
                <w:szCs w:val="21"/>
              </w:rPr>
            </w:pPr>
          </w:p>
          <w:p w:rsidR="00E14311" w:rsidRPr="001215C3" w:rsidRDefault="00E14311" w:rsidP="00E14311">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p>
          <w:p w:rsidR="00E14311" w:rsidRPr="009F7286" w:rsidRDefault="00E14311" w:rsidP="00E14311">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p>
          <w:p w:rsidR="007C177D" w:rsidRDefault="00E14311"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Pr="009F7286">
              <w:rPr>
                <w:rFonts w:ascii="ＭＳ 明朝" w:hAnsi="Times New Roman" w:cs="HG丸ｺﾞｼｯｸM-PRO" w:hint="eastAsia"/>
                <w:color w:val="000000"/>
                <w:kern w:val="0"/>
                <w:szCs w:val="21"/>
              </w:rPr>
              <w:t xml:space="preserve">　</w:t>
            </w:r>
            <w:r w:rsidR="007C177D">
              <w:rPr>
                <w:rFonts w:ascii="ＭＳ 明朝" w:hAnsi="Times New Roman" w:cs="HG丸ｺﾞｼｯｸM-PRO" w:hint="eastAsia"/>
                <w:color w:val="000000"/>
                <w:kern w:val="0"/>
                <w:szCs w:val="21"/>
              </w:rPr>
              <w:t>学校運営協議会メンバーによる</w:t>
            </w:r>
            <w:r w:rsidR="007C177D">
              <w:rPr>
                <w:rFonts w:ascii="ＭＳ 明朝" w:hAnsi="Times New Roman" w:cs="HG丸ｺﾞｼｯｸM-PRO" w:hint="eastAsia"/>
                <w:color w:val="000000"/>
                <w:kern w:val="0"/>
                <w:szCs w:val="21"/>
              </w:rPr>
              <w:lastRenderedPageBreak/>
              <w:t>学校関係者評価等を実施して学校改善に生かすとともに、学校だよりで広報します。</w:t>
            </w: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Pr="009F7286" w:rsidRDefault="007C177D" w:rsidP="002159FF">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　教育委員会が、コミュニティ・スクール通信を、年</w:t>
            </w:r>
            <w:r w:rsidR="002159FF">
              <w:rPr>
                <w:rFonts w:ascii="ＭＳ 明朝" w:hAnsi="Times New Roman" w:cs="HG丸ｺﾞｼｯｸM-PRO" w:hint="eastAsia"/>
                <w:color w:val="000000"/>
                <w:kern w:val="0"/>
                <w:szCs w:val="21"/>
              </w:rPr>
              <w:t>２</w:t>
            </w:r>
            <w:r>
              <w:rPr>
                <w:rFonts w:ascii="ＭＳ 明朝" w:hAnsi="Times New Roman" w:cs="HG丸ｺﾞｼｯｸM-PRO" w:hint="eastAsia"/>
                <w:color w:val="000000"/>
                <w:kern w:val="0"/>
                <w:szCs w:val="21"/>
              </w:rPr>
              <w:t>回発行します。</w:t>
            </w:r>
          </w:p>
        </w:tc>
      </w:tr>
    </w:tbl>
    <w:p w:rsidR="00494254" w:rsidRDefault="00494254" w:rsidP="00494254">
      <w:pPr>
        <w:overflowPunct w:val="0"/>
        <w:spacing w:line="320" w:lineRule="exact"/>
        <w:textAlignment w:val="baseline"/>
        <w:rPr>
          <w:rFonts w:ascii="ＭＳ 明朝" w:eastAsia="ＭＳ Ｐゴシック" w:hAnsi="Times New Roman" w:cs="ＭＳ Ｐゴシック"/>
          <w:b/>
          <w:bCs/>
          <w:color w:val="000000"/>
          <w:kern w:val="0"/>
          <w:sz w:val="27"/>
          <w:szCs w:val="27"/>
        </w:rPr>
      </w:pPr>
    </w:p>
    <w:p w:rsidR="007C177D" w:rsidRPr="007C177D" w:rsidRDefault="007C177D" w:rsidP="00494254">
      <w:pPr>
        <w:overflowPunct w:val="0"/>
        <w:spacing w:line="320" w:lineRule="exact"/>
        <w:textAlignment w:val="baseline"/>
        <w:rPr>
          <w:rFonts w:ascii="ＭＳ 明朝" w:eastAsia="ＭＳ Ｐゴシック" w:hAnsi="Times New Roman" w:cs="ＭＳ Ｐゴシック"/>
          <w:b/>
          <w:bCs/>
          <w:color w:val="000000"/>
          <w:kern w:val="0"/>
          <w:szCs w:val="21"/>
        </w:rPr>
      </w:pPr>
    </w:p>
    <w:p w:rsidR="00494254" w:rsidRPr="009F7286" w:rsidRDefault="00494254" w:rsidP="00494254">
      <w:pPr>
        <w:overflowPunct w:val="0"/>
        <w:spacing w:line="320" w:lineRule="exact"/>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kern w:val="0"/>
          <w:sz w:val="27"/>
          <w:szCs w:val="27"/>
        </w:rPr>
        <w:t xml:space="preserve">３　</w:t>
      </w:r>
      <w:r w:rsidRPr="009F7286">
        <w:rPr>
          <w:rFonts w:ascii="ＭＳ 明朝" w:eastAsia="ＭＳ Ｐゴシック" w:hAnsi="Times New Roman" w:cs="ＭＳ Ｐゴシック" w:hint="eastAsia"/>
          <w:b/>
          <w:bCs/>
          <w:color w:val="000000"/>
          <w:kern w:val="0"/>
          <w:sz w:val="27"/>
          <w:szCs w:val="27"/>
        </w:rPr>
        <w:t>教育環境の整備</w:t>
      </w:r>
    </w:p>
    <w:tbl>
      <w:tblPr>
        <w:tblStyle w:val="a9"/>
        <w:tblW w:w="0" w:type="auto"/>
        <w:tblInd w:w="108" w:type="dxa"/>
        <w:tblLook w:val="04A0" w:firstRow="1" w:lastRow="0" w:firstColumn="1" w:lastColumn="0" w:noHBand="0" w:noVBand="1"/>
      </w:tblPr>
      <w:tblGrid>
        <w:gridCol w:w="5693"/>
        <w:gridCol w:w="3832"/>
      </w:tblGrid>
      <w:tr w:rsidR="007C177D" w:rsidTr="007C177D">
        <w:trPr>
          <w:trHeight w:val="360"/>
        </w:trPr>
        <w:tc>
          <w:tcPr>
            <w:tcW w:w="9728" w:type="dxa"/>
            <w:gridSpan w:val="2"/>
            <w:tcBorders>
              <w:top w:val="nil"/>
              <w:left w:val="nil"/>
              <w:bottom w:val="nil"/>
              <w:right w:val="nil"/>
            </w:tcBorders>
          </w:tcPr>
          <w:p w:rsidR="004C10B3" w:rsidRPr="004C10B3" w:rsidRDefault="004C10B3" w:rsidP="00DB7CBD">
            <w:pPr>
              <w:overflowPunct w:val="0"/>
              <w:spacing w:line="360" w:lineRule="exact"/>
              <w:textAlignment w:val="baseline"/>
              <w:rPr>
                <w:rFonts w:ascii="ＭＳ 明朝" w:eastAsia="ＭＳ Ｐゴシック" w:hAnsi="Times New Roman" w:cs="ＭＳ Ｐゴシック"/>
                <w:b/>
                <w:bCs/>
                <w:color w:val="000000"/>
                <w:spacing w:val="-4"/>
                <w:kern w:val="0"/>
                <w:szCs w:val="21"/>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71552" behindDoc="0" locked="0" layoutInCell="1" allowOverlap="1" wp14:anchorId="11D67BB4" wp14:editId="6C545E56">
                      <wp:simplePos x="0" y="0"/>
                      <wp:positionH relativeFrom="column">
                        <wp:posOffset>4462895</wp:posOffset>
                      </wp:positionH>
                      <wp:positionV relativeFrom="paragraph">
                        <wp:posOffset>94854</wp:posOffset>
                      </wp:positionV>
                      <wp:extent cx="904875" cy="276225"/>
                      <wp:effectExtent l="57150" t="38100" r="85725" b="1047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D61AF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67BB4" id="_x0000_s1037" type="#_x0000_t202" style="position:absolute;left:0;text-align:left;margin-left:351.4pt;margin-top:7.45pt;width:71.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D61AF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7C177D" w:rsidRPr="00B3111E" w:rsidRDefault="007C177D" w:rsidP="0072682D">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（１）</w:t>
            </w:r>
            <w:r w:rsidRPr="009F7286">
              <w:rPr>
                <w:rFonts w:ascii="ＭＳ 明朝" w:eastAsia="ＭＳ Ｐゴシック" w:hAnsi="Times New Roman" w:cs="ＭＳ Ｐゴシック" w:hint="eastAsia"/>
                <w:b/>
                <w:bCs/>
                <w:color w:val="000000"/>
                <w:spacing w:val="-4"/>
                <w:kern w:val="0"/>
                <w:sz w:val="23"/>
                <w:szCs w:val="23"/>
              </w:rPr>
              <w:t>学校施設</w:t>
            </w:r>
            <w:r w:rsidR="0072682D">
              <w:rPr>
                <w:rFonts w:ascii="ＭＳ 明朝" w:eastAsia="ＭＳ Ｐゴシック" w:hAnsi="Times New Roman" w:cs="ＭＳ Ｐゴシック" w:hint="eastAsia"/>
                <w:b/>
                <w:bCs/>
                <w:color w:val="000000"/>
                <w:spacing w:val="-4"/>
                <w:kern w:val="0"/>
                <w:sz w:val="23"/>
                <w:szCs w:val="23"/>
              </w:rPr>
              <w:t>等</w:t>
            </w:r>
            <w:r w:rsidRPr="009F7286">
              <w:rPr>
                <w:rFonts w:ascii="ＭＳ 明朝" w:eastAsia="ＭＳ Ｐゴシック" w:hAnsi="Times New Roman" w:cs="ＭＳ Ｐゴシック" w:hint="eastAsia"/>
                <w:b/>
                <w:bCs/>
                <w:color w:val="000000"/>
                <w:spacing w:val="-4"/>
                <w:kern w:val="0"/>
                <w:sz w:val="23"/>
                <w:szCs w:val="23"/>
              </w:rPr>
              <w:t>の</w:t>
            </w:r>
            <w:r w:rsidR="0072682D">
              <w:rPr>
                <w:rFonts w:ascii="ＭＳ 明朝" w:eastAsia="ＭＳ Ｐゴシック" w:hAnsi="Times New Roman" w:cs="ＭＳ Ｐゴシック" w:hint="eastAsia"/>
                <w:b/>
                <w:bCs/>
                <w:color w:val="000000"/>
                <w:spacing w:val="-4"/>
                <w:kern w:val="0"/>
                <w:sz w:val="23"/>
                <w:szCs w:val="23"/>
              </w:rPr>
              <w:t>整備</w:t>
            </w:r>
            <w:r w:rsidRPr="009F7286">
              <w:rPr>
                <w:rFonts w:ascii="ＭＳ 明朝" w:eastAsia="ＭＳ Ｐゴシック" w:hAnsi="Times New Roman" w:cs="ＭＳ Ｐゴシック" w:hint="eastAsia"/>
                <w:b/>
                <w:bCs/>
                <w:color w:val="000000"/>
                <w:spacing w:val="-4"/>
                <w:kern w:val="0"/>
                <w:sz w:val="23"/>
                <w:szCs w:val="23"/>
              </w:rPr>
              <w:t>を計画的に行います</w:t>
            </w:r>
          </w:p>
        </w:tc>
      </w:tr>
      <w:tr w:rsidR="007C177D" w:rsidTr="00637BEF">
        <w:trPr>
          <w:trHeight w:val="10565"/>
        </w:trPr>
        <w:tc>
          <w:tcPr>
            <w:tcW w:w="5812" w:type="dxa"/>
            <w:tcBorders>
              <w:top w:val="nil"/>
              <w:left w:val="nil"/>
              <w:bottom w:val="nil"/>
            </w:tcBorders>
          </w:tcPr>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教育委員会と学校とが「学校施設評価」を行</w:t>
            </w:r>
            <w:r>
              <w:rPr>
                <w:rFonts w:ascii="ＭＳ 明朝" w:hAnsi="Times New Roman" w:cs="HG丸ｺﾞｼｯｸM-PRO" w:hint="eastAsia"/>
                <w:color w:val="000000"/>
                <w:kern w:val="0"/>
                <w:szCs w:val="21"/>
              </w:rPr>
              <w:t>うとともに</w:t>
            </w:r>
            <w:r w:rsidRPr="009F7286">
              <w:rPr>
                <w:rFonts w:ascii="ＭＳ 明朝" w:hAnsi="Times New Roman" w:cs="HG丸ｺﾞｼｯｸM-PRO" w:hint="eastAsia"/>
                <w:color w:val="000000"/>
                <w:kern w:val="0"/>
                <w:szCs w:val="21"/>
              </w:rPr>
              <w:t>、</w:t>
            </w:r>
            <w:r>
              <w:rPr>
                <w:rFonts w:ascii="ＭＳ 明朝" w:hAnsi="Times New Roman" w:cs="HG丸ｺﾞｼｯｸM-PRO" w:hint="eastAsia"/>
                <w:color w:val="000000"/>
                <w:kern w:val="0"/>
                <w:szCs w:val="21"/>
              </w:rPr>
              <w:t>建物調査を基に中長期的な学校保全計画を立て、</w:t>
            </w:r>
            <w:r w:rsidRPr="009F7286">
              <w:rPr>
                <w:rFonts w:ascii="ＭＳ 明朝" w:hAnsi="Times New Roman" w:cs="HG丸ｺﾞｼｯｸM-PRO" w:hint="eastAsia"/>
                <w:color w:val="000000"/>
                <w:kern w:val="0"/>
                <w:szCs w:val="21"/>
              </w:rPr>
              <w:t>安全性を確保し、必要な改修を計画的にすすめます。</w:t>
            </w: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子どもの学習意欲を高め、学習理解を促進できるよう、デジタル教科書を各学校に配備し、授業で有効に活用できるＩＣＴ環境の整備をすすめます。</w:t>
            </w:r>
          </w:p>
          <w:p w:rsidR="007C177D" w:rsidRDefault="007C177D" w:rsidP="007C177D">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sidRPr="001215C3">
              <w:rPr>
                <w:rFonts w:ascii="ＭＳ 明朝" w:hAnsi="Times New Roman" w:cs="HG丸ｺﾞｼｯｸM-PRO" w:hint="eastAsia"/>
                <w:color w:val="000000"/>
                <w:kern w:val="0"/>
                <w:szCs w:val="21"/>
              </w:rPr>
              <w:t>特別支援教育支援員、</w:t>
            </w:r>
            <w:r w:rsidRPr="009F7286">
              <w:rPr>
                <w:rFonts w:ascii="ＭＳ 明朝" w:hAnsi="Times New Roman" w:cs="HG丸ｺﾞｼｯｸM-PRO" w:hint="eastAsia"/>
                <w:color w:val="000000"/>
                <w:kern w:val="0"/>
                <w:szCs w:val="21"/>
              </w:rPr>
              <w:t>学校司書</w:t>
            </w:r>
            <w:r w:rsidR="00F66973">
              <w:rPr>
                <w:rFonts w:ascii="ＭＳ 明朝" w:hAnsi="Times New Roman" w:cs="HG丸ｺﾞｼｯｸM-PRO" w:hint="eastAsia"/>
                <w:color w:val="000000"/>
                <w:kern w:val="0"/>
                <w:szCs w:val="21"/>
              </w:rPr>
              <w:t>等の</w:t>
            </w:r>
            <w:r w:rsidRPr="009F7286">
              <w:rPr>
                <w:rFonts w:ascii="ＭＳ 明朝" w:hAnsi="Times New Roman" w:cs="HG丸ｺﾞｼｯｸM-PRO" w:hint="eastAsia"/>
                <w:color w:val="000000"/>
                <w:kern w:val="0"/>
                <w:szCs w:val="21"/>
              </w:rPr>
              <w:t>人的支援</w:t>
            </w:r>
            <w:r w:rsidR="00345F22">
              <w:rPr>
                <w:rFonts w:ascii="ＭＳ 明朝" w:hAnsi="Times New Roman" w:cs="HG丸ｺﾞｼｯｸM-PRO" w:hint="eastAsia"/>
                <w:color w:val="000000"/>
                <w:kern w:val="0"/>
                <w:szCs w:val="21"/>
              </w:rPr>
              <w:t>を行い</w:t>
            </w:r>
            <w:r w:rsidRPr="009F7286">
              <w:rPr>
                <w:rFonts w:ascii="ＭＳ 明朝" w:hAnsi="Times New Roman" w:cs="HG丸ｺﾞｼｯｸM-PRO" w:hint="eastAsia"/>
                <w:color w:val="000000"/>
                <w:kern w:val="0"/>
                <w:szCs w:val="21"/>
              </w:rPr>
              <w:t>、学校</w:t>
            </w:r>
            <w:r>
              <w:rPr>
                <w:rFonts w:ascii="ＭＳ 明朝" w:hAnsi="Times New Roman" w:cs="HG丸ｺﾞｼｯｸM-PRO" w:hint="eastAsia"/>
                <w:color w:val="000000"/>
                <w:kern w:val="0"/>
                <w:szCs w:val="21"/>
              </w:rPr>
              <w:t>力</w:t>
            </w:r>
            <w:r w:rsidRPr="009F7286">
              <w:rPr>
                <w:rFonts w:ascii="ＭＳ 明朝" w:hAnsi="Times New Roman" w:cs="HG丸ｺﾞｼｯｸM-PRO" w:hint="eastAsia"/>
                <w:color w:val="000000"/>
                <w:kern w:val="0"/>
                <w:szCs w:val="21"/>
              </w:rPr>
              <w:t>の充実を</w:t>
            </w:r>
            <w:r>
              <w:rPr>
                <w:rFonts w:ascii="ＭＳ 明朝" w:hAnsi="Times New Roman" w:cs="HG丸ｺﾞｼｯｸM-PRO" w:hint="eastAsia"/>
                <w:color w:val="000000"/>
                <w:kern w:val="0"/>
                <w:szCs w:val="21"/>
              </w:rPr>
              <w:t>目指します</w:t>
            </w:r>
            <w:r w:rsidRPr="009F7286">
              <w:rPr>
                <w:rFonts w:ascii="ＭＳ 明朝" w:hAnsi="Times New Roman" w:cs="HG丸ｺﾞｼｯｸM-PRO" w:hint="eastAsia"/>
                <w:color w:val="000000"/>
                <w:kern w:val="0"/>
                <w:szCs w:val="21"/>
              </w:rPr>
              <w:t>。</w:t>
            </w:r>
          </w:p>
          <w:p w:rsidR="00345F22" w:rsidRDefault="00345F22" w:rsidP="007C177D">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345F22"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p>
          <w:p w:rsidR="007C177D" w:rsidRPr="009F7286"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（２）</w:t>
            </w:r>
            <w:r w:rsidRPr="009F7286">
              <w:rPr>
                <w:rFonts w:ascii="ＭＳ 明朝" w:eastAsia="ＭＳ Ｐゴシック" w:hAnsi="Times New Roman" w:cs="ＭＳ Ｐゴシック" w:hint="eastAsia"/>
                <w:b/>
                <w:bCs/>
                <w:color w:val="000000"/>
                <w:spacing w:val="-4"/>
                <w:kern w:val="0"/>
                <w:sz w:val="23"/>
                <w:szCs w:val="23"/>
              </w:rPr>
              <w:t>様々な</w:t>
            </w:r>
            <w:r w:rsidRPr="009F7286">
              <w:rPr>
                <w:rFonts w:ascii="ＭＳ 明朝" w:eastAsia="ＭＳ Ｐゴシック" w:hAnsi="Times New Roman" w:cs="ＭＳ Ｐゴシック" w:hint="eastAsia"/>
                <w:b/>
                <w:bCs/>
                <w:color w:val="000000"/>
                <w:spacing w:val="-6"/>
                <w:kern w:val="0"/>
                <w:sz w:val="23"/>
                <w:szCs w:val="23"/>
              </w:rPr>
              <w:t>悩みに対応する</w:t>
            </w:r>
            <w:r w:rsidR="00B605E1">
              <w:rPr>
                <w:rFonts w:ascii="ＭＳ 明朝" w:eastAsia="ＭＳ Ｐゴシック" w:hAnsi="Times New Roman" w:cs="ＭＳ Ｐゴシック" w:hint="eastAsia"/>
                <w:b/>
                <w:bCs/>
                <w:color w:val="000000"/>
                <w:spacing w:val="-6"/>
                <w:kern w:val="0"/>
                <w:sz w:val="23"/>
                <w:szCs w:val="23"/>
              </w:rPr>
              <w:t>支援体制</w:t>
            </w:r>
            <w:r w:rsidRPr="009F7286">
              <w:rPr>
                <w:rFonts w:ascii="ＭＳ 明朝" w:eastAsia="ＭＳ Ｐゴシック" w:hAnsi="Times New Roman" w:cs="ＭＳ Ｐゴシック" w:hint="eastAsia"/>
                <w:b/>
                <w:bCs/>
                <w:color w:val="000000"/>
                <w:spacing w:val="-6"/>
                <w:kern w:val="0"/>
                <w:sz w:val="23"/>
                <w:szCs w:val="23"/>
              </w:rPr>
              <w:t>の充実をすすめます</w:t>
            </w: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小中学校生徒指導担当者研修会やいじめに関するアンケート調査の実施等を通して、生徒指導の充実を図ります。</w:t>
            </w:r>
          </w:p>
          <w:p w:rsidR="00EC1B95" w:rsidRDefault="00EC1B95" w:rsidP="007C177D">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教育委員会、不登校の子どもの学校への適応を図る適応指導教室（くすのき教室）、教育相談室</w:t>
            </w:r>
            <w:r>
              <w:rPr>
                <w:rFonts w:ascii="ＭＳ 明朝" w:hAnsi="Times New Roman" w:cs="HG丸ｺﾞｼｯｸM-PRO" w:hint="eastAsia"/>
                <w:color w:val="000000"/>
                <w:kern w:val="0"/>
                <w:szCs w:val="21"/>
              </w:rPr>
              <w:t>、ＳＳＷ</w:t>
            </w:r>
            <w:r w:rsidR="00F66973">
              <w:rPr>
                <w:rFonts w:ascii="ＭＳ 明朝" w:hAnsi="Times New Roman" w:cs="HG丸ｺﾞｼｯｸM-PRO" w:hint="eastAsia"/>
                <w:color w:val="000000"/>
                <w:kern w:val="0"/>
                <w:szCs w:val="21"/>
              </w:rPr>
              <w:t>（スクールソーシャルワーカー）</w:t>
            </w:r>
            <w:r w:rsidRPr="009F7286">
              <w:rPr>
                <w:rFonts w:ascii="ＭＳ 明朝" w:hAnsi="Times New Roman" w:cs="HG丸ｺﾞｼｯｸM-PRO" w:hint="eastAsia"/>
                <w:color w:val="000000"/>
                <w:kern w:val="0"/>
                <w:szCs w:val="21"/>
              </w:rPr>
              <w:t>及び各学校との連携を強め、教育相談・支援体制</w:t>
            </w:r>
            <w:r w:rsidR="002159FF">
              <w:rPr>
                <w:rFonts w:ascii="ＭＳ 明朝" w:hAnsi="Times New Roman" w:cs="HG丸ｺﾞｼｯｸM-PRO" w:hint="eastAsia"/>
                <w:color w:val="000000"/>
                <w:kern w:val="0"/>
                <w:szCs w:val="21"/>
              </w:rPr>
              <w:t>を</w:t>
            </w:r>
            <w:r w:rsidRPr="009F7286">
              <w:rPr>
                <w:rFonts w:ascii="ＭＳ 明朝" w:hAnsi="Times New Roman" w:cs="HG丸ｺﾞｼｯｸM-PRO" w:hint="eastAsia"/>
                <w:color w:val="000000"/>
                <w:kern w:val="0"/>
                <w:szCs w:val="21"/>
              </w:rPr>
              <w:t>効果的</w:t>
            </w:r>
            <w:r w:rsidR="002159FF">
              <w:rPr>
                <w:rFonts w:ascii="ＭＳ 明朝" w:hAnsi="Times New Roman" w:cs="HG丸ｺﾞｼｯｸM-PRO" w:hint="eastAsia"/>
                <w:color w:val="000000"/>
                <w:kern w:val="0"/>
                <w:szCs w:val="21"/>
              </w:rPr>
              <w:t>に</w:t>
            </w:r>
            <w:r w:rsidR="00B605E1">
              <w:rPr>
                <w:rFonts w:ascii="ＭＳ 明朝" w:hAnsi="Times New Roman" w:cs="HG丸ｺﾞｼｯｸM-PRO" w:hint="eastAsia"/>
                <w:color w:val="000000"/>
                <w:kern w:val="0"/>
                <w:szCs w:val="21"/>
              </w:rPr>
              <w:t>すすめ</w:t>
            </w:r>
            <w:r w:rsidR="002159FF">
              <w:rPr>
                <w:rFonts w:ascii="ＭＳ 明朝" w:hAnsi="Times New Roman" w:cs="HG丸ｺﾞｼｯｸM-PRO" w:hint="eastAsia"/>
                <w:color w:val="000000"/>
                <w:kern w:val="0"/>
                <w:szCs w:val="21"/>
              </w:rPr>
              <w:t>ます</w:t>
            </w:r>
            <w:r w:rsidRPr="009F7286">
              <w:rPr>
                <w:rFonts w:ascii="ＭＳ 明朝" w:hAnsi="Times New Roman" w:cs="HG丸ｺﾞｼｯｸM-PRO" w:hint="eastAsia"/>
                <w:color w:val="000000"/>
                <w:kern w:val="0"/>
                <w:szCs w:val="21"/>
              </w:rPr>
              <w:t>。</w:t>
            </w:r>
          </w:p>
          <w:p w:rsidR="004C10B3" w:rsidRDefault="007C177D" w:rsidP="004C10B3">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保護者と保育園・幼稚園、小学校・中学校、教育委員会が密に連携しながら、一人一人の子どもに最適な就学のあり方について相談できる環境づくりをすすめます。</w:t>
            </w:r>
          </w:p>
          <w:p w:rsidR="00EC1B95" w:rsidRDefault="00EC1B95" w:rsidP="004C10B3">
            <w:pPr>
              <w:overflowPunct w:val="0"/>
              <w:spacing w:line="290" w:lineRule="exact"/>
              <w:ind w:left="641" w:hanging="216"/>
              <w:textAlignment w:val="baseline"/>
              <w:rPr>
                <w:rFonts w:ascii="ＭＳ 明朝" w:hAnsi="Times New Roman" w:cs="HG丸ｺﾞｼｯｸM-PRO"/>
                <w:color w:val="000000"/>
                <w:kern w:val="0"/>
                <w:szCs w:val="21"/>
              </w:rPr>
            </w:pPr>
          </w:p>
          <w:p w:rsidR="004C10B3" w:rsidRDefault="004C10B3" w:rsidP="004C10B3">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9F7286" w:rsidRDefault="007C177D" w:rsidP="00EC1B95">
            <w:pPr>
              <w:overflowPunct w:val="0"/>
              <w:spacing w:line="290" w:lineRule="exact"/>
              <w:ind w:left="641" w:hanging="641"/>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（３）</w:t>
            </w:r>
            <w:r w:rsidRPr="009F7286">
              <w:rPr>
                <w:rFonts w:ascii="ＭＳ 明朝" w:eastAsia="ＭＳ Ｐゴシック" w:hAnsi="Times New Roman" w:cs="ＭＳ Ｐゴシック" w:hint="eastAsia"/>
                <w:b/>
                <w:bCs/>
                <w:color w:val="000000"/>
                <w:spacing w:val="-4"/>
                <w:kern w:val="0"/>
                <w:sz w:val="23"/>
                <w:szCs w:val="23"/>
              </w:rPr>
              <w:t>教職員の力量を高める研修の充実を図ります</w:t>
            </w: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教育委員会と宇美町校長会とが連携し、宇美町立学校職員として必要な識見を獲得する研修の充実をすすめます。</w:t>
            </w:r>
          </w:p>
          <w:p w:rsidR="007C177D" w:rsidRDefault="007C177D" w:rsidP="007C177D">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近隣の市町教育委員会と連携しながら、学習指導や生徒指導等の研修を各教職員の経験年数や専門性に応じて実施します。</w:t>
            </w:r>
          </w:p>
          <w:p w:rsidR="007C177D" w:rsidRPr="00067DAE" w:rsidRDefault="007C177D" w:rsidP="007C177D">
            <w:pPr>
              <w:overflowPunct w:val="0"/>
              <w:spacing w:line="290" w:lineRule="exact"/>
              <w:ind w:left="641" w:hanging="216"/>
              <w:textAlignment w:val="baseline"/>
              <w:rPr>
                <w:rFonts w:ascii="ＭＳ 明朝" w:eastAsia="ＭＳ Ｐゴシック" w:hAnsi="Times New Roman" w:cs="ＭＳ Ｐゴシック"/>
                <w:b/>
                <w:bCs/>
                <w:noProof/>
                <w:color w:val="000000"/>
                <w:spacing w:val="-4"/>
                <w:kern w:val="0"/>
                <w:sz w:val="23"/>
                <w:szCs w:val="23"/>
              </w:rPr>
            </w:pPr>
            <w:r w:rsidRPr="009F7286">
              <w:rPr>
                <w:rFonts w:ascii="ＭＳ 明朝" w:hAnsi="Times New Roman" w:cs="HG丸ｺﾞｼｯｸM-PRO" w:hint="eastAsia"/>
                <w:color w:val="000000"/>
                <w:kern w:val="0"/>
                <w:szCs w:val="21"/>
              </w:rPr>
              <w:t>○　福岡教育大学との連携事業を活用するなど、</w:t>
            </w:r>
            <w:r>
              <w:rPr>
                <w:rFonts w:ascii="ＭＳ 明朝" w:hAnsi="Times New Roman" w:cs="HG丸ｺﾞｼｯｸM-PRO" w:hint="eastAsia"/>
                <w:color w:val="000000"/>
                <w:kern w:val="0"/>
                <w:szCs w:val="21"/>
              </w:rPr>
              <w:t>専門性の高い</w:t>
            </w:r>
            <w:r w:rsidRPr="009F7286">
              <w:rPr>
                <w:rFonts w:ascii="ＭＳ 明朝" w:hAnsi="Times New Roman" w:cs="HG丸ｺﾞｼｯｸM-PRO" w:hint="eastAsia"/>
                <w:color w:val="000000"/>
                <w:kern w:val="0"/>
                <w:szCs w:val="21"/>
              </w:rPr>
              <w:t>講師を招聘することで、教職員としての</w:t>
            </w:r>
            <w:r>
              <w:rPr>
                <w:rFonts w:ascii="ＭＳ 明朝" w:hAnsi="Times New Roman" w:cs="HG丸ｺﾞｼｯｸM-PRO" w:hint="eastAsia"/>
                <w:color w:val="000000"/>
                <w:kern w:val="0"/>
                <w:szCs w:val="21"/>
              </w:rPr>
              <w:t>実践的指導力</w:t>
            </w:r>
            <w:r w:rsidRPr="009F7286">
              <w:rPr>
                <w:rFonts w:ascii="ＭＳ 明朝" w:hAnsi="Times New Roman" w:cs="HG丸ｺﾞｼｯｸM-PRO" w:hint="eastAsia"/>
                <w:color w:val="000000"/>
                <w:kern w:val="0"/>
                <w:szCs w:val="21"/>
              </w:rPr>
              <w:t>を高める研修を行います。</w:t>
            </w:r>
          </w:p>
        </w:tc>
        <w:tc>
          <w:tcPr>
            <w:tcW w:w="3916" w:type="dxa"/>
            <w:tcBorders>
              <w:top w:val="nil"/>
              <w:bottom w:val="nil"/>
              <w:right w:val="single" w:sz="4" w:space="0" w:color="auto"/>
            </w:tcBorders>
          </w:tcPr>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教育委員会と学校とが「学校施設評価」を行</w:t>
            </w:r>
            <w:r>
              <w:rPr>
                <w:rFonts w:ascii="ＭＳ 明朝" w:hAnsi="Times New Roman" w:cs="HG丸ｺﾞｼｯｸM-PRO" w:hint="eastAsia"/>
                <w:color w:val="000000"/>
                <w:kern w:val="0"/>
                <w:szCs w:val="21"/>
              </w:rPr>
              <w:t>います。</w:t>
            </w:r>
          </w:p>
          <w:p w:rsidR="007C177D" w:rsidRPr="009F7286" w:rsidRDefault="007C177D" w:rsidP="007C177D">
            <w:pPr>
              <w:overflowPunct w:val="0"/>
              <w:spacing w:line="290" w:lineRule="exact"/>
              <w:ind w:left="218" w:hangingChars="100" w:hanging="218"/>
              <w:textAlignment w:val="baseline"/>
              <w:rPr>
                <w:rFonts w:ascii="ＭＳ 明朝" w:eastAsia="ＭＳ 明朝" w:hAnsi="Times New Roman" w:cs="Times New Roman"/>
                <w:color w:val="000000"/>
                <w:spacing w:val="2"/>
                <w:kern w:val="0"/>
                <w:szCs w:val="21"/>
              </w:rPr>
            </w:pP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教育委員会が、大画面テレビやデジタル</w:t>
            </w:r>
            <w:r w:rsidRPr="009F7286">
              <w:rPr>
                <w:rFonts w:ascii="ＭＳ 明朝" w:hAnsi="Times New Roman" w:cs="HG丸ｺﾞｼｯｸM-PRO" w:hint="eastAsia"/>
                <w:color w:val="000000"/>
                <w:kern w:val="0"/>
                <w:szCs w:val="21"/>
              </w:rPr>
              <w:t>教科書</w:t>
            </w:r>
            <w:r>
              <w:rPr>
                <w:rFonts w:ascii="ＭＳ 明朝" w:hAnsi="Times New Roman" w:cs="HG丸ｺﾞｼｯｸM-PRO" w:hint="eastAsia"/>
                <w:color w:val="000000"/>
                <w:kern w:val="0"/>
                <w:szCs w:val="21"/>
              </w:rPr>
              <w:t>等</w:t>
            </w:r>
            <w:r w:rsidRPr="009F7286">
              <w:rPr>
                <w:rFonts w:ascii="ＭＳ 明朝" w:hAnsi="Times New Roman" w:cs="HG丸ｺﾞｼｯｸM-PRO" w:hint="eastAsia"/>
                <w:color w:val="000000"/>
                <w:kern w:val="0"/>
                <w:szCs w:val="21"/>
              </w:rPr>
              <w:t>を各学校に配備し</w:t>
            </w:r>
            <w:r>
              <w:rPr>
                <w:rFonts w:ascii="ＭＳ 明朝" w:hAnsi="Times New Roman" w:cs="HG丸ｺﾞｼｯｸM-PRO" w:hint="eastAsia"/>
                <w:color w:val="000000"/>
                <w:kern w:val="0"/>
                <w:szCs w:val="21"/>
              </w:rPr>
              <w:t>ます。</w:t>
            </w:r>
          </w:p>
          <w:p w:rsidR="007C177D" w:rsidRPr="009F7286" w:rsidRDefault="007C177D" w:rsidP="00B605E1">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教育委員会が、必要に応じて、</w:t>
            </w:r>
            <w:r w:rsidRPr="001215C3">
              <w:rPr>
                <w:rFonts w:ascii="ＭＳ 明朝" w:hAnsi="Times New Roman" w:cs="HG丸ｺﾞｼｯｸM-PRO" w:hint="eastAsia"/>
                <w:color w:val="000000"/>
                <w:kern w:val="0"/>
                <w:szCs w:val="21"/>
              </w:rPr>
              <w:t>特別支援教育支援員、</w:t>
            </w:r>
            <w:r w:rsidRPr="009F7286">
              <w:rPr>
                <w:rFonts w:ascii="ＭＳ 明朝" w:hAnsi="Times New Roman" w:cs="HG丸ｺﾞｼｯｸM-PRO" w:hint="eastAsia"/>
                <w:color w:val="000000"/>
                <w:kern w:val="0"/>
                <w:szCs w:val="21"/>
              </w:rPr>
              <w:t>学校司書</w:t>
            </w:r>
            <w:r>
              <w:rPr>
                <w:rFonts w:ascii="ＭＳ 明朝" w:hAnsi="Times New Roman" w:cs="HG丸ｺﾞｼｯｸM-PRO" w:hint="eastAsia"/>
                <w:color w:val="000000"/>
                <w:kern w:val="0"/>
                <w:szCs w:val="21"/>
              </w:rPr>
              <w:t>、学力向上支援員、校務員を配置します。</w:t>
            </w:r>
          </w:p>
          <w:p w:rsidR="007C177D" w:rsidRPr="009F7286"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p>
          <w:p w:rsidR="00142C37" w:rsidRDefault="00142C37"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Pr="009F7286" w:rsidRDefault="007C177D" w:rsidP="007C177D">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xml:space="preserve">○　</w:t>
            </w:r>
            <w:r w:rsidR="00EC1B95">
              <w:rPr>
                <w:rFonts w:ascii="ＭＳ 明朝" w:hAnsi="Times New Roman" w:cs="HG丸ｺﾞｼｯｸM-PRO" w:hint="eastAsia"/>
                <w:color w:val="000000"/>
                <w:kern w:val="0"/>
                <w:szCs w:val="21"/>
              </w:rPr>
              <w:t>宇美町統一の「</w:t>
            </w:r>
            <w:r w:rsidR="00EC1B95" w:rsidRPr="009F7286">
              <w:rPr>
                <w:rFonts w:ascii="ＭＳ 明朝" w:hAnsi="Times New Roman" w:cs="HG丸ｺﾞｼｯｸM-PRO" w:hint="eastAsia"/>
                <w:color w:val="000000"/>
                <w:kern w:val="0"/>
                <w:szCs w:val="21"/>
              </w:rPr>
              <w:t>いじめに関するアンケート調査</w:t>
            </w:r>
            <w:r w:rsidR="00EC1B95">
              <w:rPr>
                <w:rFonts w:ascii="ＭＳ 明朝" w:hAnsi="Times New Roman" w:cs="HG丸ｺﾞｼｯｸM-PRO" w:hint="eastAsia"/>
                <w:color w:val="000000"/>
                <w:kern w:val="0"/>
                <w:szCs w:val="21"/>
              </w:rPr>
              <w:t>」等を</w:t>
            </w:r>
            <w:r w:rsidR="00EC1B95" w:rsidRPr="009F7286">
              <w:rPr>
                <w:rFonts w:ascii="ＭＳ 明朝" w:hAnsi="Times New Roman" w:cs="HG丸ｺﾞｼｯｸM-PRO" w:hint="eastAsia"/>
                <w:color w:val="000000"/>
                <w:kern w:val="0"/>
                <w:szCs w:val="21"/>
              </w:rPr>
              <w:t>実施</w:t>
            </w:r>
            <w:r w:rsidR="00EC1B95">
              <w:rPr>
                <w:rFonts w:ascii="ＭＳ 明朝" w:hAnsi="Times New Roman" w:cs="HG丸ｺﾞｼｯｸM-PRO" w:hint="eastAsia"/>
                <w:color w:val="000000"/>
                <w:kern w:val="0"/>
                <w:szCs w:val="21"/>
              </w:rPr>
              <w:t>し、いじめの早期発見・適切な対応に努めます。</w:t>
            </w: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適応指導教室、教育相談室</w:t>
            </w:r>
            <w:r>
              <w:rPr>
                <w:rFonts w:ascii="ＭＳ 明朝" w:hAnsi="Times New Roman" w:cs="HG丸ｺﾞｼｯｸM-PRO" w:hint="eastAsia"/>
                <w:color w:val="000000"/>
                <w:kern w:val="0"/>
                <w:szCs w:val="21"/>
              </w:rPr>
              <w:t>、ＳＳＷ等を活用します。</w:t>
            </w: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Pr="009F7286" w:rsidRDefault="007C177D" w:rsidP="007C177D">
            <w:pPr>
              <w:overflowPunct w:val="0"/>
              <w:spacing w:line="290" w:lineRule="exact"/>
              <w:ind w:left="218" w:hangingChars="100" w:hanging="218"/>
              <w:textAlignment w:val="baseline"/>
              <w:rPr>
                <w:rFonts w:ascii="ＭＳ 明朝" w:eastAsia="ＭＳ 明朝" w:hAnsi="Times New Roman" w:cs="Times New Roman"/>
                <w:color w:val="000000"/>
                <w:spacing w:val="2"/>
                <w:kern w:val="0"/>
                <w:szCs w:val="21"/>
              </w:rPr>
            </w:pPr>
          </w:p>
          <w:p w:rsidR="00F66973" w:rsidRDefault="00F66973"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4C10B3" w:rsidRDefault="007C177D" w:rsidP="007C177D">
            <w:pPr>
              <w:overflowPunct w:val="0"/>
              <w:spacing w:line="290" w:lineRule="exact"/>
              <w:ind w:left="214" w:hangingChars="100" w:hanging="214"/>
              <w:textAlignment w:val="baseline"/>
              <w:rPr>
                <w:rFonts w:ascii="ＭＳ 明朝" w:cs="HG丸ｺﾞｼｯｸM-PRO"/>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教育支援委員会の充実を図るとともに</w:t>
            </w:r>
            <w:r w:rsidR="002159FF">
              <w:rPr>
                <w:rFonts w:ascii="ＭＳ 明朝" w:hAnsi="Times New Roman" w:cs="HG丸ｺﾞｼｯｸM-PRO" w:hint="eastAsia"/>
                <w:color w:val="000000"/>
                <w:kern w:val="0"/>
                <w:szCs w:val="21"/>
              </w:rPr>
              <w:t>、</w:t>
            </w:r>
            <w:r w:rsidR="00730174">
              <w:rPr>
                <w:rFonts w:ascii="ＭＳ 明朝" w:hAnsi="Times New Roman" w:cs="HG丸ｺﾞｼｯｸM-PRO" w:hint="eastAsia"/>
                <w:color w:val="000000"/>
                <w:kern w:val="0"/>
                <w:szCs w:val="21"/>
              </w:rPr>
              <w:t>宇美町こども療育センター「すくすく」と連携</w:t>
            </w:r>
            <w:r w:rsidR="00EC1B95">
              <w:rPr>
                <w:rFonts w:ascii="ＭＳ 明朝" w:hAnsi="Times New Roman" w:cs="HG丸ｺﾞｼｯｸM-PRO" w:hint="eastAsia"/>
                <w:color w:val="000000"/>
                <w:kern w:val="0"/>
                <w:szCs w:val="21"/>
              </w:rPr>
              <w:t>し</w:t>
            </w:r>
            <w:r w:rsidR="00B605E1">
              <w:rPr>
                <w:rFonts w:ascii="ＭＳ 明朝" w:hAnsi="Times New Roman" w:cs="HG丸ｺﾞｼｯｸM-PRO" w:hint="eastAsia"/>
                <w:color w:val="000000"/>
                <w:kern w:val="0"/>
                <w:szCs w:val="21"/>
              </w:rPr>
              <w:t>、</w:t>
            </w:r>
            <w:r w:rsidR="00EC1B95">
              <w:rPr>
                <w:rFonts w:ascii="ＭＳ 明朝" w:cs="HG丸ｺﾞｼｯｸM-PRO" w:hint="eastAsia"/>
              </w:rPr>
              <w:t>特別に支援が必要と思われる幼児の保護者を対象とする学習会を実施します。</w:t>
            </w:r>
          </w:p>
          <w:p w:rsidR="00EC1B95" w:rsidRDefault="00EC1B95"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4C10B3" w:rsidRDefault="004C10B3"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EC1B95" w:rsidRDefault="007C177D"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sidR="00EC1B95">
              <w:rPr>
                <w:rFonts w:ascii="ＭＳ 明朝" w:cs="HG丸ｺﾞｼｯｸM-PRO" w:hint="eastAsia"/>
              </w:rPr>
              <w:t>宇美町教育委員会・校長会連携による研修会を計画的に実施</w:t>
            </w:r>
            <w:r w:rsidR="00EC1B95">
              <w:rPr>
                <w:rFonts w:ascii="ＭＳ 明朝" w:hAnsi="Times New Roman" w:cs="HG丸ｺﾞｼｯｸM-PRO" w:hint="eastAsia"/>
                <w:color w:val="000000"/>
                <w:kern w:val="0"/>
                <w:szCs w:val="21"/>
              </w:rPr>
              <w:t>します。</w:t>
            </w:r>
          </w:p>
          <w:p w:rsidR="00EC1B95" w:rsidRPr="00787D62" w:rsidRDefault="00EC1B95"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EC1B95" w:rsidRDefault="00EC1B95"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適時性のあるテーマで、三町（宇美、須恵、志免）合同研修会を実施します。</w:t>
            </w:r>
          </w:p>
          <w:p w:rsidR="007C177D" w:rsidRPr="009F7286" w:rsidRDefault="00EC1B95" w:rsidP="00EC1B95">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学力向上推進担当者研修会（小中連携授業実践研修会）を開催します。</w:t>
            </w:r>
          </w:p>
        </w:tc>
      </w:tr>
    </w:tbl>
    <w:p w:rsidR="007C177D" w:rsidRDefault="007C177D" w:rsidP="00415B1E">
      <w:pPr>
        <w:jc w:val="center"/>
        <w:rPr>
          <w:rFonts w:ascii="AR P丸ゴシック体M" w:eastAsia="AR P丸ゴシック体M" w:hAnsi="ＭＳ Ｐゴシック"/>
          <w:b/>
          <w:w w:val="90"/>
          <w:sz w:val="36"/>
          <w:szCs w:val="21"/>
        </w:rPr>
        <w:sectPr w:rsidR="007C177D" w:rsidSect="00B307E5">
          <w:headerReference w:type="default" r:id="rId16"/>
          <w:footerReference w:type="first" r:id="rId17"/>
          <w:pgSz w:w="11906" w:h="16838" w:code="9"/>
          <w:pgMar w:top="1134" w:right="1134" w:bottom="1134" w:left="1134" w:header="851" w:footer="459" w:gutter="0"/>
          <w:pgNumType w:start="1"/>
          <w:cols w:space="425"/>
          <w:titlePg/>
          <w:docGrid w:type="linesAndChars" w:linePitch="364" w:charSpace="855"/>
        </w:sectPr>
      </w:pPr>
    </w:p>
    <w:tbl>
      <w:tblPr>
        <w:tblW w:w="0" w:type="auto"/>
        <w:tblInd w:w="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539"/>
      </w:tblGrid>
      <w:tr w:rsidR="005B2C46" w:rsidTr="00513A3C">
        <w:trPr>
          <w:trHeight w:val="680"/>
        </w:trPr>
        <w:tc>
          <w:tcPr>
            <w:tcW w:w="9660" w:type="dxa"/>
            <w:vAlign w:val="center"/>
          </w:tcPr>
          <w:p w:rsidR="005B2C46" w:rsidRPr="00415B1E" w:rsidRDefault="005B2C46" w:rsidP="00415B1E">
            <w:pPr>
              <w:jc w:val="center"/>
              <w:rPr>
                <w:rFonts w:ascii="AR P丸ゴシック体M" w:eastAsia="AR P丸ゴシック体M" w:hAnsi="ＭＳ Ｐゴシック"/>
                <w:b/>
                <w:w w:val="90"/>
                <w:sz w:val="36"/>
                <w:szCs w:val="21"/>
              </w:rPr>
            </w:pPr>
            <w:r w:rsidRPr="008D67EA">
              <w:rPr>
                <w:rFonts w:ascii="AR P丸ゴシック体M" w:eastAsia="AR P丸ゴシック体M" w:hAnsi="ＭＳ Ｐゴシック" w:hint="eastAsia"/>
                <w:b/>
                <w:w w:val="90"/>
                <w:sz w:val="36"/>
                <w:szCs w:val="21"/>
              </w:rPr>
              <w:lastRenderedPageBreak/>
              <w:t>学校教育施策に関する指標</w:t>
            </w:r>
          </w:p>
        </w:tc>
      </w:tr>
    </w:tbl>
    <w:p w:rsidR="00CA3E8C" w:rsidRDefault="00CA3E8C" w:rsidP="005B2C46">
      <w:pPr>
        <w:spacing w:before="62" w:after="62" w:line="424" w:lineRule="exact"/>
        <w:outlineLvl w:val="0"/>
        <w:rPr>
          <w:rFonts w:ascii="Arial" w:eastAsia="ＭＳ Ｐゴシック" w:hAnsi="Arial" w:cs="ＭＳ Ｐゴシック"/>
          <w:b/>
          <w:bCs/>
          <w:color w:val="000000"/>
          <w:spacing w:val="-2"/>
          <w:kern w:val="0"/>
          <w:sz w:val="27"/>
          <w:szCs w:val="27"/>
        </w:rPr>
      </w:pPr>
    </w:p>
    <w:p w:rsidR="00CA3E8C" w:rsidRDefault="00DF4641" w:rsidP="00EC1B95">
      <w:pPr>
        <w:spacing w:before="62" w:after="62" w:line="424" w:lineRule="exact"/>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t>１</w:t>
      </w:r>
      <w:r w:rsidR="005B2C46">
        <w:rPr>
          <w:rFonts w:ascii="Arial" w:eastAsia="ＭＳ Ｐゴシック" w:hAnsi="Arial" w:cs="ＭＳ Ｐゴシック" w:hint="eastAsia"/>
          <w:b/>
          <w:bCs/>
          <w:color w:val="000000"/>
          <w:spacing w:val="-2"/>
          <w:kern w:val="0"/>
          <w:sz w:val="27"/>
          <w:szCs w:val="27"/>
        </w:rPr>
        <w:t xml:space="preserve">　</w:t>
      </w:r>
      <w:r w:rsidR="005B2C46">
        <w:rPr>
          <w:rFonts w:ascii="Arial" w:eastAsia="ＭＳ Ｐゴシック" w:hAnsi="Arial" w:cs="ＭＳ Ｐゴシック" w:hint="eastAsia"/>
          <w:b/>
          <w:bCs/>
          <w:spacing w:val="-2"/>
          <w:sz w:val="27"/>
          <w:szCs w:val="27"/>
        </w:rPr>
        <w:t>生き抜く力の育成</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718"/>
        <w:gridCol w:w="2034"/>
      </w:tblGrid>
      <w:tr w:rsidR="00EC1B95" w:rsidRPr="008D67EA" w:rsidTr="00AD43B3">
        <w:tc>
          <w:tcPr>
            <w:tcW w:w="2671"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ゴシック" w:hAnsi="Times New Roman" w:cs="ＭＳ ゴシック"/>
                <w:color w:val="000000"/>
                <w:kern w:val="0"/>
                <w:szCs w:val="21"/>
              </w:rPr>
            </w:pPr>
            <w:r w:rsidRPr="008D67EA">
              <w:rPr>
                <w:rFonts w:ascii="ＭＳ 明朝" w:eastAsia="ＭＳ ゴシック" w:hAnsi="Times New Roman" w:cs="ＭＳ ゴシック" w:hint="eastAsia"/>
                <w:color w:val="000000"/>
                <w:kern w:val="0"/>
                <w:szCs w:val="21"/>
              </w:rPr>
              <w:t>指標の概要</w:t>
            </w:r>
          </w:p>
        </w:tc>
        <w:tc>
          <w:tcPr>
            <w:tcW w:w="2034"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8D67EA">
              <w:rPr>
                <w:rFonts w:ascii="ＭＳ 明朝" w:eastAsia="ＭＳ ゴシック" w:hAnsi="Times New Roman" w:cs="ＭＳ ゴシック" w:hint="eastAsia"/>
                <w:color w:val="000000"/>
                <w:w w:val="80"/>
                <w:kern w:val="0"/>
                <w:szCs w:val="21"/>
              </w:rPr>
              <w:t>年度）</w:t>
            </w:r>
          </w:p>
        </w:tc>
      </w:tr>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Pr>
                <w:rFonts w:ascii="ＭＳ 明朝" w:hAnsi="Times New Roman" w:cs="HG丸ｺﾞｼｯｸM-PRO" w:hint="eastAsia"/>
                <w:color w:val="000000"/>
                <w:kern w:val="0"/>
                <w:szCs w:val="21"/>
              </w:rPr>
              <w:t>授業改善</w:t>
            </w:r>
          </w:p>
        </w:tc>
        <w:tc>
          <w:tcPr>
            <w:tcW w:w="4718" w:type="dxa"/>
            <w:tcBorders>
              <w:top w:val="single" w:sz="4" w:space="0" w:color="000000"/>
              <w:left w:val="single" w:sz="4" w:space="0" w:color="000000"/>
              <w:bottom w:val="dotted" w:sz="4" w:space="0" w:color="auto"/>
              <w:right w:val="single" w:sz="4" w:space="0" w:color="000000"/>
            </w:tcBorders>
            <w:vAlign w:val="center"/>
          </w:tcPr>
          <w:p w:rsidR="00EC1B95" w:rsidRPr="00513A3C" w:rsidRDefault="00EC1B95" w:rsidP="007D193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校内研修において、外部講師（指導主事等）を</w:t>
            </w:r>
            <w:r w:rsidR="007D1932">
              <w:rPr>
                <w:rFonts w:ascii="HG丸ｺﾞｼｯｸM-PRO" w:hAnsi="HG丸ｺﾞｼｯｸM-PRO" w:cs="Times New Roman" w:hint="eastAsia"/>
                <w:color w:val="000000"/>
                <w:spacing w:val="2"/>
                <w:kern w:val="0"/>
                <w:szCs w:val="21"/>
              </w:rPr>
              <w:t>年間（学級数×１/３以上）活用</w:t>
            </w:r>
            <w:r>
              <w:rPr>
                <w:rFonts w:ascii="HG丸ｺﾞｼｯｸM-PRO" w:hAnsi="HG丸ｺﾞｼｯｸM-PRO" w:cs="Times New Roman" w:hint="eastAsia"/>
                <w:color w:val="000000"/>
                <w:spacing w:val="2"/>
                <w:kern w:val="0"/>
                <w:szCs w:val="21"/>
              </w:rPr>
              <w:t>した</w:t>
            </w:r>
            <w:r w:rsidR="007D1932">
              <w:rPr>
                <w:rFonts w:ascii="HG丸ｺﾞｼｯｸM-PRO" w:hAnsi="HG丸ｺﾞｼｯｸM-PRO" w:cs="Times New Roman" w:hint="eastAsia"/>
                <w:color w:val="000000"/>
                <w:spacing w:val="2"/>
                <w:kern w:val="0"/>
                <w:szCs w:val="21"/>
              </w:rPr>
              <w:t>学校</w:t>
            </w:r>
            <w:r w:rsidR="00B605E1">
              <w:rPr>
                <w:rFonts w:ascii="HG丸ｺﾞｼｯｸM-PRO" w:hAnsi="HG丸ｺﾞｼｯｸM-PRO" w:cs="Times New Roman" w:hint="eastAsia"/>
                <w:color w:val="000000"/>
                <w:spacing w:val="2"/>
                <w:kern w:val="0"/>
                <w:szCs w:val="21"/>
              </w:rPr>
              <w:t>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7D1932" w:rsidP="00973849">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rPr>
          <w:trHeight w:val="255"/>
        </w:trPr>
        <w:tc>
          <w:tcPr>
            <w:tcW w:w="2671" w:type="dxa"/>
            <w:vMerge w:val="restart"/>
            <w:tcBorders>
              <w:top w:val="single" w:sz="4" w:space="0" w:color="000000"/>
              <w:left w:val="single" w:sz="4" w:space="0" w:color="000000"/>
              <w:right w:val="single" w:sz="4" w:space="0" w:color="000000"/>
            </w:tcBorders>
            <w:vAlign w:val="center"/>
          </w:tcPr>
          <w:p w:rsidR="00EC1B95" w:rsidRPr="008D67EA" w:rsidRDefault="00AD43B3" w:rsidP="00B462D4">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sidRPr="008D67EA">
              <w:rPr>
                <w:rFonts w:ascii="ＭＳ 明朝" w:hAnsi="Times New Roman" w:cs="HG丸ｺﾞｼｯｸM-PRO" w:hint="eastAsia"/>
                <w:color w:val="000000"/>
                <w:kern w:val="0"/>
                <w:szCs w:val="21"/>
              </w:rPr>
              <w:t>学力向上</w:t>
            </w:r>
          </w:p>
        </w:tc>
        <w:tc>
          <w:tcPr>
            <w:tcW w:w="4718" w:type="dxa"/>
            <w:tcBorders>
              <w:top w:val="single" w:sz="4" w:space="0" w:color="000000"/>
              <w:left w:val="single" w:sz="4" w:space="0" w:color="000000"/>
              <w:bottom w:val="dotted" w:sz="4" w:space="0" w:color="auto"/>
              <w:right w:val="single" w:sz="4" w:space="0" w:color="000000"/>
            </w:tcBorders>
            <w:vAlign w:val="center"/>
          </w:tcPr>
          <w:p w:rsidR="00EC1B95" w:rsidRPr="008D67EA" w:rsidRDefault="00EC1B95" w:rsidP="007D1932">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CA3E8C">
              <w:rPr>
                <w:rFonts w:ascii="ＭＳ 明朝" w:cs="HG丸ｺﾞｼｯｸM-PRO" w:hint="eastAsia"/>
              </w:rPr>
              <w:t>少人数学習指導を年間</w:t>
            </w:r>
            <w:r w:rsidR="007D1932">
              <w:rPr>
                <w:rFonts w:ascii="ＭＳ 明朝" w:cs="HG丸ｺﾞｼｯｸM-PRO" w:hint="eastAsia"/>
              </w:rPr>
              <w:t>（</w:t>
            </w:r>
            <w:r w:rsidR="00B605E1">
              <w:rPr>
                <w:rFonts w:ascii="ＭＳ 明朝" w:cs="HG丸ｺﾞｼｯｸM-PRO" w:hint="eastAsia"/>
              </w:rPr>
              <w:t>７</w:t>
            </w:r>
            <w:r w:rsidRPr="00CA3E8C">
              <w:rPr>
                <w:rFonts w:ascii="HG丸ｺﾞｼｯｸM-PRO" w:hAnsi="HG丸ｺﾞｼｯｸM-PRO" w:cs="HG丸ｺﾞｼｯｸM-PRO" w:hint="eastAsia"/>
              </w:rPr>
              <w:t>00</w:t>
            </w:r>
            <w:r w:rsidRPr="00CA3E8C">
              <w:rPr>
                <w:rFonts w:ascii="ＭＳ 明朝" w:cs="HG丸ｺﾞｼｯｸM-PRO" w:hint="eastAsia"/>
              </w:rPr>
              <w:t>時間</w:t>
            </w:r>
            <w:r w:rsidR="00970B63">
              <w:rPr>
                <w:rFonts w:ascii="ＭＳ 明朝" w:cs="HG丸ｺﾞｼｯｸM-PRO" w:hint="eastAsia"/>
              </w:rPr>
              <w:t>×指導工夫改善教員の人数×</w:t>
            </w:r>
            <w:r w:rsidR="007D1932">
              <w:rPr>
                <w:rFonts w:ascii="ＭＳ 明朝" w:cs="HG丸ｺﾞｼｯｸM-PRO" w:hint="eastAsia"/>
              </w:rPr>
              <w:t>１</w:t>
            </w:r>
            <w:r w:rsidR="007D1932">
              <w:rPr>
                <w:rFonts w:ascii="ＭＳ 明朝" w:cs="HG丸ｺﾞｼｯｸM-PRO" w:hint="eastAsia"/>
              </w:rPr>
              <w:t>/</w:t>
            </w:r>
            <w:r w:rsidR="007D1932">
              <w:rPr>
                <w:rFonts w:ascii="ＭＳ 明朝" w:cs="HG丸ｺﾞｼｯｸM-PRO" w:hint="eastAsia"/>
              </w:rPr>
              <w:t>４以上）実施</w:t>
            </w:r>
            <w:r>
              <w:rPr>
                <w:rFonts w:ascii="ＭＳ 明朝" w:cs="HG丸ｺﾞｼｯｸM-PRO" w:hint="eastAsia"/>
              </w:rPr>
              <w:t>した学校数</w:t>
            </w:r>
          </w:p>
        </w:tc>
        <w:tc>
          <w:tcPr>
            <w:tcW w:w="2034" w:type="dxa"/>
            <w:vMerge w:val="restart"/>
            <w:tcBorders>
              <w:top w:val="single" w:sz="4" w:space="0" w:color="000000"/>
              <w:left w:val="single" w:sz="4" w:space="0" w:color="000000"/>
              <w:right w:val="single" w:sz="4" w:space="0" w:color="000000"/>
            </w:tcBorders>
            <w:vAlign w:val="center"/>
          </w:tcPr>
          <w:p w:rsidR="00EC1B95" w:rsidRPr="008D67EA" w:rsidRDefault="00EC1B95" w:rsidP="00973849">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sidR="007D1932">
              <w:rPr>
                <w:rFonts w:ascii="ＭＳ 明朝" w:hAnsi="Times New Roman" w:cs="HG丸ｺﾞｼｯｸM-PRO" w:hint="eastAsia"/>
                <w:color w:val="000000"/>
                <w:kern w:val="0"/>
                <w:szCs w:val="21"/>
              </w:rPr>
              <w:t>８校</w:t>
            </w:r>
          </w:p>
        </w:tc>
      </w:tr>
      <w:tr w:rsidR="00EC1B95" w:rsidRPr="008D67EA" w:rsidTr="00AD43B3">
        <w:trPr>
          <w:trHeight w:val="300"/>
        </w:trPr>
        <w:tc>
          <w:tcPr>
            <w:tcW w:w="2671" w:type="dxa"/>
            <w:vMerge/>
            <w:tcBorders>
              <w:left w:val="single" w:sz="4" w:space="0" w:color="000000"/>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dotted" w:sz="4" w:space="0" w:color="auto"/>
              <w:right w:val="single" w:sz="4" w:space="0" w:color="000000"/>
            </w:tcBorders>
            <w:vAlign w:val="center"/>
          </w:tcPr>
          <w:p w:rsidR="00EC1B95" w:rsidRPr="00CA3E8C"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補充学習を実施した学校数</w:t>
            </w:r>
          </w:p>
        </w:tc>
        <w:tc>
          <w:tcPr>
            <w:tcW w:w="2034" w:type="dxa"/>
            <w:vMerge/>
            <w:tcBorders>
              <w:left w:val="single" w:sz="4" w:space="0" w:color="000000"/>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r>
      <w:tr w:rsidR="00EC1B95" w:rsidRPr="008D67EA" w:rsidTr="00AD43B3">
        <w:trPr>
          <w:trHeight w:val="94"/>
        </w:trPr>
        <w:tc>
          <w:tcPr>
            <w:tcW w:w="2671" w:type="dxa"/>
            <w:vMerge/>
            <w:tcBorders>
              <w:left w:val="single" w:sz="4" w:space="0" w:color="000000"/>
              <w:bottom w:val="single" w:sz="4" w:space="0" w:color="auto"/>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single" w:sz="4" w:space="0" w:color="auto"/>
              <w:right w:val="single" w:sz="4" w:space="0" w:color="000000"/>
            </w:tcBorders>
            <w:vAlign w:val="center"/>
          </w:tcPr>
          <w:p w:rsidR="00EC1B95"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家庭学習の充実に向けた取組を実施した学校数</w:t>
            </w:r>
          </w:p>
        </w:tc>
        <w:tc>
          <w:tcPr>
            <w:tcW w:w="2034" w:type="dxa"/>
            <w:vMerge/>
            <w:tcBorders>
              <w:left w:val="single" w:sz="4" w:space="0" w:color="000000"/>
              <w:bottom w:val="single" w:sz="4" w:space="0" w:color="auto"/>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r>
      <w:tr w:rsidR="00637BEF" w:rsidRPr="008D67EA" w:rsidTr="00637BEF">
        <w:trPr>
          <w:trHeight w:val="224"/>
        </w:trPr>
        <w:tc>
          <w:tcPr>
            <w:tcW w:w="2671" w:type="dxa"/>
            <w:vMerge w:val="restart"/>
            <w:tcBorders>
              <w:top w:val="single"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○保幼小中連携教育の充実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637BEF" w:rsidRPr="00C9271E" w:rsidRDefault="00637BEF" w:rsidP="00637BEF">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C9271E">
              <w:rPr>
                <w:rFonts w:ascii="ＭＳ 明朝" w:cs="HG丸ｺﾞｼｯｸM-PRO" w:hint="eastAsia"/>
              </w:rPr>
              <w:t>学力向上推進担当者研修会（小中連携授業研修会）に参加した学校数</w:t>
            </w:r>
          </w:p>
        </w:tc>
        <w:tc>
          <w:tcPr>
            <w:tcW w:w="2034" w:type="dxa"/>
            <w:tcBorders>
              <w:top w:val="single" w:sz="4" w:space="0" w:color="auto"/>
              <w:left w:val="single" w:sz="4" w:space="0" w:color="000000"/>
              <w:bottom w:val="dotted" w:sz="4" w:space="0" w:color="auto"/>
              <w:right w:val="single" w:sz="4" w:space="0" w:color="000000"/>
            </w:tcBorders>
            <w:vAlign w:val="center"/>
          </w:tcPr>
          <w:p w:rsidR="00637BEF" w:rsidRPr="00C9271E" w:rsidRDefault="00637BEF" w:rsidP="00637BEF">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kern w:val="0"/>
                <w:szCs w:val="21"/>
              </w:rPr>
            </w:pPr>
            <w:r w:rsidRPr="00C9271E">
              <w:rPr>
                <w:rFonts w:ascii="ＭＳ 明朝" w:hAnsi="Times New Roman" w:cs="HG丸ｺﾞｼｯｸM-PRO" w:hint="eastAsia"/>
                <w:kern w:val="0"/>
                <w:szCs w:val="21"/>
              </w:rPr>
              <w:t>小中学校８校</w:t>
            </w:r>
          </w:p>
        </w:tc>
      </w:tr>
      <w:tr w:rsidR="00637BEF" w:rsidRPr="008D67EA" w:rsidTr="00637BEF">
        <w:trPr>
          <w:trHeight w:val="657"/>
        </w:trPr>
        <w:tc>
          <w:tcPr>
            <w:tcW w:w="2671" w:type="dxa"/>
            <w:vMerge/>
            <w:tcBorders>
              <w:left w:val="single" w:sz="4" w:space="0" w:color="000000"/>
              <w:bottom w:val="nil"/>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nil"/>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定期的な</w:t>
            </w:r>
            <w:r>
              <w:rPr>
                <w:rFonts w:ascii="ＭＳ 明朝" w:hAnsi="Times New Roman" w:cs="HG丸ｺﾞｼｯｸM-PRO" w:hint="eastAsia"/>
                <w:color w:val="000000"/>
                <w:kern w:val="0"/>
                <w:szCs w:val="21"/>
              </w:rPr>
              <w:t>保幼小中連携研修に年２回以上参加した学校数</w:t>
            </w:r>
          </w:p>
        </w:tc>
        <w:tc>
          <w:tcPr>
            <w:tcW w:w="2034" w:type="dxa"/>
            <w:tcBorders>
              <w:top w:val="dotted" w:sz="4" w:space="0" w:color="auto"/>
              <w:left w:val="single" w:sz="4" w:space="0" w:color="000000"/>
              <w:bottom w:val="nil"/>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AD43B3">
        <w:trPr>
          <w:trHeight w:val="344"/>
        </w:trPr>
        <w:tc>
          <w:tcPr>
            <w:tcW w:w="2671"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Pr="008D67EA">
              <w:rPr>
                <w:rFonts w:ascii="ＭＳ 明朝" w:hAnsi="Times New Roman" w:cs="HG丸ｺﾞｼｯｸM-PRO" w:hint="eastAsia"/>
                <w:color w:val="000000"/>
                <w:kern w:val="0"/>
                <w:szCs w:val="21"/>
              </w:rPr>
              <w:t>特別支援教育体制の整備</w:t>
            </w:r>
          </w:p>
        </w:tc>
        <w:tc>
          <w:tcPr>
            <w:tcW w:w="4718"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「個別の指導計画・支援計画」を活用し、具体的支援を</w:t>
            </w:r>
            <w:r w:rsidRPr="00CA3E8C">
              <w:rPr>
                <w:rFonts w:ascii="ＭＳ 明朝" w:cs="HG丸ｺﾞｼｯｸM-PRO" w:hint="eastAsia"/>
              </w:rPr>
              <w:t>実施した学校数</w:t>
            </w:r>
          </w:p>
        </w:tc>
        <w:tc>
          <w:tcPr>
            <w:tcW w:w="2034"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C26FEA">
        <w:trPr>
          <w:trHeight w:val="86"/>
        </w:trPr>
        <w:tc>
          <w:tcPr>
            <w:tcW w:w="2671" w:type="dxa"/>
            <w:vMerge w:val="restart"/>
            <w:tcBorders>
              <w:top w:val="single"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left="210" w:hangingChars="100" w:hanging="210"/>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○道徳教育及び人権教育の充実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道徳教育の研修を年１回以上実施した学校数</w:t>
            </w:r>
          </w:p>
        </w:tc>
        <w:tc>
          <w:tcPr>
            <w:tcW w:w="2034" w:type="dxa"/>
            <w:tcBorders>
              <w:top w:val="single" w:sz="4" w:space="0" w:color="auto"/>
              <w:left w:val="single" w:sz="4" w:space="0" w:color="000000"/>
              <w:bottom w:val="dotted"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C26FEA">
        <w:trPr>
          <w:trHeight w:val="190"/>
        </w:trPr>
        <w:tc>
          <w:tcPr>
            <w:tcW w:w="2671" w:type="dxa"/>
            <w:vMerge/>
            <w:tcBorders>
              <w:left w:val="single" w:sz="4" w:space="0" w:color="000000"/>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人権教育の研修を年１回以上実施した学校数</w:t>
            </w:r>
          </w:p>
        </w:tc>
        <w:tc>
          <w:tcPr>
            <w:tcW w:w="2034" w:type="dxa"/>
            <w:tcBorders>
              <w:top w:val="dotted"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C26FEA">
        <w:trPr>
          <w:trHeight w:val="449"/>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○規範意識の高揚</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挨拶指導、清掃指導、学習規律等の徹底に向けた取組を行っている学校数</w:t>
            </w:r>
          </w:p>
        </w:tc>
        <w:tc>
          <w:tcPr>
            <w:tcW w:w="2034" w:type="dxa"/>
            <w:tcBorders>
              <w:top w:val="single" w:sz="4" w:space="0" w:color="auto"/>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AD43B3">
        <w:trPr>
          <w:trHeight w:val="70"/>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体力向上</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rPr>
              <w:t>体力づくり一校一取組を継続して実施した学校数</w:t>
            </w:r>
          </w:p>
        </w:tc>
        <w:tc>
          <w:tcPr>
            <w:tcW w:w="2034"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AD43B3">
        <w:trPr>
          <w:trHeight w:val="150"/>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調べ学習の定着</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color w:val="000000"/>
                <w:kern w:val="0"/>
                <w:szCs w:val="21"/>
              </w:rPr>
              <w:t>「調べる学習担当者研修会」・「調べる学習親子学習会」の計画的な実施</w:t>
            </w:r>
          </w:p>
        </w:tc>
        <w:tc>
          <w:tcPr>
            <w:tcW w:w="2034"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A20EF3">
              <w:rPr>
                <w:rFonts w:ascii="HG丸ｺﾞｼｯｸM-PRO" w:hAnsi="HG丸ｺﾞｼｯｸM-PRO" w:cs="HG丸ｺﾞｼｯｸM-PRO" w:hint="eastAsia"/>
                <w:color w:val="000000"/>
                <w:w w:val="80"/>
                <w:kern w:val="0"/>
                <w:szCs w:val="21"/>
              </w:rPr>
              <w:t>教育委員会</w:t>
            </w:r>
            <w:r w:rsidRPr="00A20EF3">
              <w:rPr>
                <w:rFonts w:ascii="HG丸ｺﾞｼｯｸM-PRO" w:hAnsi="HG丸ｺﾞｼｯｸM-PRO" w:cs="HG丸ｺﾞｼｯｸM-PRO" w:hint="eastAsia"/>
                <w:color w:val="000000"/>
                <w:kern w:val="0"/>
                <w:szCs w:val="21"/>
              </w:rPr>
              <w:t>…年２回</w:t>
            </w:r>
          </w:p>
        </w:tc>
      </w:tr>
      <w:tr w:rsidR="00637BEF" w:rsidRPr="008D67EA" w:rsidTr="00AD43B3">
        <w:tc>
          <w:tcPr>
            <w:tcW w:w="2671"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図書館機能の充実</w:t>
            </w:r>
          </w:p>
        </w:tc>
        <w:tc>
          <w:tcPr>
            <w:tcW w:w="4718"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A20EF3">
              <w:rPr>
                <w:rFonts w:ascii="HG丸ｺﾞｼｯｸM-PRO" w:hAnsi="HG丸ｺﾞｼｯｸM-PRO" w:cs="Times New Roman" w:hint="eastAsia"/>
                <w:color w:val="000000"/>
                <w:spacing w:val="2"/>
                <w:kern w:val="0"/>
                <w:szCs w:val="21"/>
              </w:rPr>
              <w:t>「学校司書教諭・司書合同研修会」の計画的な実施</w:t>
            </w:r>
          </w:p>
        </w:tc>
        <w:tc>
          <w:tcPr>
            <w:tcW w:w="2034"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w w:val="80"/>
                <w:kern w:val="0"/>
                <w:szCs w:val="21"/>
              </w:rPr>
            </w:pPr>
            <w:r w:rsidRPr="00A20EF3">
              <w:rPr>
                <w:rFonts w:ascii="HG丸ｺﾞｼｯｸM-PRO" w:hAnsi="HG丸ｺﾞｼｯｸM-PRO" w:cs="HG丸ｺﾞｼｯｸM-PRO" w:hint="eastAsia"/>
                <w:color w:val="000000"/>
                <w:w w:val="80"/>
                <w:kern w:val="0"/>
                <w:szCs w:val="21"/>
              </w:rPr>
              <w:t>教育委員会・校長会</w:t>
            </w:r>
          </w:p>
          <w:p w:rsidR="00637BEF" w:rsidRPr="00A20EF3" w:rsidRDefault="00637BEF" w:rsidP="00637BEF">
            <w:pPr>
              <w:suppressAutoHyphens/>
              <w:kinsoku w:val="0"/>
              <w:overflowPunct w:val="0"/>
              <w:autoSpaceDE w:val="0"/>
              <w:autoSpaceDN w:val="0"/>
              <w:adjustRightInd w:val="0"/>
              <w:snapToGrid w:val="0"/>
              <w:spacing w:line="300" w:lineRule="exact"/>
              <w:ind w:firstLineChars="400" w:firstLine="838"/>
              <w:jc w:val="left"/>
              <w:textAlignment w:val="baseline"/>
              <w:rPr>
                <w:rFonts w:ascii="HG丸ｺﾞｼｯｸM-PRO" w:hAnsi="HG丸ｺﾞｼｯｸM-PRO" w:cs="HG丸ｺﾞｼｯｸM-PRO"/>
                <w:color w:val="000000"/>
                <w:kern w:val="0"/>
                <w:szCs w:val="21"/>
              </w:rPr>
            </w:pPr>
            <w:r w:rsidRPr="00A20EF3">
              <w:rPr>
                <w:rFonts w:ascii="HG丸ｺﾞｼｯｸM-PRO" w:hAnsi="HG丸ｺﾞｼｯｸM-PRO" w:cs="HG丸ｺﾞｼｯｸM-PRO" w:hint="eastAsia"/>
                <w:color w:val="000000"/>
                <w:kern w:val="0"/>
                <w:szCs w:val="21"/>
              </w:rPr>
              <w:t>…年４回</w:t>
            </w:r>
          </w:p>
        </w:tc>
      </w:tr>
      <w:tr w:rsidR="00637BEF" w:rsidRPr="008D67EA" w:rsidTr="00AD43B3">
        <w:tc>
          <w:tcPr>
            <w:tcW w:w="2671"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A20EF3">
              <w:rPr>
                <w:rFonts w:ascii="HG丸ｺﾞｼｯｸM-PRO" w:hAnsi="HG丸ｺﾞｼｯｸM-PRO" w:cs="Times New Roman" w:hint="eastAsia"/>
                <w:color w:val="000000"/>
                <w:spacing w:val="2"/>
                <w:kern w:val="0"/>
                <w:szCs w:val="21"/>
              </w:rPr>
              <w:t>本に親しむ習慣づくり</w:t>
            </w:r>
          </w:p>
        </w:tc>
        <w:tc>
          <w:tcPr>
            <w:tcW w:w="4718"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A20EF3">
              <w:rPr>
                <w:rFonts w:ascii="HG丸ｺﾞｼｯｸM-PRO" w:hAnsi="HG丸ｺﾞｼｯｸM-PRO" w:cs="Times New Roman" w:hint="eastAsia"/>
                <w:color w:val="000000"/>
                <w:spacing w:val="2"/>
                <w:kern w:val="0"/>
                <w:szCs w:val="21"/>
              </w:rPr>
              <w:t>地域ボランティアを活用し、「読書タイム」などを実施した学校数</w:t>
            </w:r>
          </w:p>
        </w:tc>
        <w:tc>
          <w:tcPr>
            <w:tcW w:w="2034"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AD43B3">
        <w:trPr>
          <w:trHeight w:val="419"/>
        </w:trPr>
        <w:tc>
          <w:tcPr>
            <w:tcW w:w="2671" w:type="dxa"/>
            <w:tcBorders>
              <w:top w:val="single" w:sz="4" w:space="0" w:color="000000"/>
              <w:left w:val="single" w:sz="4" w:space="0" w:color="000000"/>
              <w:bottom w:val="single" w:sz="4" w:space="0" w:color="000000"/>
              <w:right w:val="single" w:sz="4" w:space="0" w:color="auto"/>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A20EF3">
              <w:rPr>
                <w:rFonts w:ascii="HG丸ｺﾞｼｯｸM-PRO" w:hAnsi="HG丸ｺﾞｼｯｸM-PRO" w:cs="Times New Roman" w:hint="eastAsia"/>
                <w:color w:val="000000"/>
                <w:spacing w:val="2"/>
                <w:kern w:val="0"/>
                <w:szCs w:val="21"/>
              </w:rPr>
              <w:t>郷土愛の育成</w:t>
            </w:r>
          </w:p>
        </w:tc>
        <w:tc>
          <w:tcPr>
            <w:tcW w:w="4718" w:type="dxa"/>
            <w:tcBorders>
              <w:top w:val="single" w:sz="4" w:space="0" w:color="000000"/>
              <w:left w:val="single" w:sz="4" w:space="0" w:color="auto"/>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A20EF3">
              <w:rPr>
                <w:rFonts w:ascii="HG丸ｺﾞｼｯｸM-PRO" w:hAnsi="HG丸ｺﾞｼｯｸM-PRO" w:cs="Times New Roman" w:hint="eastAsia"/>
                <w:color w:val="000000"/>
                <w:spacing w:val="2"/>
                <w:kern w:val="0"/>
                <w:szCs w:val="21"/>
              </w:rPr>
              <w:t>学習時間等において、郷土教育の推進のための人材を活用した学校数</w:t>
            </w:r>
          </w:p>
        </w:tc>
        <w:tc>
          <w:tcPr>
            <w:tcW w:w="2034"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AD43B3">
        <w:trPr>
          <w:trHeight w:val="283"/>
        </w:trPr>
        <w:tc>
          <w:tcPr>
            <w:tcW w:w="2671"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食育の推進</w:t>
            </w:r>
          </w:p>
        </w:tc>
        <w:tc>
          <w:tcPr>
            <w:tcW w:w="4718"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rPr>
              <w:t>「弁当の日」</w:t>
            </w:r>
            <w:r>
              <w:rPr>
                <w:rFonts w:ascii="HG丸ｺﾞｼｯｸM-PRO" w:hAnsi="HG丸ｺﾞｼｯｸM-PRO" w:cs="HG丸ｺﾞｼｯｸM-PRO" w:hint="eastAsia"/>
              </w:rPr>
              <w:t>を年３回</w:t>
            </w:r>
            <w:r w:rsidRPr="00A20EF3">
              <w:rPr>
                <w:rFonts w:ascii="HG丸ｺﾞｼｯｸM-PRO" w:hAnsi="HG丸ｺﾞｼｯｸM-PRO" w:cs="HG丸ｺﾞｼｯｸM-PRO" w:hint="eastAsia"/>
              </w:rPr>
              <w:t>実施</w:t>
            </w:r>
            <w:r>
              <w:rPr>
                <w:rFonts w:ascii="HG丸ｺﾞｼｯｸM-PRO" w:hAnsi="HG丸ｺﾞｼｯｸM-PRO" w:cs="HG丸ｺﾞｼｯｸM-PRO" w:hint="eastAsia"/>
              </w:rPr>
              <w:t>した学校</w:t>
            </w:r>
            <w:r w:rsidRPr="00A20EF3">
              <w:rPr>
                <w:rFonts w:ascii="HG丸ｺﾞｼｯｸM-PRO" w:hAnsi="HG丸ｺﾞｼｯｸM-PRO" w:cs="HG丸ｺﾞｼｯｸM-PRO" w:hint="eastAsia"/>
              </w:rPr>
              <w:t>数</w:t>
            </w:r>
          </w:p>
        </w:tc>
        <w:tc>
          <w:tcPr>
            <w:tcW w:w="2034"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bl>
    <w:p w:rsidR="00EC1B95" w:rsidRDefault="00EC1B95" w:rsidP="005B2C46">
      <w:pPr>
        <w:spacing w:before="62" w:after="62" w:line="324" w:lineRule="exact"/>
        <w:outlineLvl w:val="0"/>
        <w:rPr>
          <w:rFonts w:ascii="Arial" w:eastAsia="ＭＳ Ｐゴシック" w:hAnsi="Arial" w:cs="ＭＳ Ｐゴシック"/>
          <w:b/>
          <w:bCs/>
          <w:color w:val="000000"/>
          <w:spacing w:val="-2"/>
          <w:kern w:val="0"/>
          <w:sz w:val="27"/>
          <w:szCs w:val="27"/>
        </w:rPr>
      </w:pPr>
    </w:p>
    <w:p w:rsidR="005B2C46" w:rsidRPr="00B30640" w:rsidRDefault="00DF4641" w:rsidP="005B2C46">
      <w:pPr>
        <w:spacing w:before="62" w:after="62" w:line="324" w:lineRule="exact"/>
        <w:outlineLvl w:val="0"/>
        <w:rPr>
          <w:rFonts w:ascii="ＭＳ 明朝" w:cs="Times New Roman"/>
          <w:spacing w:val="2"/>
          <w:sz w:val="27"/>
          <w:szCs w:val="27"/>
        </w:rPr>
      </w:pPr>
      <w:r>
        <w:rPr>
          <w:rFonts w:ascii="Arial" w:eastAsia="ＭＳ Ｐゴシック" w:hAnsi="Arial" w:cs="ＭＳ Ｐゴシック" w:hint="eastAsia"/>
          <w:b/>
          <w:bCs/>
          <w:color w:val="000000"/>
          <w:spacing w:val="-2"/>
          <w:kern w:val="0"/>
          <w:sz w:val="27"/>
          <w:szCs w:val="27"/>
        </w:rPr>
        <w:t>２</w:t>
      </w:r>
      <w:r w:rsidR="005B2C46" w:rsidRPr="00B30640">
        <w:rPr>
          <w:rFonts w:ascii="Arial" w:eastAsia="ＭＳ Ｐゴシック" w:hAnsi="Arial" w:cs="ＭＳ Ｐゴシック" w:hint="eastAsia"/>
          <w:b/>
          <w:bCs/>
          <w:color w:val="000000"/>
          <w:spacing w:val="-2"/>
          <w:kern w:val="0"/>
          <w:sz w:val="27"/>
          <w:szCs w:val="27"/>
        </w:rPr>
        <w:t xml:space="preserve">　</w:t>
      </w:r>
      <w:r w:rsidR="00A20EF3">
        <w:rPr>
          <w:rFonts w:ascii="Arial" w:eastAsia="ＭＳ Ｐゴシック" w:hAnsi="Arial" w:cs="ＭＳ Ｐゴシック" w:hint="eastAsia"/>
          <w:b/>
          <w:bCs/>
          <w:color w:val="000000"/>
          <w:spacing w:val="-2"/>
          <w:kern w:val="0"/>
          <w:sz w:val="27"/>
          <w:szCs w:val="27"/>
        </w:rPr>
        <w:t>学校運営への参画</w:t>
      </w:r>
      <w:r w:rsidR="005B2C46" w:rsidRPr="00B30640">
        <w:rPr>
          <w:rFonts w:ascii="Arial" w:eastAsia="ＭＳ Ｐゴシック" w:hAnsi="Arial" w:cs="ＭＳ Ｐゴシック" w:hint="eastAsia"/>
          <w:b/>
          <w:bCs/>
          <w:spacing w:val="-2"/>
          <w:sz w:val="27"/>
          <w:szCs w:val="27"/>
        </w:rPr>
        <w:t>促進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718"/>
        <w:gridCol w:w="2034"/>
      </w:tblGrid>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8D67EA">
              <w:rPr>
                <w:rFonts w:ascii="ＭＳ 明朝" w:eastAsia="ＭＳ ゴシック" w:hAnsi="Times New Roman" w:cs="ＭＳ ゴシック" w:hint="eastAsia"/>
                <w:color w:val="000000"/>
                <w:w w:val="80"/>
                <w:kern w:val="0"/>
                <w:szCs w:val="21"/>
              </w:rPr>
              <w:t>年度）</w:t>
            </w:r>
          </w:p>
        </w:tc>
      </w:tr>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学校・家庭・地域の連携及び協力の推進</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C26FEA" w:rsidP="007476E6">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学校・家庭・地域の三つの輪がつくる７つの</w:t>
            </w:r>
            <w:r w:rsidR="007476E6">
              <w:rPr>
                <w:rFonts w:ascii="ＭＳ 明朝" w:cs="HG丸ｺﾞｼｯｸM-PRO" w:hint="eastAsia"/>
              </w:rPr>
              <w:t>領域における</w:t>
            </w:r>
            <w:r>
              <w:rPr>
                <w:rFonts w:ascii="ＭＳ 明朝" w:cs="HG丸ｺﾞｼｯｸM-PRO" w:hint="eastAsia"/>
              </w:rPr>
              <w:t>活動</w:t>
            </w:r>
            <w:r w:rsidR="007476E6">
              <w:rPr>
                <w:rFonts w:ascii="ＭＳ 明朝" w:cs="HG丸ｺﾞｼｯｸM-PRO" w:hint="eastAsia"/>
              </w:rPr>
              <w:t>の充実に向けて働きかけている</w:t>
            </w:r>
            <w:r>
              <w:rPr>
                <w:rFonts w:ascii="ＭＳ 明朝" w:cs="HG丸ｺﾞｼｯｸM-PRO" w:hint="eastAsia"/>
              </w:rPr>
              <w:t>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C26FEA"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学校・家庭・地域が活躍・貢献できる場の設定</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EC1B95" w:rsidP="00644AB8">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各学校で、保護者、地域住民が参加、参画した授業</w:t>
            </w:r>
            <w:r w:rsidR="00644AB8">
              <w:rPr>
                <w:rFonts w:ascii="ＭＳ 明朝" w:cs="HG丸ｺﾞｼｯｸM-PRO" w:hint="eastAsia"/>
              </w:rPr>
              <w:t>や地域貢献</w:t>
            </w:r>
            <w:r>
              <w:rPr>
                <w:rFonts w:ascii="ＭＳ 明朝" w:cs="HG丸ｺﾞｼｯｸM-PRO" w:hint="eastAsia"/>
              </w:rPr>
              <w:t>活動を実施</w:t>
            </w:r>
            <w:r w:rsidR="00644AB8">
              <w:rPr>
                <w:rFonts w:ascii="ＭＳ 明朝" w:cs="HG丸ｺﾞｼｯｸM-PRO" w:hint="eastAsia"/>
              </w:rPr>
              <w:t>した</w:t>
            </w:r>
            <w:r>
              <w:rPr>
                <w:rFonts w:ascii="ＭＳ 明朝" w:cs="HG丸ｺﾞｼｯｸM-PRO" w:hint="eastAsia"/>
              </w:rPr>
              <w:t>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rPr>
          <w:trHeight w:val="288"/>
        </w:trPr>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学校の特色化や活性化の推進</w:t>
            </w:r>
          </w:p>
        </w:tc>
        <w:tc>
          <w:tcPr>
            <w:tcW w:w="4718" w:type="dxa"/>
            <w:tcBorders>
              <w:top w:val="single" w:sz="4" w:space="0" w:color="000000"/>
              <w:left w:val="single" w:sz="4" w:space="0" w:color="000000"/>
              <w:bottom w:val="nil"/>
              <w:right w:val="single" w:sz="4" w:space="0" w:color="000000"/>
            </w:tcBorders>
            <w:vAlign w:val="center"/>
          </w:tcPr>
          <w:p w:rsidR="00EC1B95" w:rsidRPr="00CA3E8C" w:rsidRDefault="00EC1B95" w:rsidP="00B462D4">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学校関係者評価をもとにした「アクションプラン」を保護者や地域に示している学校数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c>
          <w:tcPr>
            <w:tcW w:w="2671" w:type="dxa"/>
            <w:tcBorders>
              <w:top w:val="single" w:sz="4" w:space="0" w:color="000000"/>
              <w:left w:val="single" w:sz="4" w:space="0" w:color="000000"/>
              <w:bottom w:val="single" w:sz="4" w:space="0" w:color="000000"/>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コミュニティ・スクールに関する情報の発信</w:t>
            </w:r>
          </w:p>
        </w:tc>
        <w:tc>
          <w:tcPr>
            <w:tcW w:w="4718" w:type="dxa"/>
            <w:tcBorders>
              <w:top w:val="single" w:sz="4" w:space="0" w:color="000000"/>
              <w:left w:val="single" w:sz="4" w:space="0" w:color="000000"/>
              <w:bottom w:val="single" w:sz="4" w:space="0" w:color="000000"/>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コミュニティ・スクール通信の発行回数</w:t>
            </w:r>
          </w:p>
        </w:tc>
        <w:tc>
          <w:tcPr>
            <w:tcW w:w="2034" w:type="dxa"/>
            <w:tcBorders>
              <w:top w:val="single" w:sz="4" w:space="0" w:color="000000"/>
              <w:left w:val="single" w:sz="4" w:space="0" w:color="000000"/>
              <w:bottom w:val="single" w:sz="4" w:space="0" w:color="000000"/>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２</w:t>
            </w:r>
            <w:r w:rsidRPr="008D67EA">
              <w:rPr>
                <w:rFonts w:ascii="ＭＳ 明朝" w:hAnsi="Times New Roman" w:cs="HG丸ｺﾞｼｯｸM-PRO" w:hint="eastAsia"/>
                <w:color w:val="000000"/>
                <w:kern w:val="0"/>
                <w:szCs w:val="21"/>
              </w:rPr>
              <w:t>回</w:t>
            </w:r>
          </w:p>
        </w:tc>
      </w:tr>
    </w:tbl>
    <w:p w:rsidR="00513A3C" w:rsidRDefault="00513A3C">
      <w:pPr>
        <w:widowControl/>
        <w:jc w:val="left"/>
        <w:rPr>
          <w:rFonts w:ascii="Arial" w:eastAsia="ＭＳ Ｐゴシック" w:hAnsi="Arial" w:cs="ＭＳ Ｐゴシック"/>
          <w:b/>
          <w:bCs/>
          <w:color w:val="000000"/>
          <w:spacing w:val="-2"/>
          <w:kern w:val="0"/>
          <w:sz w:val="27"/>
          <w:szCs w:val="27"/>
        </w:rPr>
      </w:pPr>
    </w:p>
    <w:p w:rsidR="007476E6" w:rsidRDefault="007476E6" w:rsidP="007476E6">
      <w:pPr>
        <w:overflowPunct w:val="0"/>
        <w:spacing w:before="62" w:after="62" w:line="240" w:lineRule="auto"/>
        <w:textAlignment w:val="baseline"/>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lastRenderedPageBreak/>
        <w:t>３</w:t>
      </w:r>
      <w:r w:rsidRPr="00803B49">
        <w:rPr>
          <w:rFonts w:ascii="Arial" w:eastAsia="ＭＳ Ｐゴシック" w:hAnsi="Arial" w:cs="ＭＳ Ｐゴシック" w:hint="eastAsia"/>
          <w:b/>
          <w:bCs/>
          <w:color w:val="000000"/>
          <w:spacing w:val="-2"/>
          <w:kern w:val="0"/>
          <w:sz w:val="27"/>
          <w:szCs w:val="27"/>
        </w:rPr>
        <w:t xml:space="preserve">　教育環境の整備</w:t>
      </w:r>
    </w:p>
    <w:p w:rsidR="00EC1B95" w:rsidRDefault="00EC1B95" w:rsidP="00D73456">
      <w:pPr>
        <w:overflowPunct w:val="0"/>
        <w:spacing w:before="62" w:after="62" w:line="240" w:lineRule="auto"/>
        <w:textAlignment w:val="baseline"/>
        <w:outlineLvl w:val="0"/>
        <w:rPr>
          <w:rFonts w:ascii="Arial" w:eastAsia="ＭＳ Ｐゴシック" w:hAnsi="Arial" w:cs="ＭＳ Ｐゴシック"/>
          <w:b/>
          <w:bCs/>
          <w:color w:val="000000"/>
          <w:spacing w:val="-2"/>
          <w:kern w:val="0"/>
          <w:sz w:val="27"/>
          <w:szCs w:val="27"/>
        </w:rPr>
      </w:pPr>
    </w:p>
    <w:p w:rsidR="007476E6" w:rsidRDefault="007476E6" w:rsidP="00D73456">
      <w:pPr>
        <w:overflowPunct w:val="0"/>
        <w:spacing w:before="62" w:after="62" w:line="240" w:lineRule="auto"/>
        <w:textAlignment w:val="baseline"/>
        <w:outlineLvl w:val="0"/>
        <w:rPr>
          <w:rFonts w:ascii="Arial" w:eastAsia="ＭＳ Ｐゴシック" w:hAnsi="Arial" w:cs="ＭＳ Ｐゴシック"/>
          <w:b/>
          <w:bCs/>
          <w:color w:val="000000"/>
          <w:spacing w:val="-2"/>
          <w:kern w:val="0"/>
          <w:sz w:val="27"/>
          <w:szCs w:val="27"/>
        </w:rPr>
      </w:pPr>
    </w:p>
    <w:p w:rsidR="00C26FEA" w:rsidRDefault="00C26FEA" w:rsidP="00EC1B95">
      <w:pPr>
        <w:overflowPunct w:val="0"/>
        <w:spacing w:before="62" w:after="62" w:line="240" w:lineRule="auto"/>
        <w:ind w:rightChars="-68" w:right="-142"/>
        <w:textAlignment w:val="baseline"/>
        <w:outlineLvl w:val="0"/>
        <w:rPr>
          <w:rFonts w:ascii="Arial" w:eastAsia="ＭＳ Ｐゴシック" w:hAnsi="Arial" w:cs="ＭＳ Ｐゴシック"/>
          <w:b/>
          <w:bCs/>
          <w:color w:val="000000"/>
          <w:spacing w:val="-2"/>
          <w:kern w:val="0"/>
          <w:sz w:val="27"/>
          <w:szCs w:val="27"/>
        </w:rPr>
      </w:pPr>
    </w:p>
    <w:p w:rsidR="00D73456" w:rsidRDefault="00D73456" w:rsidP="00EC1B95">
      <w:pPr>
        <w:overflowPunct w:val="0"/>
        <w:spacing w:before="62" w:after="62" w:line="240" w:lineRule="auto"/>
        <w:ind w:rightChars="-68" w:right="-142"/>
        <w:textAlignment w:val="baseline"/>
        <w:outlineLvl w:val="0"/>
        <w:rPr>
          <w:rFonts w:ascii="Arial" w:eastAsia="ＭＳ Ｐゴシック" w:hAnsi="Arial" w:cs="ＭＳ Ｐゴシック"/>
          <w:b/>
          <w:bCs/>
          <w:color w:val="000000"/>
          <w:spacing w:val="-2"/>
          <w:kern w:val="0"/>
          <w:sz w:val="27"/>
          <w:szCs w:val="27"/>
        </w:rPr>
      </w:pPr>
    </w:p>
    <w:tbl>
      <w:tblPr>
        <w:tblpPr w:leftFromText="142" w:rightFromText="142" w:vertAnchor="page" w:horzAnchor="margin" w:tblpX="137"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4815"/>
        <w:gridCol w:w="1985"/>
      </w:tblGrid>
      <w:tr w:rsidR="00EC1B95" w:rsidRPr="008D67EA" w:rsidTr="00C26FEA">
        <w:tc>
          <w:tcPr>
            <w:tcW w:w="2693"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815"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1985"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8D67EA">
              <w:rPr>
                <w:rFonts w:ascii="ＭＳ 明朝" w:eastAsia="ＭＳ ゴシック" w:hAnsi="Times New Roman" w:cs="ＭＳ ゴシック" w:hint="eastAsia"/>
                <w:color w:val="000000"/>
                <w:w w:val="80"/>
                <w:kern w:val="0"/>
                <w:szCs w:val="21"/>
              </w:rPr>
              <w:t>年度）</w:t>
            </w:r>
          </w:p>
        </w:tc>
      </w:tr>
      <w:tr w:rsidR="00EC1B95" w:rsidRPr="008D67EA" w:rsidTr="00C26FEA">
        <w:tc>
          <w:tcPr>
            <w:tcW w:w="2693"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Pr>
                <w:rFonts w:ascii="ＭＳ 明朝" w:hAnsi="Times New Roman" w:cs="HG丸ｺﾞｼｯｸM-PRO" w:hint="eastAsia"/>
                <w:color w:val="000000"/>
                <w:kern w:val="0"/>
                <w:szCs w:val="21"/>
              </w:rPr>
              <w:t>安全性の確保</w:t>
            </w:r>
          </w:p>
        </w:tc>
        <w:tc>
          <w:tcPr>
            <w:tcW w:w="4815"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「学校施設評価」</w:t>
            </w:r>
            <w:r>
              <w:rPr>
                <w:rFonts w:ascii="ＭＳ 明朝" w:hAnsi="Times New Roman" w:cs="HG丸ｺﾞｼｯｸM-PRO" w:hint="eastAsia"/>
                <w:color w:val="000000"/>
                <w:kern w:val="0"/>
                <w:szCs w:val="21"/>
              </w:rPr>
              <w:t>の実施回数</w:t>
            </w:r>
          </w:p>
        </w:tc>
        <w:tc>
          <w:tcPr>
            <w:tcW w:w="1985" w:type="dxa"/>
            <w:tcBorders>
              <w:top w:val="single" w:sz="4" w:space="0" w:color="000000"/>
              <w:left w:val="single" w:sz="4" w:space="0" w:color="000000"/>
              <w:bottom w:val="nil"/>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各学校…</w:t>
            </w:r>
            <w:r w:rsidR="00644AB8">
              <w:rPr>
                <w:rFonts w:ascii="ＭＳ 明朝" w:hAnsi="Times New Roman" w:cs="HG丸ｺﾞｼｯｸM-PRO" w:hint="eastAsia"/>
                <w:color w:val="000000"/>
                <w:kern w:val="0"/>
                <w:szCs w:val="21"/>
              </w:rPr>
              <w:t>…</w:t>
            </w:r>
            <w:r>
              <w:rPr>
                <w:rFonts w:ascii="ＭＳ 明朝" w:hAnsi="Times New Roman" w:cs="HG丸ｺﾞｼｯｸM-PRO" w:hint="eastAsia"/>
                <w:color w:val="000000"/>
                <w:kern w:val="0"/>
                <w:szCs w:val="21"/>
              </w:rPr>
              <w:t>月１回</w:t>
            </w:r>
          </w:p>
          <w:p w:rsidR="00EC1B95" w:rsidRPr="008D67EA"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１</w:t>
            </w:r>
            <w:r w:rsidRPr="008D67EA">
              <w:rPr>
                <w:rFonts w:ascii="ＭＳ 明朝" w:hAnsi="Times New Roman" w:cs="HG丸ｺﾞｼｯｸM-PRO" w:hint="eastAsia"/>
                <w:color w:val="000000"/>
                <w:kern w:val="0"/>
                <w:szCs w:val="21"/>
              </w:rPr>
              <w:t>回</w:t>
            </w:r>
          </w:p>
        </w:tc>
      </w:tr>
      <w:tr w:rsidR="00EC1B95" w:rsidRPr="008D67EA" w:rsidTr="00C26FEA">
        <w:trPr>
          <w:trHeight w:val="285"/>
        </w:trPr>
        <w:tc>
          <w:tcPr>
            <w:tcW w:w="2693" w:type="dxa"/>
            <w:tcBorders>
              <w:top w:val="single" w:sz="4" w:space="0" w:color="000000"/>
              <w:left w:val="single" w:sz="4" w:space="0" w:color="000000"/>
              <w:bottom w:val="single" w:sz="4" w:space="0" w:color="auto"/>
              <w:right w:val="single" w:sz="4" w:space="0" w:color="000000"/>
            </w:tcBorders>
            <w:vAlign w:val="center"/>
          </w:tcPr>
          <w:p w:rsidR="00EC1B95" w:rsidRPr="00CC4AE5" w:rsidRDefault="00AD43B3" w:rsidP="00AD43B3">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EC1B95" w:rsidRPr="00CC4AE5">
              <w:rPr>
                <w:rFonts w:ascii="HG丸ｺﾞｼｯｸM-PRO" w:hAnsi="HG丸ｺﾞｼｯｸM-PRO" w:cs="Times New Roman" w:hint="eastAsia"/>
                <w:color w:val="000000"/>
                <w:spacing w:val="2"/>
                <w:kern w:val="0"/>
                <w:szCs w:val="21"/>
              </w:rPr>
              <w:t>ＩＣＴ環境の整備</w:t>
            </w:r>
          </w:p>
        </w:tc>
        <w:tc>
          <w:tcPr>
            <w:tcW w:w="4815" w:type="dxa"/>
            <w:tcBorders>
              <w:top w:val="single" w:sz="4" w:space="0" w:color="000000"/>
              <w:left w:val="single" w:sz="4" w:space="0" w:color="000000"/>
              <w:bottom w:val="single" w:sz="4" w:space="0" w:color="auto"/>
              <w:right w:val="single" w:sz="4" w:space="0" w:color="000000"/>
            </w:tcBorders>
            <w:vAlign w:val="center"/>
          </w:tcPr>
          <w:p w:rsidR="00EC1B95" w:rsidRPr="00CC4AE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大画面テレビやデジタル教科書を活用した学校数</w:t>
            </w:r>
          </w:p>
        </w:tc>
        <w:tc>
          <w:tcPr>
            <w:tcW w:w="1985" w:type="dxa"/>
            <w:tcBorders>
              <w:top w:val="single" w:sz="4" w:space="0" w:color="000000"/>
              <w:left w:val="single" w:sz="4" w:space="0" w:color="000000"/>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44AB8" w:rsidRPr="008D67EA" w:rsidTr="00644AB8">
        <w:trPr>
          <w:trHeight w:val="597"/>
        </w:trPr>
        <w:tc>
          <w:tcPr>
            <w:tcW w:w="2693" w:type="dxa"/>
            <w:tcBorders>
              <w:top w:val="single" w:sz="4" w:space="0" w:color="auto"/>
              <w:left w:val="single" w:sz="4" w:space="0" w:color="000000"/>
              <w:right w:val="single" w:sz="4" w:space="0" w:color="000000"/>
            </w:tcBorders>
            <w:vAlign w:val="center"/>
          </w:tcPr>
          <w:p w:rsidR="00644AB8" w:rsidRDefault="00644AB8" w:rsidP="00AD43B3">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○学校力の充実</w:t>
            </w:r>
          </w:p>
          <w:p w:rsidR="00644AB8" w:rsidRPr="00CC4AE5" w:rsidRDefault="00644AB8" w:rsidP="00AD43B3">
            <w:pPr>
              <w:suppressAutoHyphens/>
              <w:kinsoku w:val="0"/>
              <w:wordWrap w:val="0"/>
              <w:overflowPunct w:val="0"/>
              <w:autoSpaceDE w:val="0"/>
              <w:autoSpaceDN w:val="0"/>
              <w:adjustRightInd w:val="0"/>
              <w:snapToGrid w:val="0"/>
              <w:spacing w:line="300" w:lineRule="exact"/>
              <w:ind w:firstLineChars="100" w:firstLine="214"/>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CC4AE5">
              <w:rPr>
                <w:rFonts w:ascii="HG丸ｺﾞｼｯｸM-PRO" w:hAnsi="HG丸ｺﾞｼｯｸM-PRO" w:cs="Times New Roman" w:hint="eastAsia"/>
                <w:color w:val="000000"/>
                <w:spacing w:val="2"/>
                <w:kern w:val="0"/>
                <w:szCs w:val="21"/>
              </w:rPr>
              <w:t>人材の活用</w:t>
            </w:r>
            <w:r>
              <w:rPr>
                <w:rFonts w:ascii="HG丸ｺﾞｼｯｸM-PRO" w:hAnsi="HG丸ｺﾞｼｯｸM-PRO" w:cs="Times New Roman" w:hint="eastAsia"/>
                <w:color w:val="000000"/>
                <w:spacing w:val="2"/>
                <w:kern w:val="0"/>
                <w:szCs w:val="21"/>
              </w:rPr>
              <w:t>）</w:t>
            </w:r>
          </w:p>
        </w:tc>
        <w:tc>
          <w:tcPr>
            <w:tcW w:w="4815" w:type="dxa"/>
            <w:tcBorders>
              <w:top w:val="single" w:sz="4" w:space="0" w:color="auto"/>
              <w:left w:val="single" w:sz="4" w:space="0" w:color="000000"/>
              <w:right w:val="single" w:sz="4" w:space="0" w:color="000000"/>
            </w:tcBorders>
            <w:vAlign w:val="center"/>
          </w:tcPr>
          <w:p w:rsidR="00644AB8" w:rsidRPr="00CC4AE5" w:rsidRDefault="00644AB8" w:rsidP="00345F22">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特別支援教育支援員、学力向上支援員、学校司書</w:t>
            </w:r>
            <w:r w:rsidR="00345F22">
              <w:rPr>
                <w:rFonts w:ascii="HG丸ｺﾞｼｯｸM-PRO" w:hAnsi="HG丸ｺﾞｼｯｸM-PRO" w:cs="Times New Roman" w:hint="eastAsia"/>
                <w:color w:val="000000"/>
                <w:spacing w:val="2"/>
                <w:kern w:val="0"/>
                <w:szCs w:val="21"/>
              </w:rPr>
              <w:t>、</w:t>
            </w:r>
            <w:r>
              <w:rPr>
                <w:rFonts w:ascii="HG丸ｺﾞｼｯｸM-PRO" w:hAnsi="HG丸ｺﾞｼｯｸM-PRO" w:cs="Times New Roman" w:hint="eastAsia"/>
                <w:color w:val="000000"/>
                <w:spacing w:val="2"/>
                <w:kern w:val="0"/>
                <w:szCs w:val="21"/>
              </w:rPr>
              <w:t>校務員の効果的な配置</w:t>
            </w:r>
          </w:p>
        </w:tc>
        <w:tc>
          <w:tcPr>
            <w:tcW w:w="1985" w:type="dxa"/>
            <w:tcBorders>
              <w:top w:val="single" w:sz="4" w:space="0" w:color="auto"/>
              <w:left w:val="single" w:sz="4" w:space="0" w:color="000000"/>
              <w:right w:val="single" w:sz="4" w:space="0" w:color="000000"/>
            </w:tcBorders>
            <w:vAlign w:val="center"/>
          </w:tcPr>
          <w:p w:rsidR="00644AB8" w:rsidRDefault="00644AB8"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w w:val="80"/>
                <w:kern w:val="0"/>
                <w:szCs w:val="21"/>
              </w:rPr>
              <w:t>教育委員会</w:t>
            </w:r>
          </w:p>
          <w:p w:rsidR="00644AB8" w:rsidRPr="008D67EA" w:rsidRDefault="00644AB8" w:rsidP="00AD43B3">
            <w:pPr>
              <w:suppressAutoHyphens/>
              <w:kinsoku w:val="0"/>
              <w:wordWrap w:val="0"/>
              <w:overflowPunct w:val="0"/>
              <w:autoSpaceDE w:val="0"/>
              <w:autoSpaceDN w:val="0"/>
              <w:adjustRightInd w:val="0"/>
              <w:snapToGrid w:val="0"/>
              <w:spacing w:line="300" w:lineRule="exact"/>
              <w:jc w:val="righ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…必要に応じて</w:t>
            </w:r>
          </w:p>
        </w:tc>
      </w:tr>
      <w:tr w:rsidR="00EC1B95" w:rsidRPr="008D67EA" w:rsidTr="00C26FEA">
        <w:trPr>
          <w:trHeight w:val="675"/>
        </w:trPr>
        <w:tc>
          <w:tcPr>
            <w:tcW w:w="2693" w:type="dxa"/>
            <w:tcBorders>
              <w:top w:val="single" w:sz="4" w:space="0" w:color="auto"/>
              <w:left w:val="single" w:sz="4" w:space="0" w:color="000000"/>
              <w:bottom w:val="nil"/>
              <w:right w:val="single" w:sz="4" w:space="0" w:color="000000"/>
            </w:tcBorders>
            <w:vAlign w:val="center"/>
          </w:tcPr>
          <w:p w:rsidR="00EC1B95" w:rsidRDefault="00AD43B3"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EC1B95">
              <w:rPr>
                <w:rFonts w:ascii="ＭＳ 明朝" w:hAnsi="Times New Roman" w:cs="HG丸ｺﾞｼｯｸM-PRO" w:hint="eastAsia"/>
                <w:color w:val="000000"/>
                <w:kern w:val="0"/>
                <w:szCs w:val="21"/>
              </w:rPr>
              <w:t>生徒指導の充実</w:t>
            </w:r>
          </w:p>
        </w:tc>
        <w:tc>
          <w:tcPr>
            <w:tcW w:w="4815" w:type="dxa"/>
            <w:tcBorders>
              <w:top w:val="single" w:sz="4" w:space="0" w:color="auto"/>
              <w:left w:val="single" w:sz="4" w:space="0" w:color="000000"/>
              <w:bottom w:val="nil"/>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「いじめに関するアンケート調査」を実施し、結果をもとに個別の指導・対応をしている学校数</w:t>
            </w:r>
          </w:p>
        </w:tc>
        <w:tc>
          <w:tcPr>
            <w:tcW w:w="1985" w:type="dxa"/>
            <w:tcBorders>
              <w:left w:val="single" w:sz="4" w:space="0" w:color="000000"/>
              <w:bottom w:val="nil"/>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C26FEA">
        <w:tc>
          <w:tcPr>
            <w:tcW w:w="2693"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Pr>
                <w:rFonts w:ascii="ＭＳ 明朝" w:hAnsi="Times New Roman" w:cs="HG丸ｺﾞｼｯｸM-PRO" w:hint="eastAsia"/>
                <w:color w:val="000000"/>
                <w:kern w:val="0"/>
                <w:szCs w:val="21"/>
              </w:rPr>
              <w:t>教育相談・支援体制の充</w:t>
            </w:r>
            <w:r>
              <w:rPr>
                <w:rFonts w:ascii="ＭＳ 明朝" w:hAnsi="Times New Roman" w:cs="HG丸ｺﾞｼｯｸM-PRO" w:hint="eastAsia"/>
                <w:color w:val="000000"/>
                <w:kern w:val="0"/>
                <w:szCs w:val="21"/>
              </w:rPr>
              <w:t xml:space="preserve">　</w:t>
            </w:r>
            <w:r w:rsidR="00EC1B95">
              <w:rPr>
                <w:rFonts w:ascii="ＭＳ 明朝" w:hAnsi="Times New Roman" w:cs="HG丸ｺﾞｼｯｸM-PRO" w:hint="eastAsia"/>
                <w:color w:val="000000"/>
                <w:kern w:val="0"/>
                <w:szCs w:val="21"/>
              </w:rPr>
              <w:t>実</w:t>
            </w:r>
          </w:p>
        </w:tc>
        <w:tc>
          <w:tcPr>
            <w:tcW w:w="4815"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教育相談室やスクールソーシャルワーカーの効果的な配置・派遣</w:t>
            </w:r>
          </w:p>
        </w:tc>
        <w:tc>
          <w:tcPr>
            <w:tcW w:w="1985" w:type="dxa"/>
            <w:tcBorders>
              <w:top w:val="single" w:sz="4" w:space="0" w:color="000000"/>
              <w:left w:val="single" w:sz="4" w:space="0" w:color="000000"/>
              <w:bottom w:val="nil"/>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w w:val="80"/>
                <w:kern w:val="0"/>
                <w:szCs w:val="21"/>
              </w:rPr>
              <w:t>教育委員会</w:t>
            </w:r>
          </w:p>
          <w:p w:rsidR="00EC1B95" w:rsidRPr="008D67EA" w:rsidRDefault="00EC1B95" w:rsidP="00AD43B3">
            <w:pPr>
              <w:suppressAutoHyphens/>
              <w:kinsoku w:val="0"/>
              <w:wordWrap w:val="0"/>
              <w:overflowPunct w:val="0"/>
              <w:autoSpaceDE w:val="0"/>
              <w:autoSpaceDN w:val="0"/>
              <w:adjustRightInd w:val="0"/>
              <w:snapToGrid w:val="0"/>
              <w:spacing w:line="300" w:lineRule="exact"/>
              <w:ind w:firstLineChars="100" w:firstLine="210"/>
              <w:jc w:val="righ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…必要に応じて</w:t>
            </w:r>
          </w:p>
        </w:tc>
      </w:tr>
      <w:tr w:rsidR="00EC1B95" w:rsidRPr="008D67EA" w:rsidTr="00C26FEA">
        <w:tc>
          <w:tcPr>
            <w:tcW w:w="2693" w:type="dxa"/>
            <w:tcBorders>
              <w:top w:val="single" w:sz="4" w:space="0" w:color="000000"/>
              <w:left w:val="single" w:sz="4" w:space="0" w:color="000000"/>
              <w:bottom w:val="nil"/>
              <w:right w:val="single" w:sz="4" w:space="0" w:color="000000"/>
            </w:tcBorders>
            <w:vAlign w:val="center"/>
          </w:tcPr>
          <w:p w:rsidR="00EC1B95" w:rsidRPr="00A20EF3"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HG丸ｺﾞｼｯｸM-PRO" w:hint="eastAsia"/>
              </w:rPr>
              <w:t>○</w:t>
            </w:r>
            <w:r w:rsidR="00EC1B95" w:rsidRPr="00A20EF3">
              <w:rPr>
                <w:rFonts w:ascii="HG丸ｺﾞｼｯｸM-PRO" w:hAnsi="HG丸ｺﾞｼｯｸM-PRO" w:cs="HG丸ｺﾞｼｯｸM-PRO" w:hint="eastAsia"/>
              </w:rPr>
              <w:t>就学の在り方について相談できる環境づくり</w:t>
            </w:r>
          </w:p>
        </w:tc>
        <w:tc>
          <w:tcPr>
            <w:tcW w:w="4815" w:type="dxa"/>
            <w:tcBorders>
              <w:top w:val="single" w:sz="4" w:space="0" w:color="000000"/>
              <w:left w:val="single" w:sz="4" w:space="0" w:color="000000"/>
              <w:bottom w:val="nil"/>
              <w:right w:val="single" w:sz="4" w:space="0" w:color="000000"/>
            </w:tcBorders>
            <w:vAlign w:val="center"/>
          </w:tcPr>
          <w:p w:rsidR="00EC1B95" w:rsidRPr="008D67EA"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特別に支援が必要と思われる幼児の保護者を対象とする学習会（すくすく説明会）の実施回数</w:t>
            </w:r>
          </w:p>
        </w:tc>
        <w:tc>
          <w:tcPr>
            <w:tcW w:w="1985" w:type="dxa"/>
            <w:tcBorders>
              <w:top w:val="single" w:sz="4" w:space="0" w:color="000000"/>
              <w:left w:val="single" w:sz="4" w:space="0" w:color="000000"/>
              <w:bottom w:val="nil"/>
              <w:right w:val="single" w:sz="4" w:space="0" w:color="000000"/>
            </w:tcBorders>
            <w:vAlign w:val="center"/>
          </w:tcPr>
          <w:p w:rsidR="00EC1B95" w:rsidRPr="00415B1E"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Times New Roman" w:cs="Times New Roman"/>
                <w:color w:val="000000"/>
                <w:spacing w:val="2"/>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２</w:t>
            </w:r>
            <w:r w:rsidRPr="008D67EA">
              <w:rPr>
                <w:rFonts w:ascii="ＭＳ 明朝" w:hAnsi="Times New Roman" w:cs="HG丸ｺﾞｼｯｸM-PRO" w:hint="eastAsia"/>
                <w:color w:val="000000"/>
                <w:kern w:val="0"/>
                <w:szCs w:val="21"/>
              </w:rPr>
              <w:t>回</w:t>
            </w:r>
          </w:p>
        </w:tc>
      </w:tr>
      <w:tr w:rsidR="00EC1B95" w:rsidRPr="008D67EA" w:rsidTr="00C26FEA">
        <w:trPr>
          <w:trHeight w:val="653"/>
        </w:trPr>
        <w:tc>
          <w:tcPr>
            <w:tcW w:w="2693" w:type="dxa"/>
            <w:tcBorders>
              <w:top w:val="single" w:sz="4" w:space="0" w:color="000000"/>
              <w:left w:val="single" w:sz="4" w:space="0" w:color="000000"/>
              <w:right w:val="single" w:sz="4" w:space="0" w:color="000000"/>
            </w:tcBorders>
            <w:vAlign w:val="center"/>
          </w:tcPr>
          <w:p w:rsidR="00EC1B95" w:rsidRPr="00A20EF3" w:rsidRDefault="00AD43B3" w:rsidP="00AD43B3">
            <w:pPr>
              <w:suppressAutoHyphens/>
              <w:kinsoku w:val="0"/>
              <w:wordWrap w:val="0"/>
              <w:overflowPunct w:val="0"/>
              <w:autoSpaceDE w:val="0"/>
              <w:autoSpaceDN w:val="0"/>
              <w:adjustRightInd w:val="0"/>
              <w:snapToGrid w:val="0"/>
              <w:spacing w:line="300" w:lineRule="exact"/>
              <w:ind w:left="214" w:hangingChars="100" w:hanging="214"/>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EC1B95" w:rsidRPr="00A20EF3">
              <w:rPr>
                <w:rFonts w:ascii="HG丸ｺﾞｼｯｸM-PRO" w:hAnsi="HG丸ｺﾞｼｯｸM-PRO" w:cs="Times New Roman" w:hint="eastAsia"/>
                <w:color w:val="000000"/>
                <w:spacing w:val="2"/>
                <w:kern w:val="0"/>
                <w:szCs w:val="21"/>
              </w:rPr>
              <w:t>教育委員会と校長会との連携</w:t>
            </w:r>
          </w:p>
        </w:tc>
        <w:tc>
          <w:tcPr>
            <w:tcW w:w="4815" w:type="dxa"/>
            <w:tcBorders>
              <w:top w:val="single" w:sz="4" w:space="0" w:color="000000"/>
              <w:left w:val="single" w:sz="4" w:space="0" w:color="000000"/>
              <w:bottom w:val="single" w:sz="4" w:space="0" w:color="auto"/>
              <w:right w:val="single" w:sz="4" w:space="0" w:color="000000"/>
            </w:tcBorders>
            <w:vAlign w:val="center"/>
          </w:tcPr>
          <w:p w:rsidR="00EC1B95" w:rsidRPr="008D67EA" w:rsidRDefault="00EC1B95" w:rsidP="00644AB8">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宇美町教育委員会・校長会連携研修会の計画的な実施（平成２８年度</w:t>
            </w:r>
            <w:r w:rsidR="00644AB8">
              <w:rPr>
                <w:rFonts w:ascii="ＭＳ 明朝" w:cs="HG丸ｺﾞｼｯｸM-PRO" w:hint="eastAsia"/>
              </w:rPr>
              <w:t>：</w:t>
            </w:r>
            <w:r>
              <w:rPr>
                <w:rFonts w:ascii="ＭＳ 明朝" w:cs="HG丸ｺﾞｼｯｸM-PRO" w:hint="eastAsia"/>
              </w:rPr>
              <w:t>年１８回の研修実施）</w:t>
            </w:r>
          </w:p>
        </w:tc>
        <w:tc>
          <w:tcPr>
            <w:tcW w:w="1985" w:type="dxa"/>
            <w:tcBorders>
              <w:top w:val="single" w:sz="4" w:space="0" w:color="000000"/>
              <w:left w:val="single" w:sz="4" w:space="0" w:color="000000"/>
              <w:bottom w:val="single" w:sz="4" w:space="0" w:color="auto"/>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w w:val="80"/>
                <w:kern w:val="0"/>
                <w:szCs w:val="21"/>
              </w:rPr>
              <w:t>教育委員会</w:t>
            </w:r>
            <w:r>
              <w:rPr>
                <w:rFonts w:ascii="ＭＳ 明朝" w:hAnsi="Times New Roman" w:cs="HG丸ｺﾞｼｯｸM-PRO" w:hint="eastAsia"/>
                <w:color w:val="000000"/>
                <w:w w:val="80"/>
                <w:kern w:val="0"/>
                <w:szCs w:val="21"/>
              </w:rPr>
              <w:t>・校長会</w:t>
            </w:r>
          </w:p>
          <w:p w:rsidR="00EC1B95" w:rsidRPr="008D67EA" w:rsidRDefault="00EC1B95" w:rsidP="00C26FEA">
            <w:pPr>
              <w:suppressAutoHyphens/>
              <w:kinsoku w:val="0"/>
              <w:overflowPunct w:val="0"/>
              <w:autoSpaceDE w:val="0"/>
              <w:autoSpaceDN w:val="0"/>
              <w:adjustRightInd w:val="0"/>
              <w:snapToGrid w:val="0"/>
              <w:spacing w:line="300" w:lineRule="exact"/>
              <w:ind w:firstLineChars="295" w:firstLine="618"/>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…年</w:t>
            </w:r>
            <w:r w:rsidR="00C26FEA">
              <w:rPr>
                <w:rFonts w:ascii="ＭＳ 明朝" w:hAnsi="Times New Roman" w:cs="HG丸ｺﾞｼｯｸM-PRO" w:hint="eastAsia"/>
                <w:color w:val="000000"/>
                <w:kern w:val="0"/>
                <w:szCs w:val="21"/>
              </w:rPr>
              <w:t>１８</w:t>
            </w:r>
            <w:r w:rsidRPr="008D67EA">
              <w:rPr>
                <w:rFonts w:ascii="ＭＳ 明朝" w:hAnsi="Times New Roman" w:cs="HG丸ｺﾞｼｯｸM-PRO" w:hint="eastAsia"/>
                <w:color w:val="000000"/>
                <w:kern w:val="0"/>
                <w:szCs w:val="21"/>
              </w:rPr>
              <w:t>回</w:t>
            </w:r>
          </w:p>
        </w:tc>
      </w:tr>
      <w:tr w:rsidR="00EC1B95" w:rsidRPr="008D67EA" w:rsidTr="00C26FEA">
        <w:trPr>
          <w:trHeight w:val="478"/>
        </w:trPr>
        <w:tc>
          <w:tcPr>
            <w:tcW w:w="2693" w:type="dxa"/>
            <w:tcBorders>
              <w:left w:val="single" w:sz="4" w:space="0" w:color="000000"/>
              <w:right w:val="single" w:sz="4" w:space="0" w:color="000000"/>
            </w:tcBorders>
            <w:vAlign w:val="center"/>
          </w:tcPr>
          <w:p w:rsidR="00EC1B95"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cs="HG丸ｺﾞｼｯｸM-PRO"/>
              </w:rPr>
            </w:pPr>
            <w:r>
              <w:rPr>
                <w:rFonts w:ascii="ＭＳ 明朝" w:cs="HG丸ｺﾞｼｯｸM-PRO" w:hint="eastAsia"/>
              </w:rPr>
              <w:t>○</w:t>
            </w:r>
            <w:r w:rsidR="00EC1B95">
              <w:rPr>
                <w:rFonts w:ascii="ＭＳ 明朝" w:cs="HG丸ｺﾞｼｯｸM-PRO" w:hint="eastAsia"/>
              </w:rPr>
              <w:t>近隣の市町教育委員会との連携</w:t>
            </w:r>
          </w:p>
        </w:tc>
        <w:tc>
          <w:tcPr>
            <w:tcW w:w="4815" w:type="dxa"/>
            <w:tcBorders>
              <w:top w:val="single" w:sz="4" w:space="0" w:color="auto"/>
              <w:left w:val="single" w:sz="4" w:space="0" w:color="000000"/>
              <w:bottom w:val="single" w:sz="4" w:space="0" w:color="auto"/>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三町合同研修会（「新規採用教員研修会」・「夏期合同研修会」）の計画的な実施</w:t>
            </w:r>
          </w:p>
        </w:tc>
        <w:tc>
          <w:tcPr>
            <w:tcW w:w="1985" w:type="dxa"/>
            <w:tcBorders>
              <w:top w:val="single" w:sz="4" w:space="0" w:color="auto"/>
              <w:left w:val="single" w:sz="4" w:space="0" w:color="000000"/>
              <w:bottom w:val="single" w:sz="4" w:space="0" w:color="auto"/>
              <w:right w:val="single" w:sz="4" w:space="0" w:color="000000"/>
            </w:tcBorders>
            <w:vAlign w:val="center"/>
          </w:tcPr>
          <w:p w:rsidR="00EC1B95" w:rsidRDefault="00EC1B95"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２</w:t>
            </w:r>
            <w:r w:rsidRPr="008D67EA">
              <w:rPr>
                <w:rFonts w:ascii="ＭＳ 明朝" w:hAnsi="Times New Roman" w:cs="HG丸ｺﾞｼｯｸM-PRO" w:hint="eastAsia"/>
                <w:color w:val="000000"/>
                <w:kern w:val="0"/>
                <w:szCs w:val="21"/>
              </w:rPr>
              <w:t>回</w:t>
            </w:r>
          </w:p>
        </w:tc>
      </w:tr>
      <w:tr w:rsidR="00EC1B95" w:rsidRPr="008D67EA" w:rsidTr="00C26FEA">
        <w:trPr>
          <w:trHeight w:val="195"/>
        </w:trPr>
        <w:tc>
          <w:tcPr>
            <w:tcW w:w="2693" w:type="dxa"/>
            <w:tcBorders>
              <w:left w:val="single" w:sz="4" w:space="0" w:color="000000"/>
              <w:bottom w:val="single" w:sz="4" w:space="0" w:color="000000"/>
              <w:right w:val="single" w:sz="4" w:space="0" w:color="000000"/>
            </w:tcBorders>
            <w:vAlign w:val="center"/>
          </w:tcPr>
          <w:p w:rsidR="00EC1B95" w:rsidRDefault="00AD43B3" w:rsidP="00AD43B3">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w:t>
            </w:r>
            <w:r w:rsidR="00EC1B95">
              <w:rPr>
                <w:rFonts w:ascii="ＭＳ 明朝" w:cs="HG丸ｺﾞｼｯｸM-PRO" w:hint="eastAsia"/>
              </w:rPr>
              <w:t>福岡教育大学との連携</w:t>
            </w:r>
          </w:p>
        </w:tc>
        <w:tc>
          <w:tcPr>
            <w:tcW w:w="4815" w:type="dxa"/>
            <w:tcBorders>
              <w:top w:val="single" w:sz="4" w:space="0" w:color="auto"/>
              <w:left w:val="single" w:sz="4" w:space="0" w:color="000000"/>
              <w:bottom w:val="single" w:sz="4" w:space="0" w:color="000000"/>
              <w:right w:val="single" w:sz="4" w:space="0" w:color="000000"/>
            </w:tcBorders>
            <w:vAlign w:val="center"/>
          </w:tcPr>
          <w:p w:rsidR="00EC1B95" w:rsidRDefault="00EC1B95" w:rsidP="00637BEF">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学力向上推進担当者研修会（小中連携授業研修会）に参加した学校数</w:t>
            </w:r>
            <w:r w:rsidR="00637BEF">
              <w:rPr>
                <w:rFonts w:ascii="ＭＳ 明朝" w:cs="HG丸ｺﾞｼｯｸM-PRO" w:hint="eastAsia"/>
              </w:rPr>
              <w:t xml:space="preserve">　　　　　　　　　</w:t>
            </w:r>
            <w:r w:rsidR="00637BEF" w:rsidRPr="00C9271E">
              <w:rPr>
                <w:rFonts w:ascii="ＭＳ 明朝" w:cs="HG丸ｺﾞｼｯｸM-PRO" w:hint="eastAsia"/>
              </w:rPr>
              <w:t>※再掲</w:t>
            </w:r>
            <w:r w:rsidR="00637BEF">
              <w:rPr>
                <w:rFonts w:ascii="ＭＳ 明朝" w:cs="HG丸ｺﾞｼｯｸM-PRO" w:hint="eastAsia"/>
              </w:rPr>
              <w:t xml:space="preserve">　</w:t>
            </w:r>
          </w:p>
        </w:tc>
        <w:tc>
          <w:tcPr>
            <w:tcW w:w="1985" w:type="dxa"/>
            <w:tcBorders>
              <w:top w:val="single" w:sz="4" w:space="0" w:color="auto"/>
              <w:left w:val="single" w:sz="4" w:space="0" w:color="000000"/>
              <w:bottom w:val="single" w:sz="4" w:space="0" w:color="000000"/>
              <w:right w:val="single" w:sz="4" w:space="0" w:color="000000"/>
            </w:tcBorders>
            <w:vAlign w:val="center"/>
          </w:tcPr>
          <w:p w:rsidR="00EC1B95"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bl>
    <w:p w:rsidR="00EC1B95" w:rsidRDefault="00EC1B95" w:rsidP="00D73456">
      <w:pPr>
        <w:overflowPunct w:val="0"/>
        <w:spacing w:before="62" w:after="62" w:line="240" w:lineRule="auto"/>
        <w:textAlignment w:val="baseline"/>
        <w:outlineLvl w:val="0"/>
        <w:rPr>
          <w:rFonts w:ascii="Arial" w:eastAsia="ＭＳ Ｐゴシック" w:hAnsi="Arial" w:cs="ＭＳ Ｐゴシック"/>
          <w:b/>
          <w:bCs/>
          <w:color w:val="000000"/>
          <w:spacing w:val="-2"/>
          <w:kern w:val="0"/>
          <w:sz w:val="27"/>
          <w:szCs w:val="27"/>
        </w:rPr>
      </w:pPr>
    </w:p>
    <w:p w:rsidR="00E544E3" w:rsidRPr="00EC1B95" w:rsidRDefault="00E544E3">
      <w:pPr>
        <w:widowControl/>
        <w:jc w:val="left"/>
        <w:rPr>
          <w:rFonts w:ascii="Arial" w:eastAsia="ＭＳ Ｐゴシック" w:hAnsi="Arial" w:cs="ＭＳ Ｐゴシック"/>
          <w:b/>
          <w:bCs/>
          <w:color w:val="000000"/>
          <w:spacing w:val="-2"/>
          <w:kern w:val="0"/>
          <w:sz w:val="27"/>
          <w:szCs w:val="27"/>
        </w:rPr>
      </w:pPr>
    </w:p>
    <w:p w:rsidR="00E544E3" w:rsidRDefault="00E544E3">
      <w:pPr>
        <w:widowControl/>
        <w:jc w:val="left"/>
        <w:rPr>
          <w:rFonts w:ascii="Arial" w:eastAsia="ＭＳ Ｐゴシック" w:hAnsi="Arial" w:cs="ＭＳ Ｐゴシック"/>
          <w:b/>
          <w:bCs/>
          <w:color w:val="000000"/>
          <w:spacing w:val="-2"/>
          <w:kern w:val="0"/>
          <w:sz w:val="27"/>
          <w:szCs w:val="27"/>
        </w:rPr>
      </w:pPr>
    </w:p>
    <w:p w:rsidR="00D73456" w:rsidRDefault="00D73456">
      <w:pPr>
        <w:widowControl/>
        <w:jc w:val="left"/>
        <w:rPr>
          <w:rFonts w:ascii="Arial" w:eastAsia="ＭＳ Ｐゴシック" w:hAnsi="Arial" w:cs="ＭＳ Ｐゴシック"/>
          <w:b/>
          <w:bCs/>
          <w:color w:val="000000"/>
          <w:spacing w:val="-2"/>
          <w:kern w:val="0"/>
          <w:sz w:val="27"/>
          <w:szCs w:val="27"/>
        </w:rPr>
      </w:pPr>
    </w:p>
    <w:p w:rsidR="00B30640" w:rsidRDefault="00B30640"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noProof/>
          <w:w w:val="90"/>
          <w:sz w:val="36"/>
          <w:szCs w:val="21"/>
        </w:rPr>
      </w:pPr>
    </w:p>
    <w:p w:rsidR="00644AB8" w:rsidRDefault="00644AB8" w:rsidP="00B30640">
      <w:pPr>
        <w:jc w:val="left"/>
        <w:rPr>
          <w:rFonts w:ascii="ＭＳ Ｐゴシック" w:eastAsia="ＭＳ Ｐゴシック" w:hAnsi="ＭＳ Ｐゴシック"/>
          <w:b/>
          <w:noProof/>
          <w:w w:val="90"/>
          <w:sz w:val="36"/>
          <w:szCs w:val="21"/>
        </w:rPr>
      </w:pPr>
    </w:p>
    <w:p w:rsidR="00644AB8" w:rsidRDefault="00644AB8" w:rsidP="00B30640">
      <w:pPr>
        <w:jc w:val="left"/>
        <w:rPr>
          <w:rFonts w:ascii="ＭＳ Ｐゴシック" w:eastAsia="ＭＳ Ｐゴシック" w:hAnsi="ＭＳ Ｐゴシック"/>
          <w:b/>
          <w:noProof/>
          <w:w w:val="90"/>
          <w:sz w:val="36"/>
          <w:szCs w:val="21"/>
        </w:rPr>
      </w:pPr>
    </w:p>
    <w:p w:rsidR="007476E6" w:rsidRDefault="007476E6" w:rsidP="00B30640">
      <w:pPr>
        <w:jc w:val="left"/>
        <w:rPr>
          <w:rFonts w:ascii="ＭＳ Ｐゴシック" w:eastAsia="ＭＳ Ｐゴシック" w:hAnsi="ＭＳ Ｐゴシック"/>
          <w:b/>
          <w:noProof/>
          <w:w w:val="90"/>
          <w:sz w:val="36"/>
          <w:szCs w:val="21"/>
        </w:rPr>
      </w:pPr>
    </w:p>
    <w:p w:rsidR="00644AB8" w:rsidRPr="00BF5BF9" w:rsidRDefault="00644AB8" w:rsidP="00644AB8">
      <w:pPr>
        <w:overflowPunct w:val="0"/>
        <w:spacing w:line="240" w:lineRule="auto"/>
        <w:jc w:val="center"/>
        <w:textAlignment w:val="baseline"/>
        <w:rPr>
          <w:rFonts w:ascii="AR P丸ゴシック体M" w:eastAsia="AR P丸ゴシック体M" w:hAnsi="Times New Roman" w:cs="ＭＳ 明朝"/>
          <w:b/>
          <w:color w:val="000000"/>
          <w:kern w:val="0"/>
          <w:sz w:val="36"/>
          <w:szCs w:val="21"/>
        </w:rPr>
      </w:pPr>
      <w:r w:rsidRPr="009145C0">
        <w:rPr>
          <w:rFonts w:ascii="ＭＳ Ｐゴシック" w:eastAsia="ＭＳ Ｐゴシック" w:hAnsi="ＭＳ Ｐゴシック"/>
          <w:b/>
          <w:noProof/>
          <w:w w:val="90"/>
          <w:sz w:val="36"/>
          <w:szCs w:val="21"/>
        </w:rPr>
        <w:drawing>
          <wp:inline distT="0" distB="0" distL="0" distR="0" wp14:anchorId="5E3EAE8F" wp14:editId="25BB8FA0">
            <wp:extent cx="6120130" cy="38883"/>
            <wp:effectExtent l="19050" t="0" r="0" b="0"/>
            <wp:docPr id="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r w:rsidRPr="009145C0">
        <w:rPr>
          <w:rFonts w:ascii="AR P丸ゴシック体M" w:eastAsia="AR P丸ゴシック体M" w:hAnsi="Times New Roman" w:cs="ＭＳ 明朝" w:hint="eastAsia"/>
          <w:b/>
          <w:color w:val="000000"/>
          <w:kern w:val="0"/>
          <w:sz w:val="36"/>
          <w:szCs w:val="21"/>
        </w:rPr>
        <w:t>学び続ける輝く人づくりをめざす社会教育の推進</w:t>
      </w:r>
    </w:p>
    <w:p w:rsidR="00644AB8" w:rsidRDefault="00644AB8" w:rsidP="00644AB8">
      <w:pPr>
        <w:jc w:val="left"/>
        <w:rPr>
          <w:rFonts w:ascii="ＭＳ Ｐゴシック" w:eastAsia="ＭＳ Ｐゴシック" w:hAnsi="ＭＳ Ｐゴシック"/>
          <w:b/>
          <w:w w:val="90"/>
          <w:sz w:val="36"/>
          <w:szCs w:val="21"/>
        </w:rPr>
      </w:pPr>
      <w:r w:rsidRPr="009145C0">
        <w:rPr>
          <w:rFonts w:ascii="ＭＳ Ｐゴシック" w:eastAsia="ＭＳ Ｐゴシック" w:hAnsi="ＭＳ Ｐゴシック"/>
          <w:b/>
          <w:noProof/>
          <w:w w:val="90"/>
          <w:sz w:val="36"/>
          <w:szCs w:val="21"/>
        </w:rPr>
        <w:drawing>
          <wp:inline distT="0" distB="0" distL="0" distR="0" wp14:anchorId="2781A147" wp14:editId="3314E474">
            <wp:extent cx="6120130" cy="38883"/>
            <wp:effectExtent l="19050" t="0" r="0" b="0"/>
            <wp:docPr id="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644AB8" w:rsidRDefault="007B534B" w:rsidP="00644AB8">
      <w:pPr>
        <w:jc w:val="left"/>
        <w:rPr>
          <w:rFonts w:ascii="ＭＳ Ｐゴシック" w:eastAsia="ＭＳ Ｐゴシック" w:hAnsi="ＭＳ Ｐゴシック" w:cs="ＭＳ 明朝"/>
          <w:b/>
          <w:bCs/>
          <w:color w:val="000000"/>
          <w:kern w:val="0"/>
          <w:sz w:val="27"/>
          <w:szCs w:val="27"/>
        </w:rPr>
      </w:pPr>
      <w:r>
        <w:rPr>
          <w:rFonts w:ascii="ＭＳ Ｐゴシック" w:eastAsia="ＭＳ Ｐゴシック" w:hAnsi="ＭＳ Ｐゴシック" w:cs="ＭＳ 明朝"/>
          <w:b/>
          <w:bCs/>
          <w:noProof/>
          <w:color w:val="000000"/>
          <w:kern w:val="0"/>
          <w:sz w:val="27"/>
          <w:szCs w:val="27"/>
        </w:rPr>
        <w:drawing>
          <wp:inline distT="0" distB="0" distL="0" distR="0">
            <wp:extent cx="6120130" cy="3733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グランドデザインH28 社会教育③.png"/>
                    <pic:cNvPicPr/>
                  </pic:nvPicPr>
                  <pic:blipFill rotWithShape="1">
                    <a:blip r:embed="rId19">
                      <a:extLst>
                        <a:ext uri="{28A0092B-C50C-407E-A947-70E740481C1C}">
                          <a14:useLocalDpi xmlns:a14="http://schemas.microsoft.com/office/drawing/2010/main" val="0"/>
                        </a:ext>
                      </a:extLst>
                    </a:blip>
                    <a:srcRect t="3321" b="15328"/>
                    <a:stretch/>
                  </pic:blipFill>
                  <pic:spPr bwMode="auto">
                    <a:xfrm>
                      <a:off x="0" y="0"/>
                      <a:ext cx="6120130" cy="3733800"/>
                    </a:xfrm>
                    <a:prstGeom prst="rect">
                      <a:avLst/>
                    </a:prstGeom>
                    <a:ln>
                      <a:noFill/>
                    </a:ln>
                    <a:extLst>
                      <a:ext uri="{53640926-AAD7-44D8-BBD7-CCE9431645EC}">
                        <a14:shadowObscured xmlns:a14="http://schemas.microsoft.com/office/drawing/2010/main"/>
                      </a:ext>
                    </a:extLst>
                  </pic:spPr>
                </pic:pic>
              </a:graphicData>
            </a:graphic>
          </wp:inline>
        </w:drawing>
      </w:r>
    </w:p>
    <w:p w:rsidR="00644AB8" w:rsidRDefault="00644AB8" w:rsidP="00644AB8">
      <w:pPr>
        <w:jc w:val="left"/>
        <w:rPr>
          <w:rFonts w:ascii="ＭＳ Ｐゴシック" w:eastAsia="ＭＳ Ｐゴシック" w:hAnsi="ＭＳ Ｐゴシック" w:cs="ＭＳ 明朝"/>
          <w:b/>
          <w:bCs/>
          <w:color w:val="000000"/>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790336" behindDoc="0" locked="0" layoutInCell="1" allowOverlap="1" wp14:anchorId="14ADF4C0" wp14:editId="709315BB">
                <wp:simplePos x="0" y="0"/>
                <wp:positionH relativeFrom="column">
                  <wp:posOffset>4559935</wp:posOffset>
                </wp:positionH>
                <wp:positionV relativeFrom="paragraph">
                  <wp:posOffset>200660</wp:posOffset>
                </wp:positionV>
                <wp:extent cx="904875" cy="276225"/>
                <wp:effectExtent l="57150" t="38100" r="85725" b="1047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F4C0" id="_x0000_s1038" type="#_x0000_t202" style="position:absolute;margin-left:359.05pt;margin-top:15.8pt;width:71.25pt;height:2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ＭＳ Ｐゴシック" w:eastAsia="ＭＳ Ｐゴシック" w:hAnsi="ＭＳ Ｐゴシック" w:cs="ＭＳ 明朝" w:hint="eastAsia"/>
          <w:b/>
          <w:bCs/>
          <w:color w:val="000000"/>
          <w:kern w:val="0"/>
          <w:sz w:val="27"/>
          <w:szCs w:val="27"/>
        </w:rPr>
        <w:t>１　生涯学習</w:t>
      </w:r>
      <w:r w:rsidRPr="009145C0">
        <w:rPr>
          <w:rFonts w:ascii="ＭＳ Ｐゴシック" w:eastAsia="ＭＳ Ｐゴシック" w:hAnsi="ＭＳ Ｐゴシック" w:cs="ＭＳ 明朝" w:hint="eastAsia"/>
          <w:b/>
          <w:bCs/>
          <w:color w:val="000000"/>
          <w:kern w:val="0"/>
          <w:sz w:val="27"/>
          <w:szCs w:val="27"/>
        </w:rPr>
        <w:t>の推進</w:t>
      </w:r>
    </w:p>
    <w:p w:rsidR="00644AB8" w:rsidRPr="001F6D52" w:rsidRDefault="00644AB8" w:rsidP="00644AB8">
      <w:pPr>
        <w:jc w:val="left"/>
        <w:rPr>
          <w:rFonts w:ascii="ＭＳ Ｐゴシック" w:eastAsia="ＭＳ Ｐゴシック" w:hAnsi="ＭＳ Ｐゴシック" w:cs="ＭＳ 明朝"/>
          <w:b/>
          <w:bCs/>
          <w:color w:val="000000" w:themeColor="text1"/>
          <w:kern w:val="0"/>
          <w:szCs w:val="21"/>
        </w:rPr>
      </w:pPr>
    </w:p>
    <w:tbl>
      <w:tblPr>
        <w:tblStyle w:val="a9"/>
        <w:tblW w:w="0" w:type="auto"/>
        <w:tblInd w:w="108" w:type="dxa"/>
        <w:tblLook w:val="04A0" w:firstRow="1" w:lastRow="0" w:firstColumn="1" w:lastColumn="0" w:noHBand="0" w:noVBand="1"/>
      </w:tblPr>
      <w:tblGrid>
        <w:gridCol w:w="5965"/>
        <w:gridCol w:w="3560"/>
      </w:tblGrid>
      <w:tr w:rsidR="00644AB8" w:rsidRPr="001F6D52" w:rsidTr="00345F22">
        <w:tc>
          <w:tcPr>
            <w:tcW w:w="5965" w:type="dxa"/>
            <w:tcBorders>
              <w:top w:val="nil"/>
              <w:left w:val="nil"/>
              <w:bottom w:val="nil"/>
            </w:tcBorders>
          </w:tcPr>
          <w:p w:rsidR="00644AB8" w:rsidRPr="00D74F26" w:rsidRDefault="00644AB8" w:rsidP="00345F2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D74F26">
              <w:rPr>
                <w:rFonts w:ascii="HG丸ｺﾞｼｯｸM-PRO" w:hAnsi="HG丸ｺﾞｼｯｸM-PRO" w:hint="eastAsia"/>
                <w:color w:val="000000" w:themeColor="text1"/>
                <w:spacing w:val="-2"/>
              </w:rPr>
              <w:t>町民一人一人が自己の人格を磨き、豊かな人生を送ることが出きるように、</w:t>
            </w:r>
            <w:r w:rsidRPr="00D74F26">
              <w:rPr>
                <w:rFonts w:ascii="HG丸ｺﾞｼｯｸM-PRO" w:hAnsi="HG丸ｺﾞｼｯｸM-PRO" w:cs="HG丸ｺﾞｼｯｸM-PRO" w:hint="eastAsia"/>
                <w:color w:val="000000" w:themeColor="text1"/>
                <w:spacing w:val="-2"/>
                <w:kern w:val="0"/>
                <w:szCs w:val="21"/>
              </w:rPr>
              <w:t>生涯学習活動を推進します。</w:t>
            </w:r>
          </w:p>
          <w:p w:rsidR="00D74F26" w:rsidRDefault="00D74F26" w:rsidP="00345F2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D74F26" w:rsidRDefault="00D74F26" w:rsidP="00345F2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D74F26" w:rsidRDefault="00D74F26" w:rsidP="00345F2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644AB8" w:rsidRPr="00D74F26" w:rsidRDefault="00644AB8" w:rsidP="00345F2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社会教育関係団体及び公民館類似施設（自治公民館）活動の活性化を図るための支援を行います。</w:t>
            </w:r>
          </w:p>
          <w:p w:rsidR="00644AB8" w:rsidRPr="00D74F26" w:rsidRDefault="00644AB8" w:rsidP="00345F22">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p>
        </w:tc>
        <w:tc>
          <w:tcPr>
            <w:tcW w:w="3560" w:type="dxa"/>
            <w:tcBorders>
              <w:top w:val="nil"/>
              <w:bottom w:val="nil"/>
            </w:tcBorders>
          </w:tcPr>
          <w:p w:rsidR="00D74F26" w:rsidRPr="00D74F26" w:rsidRDefault="00D74F26" w:rsidP="00D74F26">
            <w:pPr>
              <w:overflowPunct w:val="0"/>
              <w:spacing w:line="320" w:lineRule="exact"/>
              <w:ind w:left="206" w:hangingChars="100" w:hanging="20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生涯学習コアゾーン「ふみの里まなびの森」を学びの中核とし</w:t>
            </w:r>
            <w:r>
              <w:rPr>
                <w:rFonts w:ascii="HG丸ｺﾞｼｯｸM-PRO" w:hAnsi="HG丸ｺﾞｼｯｸM-PRO" w:cs="HG丸ｺﾞｼｯｸM-PRO" w:hint="eastAsia"/>
                <w:color w:val="000000" w:themeColor="text1"/>
                <w:spacing w:val="-2"/>
                <w:kern w:val="0"/>
                <w:szCs w:val="21"/>
              </w:rPr>
              <w:t>て、</w:t>
            </w:r>
            <w:r w:rsidRPr="00D74F26">
              <w:rPr>
                <w:rFonts w:ascii="HG丸ｺﾞｼｯｸM-PRO" w:hAnsi="HG丸ｺﾞｼｯｸM-PRO" w:hint="eastAsia"/>
                <w:color w:val="000000" w:themeColor="text1"/>
                <w:spacing w:val="-2"/>
              </w:rPr>
              <w:t>施設を有効に活用し、学習支援サービスの提供や各種講座を実施します。</w:t>
            </w:r>
          </w:p>
          <w:p w:rsidR="00644AB8" w:rsidRPr="00D74F26" w:rsidRDefault="00D74F26" w:rsidP="00D74F26">
            <w:pPr>
              <w:overflowPunct w:val="0"/>
              <w:spacing w:line="320" w:lineRule="exact"/>
              <w:ind w:left="206" w:hangingChars="100" w:hanging="206"/>
              <w:textAlignment w:val="baseline"/>
              <w:rPr>
                <w:rFonts w:ascii="HG丸ｺﾞｼｯｸM-PRO" w:hAnsi="HG丸ｺﾞｼｯｸM-PRO" w:cs="Times New Roman"/>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D74F26">
              <w:rPr>
                <w:rFonts w:ascii="HG丸ｺﾞｼｯｸM-PRO" w:hAnsi="HG丸ｺﾞｼｯｸM-PRO" w:cs="Times New Roman" w:hint="eastAsia"/>
                <w:color w:val="000000" w:themeColor="text1"/>
                <w:spacing w:val="-2"/>
                <w:kern w:val="0"/>
                <w:szCs w:val="21"/>
              </w:rPr>
              <w:t>自治公民館研修会の実施や、福岡県公民館実践交流会への研修</w:t>
            </w:r>
            <w:r>
              <w:rPr>
                <w:rFonts w:ascii="HG丸ｺﾞｼｯｸM-PRO" w:hAnsi="HG丸ｺﾞｼｯｸM-PRO" w:cs="Times New Roman" w:hint="eastAsia"/>
                <w:color w:val="000000" w:themeColor="text1"/>
                <w:spacing w:val="-2"/>
                <w:kern w:val="0"/>
                <w:szCs w:val="21"/>
              </w:rPr>
              <w:t>会</w:t>
            </w:r>
            <w:r w:rsidRPr="00D74F26">
              <w:rPr>
                <w:rFonts w:ascii="HG丸ｺﾞｼｯｸM-PRO" w:hAnsi="HG丸ｺﾞｼｯｸM-PRO" w:cs="Times New Roman" w:hint="eastAsia"/>
                <w:color w:val="000000" w:themeColor="text1"/>
                <w:spacing w:val="-2"/>
                <w:kern w:val="0"/>
                <w:szCs w:val="21"/>
              </w:rPr>
              <w:t>参加及び団体運営支援や施設</w:t>
            </w:r>
            <w:r>
              <w:rPr>
                <w:rFonts w:ascii="HG丸ｺﾞｼｯｸM-PRO" w:hAnsi="HG丸ｺﾞｼｯｸM-PRO" w:cs="Times New Roman" w:hint="eastAsia"/>
                <w:color w:val="000000" w:themeColor="text1"/>
                <w:spacing w:val="-2"/>
                <w:kern w:val="0"/>
                <w:szCs w:val="21"/>
              </w:rPr>
              <w:t>整備補助を行い</w:t>
            </w:r>
            <w:r w:rsidRPr="00D74F26">
              <w:rPr>
                <w:rFonts w:ascii="HG丸ｺﾞｼｯｸM-PRO" w:hAnsi="HG丸ｺﾞｼｯｸM-PRO" w:cs="HG丸ｺﾞｼｯｸM-PRO" w:hint="eastAsia"/>
                <w:color w:val="000000" w:themeColor="text1"/>
                <w:spacing w:val="-2"/>
                <w:kern w:val="0"/>
                <w:szCs w:val="21"/>
              </w:rPr>
              <w:t>ます。</w:t>
            </w:r>
          </w:p>
        </w:tc>
      </w:tr>
    </w:tbl>
    <w:p w:rsidR="00644AB8"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p>
    <w:p w:rsidR="00644AB8"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792384" behindDoc="0" locked="0" layoutInCell="1" allowOverlap="1" wp14:anchorId="55B598AC" wp14:editId="32AEF47F">
                <wp:simplePos x="0" y="0"/>
                <wp:positionH relativeFrom="column">
                  <wp:posOffset>4554855</wp:posOffset>
                </wp:positionH>
                <wp:positionV relativeFrom="paragraph">
                  <wp:posOffset>117475</wp:posOffset>
                </wp:positionV>
                <wp:extent cx="904875" cy="276225"/>
                <wp:effectExtent l="57150" t="38100" r="85725" b="1047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98AC" id="_x0000_s1039" type="#_x0000_t202" style="position:absolute;left:0;text-align:left;margin-left:358.65pt;margin-top:9.25pt;width:71.25pt;height:2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Arial" w:eastAsia="ＭＳ Ｐゴシック" w:hAnsi="Arial" w:cs="ＭＳ Ｐゴシック" w:hint="eastAsia"/>
          <w:b/>
          <w:bCs/>
          <w:color w:val="000000"/>
          <w:spacing w:val="-2"/>
          <w:kern w:val="0"/>
          <w:sz w:val="27"/>
          <w:szCs w:val="27"/>
        </w:rPr>
        <w:t xml:space="preserve">２　</w:t>
      </w:r>
      <w:r w:rsidRPr="00AB70C5">
        <w:rPr>
          <w:rFonts w:ascii="Arial" w:eastAsia="ＭＳ Ｐゴシック" w:hAnsi="Arial" w:cs="ＭＳ Ｐゴシック" w:hint="eastAsia"/>
          <w:b/>
          <w:bCs/>
          <w:color w:val="000000"/>
          <w:spacing w:val="-2"/>
          <w:kern w:val="0"/>
          <w:sz w:val="27"/>
          <w:szCs w:val="27"/>
        </w:rPr>
        <w:t>青少年の</w:t>
      </w:r>
      <w:r>
        <w:rPr>
          <w:rFonts w:ascii="Arial" w:eastAsia="ＭＳ Ｐゴシック" w:hAnsi="Arial" w:cs="ＭＳ Ｐゴシック" w:hint="eastAsia"/>
          <w:b/>
          <w:bCs/>
          <w:color w:val="000000"/>
          <w:spacing w:val="-2"/>
          <w:kern w:val="0"/>
          <w:sz w:val="27"/>
          <w:szCs w:val="27"/>
        </w:rPr>
        <w:t>健全</w:t>
      </w:r>
      <w:r w:rsidRPr="00AB70C5">
        <w:rPr>
          <w:rFonts w:ascii="Arial" w:eastAsia="ＭＳ Ｐゴシック" w:hAnsi="Arial" w:cs="ＭＳ Ｐゴシック" w:hint="eastAsia"/>
          <w:b/>
          <w:bCs/>
          <w:color w:val="000000"/>
          <w:spacing w:val="-2"/>
          <w:kern w:val="0"/>
          <w:sz w:val="27"/>
          <w:szCs w:val="27"/>
        </w:rPr>
        <w:t>育成</w:t>
      </w:r>
    </w:p>
    <w:p w:rsidR="00644AB8" w:rsidRPr="00142C37"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spacing w:val="-2"/>
          <w:kern w:val="0"/>
          <w:szCs w:val="21"/>
        </w:rPr>
      </w:pPr>
    </w:p>
    <w:tbl>
      <w:tblPr>
        <w:tblStyle w:val="a9"/>
        <w:tblW w:w="0" w:type="auto"/>
        <w:tblInd w:w="108" w:type="dxa"/>
        <w:tblLook w:val="04A0" w:firstRow="1" w:lastRow="0" w:firstColumn="1" w:lastColumn="0" w:noHBand="0" w:noVBand="1"/>
      </w:tblPr>
      <w:tblGrid>
        <w:gridCol w:w="5964"/>
        <w:gridCol w:w="3561"/>
      </w:tblGrid>
      <w:tr w:rsidR="00DE4348" w:rsidTr="00345F22">
        <w:tc>
          <w:tcPr>
            <w:tcW w:w="6096" w:type="dxa"/>
            <w:tcBorders>
              <w:top w:val="nil"/>
              <w:left w:val="nil"/>
              <w:bottom w:val="nil"/>
            </w:tcBorders>
          </w:tcPr>
          <w:p w:rsidR="00DE4348" w:rsidRDefault="00644AB8" w:rsidP="00DE4348">
            <w:pPr>
              <w:ind w:leftChars="100" w:left="420" w:hangingChars="100" w:hanging="210"/>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t>〇　子どもたちに多様な体験活動や学習の場を提供することで、</w:t>
            </w:r>
            <w:r w:rsidRPr="00DE4348">
              <w:rPr>
                <w:rFonts w:ascii="HG丸ｺﾞｼｯｸM-PRO" w:hAnsi="HG丸ｺﾞｼｯｸM-PRO" w:cs="HG丸ｺﾞｼｯｸM-PRO" w:hint="eastAsia"/>
                <w:color w:val="000000" w:themeColor="text1"/>
                <w:kern w:val="0"/>
                <w:szCs w:val="21"/>
              </w:rPr>
              <w:t>子どもの自主性・主体性・創造性の確立を図るとともに、家庭や</w:t>
            </w:r>
            <w:r w:rsidRPr="00DE4348">
              <w:rPr>
                <w:rFonts w:ascii="HG丸ｺﾞｼｯｸM-PRO" w:hAnsi="HG丸ｺﾞｼｯｸM-PRO" w:hint="eastAsia"/>
                <w:color w:val="000000" w:themeColor="text1"/>
                <w:szCs w:val="21"/>
              </w:rPr>
              <w:t>学校、地域がそれぞれの特性を活かした連携を図り、地域の教育力向上に努めます。</w:t>
            </w:r>
          </w:p>
          <w:p w:rsidR="00DE4348" w:rsidRDefault="00DE4348" w:rsidP="00DE4348">
            <w:pPr>
              <w:ind w:leftChars="100" w:left="420" w:hangingChars="100" w:hanging="210"/>
              <w:rPr>
                <w:rFonts w:ascii="HG丸ｺﾞｼｯｸM-PRO" w:hAnsi="HG丸ｺﾞｼｯｸM-PRO"/>
                <w:color w:val="000000" w:themeColor="text1"/>
                <w:szCs w:val="21"/>
              </w:rPr>
            </w:pPr>
          </w:p>
          <w:p w:rsidR="00DE4348" w:rsidRDefault="00DE4348" w:rsidP="00345F22">
            <w:pPr>
              <w:ind w:leftChars="100" w:left="420" w:hangingChars="100" w:hanging="210"/>
              <w:rPr>
                <w:rFonts w:ascii="HG丸ｺﾞｼｯｸM-PRO" w:hAnsi="HG丸ｺﾞｼｯｸM-PRO" w:cs="HG丸ｺﾞｼｯｸM-PRO"/>
                <w:color w:val="000000" w:themeColor="text1"/>
                <w:kern w:val="0"/>
                <w:szCs w:val="21"/>
              </w:rPr>
            </w:pPr>
          </w:p>
          <w:p w:rsidR="00DE4348" w:rsidRDefault="00644AB8" w:rsidP="00345F22">
            <w:pPr>
              <w:ind w:leftChars="100" w:left="420" w:hangingChars="100" w:hanging="210"/>
              <w:rPr>
                <w:rFonts w:ascii="HG丸ｺﾞｼｯｸM-PRO" w:hAnsi="HG丸ｺﾞｼｯｸM-PRO" w:cs="HG丸ｺﾞｼｯｸM-PRO"/>
                <w:color w:val="000000" w:themeColor="text1"/>
                <w:kern w:val="0"/>
                <w:szCs w:val="21"/>
              </w:rPr>
            </w:pPr>
            <w:r w:rsidRPr="00DE4348">
              <w:rPr>
                <w:rFonts w:ascii="HG丸ｺﾞｼｯｸM-PRO" w:hAnsi="HG丸ｺﾞｼｯｸM-PRO" w:cs="HG丸ｺﾞｼｯｸM-PRO" w:hint="eastAsia"/>
                <w:color w:val="000000" w:themeColor="text1"/>
                <w:kern w:val="0"/>
                <w:szCs w:val="21"/>
              </w:rPr>
              <w:lastRenderedPageBreak/>
              <w:t>○　青少年の健全育成を図るため、関係機関・団体と連携し、青少年の非行や犯罪被害の予防と抑止を図るため、有害環境の浄化活動等を促進します。</w:t>
            </w:r>
          </w:p>
          <w:p w:rsidR="00DE4348" w:rsidRDefault="00DE4348" w:rsidP="00345F22">
            <w:pPr>
              <w:ind w:leftChars="100" w:left="420" w:hangingChars="100" w:hanging="210"/>
              <w:rPr>
                <w:rFonts w:ascii="HG丸ｺﾞｼｯｸM-PRO" w:hAnsi="HG丸ｺﾞｼｯｸM-PRO" w:cs="HG丸ｺﾞｼｯｸM-PRO"/>
                <w:color w:val="000000" w:themeColor="text1"/>
                <w:kern w:val="0"/>
                <w:szCs w:val="21"/>
              </w:rPr>
            </w:pPr>
          </w:p>
          <w:p w:rsidR="00DE4348" w:rsidRDefault="00DE4348" w:rsidP="00345F22">
            <w:pPr>
              <w:ind w:leftChars="100" w:left="420" w:hangingChars="100" w:hanging="210"/>
              <w:rPr>
                <w:rFonts w:ascii="HG丸ｺﾞｼｯｸM-PRO" w:hAnsi="HG丸ｺﾞｼｯｸM-PRO" w:cs="HG丸ｺﾞｼｯｸM-PRO"/>
                <w:color w:val="000000" w:themeColor="text1"/>
                <w:kern w:val="0"/>
                <w:szCs w:val="21"/>
              </w:rPr>
            </w:pPr>
          </w:p>
          <w:p w:rsidR="00DE4348" w:rsidRDefault="00DE4348" w:rsidP="00345F22">
            <w:pPr>
              <w:ind w:leftChars="100" w:left="420" w:hangingChars="100" w:hanging="210"/>
              <w:rPr>
                <w:rFonts w:ascii="HG丸ｺﾞｼｯｸM-PRO" w:hAnsi="HG丸ｺﾞｼｯｸM-PRO" w:cs="HG丸ｺﾞｼｯｸM-PRO"/>
                <w:color w:val="000000" w:themeColor="text1"/>
                <w:kern w:val="0"/>
                <w:szCs w:val="21"/>
              </w:rPr>
            </w:pPr>
          </w:p>
          <w:p w:rsidR="00DE4348" w:rsidRDefault="00DE4348" w:rsidP="00345F22">
            <w:pPr>
              <w:ind w:leftChars="100" w:left="420" w:hangingChars="100" w:hanging="210"/>
              <w:rPr>
                <w:rFonts w:ascii="HG丸ｺﾞｼｯｸM-PRO" w:hAnsi="HG丸ｺﾞｼｯｸM-PRO" w:cs="HG丸ｺﾞｼｯｸM-PRO"/>
                <w:color w:val="000000" w:themeColor="text1"/>
                <w:kern w:val="0"/>
                <w:szCs w:val="21"/>
              </w:rPr>
            </w:pPr>
          </w:p>
          <w:p w:rsidR="00973849" w:rsidRDefault="00973849" w:rsidP="00345F22">
            <w:pPr>
              <w:ind w:leftChars="100" w:left="420" w:hangingChars="100" w:hanging="210"/>
              <w:rPr>
                <w:rFonts w:ascii="HG丸ｺﾞｼｯｸM-PRO" w:hAnsi="HG丸ｺﾞｼｯｸM-PRO" w:cs="HG丸ｺﾞｼｯｸM-PRO"/>
                <w:color w:val="000000" w:themeColor="text1"/>
                <w:kern w:val="0"/>
                <w:szCs w:val="21"/>
              </w:rPr>
            </w:pPr>
          </w:p>
          <w:p w:rsidR="00644AB8" w:rsidRPr="00DE4348" w:rsidRDefault="00644AB8" w:rsidP="00345F22">
            <w:pPr>
              <w:ind w:leftChars="100" w:left="420" w:hangingChars="100" w:hanging="210"/>
              <w:rPr>
                <w:rFonts w:ascii="HG丸ｺﾞｼｯｸM-PRO" w:hAnsi="HG丸ｺﾞｼｯｸM-PRO"/>
                <w:color w:val="000000" w:themeColor="text1"/>
                <w:szCs w:val="21"/>
              </w:rPr>
            </w:pPr>
            <w:r w:rsidRPr="00DE4348">
              <w:rPr>
                <w:rFonts w:ascii="HG丸ｺﾞｼｯｸM-PRO" w:hAnsi="HG丸ｺﾞｼｯｸM-PRO" w:cs="HG丸ｺﾞｼｯｸM-PRO" w:hint="eastAsia"/>
                <w:color w:val="000000" w:themeColor="text1"/>
                <w:kern w:val="0"/>
                <w:szCs w:val="21"/>
              </w:rPr>
              <w:t>○　国際交流事業を通じ、国際相互理解と国際友好親善の促進を図るため「少年の翼」事業を継続して実施します。</w:t>
            </w:r>
          </w:p>
          <w:p w:rsidR="00644AB8" w:rsidRPr="00DE4348" w:rsidRDefault="00644AB8" w:rsidP="00345F22">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p>
        </w:tc>
        <w:tc>
          <w:tcPr>
            <w:tcW w:w="3632" w:type="dxa"/>
            <w:tcBorders>
              <w:top w:val="nil"/>
              <w:bottom w:val="nil"/>
            </w:tcBorders>
          </w:tcPr>
          <w:p w:rsidR="00DE4348" w:rsidRPr="00DE4348" w:rsidRDefault="00DE4348" w:rsidP="00DE4348">
            <w:pPr>
              <w:ind w:left="268" w:hangingChars="128" w:hanging="268"/>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lastRenderedPageBreak/>
              <w:t xml:space="preserve">〇　</w:t>
            </w:r>
            <w:r w:rsidRPr="00DE4348">
              <w:rPr>
                <w:rFonts w:ascii="HG丸ｺﾞｼｯｸM-PRO" w:hAnsi="HG丸ｺﾞｼｯｸM-PRO" w:cs="HG丸ｺﾞｼｯｸM-PRO" w:hint="eastAsia"/>
                <w:color w:val="000000" w:themeColor="text1"/>
                <w:kern w:val="0"/>
                <w:szCs w:val="21"/>
              </w:rPr>
              <w:t>ふみの里まなびの森フェスタにおける少年少女の主張大会や子ども体験ブースの実施、チャレンジクラブなどの各種講座の実施により、子どもたちに多様な体験活動や学習の場を提供します。</w:t>
            </w:r>
          </w:p>
          <w:p w:rsidR="00DE4348" w:rsidRDefault="00DE4348" w:rsidP="00DE4348">
            <w:pPr>
              <w:ind w:left="268" w:hangingChars="128" w:hanging="268"/>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lastRenderedPageBreak/>
              <w:t>〇　青少年の非行や犯罪被害の予防のため放生会や春休み・夏休み・冬休みの巡回パトロールや、有害環境の浄化のためコンビニエンスストアーやゲームセンター等への立入調査を実施し、青少年の健全育成を推進します。</w:t>
            </w:r>
          </w:p>
          <w:p w:rsidR="00973849" w:rsidRDefault="00973849" w:rsidP="00DE4348">
            <w:pPr>
              <w:ind w:left="210" w:hangingChars="100" w:hanging="210"/>
              <w:rPr>
                <w:rFonts w:ascii="HG丸ｺﾞｼｯｸM-PRO" w:hAnsi="HG丸ｺﾞｼｯｸM-PRO"/>
                <w:color w:val="000000" w:themeColor="text1"/>
                <w:szCs w:val="21"/>
              </w:rPr>
            </w:pPr>
          </w:p>
          <w:p w:rsidR="00DE4348" w:rsidRPr="00DE4348" w:rsidRDefault="00DE4348" w:rsidP="00DE4348">
            <w:pPr>
              <w:ind w:left="210" w:hangingChars="100" w:hanging="210"/>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t>〇　「少年の翼」として、韓国扶餘へ行き、3泊4日の学生交流事業を実施します。</w:t>
            </w:r>
          </w:p>
          <w:p w:rsidR="00DE4348" w:rsidRDefault="00DE4348" w:rsidP="00E27E23">
            <w:pPr>
              <w:ind w:left="210" w:hangingChars="100" w:hanging="210"/>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t xml:space="preserve">　</w:t>
            </w:r>
            <w:r>
              <w:rPr>
                <w:rFonts w:ascii="HG丸ｺﾞｼｯｸM-PRO" w:hAnsi="HG丸ｺﾞｼｯｸM-PRO" w:hint="eastAsia"/>
                <w:color w:val="000000" w:themeColor="text1"/>
                <w:szCs w:val="21"/>
              </w:rPr>
              <w:t xml:space="preserve">　</w:t>
            </w:r>
            <w:r w:rsidRPr="00DE4348">
              <w:rPr>
                <w:rFonts w:ascii="HG丸ｺﾞｼｯｸM-PRO" w:hAnsi="HG丸ｺﾞｼｯｸM-PRO" w:hint="eastAsia"/>
                <w:color w:val="000000" w:themeColor="text1"/>
                <w:szCs w:val="21"/>
              </w:rPr>
              <w:t>また、交流事業を充実させるために事前事後研修を行います。</w:t>
            </w:r>
          </w:p>
          <w:p w:rsidR="00E27E23" w:rsidRPr="00DE4348" w:rsidRDefault="00E27E23" w:rsidP="00E27E23">
            <w:pPr>
              <w:ind w:left="210" w:hangingChars="100" w:hanging="210"/>
              <w:rPr>
                <w:rFonts w:ascii="HG丸ｺﾞｼｯｸM-PRO" w:hAnsi="HG丸ｺﾞｼｯｸM-PRO"/>
                <w:color w:val="000000" w:themeColor="text1"/>
                <w:szCs w:val="21"/>
              </w:rPr>
            </w:pPr>
          </w:p>
        </w:tc>
      </w:tr>
    </w:tbl>
    <w:p w:rsidR="00DE4348" w:rsidRPr="007C177D" w:rsidRDefault="00DE4348" w:rsidP="00644AB8">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Cs w:val="21"/>
        </w:rPr>
      </w:pPr>
    </w:p>
    <w:p w:rsidR="00644AB8" w:rsidRDefault="00644AB8" w:rsidP="00644AB8">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793408" behindDoc="0" locked="0" layoutInCell="1" allowOverlap="1" wp14:anchorId="7CE68932" wp14:editId="332A33EF">
                <wp:simplePos x="0" y="0"/>
                <wp:positionH relativeFrom="column">
                  <wp:posOffset>4556760</wp:posOffset>
                </wp:positionH>
                <wp:positionV relativeFrom="paragraph">
                  <wp:posOffset>132080</wp:posOffset>
                </wp:positionV>
                <wp:extent cx="904875" cy="276225"/>
                <wp:effectExtent l="57150" t="38100" r="85725" b="1047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68932" id="_x0000_s1040" type="#_x0000_t202" style="position:absolute;left:0;text-align:left;margin-left:358.8pt;margin-top:10.4pt;width:71.25pt;height:2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ＭＳ 明朝" w:eastAsia="ＭＳ ゴシック" w:hAnsi="Times New Roman" w:cs="ＭＳ ゴシック" w:hint="eastAsia"/>
          <w:b/>
          <w:bCs/>
          <w:color w:val="000000"/>
          <w:spacing w:val="-2"/>
          <w:kern w:val="0"/>
          <w:sz w:val="27"/>
          <w:szCs w:val="27"/>
        </w:rPr>
        <w:t xml:space="preserve">３　</w:t>
      </w:r>
      <w:r w:rsidRPr="00AB70C5">
        <w:rPr>
          <w:rFonts w:ascii="ＭＳ 明朝" w:eastAsia="ＭＳ ゴシック" w:hAnsi="Times New Roman" w:cs="ＭＳ ゴシック" w:hint="eastAsia"/>
          <w:b/>
          <w:bCs/>
          <w:color w:val="000000"/>
          <w:spacing w:val="-2"/>
          <w:kern w:val="0"/>
          <w:sz w:val="27"/>
          <w:szCs w:val="27"/>
        </w:rPr>
        <w:t>スポーツ</w:t>
      </w:r>
      <w:r>
        <w:rPr>
          <w:rFonts w:ascii="ＭＳ 明朝" w:eastAsia="ＭＳ ゴシック" w:hAnsi="Times New Roman" w:cs="ＭＳ ゴシック" w:hint="eastAsia"/>
          <w:b/>
          <w:bCs/>
          <w:color w:val="000000"/>
          <w:spacing w:val="-2"/>
          <w:kern w:val="0"/>
          <w:sz w:val="27"/>
          <w:szCs w:val="27"/>
        </w:rPr>
        <w:t>活動</w:t>
      </w:r>
      <w:r w:rsidRPr="00AB70C5">
        <w:rPr>
          <w:rFonts w:ascii="ＭＳ 明朝" w:eastAsia="ＭＳ ゴシック" w:hAnsi="Times New Roman" w:cs="ＭＳ ゴシック" w:hint="eastAsia"/>
          <w:b/>
          <w:bCs/>
          <w:color w:val="000000"/>
          <w:spacing w:val="-2"/>
          <w:kern w:val="0"/>
          <w:sz w:val="27"/>
          <w:szCs w:val="27"/>
        </w:rPr>
        <w:t>の</w:t>
      </w:r>
      <w:r>
        <w:rPr>
          <w:rFonts w:ascii="ＭＳ 明朝" w:eastAsia="ＭＳ ゴシック" w:hAnsi="Times New Roman" w:cs="ＭＳ ゴシック" w:hint="eastAsia"/>
          <w:b/>
          <w:bCs/>
          <w:color w:val="000000"/>
          <w:spacing w:val="-2"/>
          <w:kern w:val="0"/>
          <w:sz w:val="27"/>
          <w:szCs w:val="27"/>
        </w:rPr>
        <w:t>推進</w:t>
      </w:r>
    </w:p>
    <w:p w:rsidR="00644AB8" w:rsidRPr="00142C37" w:rsidRDefault="00644AB8" w:rsidP="00644AB8">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644AB8" w:rsidRPr="001F6D52" w:rsidTr="00D74F26">
        <w:trPr>
          <w:trHeight w:val="3633"/>
        </w:trPr>
        <w:tc>
          <w:tcPr>
            <w:tcW w:w="6096" w:type="dxa"/>
            <w:tcBorders>
              <w:top w:val="nil"/>
              <w:left w:val="nil"/>
              <w:bottom w:val="nil"/>
            </w:tcBorders>
          </w:tcPr>
          <w:p w:rsidR="00DE4348" w:rsidRPr="00C9271E" w:rsidRDefault="00644AB8" w:rsidP="00DE4348">
            <w:pPr>
              <w:overflowPunct w:val="0"/>
              <w:spacing w:line="320" w:lineRule="exact"/>
              <w:ind w:left="426" w:hanging="216"/>
              <w:textAlignment w:val="baseline"/>
              <w:rPr>
                <w:rFonts w:ascii="HG丸ｺﾞｼｯｸM-PRO" w:hAnsi="HG丸ｺﾞｼｯｸM-PRO" w:cs="HG丸ｺﾞｼｯｸM-PRO"/>
                <w:kern w:val="0"/>
                <w:szCs w:val="21"/>
              </w:rPr>
            </w:pPr>
            <w:r w:rsidRPr="00E27E23">
              <w:rPr>
                <w:rFonts w:ascii="HG丸ｺﾞｼｯｸM-PRO" w:hAnsi="HG丸ｺﾞｼｯｸM-PRO" w:cs="HG丸ｺﾞｼｯｸM-PRO" w:hint="eastAsia"/>
                <w:color w:val="000000" w:themeColor="text1"/>
                <w:kern w:val="0"/>
                <w:szCs w:val="21"/>
              </w:rPr>
              <w:t>○　町民が気軽に参加できる各種スポーツ大会を実施するとともに、スポーツ施設等の情報提供を行い</w:t>
            </w:r>
            <w:r w:rsidRPr="004D4BB9">
              <w:rPr>
                <w:rFonts w:ascii="HG丸ｺﾞｼｯｸM-PRO" w:hAnsi="HG丸ｺﾞｼｯｸM-PRO" w:cs="HG丸ｺﾞｼｯｸM-PRO" w:hint="eastAsia"/>
                <w:kern w:val="0"/>
                <w:szCs w:val="21"/>
              </w:rPr>
              <w:t>、スポーツ</w:t>
            </w:r>
            <w:r w:rsidR="00DD2555" w:rsidRPr="00C9271E">
              <w:rPr>
                <w:rFonts w:ascii="HG丸ｺﾞｼｯｸM-PRO" w:hAnsi="HG丸ｺﾞｼｯｸM-PRO" w:cs="HG丸ｺﾞｼｯｸM-PRO" w:hint="eastAsia"/>
                <w:kern w:val="0"/>
                <w:szCs w:val="21"/>
              </w:rPr>
              <w:t>活動を</w:t>
            </w:r>
            <w:r w:rsidR="00CD0D72" w:rsidRPr="00C9271E">
              <w:rPr>
                <w:rFonts w:ascii="HG丸ｺﾞｼｯｸM-PRO" w:hAnsi="HG丸ｺﾞｼｯｸM-PRO" w:cs="HG丸ｺﾞｼｯｸM-PRO" w:hint="eastAsia"/>
                <w:kern w:val="0"/>
                <w:szCs w:val="21"/>
              </w:rPr>
              <w:t>推進します</w:t>
            </w:r>
            <w:r w:rsidRPr="00C9271E">
              <w:rPr>
                <w:rFonts w:ascii="HG丸ｺﾞｼｯｸM-PRO" w:hAnsi="HG丸ｺﾞｼｯｸM-PRO" w:cs="HG丸ｺﾞｼｯｸM-PRO" w:hint="eastAsia"/>
                <w:kern w:val="0"/>
                <w:szCs w:val="21"/>
              </w:rPr>
              <w:t>。</w:t>
            </w:r>
          </w:p>
          <w:p w:rsidR="00E27E23" w:rsidRDefault="00E27E23" w:rsidP="00DE4348">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E27E23" w:rsidRDefault="00E27E23" w:rsidP="00DE4348">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E27E23" w:rsidRDefault="00E27E23" w:rsidP="00DE4348">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973849" w:rsidRDefault="00973849" w:rsidP="00DE4348">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DE4348" w:rsidRPr="00E27E23" w:rsidRDefault="00644AB8" w:rsidP="00DE4348">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体育協会、スポーツ少年団、ＮＰＯ法人「ふみの里スポーツクラブ」の支援に努めるとともに、町民の自主的なスポーツ活動の活性化を図ります。</w:t>
            </w:r>
          </w:p>
          <w:p w:rsidR="00E27E23" w:rsidRDefault="00E27E23" w:rsidP="00DE4348">
            <w:pPr>
              <w:overflowPunct w:val="0"/>
              <w:spacing w:line="320" w:lineRule="exact"/>
              <w:ind w:left="426" w:hanging="216"/>
              <w:textAlignment w:val="baseline"/>
              <w:rPr>
                <w:rFonts w:ascii="HG丸ｺﾞｼｯｸM-PRO" w:hAnsi="HG丸ｺﾞｼｯｸM-PRO"/>
                <w:color w:val="000000" w:themeColor="text1"/>
                <w:szCs w:val="21"/>
              </w:rPr>
            </w:pPr>
          </w:p>
          <w:p w:rsidR="00644AB8" w:rsidRPr="00E27E23" w:rsidRDefault="00644AB8" w:rsidP="00DE4348">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r w:rsidRPr="00E27E23">
              <w:rPr>
                <w:rFonts w:ascii="HG丸ｺﾞｼｯｸM-PRO" w:hAnsi="HG丸ｺﾞｼｯｸM-PRO" w:hint="eastAsia"/>
                <w:color w:val="000000" w:themeColor="text1"/>
                <w:szCs w:val="21"/>
              </w:rPr>
              <w:t>○　国・県などから情報を収集し、子どもから高齢者までが、スポーツを始めるきっかけとなるスポーツ振興事業の充実を図り、運動能力の向上に努めます。</w:t>
            </w:r>
          </w:p>
        </w:tc>
        <w:tc>
          <w:tcPr>
            <w:tcW w:w="3632" w:type="dxa"/>
            <w:tcBorders>
              <w:top w:val="nil"/>
              <w:bottom w:val="nil"/>
            </w:tcBorders>
          </w:tcPr>
          <w:p w:rsidR="00DE4348" w:rsidRPr="00E27E23" w:rsidRDefault="00DE4348" w:rsidP="00E27E23">
            <w:pPr>
              <w:overflowPunct w:val="0"/>
              <w:spacing w:line="320" w:lineRule="exact"/>
              <w:ind w:left="210" w:hangingChars="100" w:hanging="210"/>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xml:space="preserve">○　</w:t>
            </w:r>
            <w:r w:rsidR="00E27E23" w:rsidRPr="00E27E23">
              <w:rPr>
                <w:rFonts w:ascii="HG丸ｺﾞｼｯｸM-PRO" w:hAnsi="HG丸ｺﾞｼｯｸM-PRO" w:hint="eastAsia"/>
                <w:color w:val="000000" w:themeColor="text1"/>
                <w:szCs w:val="21"/>
              </w:rPr>
              <w:t>体育協会と連携し、町民参加型のスポーツ大会（グラウンドゴ</w:t>
            </w:r>
            <w:r w:rsidR="00E27E23">
              <w:rPr>
                <w:rFonts w:ascii="HG丸ｺﾞｼｯｸM-PRO" w:hAnsi="HG丸ｺﾞｼｯｸM-PRO" w:hint="eastAsia"/>
                <w:color w:val="000000" w:themeColor="text1"/>
                <w:szCs w:val="21"/>
              </w:rPr>
              <w:t>ル</w:t>
            </w:r>
            <w:r w:rsidR="00E27E23" w:rsidRPr="00E27E23">
              <w:rPr>
                <w:rFonts w:ascii="HG丸ｺﾞｼｯｸM-PRO" w:hAnsi="HG丸ｺﾞｼｯｸM-PRO" w:hint="eastAsia"/>
                <w:color w:val="000000" w:themeColor="text1"/>
                <w:szCs w:val="21"/>
              </w:rPr>
              <w:t>フ、ソフトバレーボール、ソ</w:t>
            </w:r>
            <w:r w:rsidR="00E27E23">
              <w:rPr>
                <w:rFonts w:ascii="HG丸ｺﾞｼｯｸM-PRO" w:hAnsi="HG丸ｺﾞｼｯｸM-PRO" w:hint="eastAsia"/>
                <w:color w:val="000000" w:themeColor="text1"/>
                <w:szCs w:val="21"/>
              </w:rPr>
              <w:t>フト</w:t>
            </w:r>
            <w:r w:rsidR="00E27E23" w:rsidRPr="00E27E23">
              <w:rPr>
                <w:rFonts w:ascii="HG丸ｺﾞｼｯｸM-PRO" w:hAnsi="HG丸ｺﾞｼｯｸM-PRO" w:hint="eastAsia"/>
                <w:color w:val="000000" w:themeColor="text1"/>
                <w:szCs w:val="21"/>
              </w:rPr>
              <w:t>ボール、ウォーキング、卓球）を実施し、町民</w:t>
            </w:r>
            <w:r w:rsidR="00E27E23" w:rsidRPr="00DD2555">
              <w:rPr>
                <w:rFonts w:ascii="HG丸ｺﾞｼｯｸM-PRO" w:hAnsi="HG丸ｺﾞｼｯｸM-PRO" w:hint="eastAsia"/>
                <w:szCs w:val="21"/>
              </w:rPr>
              <w:t>の</w:t>
            </w:r>
            <w:r w:rsidR="00CD0D72" w:rsidRPr="00C9271E">
              <w:rPr>
                <w:rFonts w:ascii="HG丸ｺﾞｼｯｸM-PRO" w:hAnsi="HG丸ｺﾞｼｯｸM-PRO" w:hint="eastAsia"/>
                <w:szCs w:val="21"/>
              </w:rPr>
              <w:t>スポーツ活動</w:t>
            </w:r>
            <w:r w:rsidR="00CD0D72">
              <w:rPr>
                <w:rFonts w:ascii="HG丸ｺﾞｼｯｸM-PRO" w:hAnsi="HG丸ｺﾞｼｯｸM-PRO" w:hint="eastAsia"/>
                <w:color w:val="000000" w:themeColor="text1"/>
                <w:szCs w:val="21"/>
              </w:rPr>
              <w:t>を</w:t>
            </w:r>
            <w:r w:rsidR="00E27E23" w:rsidRPr="00E27E23">
              <w:rPr>
                <w:rFonts w:ascii="HG丸ｺﾞｼｯｸM-PRO" w:hAnsi="HG丸ｺﾞｼｯｸM-PRO" w:hint="eastAsia"/>
                <w:color w:val="000000" w:themeColor="text1"/>
                <w:szCs w:val="21"/>
              </w:rPr>
              <w:t>推進します。</w:t>
            </w:r>
          </w:p>
          <w:p w:rsidR="00973849" w:rsidRDefault="00973849" w:rsidP="00E27E23">
            <w:pPr>
              <w:overflowPunct w:val="0"/>
              <w:spacing w:line="320" w:lineRule="exact"/>
              <w:ind w:left="210" w:hangingChars="100" w:hanging="210"/>
              <w:textAlignment w:val="baseline"/>
              <w:rPr>
                <w:rFonts w:ascii="HG丸ｺﾞｼｯｸM-PRO" w:hAnsi="HG丸ｺﾞｼｯｸM-PRO" w:cs="HG丸ｺﾞｼｯｸM-PRO"/>
                <w:color w:val="000000" w:themeColor="text1"/>
                <w:kern w:val="0"/>
                <w:szCs w:val="21"/>
              </w:rPr>
            </w:pPr>
          </w:p>
          <w:p w:rsidR="00E27E23" w:rsidRDefault="00DE4348" w:rsidP="00E27E23">
            <w:pPr>
              <w:overflowPunct w:val="0"/>
              <w:spacing w:line="320" w:lineRule="exact"/>
              <w:ind w:left="210" w:hangingChars="100" w:hanging="210"/>
              <w:textAlignment w:val="baseline"/>
              <w:rPr>
                <w:rFonts w:ascii="HG丸ｺﾞｼｯｸM-PRO" w:hAnsi="HG丸ｺﾞｼｯｸM-PRO"/>
                <w:color w:val="000000" w:themeColor="text1"/>
                <w:szCs w:val="21"/>
              </w:rPr>
            </w:pPr>
            <w:r w:rsidRPr="00E27E23">
              <w:rPr>
                <w:rFonts w:ascii="HG丸ｺﾞｼｯｸM-PRO" w:hAnsi="HG丸ｺﾞｼｯｸM-PRO" w:cs="HG丸ｺﾞｼｯｸM-PRO" w:hint="eastAsia"/>
                <w:color w:val="000000" w:themeColor="text1"/>
                <w:kern w:val="0"/>
                <w:szCs w:val="21"/>
              </w:rPr>
              <w:t xml:space="preserve">○　</w:t>
            </w:r>
            <w:r w:rsidR="00E27E23" w:rsidRPr="00E27E23">
              <w:rPr>
                <w:rFonts w:ascii="HG丸ｺﾞｼｯｸM-PRO" w:hAnsi="HG丸ｺﾞｼｯｸM-PRO" w:hint="eastAsia"/>
                <w:color w:val="000000" w:themeColor="text1"/>
                <w:szCs w:val="21"/>
              </w:rPr>
              <w:t>各団体の事業が円滑に実施できるように、広報活動や施設利</w:t>
            </w:r>
            <w:r w:rsidR="00E27E23">
              <w:rPr>
                <w:rFonts w:ascii="HG丸ｺﾞｼｯｸM-PRO" w:hAnsi="HG丸ｺﾞｼｯｸM-PRO" w:hint="eastAsia"/>
                <w:color w:val="000000" w:themeColor="text1"/>
                <w:szCs w:val="21"/>
              </w:rPr>
              <w:t>用</w:t>
            </w:r>
            <w:r w:rsidR="00E27E23" w:rsidRPr="00E27E23">
              <w:rPr>
                <w:rFonts w:ascii="HG丸ｺﾞｼｯｸM-PRO" w:hAnsi="HG丸ｺﾞｼｯｸM-PRO" w:hint="eastAsia"/>
                <w:color w:val="000000" w:themeColor="text1"/>
                <w:szCs w:val="21"/>
              </w:rPr>
              <w:t>等の支援などを行います。</w:t>
            </w:r>
          </w:p>
          <w:p w:rsidR="00E27E23" w:rsidRDefault="00E27E23" w:rsidP="00E27E23">
            <w:pPr>
              <w:overflowPunct w:val="0"/>
              <w:spacing w:line="320" w:lineRule="exact"/>
              <w:ind w:left="210" w:hangingChars="100" w:hanging="210"/>
              <w:textAlignment w:val="baseline"/>
              <w:rPr>
                <w:rFonts w:ascii="HG丸ｺﾞｼｯｸM-PRO" w:hAnsi="HG丸ｺﾞｼｯｸM-PRO"/>
                <w:color w:val="000000" w:themeColor="text1"/>
                <w:szCs w:val="21"/>
              </w:rPr>
            </w:pPr>
          </w:p>
          <w:p w:rsidR="00E27E23" w:rsidRPr="00E27E23" w:rsidRDefault="00E27E23" w:rsidP="00E27E23">
            <w:pPr>
              <w:overflowPunct w:val="0"/>
              <w:spacing w:line="320" w:lineRule="exact"/>
              <w:ind w:left="210" w:hangingChars="100" w:hanging="210"/>
              <w:textAlignment w:val="baseline"/>
              <w:rPr>
                <w:rFonts w:ascii="HG丸ｺﾞｼｯｸM-PRO" w:hAnsi="HG丸ｺﾞｼｯｸM-PRO" w:cs="Times New Roman"/>
                <w:color w:val="000000" w:themeColor="text1"/>
                <w:spacing w:val="2"/>
                <w:kern w:val="0"/>
                <w:szCs w:val="21"/>
              </w:rPr>
            </w:pPr>
            <w:r>
              <w:rPr>
                <w:rFonts w:ascii="HG丸ｺﾞｼｯｸM-PRO" w:hAnsi="HG丸ｺﾞｼｯｸM-PRO" w:hint="eastAsia"/>
                <w:color w:val="000000" w:themeColor="text1"/>
                <w:szCs w:val="21"/>
              </w:rPr>
              <w:t xml:space="preserve">○　</w:t>
            </w:r>
            <w:r w:rsidRPr="00E27E23">
              <w:rPr>
                <w:rFonts w:ascii="HG丸ｺﾞｼｯｸM-PRO" w:hAnsi="HG丸ｺﾞｼｯｸM-PRO" w:hint="eastAsia"/>
                <w:color w:val="000000" w:themeColor="text1"/>
                <w:szCs w:val="21"/>
              </w:rPr>
              <w:t>多世代の町民が、気軽に参加できるようなスポーツ振興事業を行います。</w:t>
            </w:r>
          </w:p>
          <w:p w:rsidR="00644AB8" w:rsidRPr="00E27E23" w:rsidRDefault="00644AB8" w:rsidP="00E27E23">
            <w:pPr>
              <w:ind w:left="214" w:hangingChars="100" w:hanging="214"/>
              <w:rPr>
                <w:rFonts w:ascii="HG丸ｺﾞｼｯｸM-PRO" w:hAnsi="HG丸ｺﾞｼｯｸM-PRO" w:cs="Times New Roman"/>
                <w:color w:val="000000" w:themeColor="text1"/>
                <w:spacing w:val="2"/>
                <w:kern w:val="0"/>
                <w:szCs w:val="21"/>
              </w:rPr>
            </w:pPr>
          </w:p>
        </w:tc>
      </w:tr>
    </w:tbl>
    <w:p w:rsidR="00644AB8"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p w:rsidR="00D74F26" w:rsidRPr="001F6D52" w:rsidRDefault="00D74F26" w:rsidP="00644AB8">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p w:rsidR="00644AB8" w:rsidRPr="001F6D52"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794432" behindDoc="0" locked="0" layoutInCell="1" allowOverlap="1" wp14:anchorId="75171989" wp14:editId="123B8213">
                <wp:simplePos x="0" y="0"/>
                <wp:positionH relativeFrom="column">
                  <wp:posOffset>4554855</wp:posOffset>
                </wp:positionH>
                <wp:positionV relativeFrom="paragraph">
                  <wp:posOffset>106680</wp:posOffset>
                </wp:positionV>
                <wp:extent cx="904875" cy="276225"/>
                <wp:effectExtent l="57150" t="38100" r="85725" b="1047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1989" id="_x0000_s1041" type="#_x0000_t202" style="position:absolute;left:0;text-align:left;margin-left:358.65pt;margin-top:8.4pt;width:71.2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644AB8">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４　芸術・文化活動の推進</w:t>
      </w:r>
    </w:p>
    <w:p w:rsidR="00644AB8" w:rsidRPr="001F6D52" w:rsidRDefault="00644AB8" w:rsidP="00644AB8">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tbl>
      <w:tblPr>
        <w:tblStyle w:val="a9"/>
        <w:tblW w:w="0" w:type="auto"/>
        <w:tblInd w:w="108" w:type="dxa"/>
        <w:tblLook w:val="04A0" w:firstRow="1" w:lastRow="0" w:firstColumn="1" w:lastColumn="0" w:noHBand="0" w:noVBand="1"/>
      </w:tblPr>
      <w:tblGrid>
        <w:gridCol w:w="5961"/>
        <w:gridCol w:w="3564"/>
      </w:tblGrid>
      <w:tr w:rsidR="00644AB8" w:rsidRPr="001F6D52" w:rsidTr="00345F22">
        <w:tc>
          <w:tcPr>
            <w:tcW w:w="6096" w:type="dxa"/>
            <w:tcBorders>
              <w:top w:val="nil"/>
              <w:left w:val="nil"/>
              <w:bottom w:val="nil"/>
            </w:tcBorders>
          </w:tcPr>
          <w:p w:rsidR="00E27E23" w:rsidRPr="00E27E23" w:rsidRDefault="00644AB8" w:rsidP="00E27E23">
            <w:pPr>
              <w:overflowPunct w:val="0"/>
              <w:spacing w:line="300" w:lineRule="exact"/>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文化協会をはじめとした文化団体の支援に努めます。</w:t>
            </w:r>
          </w:p>
          <w:p w:rsidR="00E27E23" w:rsidRDefault="00E27E23" w:rsidP="00E27E23">
            <w:pPr>
              <w:overflowPunct w:val="0"/>
              <w:spacing w:line="300" w:lineRule="exact"/>
              <w:textAlignment w:val="baseline"/>
              <w:rPr>
                <w:rFonts w:ascii="HG丸ｺﾞｼｯｸM-PRO" w:hAnsi="HG丸ｺﾞｼｯｸM-PRO" w:cs="HG丸ｺﾞｼｯｸM-PRO"/>
                <w:color w:val="000000" w:themeColor="text1"/>
                <w:kern w:val="0"/>
                <w:szCs w:val="21"/>
              </w:rPr>
            </w:pPr>
          </w:p>
          <w:p w:rsidR="00E27E23" w:rsidRDefault="00E27E23" w:rsidP="00E27E23">
            <w:pPr>
              <w:overflowPunct w:val="0"/>
              <w:spacing w:line="300" w:lineRule="exact"/>
              <w:textAlignment w:val="baseline"/>
              <w:rPr>
                <w:rFonts w:ascii="HG丸ｺﾞｼｯｸM-PRO" w:hAnsi="HG丸ｺﾞｼｯｸM-PRO" w:cs="HG丸ｺﾞｼｯｸM-PRO"/>
                <w:color w:val="000000" w:themeColor="text1"/>
                <w:kern w:val="0"/>
                <w:szCs w:val="21"/>
              </w:rPr>
            </w:pPr>
          </w:p>
          <w:p w:rsidR="00BB3779" w:rsidRDefault="00BB3779" w:rsidP="00E27E23">
            <w:pPr>
              <w:overflowPunct w:val="0"/>
              <w:spacing w:line="300" w:lineRule="exact"/>
              <w:textAlignment w:val="baseline"/>
              <w:rPr>
                <w:rFonts w:ascii="HG丸ｺﾞｼｯｸM-PRO" w:hAnsi="HG丸ｺﾞｼｯｸM-PRO" w:cs="HG丸ｺﾞｼｯｸM-PRO"/>
                <w:color w:val="000000" w:themeColor="text1"/>
                <w:kern w:val="0"/>
                <w:szCs w:val="21"/>
              </w:rPr>
            </w:pPr>
          </w:p>
          <w:p w:rsidR="00644AB8" w:rsidRPr="00E27E23" w:rsidRDefault="00E27E23" w:rsidP="00E27E23">
            <w:pPr>
              <w:overflowPunct w:val="0"/>
              <w:spacing w:line="300" w:lineRule="exact"/>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xml:space="preserve">○　</w:t>
            </w:r>
            <w:r w:rsidR="00644AB8" w:rsidRPr="00E27E23">
              <w:rPr>
                <w:rFonts w:ascii="HG丸ｺﾞｼｯｸM-PRO" w:hAnsi="HG丸ｺﾞｼｯｸM-PRO" w:cs="HG丸ｺﾞｼｯｸM-PRO" w:hint="eastAsia"/>
                <w:color w:val="000000" w:themeColor="text1"/>
                <w:kern w:val="0"/>
                <w:szCs w:val="21"/>
              </w:rPr>
              <w:t>鑑賞機会の充実を図り、文化活動の推進に努めます。</w:t>
            </w:r>
          </w:p>
          <w:p w:rsidR="00644AB8" w:rsidRPr="00E27E23" w:rsidRDefault="00644AB8" w:rsidP="00345F22">
            <w:pPr>
              <w:overflowPunct w:val="0"/>
              <w:spacing w:line="300" w:lineRule="exact"/>
              <w:ind w:left="426" w:hanging="216"/>
              <w:textAlignment w:val="baseline"/>
              <w:rPr>
                <w:rFonts w:ascii="HG丸ｺﾞｼｯｸM-PRO" w:hAnsi="HG丸ｺﾞｼｯｸM-PRO" w:cs="HG丸ｺﾞｼｯｸM-PRO"/>
                <w:color w:val="000000" w:themeColor="text1"/>
                <w:kern w:val="0"/>
                <w:szCs w:val="21"/>
              </w:rPr>
            </w:pPr>
          </w:p>
          <w:p w:rsidR="00644AB8" w:rsidRPr="00E27E23" w:rsidRDefault="00644AB8" w:rsidP="00345F22">
            <w:pPr>
              <w:overflowPunct w:val="0"/>
              <w:spacing w:line="300" w:lineRule="exact"/>
              <w:ind w:left="426" w:hanging="216"/>
              <w:textAlignment w:val="baseline"/>
              <w:rPr>
                <w:rFonts w:ascii="HG丸ｺﾞｼｯｸM-PRO" w:hAnsi="HG丸ｺﾞｼｯｸM-PRO" w:cs="Times New Roman"/>
                <w:color w:val="000000" w:themeColor="text1"/>
                <w:spacing w:val="2"/>
                <w:kern w:val="0"/>
                <w:szCs w:val="21"/>
              </w:rPr>
            </w:pPr>
            <w:r w:rsidRPr="00E27E23">
              <w:rPr>
                <w:rFonts w:ascii="HG丸ｺﾞｼｯｸM-PRO" w:hAnsi="HG丸ｺﾞｼｯｸM-PRO" w:cs="HG丸ｺﾞｼｯｸM-PRO" w:hint="eastAsia"/>
                <w:color w:val="000000" w:themeColor="text1"/>
                <w:kern w:val="0"/>
                <w:szCs w:val="21"/>
              </w:rPr>
              <w:t xml:space="preserve">　</w:t>
            </w:r>
          </w:p>
        </w:tc>
        <w:tc>
          <w:tcPr>
            <w:tcW w:w="3632" w:type="dxa"/>
            <w:tcBorders>
              <w:top w:val="nil"/>
              <w:bottom w:val="nil"/>
            </w:tcBorders>
          </w:tcPr>
          <w:p w:rsidR="00E27E23" w:rsidRPr="00E27E23" w:rsidRDefault="00E27E23" w:rsidP="00E27E23">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xml:space="preserve">○　</w:t>
            </w:r>
            <w:r w:rsidRPr="00E27E23">
              <w:rPr>
                <w:rFonts w:ascii="HG丸ｺﾞｼｯｸM-PRO" w:hAnsi="HG丸ｺﾞｼｯｸM-PRO" w:cs="Times New Roman" w:hint="eastAsia"/>
                <w:color w:val="000000" w:themeColor="text1"/>
                <w:spacing w:val="2"/>
                <w:kern w:val="0"/>
                <w:szCs w:val="21"/>
              </w:rPr>
              <w:t>芸術文化団体の運営が円滑に実施できるように、広報活動等</w:t>
            </w:r>
            <w:r>
              <w:rPr>
                <w:rFonts w:ascii="HG丸ｺﾞｼｯｸM-PRO" w:hAnsi="HG丸ｺﾞｼｯｸM-PRO" w:cs="Times New Roman" w:hint="eastAsia"/>
                <w:color w:val="000000" w:themeColor="text1"/>
                <w:spacing w:val="2"/>
                <w:kern w:val="0"/>
                <w:szCs w:val="21"/>
              </w:rPr>
              <w:t>の</w:t>
            </w:r>
            <w:r w:rsidRPr="00E27E23">
              <w:rPr>
                <w:rFonts w:ascii="HG丸ｺﾞｼｯｸM-PRO" w:hAnsi="HG丸ｺﾞｼｯｸM-PRO" w:cs="Times New Roman" w:hint="eastAsia"/>
                <w:color w:val="000000" w:themeColor="text1"/>
                <w:spacing w:val="2"/>
                <w:kern w:val="0"/>
                <w:szCs w:val="21"/>
              </w:rPr>
              <w:t>支援を行い、活性化に努めま</w:t>
            </w:r>
            <w:r>
              <w:rPr>
                <w:rFonts w:ascii="HG丸ｺﾞｼｯｸM-PRO" w:hAnsi="HG丸ｺﾞｼｯｸM-PRO" w:cs="Times New Roman" w:hint="eastAsia"/>
                <w:color w:val="000000" w:themeColor="text1"/>
                <w:spacing w:val="2"/>
                <w:kern w:val="0"/>
                <w:szCs w:val="21"/>
              </w:rPr>
              <w:t>す。</w:t>
            </w:r>
          </w:p>
          <w:p w:rsidR="00BB3779" w:rsidRDefault="00BB3779" w:rsidP="00BB3779">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p>
          <w:p w:rsidR="00BB3779" w:rsidRDefault="00E27E23" w:rsidP="00973849">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xml:space="preserve">○　</w:t>
            </w:r>
            <w:r w:rsidR="00BB3779" w:rsidRPr="00E27E23">
              <w:rPr>
                <w:rFonts w:ascii="HG丸ｺﾞｼｯｸM-PRO" w:hAnsi="HG丸ｺﾞｼｯｸM-PRO" w:cs="HG丸ｺﾞｼｯｸM-PRO" w:hint="eastAsia"/>
                <w:color w:val="000000" w:themeColor="text1"/>
                <w:kern w:val="0"/>
                <w:szCs w:val="21"/>
              </w:rPr>
              <w:t>「町民文化のつどい」や「芸術文化のつどい」などの事業を実</w:t>
            </w:r>
            <w:r w:rsidR="00BB3779">
              <w:rPr>
                <w:rFonts w:ascii="HG丸ｺﾞｼｯｸM-PRO" w:hAnsi="HG丸ｺﾞｼｯｸM-PRO" w:cs="HG丸ｺﾞｼｯｸM-PRO" w:hint="eastAsia"/>
                <w:color w:val="000000" w:themeColor="text1"/>
                <w:kern w:val="0"/>
                <w:szCs w:val="21"/>
              </w:rPr>
              <w:t>施</w:t>
            </w:r>
            <w:r w:rsidR="00644AB8" w:rsidRPr="00E27E23">
              <w:rPr>
                <w:rFonts w:ascii="HG丸ｺﾞｼｯｸM-PRO" w:hAnsi="HG丸ｺﾞｼｯｸM-PRO" w:cs="HG丸ｺﾞｼｯｸM-PRO" w:hint="eastAsia"/>
                <w:color w:val="000000" w:themeColor="text1"/>
                <w:kern w:val="0"/>
                <w:szCs w:val="21"/>
              </w:rPr>
              <w:t xml:space="preserve">　します。</w:t>
            </w:r>
          </w:p>
          <w:p w:rsidR="00973849" w:rsidRPr="00BB3779" w:rsidRDefault="00973849" w:rsidP="00973849">
            <w:pPr>
              <w:overflowPunct w:val="0"/>
              <w:spacing w:line="300" w:lineRule="exact"/>
              <w:ind w:left="214" w:hangingChars="100" w:hanging="214"/>
              <w:textAlignment w:val="baseline"/>
              <w:rPr>
                <w:rFonts w:ascii="HG丸ｺﾞｼｯｸM-PRO" w:hAnsi="HG丸ｺﾞｼｯｸM-PRO" w:cs="Times New Roman"/>
                <w:color w:val="000000" w:themeColor="text1"/>
                <w:spacing w:val="2"/>
                <w:kern w:val="0"/>
                <w:szCs w:val="21"/>
              </w:rPr>
            </w:pPr>
          </w:p>
        </w:tc>
      </w:tr>
    </w:tbl>
    <w:p w:rsidR="00035258" w:rsidRDefault="00035258" w:rsidP="00644AB8">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p>
    <w:p w:rsidR="00CD0D72" w:rsidRDefault="00CD0D72" w:rsidP="00CD0D72">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w:lastRenderedPageBreak/>
        <mc:AlternateContent>
          <mc:Choice Requires="wps">
            <w:drawing>
              <wp:anchor distT="0" distB="0" distL="114300" distR="114300" simplePos="0" relativeHeight="251804672" behindDoc="0" locked="0" layoutInCell="1" allowOverlap="1" wp14:anchorId="18C6EF45" wp14:editId="22D5EE41">
                <wp:simplePos x="0" y="0"/>
                <wp:positionH relativeFrom="column">
                  <wp:posOffset>4552950</wp:posOffset>
                </wp:positionH>
                <wp:positionV relativeFrom="paragraph">
                  <wp:posOffset>170180</wp:posOffset>
                </wp:positionV>
                <wp:extent cx="904875" cy="276225"/>
                <wp:effectExtent l="57150" t="38100" r="85725" b="1047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6EF45" id="_x0000_s1042" type="#_x0000_t202" style="position:absolute;left:0;text-align:left;margin-left:358.5pt;margin-top:13.4pt;width:71.2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Arial" w:eastAsia="ＭＳ Ｐゴシック" w:hAnsi="Arial" w:cs="ＭＳ Ｐゴシック" w:hint="eastAsia"/>
          <w:b/>
          <w:bCs/>
          <w:color w:val="000000"/>
          <w:spacing w:val="-2"/>
          <w:kern w:val="0"/>
          <w:sz w:val="27"/>
          <w:szCs w:val="27"/>
        </w:rPr>
        <w:t>５　文化財の保存</w:t>
      </w:r>
      <w:r w:rsidRPr="00AB70C5">
        <w:rPr>
          <w:rFonts w:ascii="Arial" w:eastAsia="ＭＳ Ｐゴシック" w:hAnsi="Arial" w:cs="ＭＳ Ｐゴシック" w:hint="eastAsia"/>
          <w:b/>
          <w:bCs/>
          <w:color w:val="000000"/>
          <w:spacing w:val="-2"/>
          <w:kern w:val="0"/>
          <w:sz w:val="27"/>
          <w:szCs w:val="27"/>
        </w:rPr>
        <w:t>と</w:t>
      </w:r>
      <w:r>
        <w:rPr>
          <w:rFonts w:ascii="Arial" w:eastAsia="ＭＳ Ｐゴシック" w:hAnsi="Arial" w:cs="ＭＳ Ｐゴシック" w:hint="eastAsia"/>
          <w:b/>
          <w:bCs/>
          <w:color w:val="000000"/>
          <w:spacing w:val="-2"/>
          <w:kern w:val="0"/>
          <w:sz w:val="27"/>
          <w:szCs w:val="27"/>
        </w:rPr>
        <w:t>活用</w:t>
      </w:r>
    </w:p>
    <w:p w:rsidR="00CD0D72" w:rsidRPr="00142C37" w:rsidRDefault="00CD0D72" w:rsidP="00CD0D72">
      <w:pPr>
        <w:overflowPunct w:val="0"/>
        <w:spacing w:before="62" w:after="62" w:line="326" w:lineRule="exact"/>
        <w:textAlignment w:val="baseline"/>
        <w:outlineLvl w:val="0"/>
        <w:rPr>
          <w:rFonts w:ascii="Arial" w:eastAsia="ＭＳ Ｐゴシック" w:hAnsi="Arial" w:cs="ＭＳ Ｐゴシック"/>
          <w:b/>
          <w:bCs/>
          <w:color w:val="000000"/>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CD0D72" w:rsidRPr="001F6D52" w:rsidTr="00CD0D72">
        <w:trPr>
          <w:trHeight w:val="2949"/>
        </w:trPr>
        <w:tc>
          <w:tcPr>
            <w:tcW w:w="6096" w:type="dxa"/>
            <w:tcBorders>
              <w:top w:val="nil"/>
              <w:left w:val="nil"/>
              <w:bottom w:val="nil"/>
            </w:tcBorders>
          </w:tcPr>
          <w:p w:rsidR="00CD0D72" w:rsidRPr="00D74F26" w:rsidRDefault="00CD0D72" w:rsidP="00CD0D7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BB3779">
              <w:rPr>
                <w:rFonts w:ascii="HG丸ｺﾞｼｯｸM-PRO" w:hAnsi="HG丸ｺﾞｼｯｸM-PRO" w:cs="Times New Roman" w:hint="eastAsia"/>
                <w:color w:val="000000" w:themeColor="text1"/>
                <w:spacing w:val="2"/>
                <w:kern w:val="0"/>
                <w:szCs w:val="21"/>
              </w:rPr>
              <w:t>開発に伴う土地の造成に際し、埋蔵文化財事前審査及び調査を行い、文化財の適正な保存に努めます。また、</w:t>
            </w:r>
            <w:r w:rsidRPr="00BB3779">
              <w:rPr>
                <w:rFonts w:ascii="HG丸ｺﾞｼｯｸM-PRO" w:hAnsi="HG丸ｺﾞｼｯｸM-PRO" w:cs="HG丸ｺﾞｼｯｸM-PRO" w:hint="eastAsia"/>
                <w:color w:val="000000" w:themeColor="text1"/>
                <w:kern w:val="0"/>
                <w:szCs w:val="21"/>
              </w:rPr>
              <w:t>伝統民俗芸能などの無形文化財についても、積極的にその保存・伝承に努めます。</w:t>
            </w:r>
          </w:p>
          <w:p w:rsidR="00CD0D72" w:rsidRDefault="00CD0D72" w:rsidP="00CD0D72">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CD0D72" w:rsidRPr="00BB3779" w:rsidRDefault="00CD0D72" w:rsidP="00CD0D72">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BB3779">
              <w:rPr>
                <w:rFonts w:ascii="HG丸ｺﾞｼｯｸM-PRO" w:hAnsi="HG丸ｺﾞｼｯｸM-PRO" w:cs="HG丸ｺﾞｼｯｸM-PRO" w:hint="eastAsia"/>
                <w:color w:val="000000" w:themeColor="text1"/>
                <w:kern w:val="0"/>
                <w:szCs w:val="21"/>
              </w:rPr>
              <w:t>文化財の活用について、地域文化の理解を深めるため、学校や地域への文化財保護啓発活動や展示など文化財に対する普及活動を通じて、町民の意識向上を図ります。</w:t>
            </w:r>
          </w:p>
        </w:tc>
        <w:tc>
          <w:tcPr>
            <w:tcW w:w="3632" w:type="dxa"/>
            <w:tcBorders>
              <w:top w:val="nil"/>
              <w:bottom w:val="nil"/>
            </w:tcBorders>
          </w:tcPr>
          <w:p w:rsidR="00CD0D72" w:rsidRDefault="00CD0D72" w:rsidP="00CD0D72">
            <w:pPr>
              <w:overflowPunct w:val="0"/>
              <w:spacing w:line="320" w:lineRule="exact"/>
              <w:ind w:left="206" w:hangingChars="100" w:hanging="206"/>
              <w:textAlignment w:val="baseline"/>
              <w:rPr>
                <w:rFonts w:ascii="HG丸ｺﾞｼｯｸM-PRO" w:hAnsi="HG丸ｺﾞｼｯｸM-PRO" w:cs="HG丸ｺﾞｼｯｸM-PRO"/>
                <w:color w:val="000000" w:themeColor="text1"/>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BB3779">
              <w:rPr>
                <w:rFonts w:ascii="HG丸ｺﾞｼｯｸM-PRO" w:hAnsi="HG丸ｺﾞｼｯｸM-PRO" w:cs="HG丸ｺﾞｼｯｸM-PRO" w:hint="eastAsia"/>
                <w:color w:val="000000" w:themeColor="text1"/>
                <w:kern w:val="0"/>
                <w:szCs w:val="21"/>
              </w:rPr>
              <w:t>文化財の事前審査及び調査研究を実施するとともに、宇美神</w:t>
            </w:r>
            <w:r>
              <w:rPr>
                <w:rFonts w:ascii="HG丸ｺﾞｼｯｸM-PRO" w:hAnsi="HG丸ｺﾞｼｯｸM-PRO" w:cs="HG丸ｺﾞｼｯｸM-PRO" w:hint="eastAsia"/>
                <w:color w:val="000000" w:themeColor="text1"/>
                <w:kern w:val="0"/>
                <w:szCs w:val="21"/>
              </w:rPr>
              <w:t>楽</w:t>
            </w:r>
            <w:r w:rsidRPr="00BB3779">
              <w:rPr>
                <w:rFonts w:ascii="HG丸ｺﾞｼｯｸM-PRO" w:hAnsi="HG丸ｺﾞｼｯｸM-PRO" w:cs="HG丸ｺﾞｼｯｸM-PRO" w:hint="eastAsia"/>
                <w:color w:val="000000" w:themeColor="text1"/>
                <w:kern w:val="0"/>
                <w:szCs w:val="21"/>
              </w:rPr>
              <w:t>保存会の運営が円滑に実施</w:t>
            </w:r>
            <w:r>
              <w:rPr>
                <w:rFonts w:ascii="HG丸ｺﾞｼｯｸM-PRO" w:hAnsi="HG丸ｺﾞｼｯｸM-PRO" w:cs="HG丸ｺﾞｼｯｸM-PRO" w:hint="eastAsia"/>
                <w:color w:val="000000" w:themeColor="text1"/>
                <w:kern w:val="0"/>
                <w:szCs w:val="21"/>
              </w:rPr>
              <w:t>でき</w:t>
            </w:r>
            <w:r w:rsidRPr="00BB3779">
              <w:rPr>
                <w:rFonts w:ascii="HG丸ｺﾞｼｯｸM-PRO" w:hAnsi="HG丸ｺﾞｼｯｸM-PRO" w:cs="HG丸ｺﾞｼｯｸM-PRO" w:hint="eastAsia"/>
                <w:color w:val="000000" w:themeColor="text1"/>
                <w:kern w:val="0"/>
                <w:szCs w:val="21"/>
              </w:rPr>
              <w:t>るように支援を行い、その保存</w:t>
            </w:r>
            <w:r>
              <w:rPr>
                <w:rFonts w:ascii="HG丸ｺﾞｼｯｸM-PRO" w:hAnsi="HG丸ｺﾞｼｯｸM-PRO" w:cs="HG丸ｺﾞｼｯｸM-PRO" w:hint="eastAsia"/>
                <w:color w:val="000000" w:themeColor="text1"/>
                <w:kern w:val="0"/>
                <w:szCs w:val="21"/>
              </w:rPr>
              <w:t>・</w:t>
            </w:r>
            <w:r w:rsidRPr="001E19B5">
              <w:rPr>
                <w:rFonts w:ascii="HG丸ｺﾞｼｯｸM-PRO" w:hAnsi="HG丸ｺﾞｼｯｸM-PRO" w:cs="HG丸ｺﾞｼｯｸM-PRO" w:hint="eastAsia"/>
                <w:color w:val="000000" w:themeColor="text1"/>
                <w:kern w:val="0"/>
                <w:szCs w:val="21"/>
              </w:rPr>
              <w:t>伝承に努めます。</w:t>
            </w:r>
          </w:p>
          <w:p w:rsidR="00CD0D72" w:rsidRPr="00BB3779" w:rsidRDefault="00CD0D72" w:rsidP="00CD0D72">
            <w:pPr>
              <w:overflowPunct w:val="0"/>
              <w:spacing w:line="320" w:lineRule="exact"/>
              <w:ind w:left="210" w:hangingChars="100" w:hanging="210"/>
              <w:textAlignment w:val="baseline"/>
              <w:rPr>
                <w:rFonts w:ascii="HG丸ｺﾞｼｯｸM-PRO" w:hAnsi="HG丸ｺﾞｼｯｸM-PRO" w:cs="Times New Roman"/>
                <w:color w:val="000000" w:themeColor="text1"/>
                <w:spacing w:val="2"/>
                <w:kern w:val="0"/>
                <w:szCs w:val="21"/>
              </w:rPr>
            </w:pPr>
            <w:r>
              <w:rPr>
                <w:rFonts w:ascii="HG丸ｺﾞｼｯｸM-PRO" w:hAnsi="HG丸ｺﾞｼｯｸM-PRO" w:cs="HG丸ｺﾞｼｯｸM-PRO" w:hint="eastAsia"/>
                <w:color w:val="000000" w:themeColor="text1"/>
                <w:kern w:val="0"/>
                <w:szCs w:val="21"/>
              </w:rPr>
              <w:t xml:space="preserve">○　</w:t>
            </w:r>
            <w:r w:rsidRPr="00BB3779">
              <w:rPr>
                <w:rFonts w:ascii="HG丸ｺﾞｼｯｸM-PRO" w:hAnsi="HG丸ｺﾞｼｯｸM-PRO" w:cs="Times New Roman" w:hint="eastAsia"/>
                <w:color w:val="000000" w:themeColor="text1"/>
                <w:spacing w:val="2"/>
                <w:szCs w:val="21"/>
              </w:rPr>
              <w:t>関係機関（他市町）と連携</w:t>
            </w:r>
            <w:r>
              <w:rPr>
                <w:rFonts w:ascii="HG丸ｺﾞｼｯｸM-PRO" w:hAnsi="HG丸ｺﾞｼｯｸM-PRO" w:cs="Times New Roman" w:hint="eastAsia"/>
                <w:color w:val="000000" w:themeColor="text1"/>
                <w:spacing w:val="2"/>
                <w:szCs w:val="21"/>
              </w:rPr>
              <w:t>し、</w:t>
            </w:r>
            <w:r w:rsidRPr="00BB3779">
              <w:rPr>
                <w:rFonts w:ascii="HG丸ｺﾞｼｯｸM-PRO" w:hAnsi="HG丸ｺﾞｼｯｸM-PRO" w:cs="Times New Roman" w:hint="eastAsia"/>
                <w:color w:val="000000" w:themeColor="text1"/>
                <w:spacing w:val="2"/>
                <w:szCs w:val="21"/>
              </w:rPr>
              <w:t>講座などを実施するとと</w:t>
            </w:r>
            <w:r>
              <w:rPr>
                <w:rFonts w:ascii="HG丸ｺﾞｼｯｸM-PRO" w:hAnsi="HG丸ｺﾞｼｯｸM-PRO" w:cs="Times New Roman" w:hint="eastAsia"/>
                <w:color w:val="000000" w:themeColor="text1"/>
                <w:spacing w:val="2"/>
                <w:szCs w:val="21"/>
              </w:rPr>
              <w:t>もに、歴</w:t>
            </w:r>
            <w:r w:rsidRPr="00BB3779">
              <w:rPr>
                <w:rFonts w:ascii="HG丸ｺﾞｼｯｸM-PRO" w:hAnsi="HG丸ｺﾞｼｯｸM-PRO" w:cs="Times New Roman" w:hint="eastAsia"/>
                <w:color w:val="000000" w:themeColor="text1"/>
                <w:spacing w:val="2"/>
                <w:szCs w:val="21"/>
              </w:rPr>
              <w:t>史民俗資料館</w:t>
            </w:r>
            <w:r>
              <w:rPr>
                <w:rFonts w:ascii="HG丸ｺﾞｼｯｸM-PRO" w:hAnsi="HG丸ｺﾞｼｯｸM-PRO" w:cs="Times New Roman" w:hint="eastAsia"/>
                <w:color w:val="000000" w:themeColor="text1"/>
                <w:spacing w:val="2"/>
                <w:szCs w:val="21"/>
              </w:rPr>
              <w:t>での展示活動の充実に努めます。</w:t>
            </w:r>
          </w:p>
        </w:tc>
      </w:tr>
    </w:tbl>
    <w:p w:rsidR="00CD0D72" w:rsidRPr="001F6D52" w:rsidRDefault="00CD0D72" w:rsidP="00CD0D72">
      <w:pPr>
        <w:widowControl/>
        <w:jc w:val="left"/>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805696" behindDoc="0" locked="0" layoutInCell="1" allowOverlap="1" wp14:anchorId="0421F255" wp14:editId="255A5BA1">
                <wp:simplePos x="0" y="0"/>
                <wp:positionH relativeFrom="column">
                  <wp:posOffset>4607560</wp:posOffset>
                </wp:positionH>
                <wp:positionV relativeFrom="paragraph">
                  <wp:posOffset>149225</wp:posOffset>
                </wp:positionV>
                <wp:extent cx="904875" cy="276225"/>
                <wp:effectExtent l="57150" t="38100" r="85725" b="1047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1F255" id="_x0000_s1043" type="#_x0000_t202" style="position:absolute;margin-left:362.8pt;margin-top:11.75pt;width:71.25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６　読書活動の推進</w:t>
      </w:r>
    </w:p>
    <w:p w:rsidR="00CD0D72" w:rsidRPr="001F6D52" w:rsidRDefault="00CD0D72" w:rsidP="00CD0D72">
      <w:pPr>
        <w:widowControl/>
        <w:jc w:val="left"/>
        <w:rPr>
          <w:rFonts w:ascii="Arial" w:eastAsia="ＭＳ Ｐゴシック" w:hAnsi="Arial" w:cs="ＭＳ Ｐゴシック"/>
          <w:b/>
          <w:bCs/>
          <w:color w:val="000000" w:themeColor="text1"/>
          <w:spacing w:val="-2"/>
          <w:kern w:val="0"/>
          <w:szCs w:val="21"/>
        </w:rPr>
      </w:pPr>
    </w:p>
    <w:tbl>
      <w:tblPr>
        <w:tblStyle w:val="a9"/>
        <w:tblW w:w="0" w:type="auto"/>
        <w:tblInd w:w="108" w:type="dxa"/>
        <w:tblLook w:val="04A0" w:firstRow="1" w:lastRow="0" w:firstColumn="1" w:lastColumn="0" w:noHBand="0" w:noVBand="1"/>
      </w:tblPr>
      <w:tblGrid>
        <w:gridCol w:w="5969"/>
        <w:gridCol w:w="3556"/>
      </w:tblGrid>
      <w:tr w:rsidR="00CD0D72" w:rsidRPr="001F6D52" w:rsidTr="00CD0D72">
        <w:trPr>
          <w:trHeight w:val="4537"/>
        </w:trPr>
        <w:tc>
          <w:tcPr>
            <w:tcW w:w="6096" w:type="dxa"/>
            <w:tcBorders>
              <w:top w:val="nil"/>
              <w:left w:val="nil"/>
              <w:bottom w:val="nil"/>
            </w:tcBorders>
          </w:tcPr>
          <w:p w:rsidR="00CD0D72" w:rsidRPr="001F6D52" w:rsidRDefault="00CD0D72" w:rsidP="00CD0D72">
            <w:pPr>
              <w:overflowPunct w:val="0"/>
              <w:spacing w:line="300" w:lineRule="exact"/>
              <w:ind w:left="426" w:hanging="216"/>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町民の幅広い学習ニーズに対応するために、</w:t>
            </w:r>
            <w:r w:rsidRPr="001F6D52">
              <w:rPr>
                <w:rFonts w:ascii="ＭＳ 明朝" w:hAnsi="Times New Roman" w:cs="HG丸ｺﾞｼｯｸM-PRO" w:hint="eastAsia"/>
                <w:color w:val="000000" w:themeColor="text1"/>
                <w:kern w:val="0"/>
                <w:szCs w:val="21"/>
              </w:rPr>
              <w:t>町民の生涯学習を推進する図書館の充実を図ります。</w:t>
            </w: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レファレンスサービスの充実を図るとともに、</w:t>
            </w:r>
            <w:r w:rsidRPr="001F6D52">
              <w:rPr>
                <w:rFonts w:ascii="ＭＳ 明朝" w:hAnsi="Times New Roman" w:cs="HG丸ｺﾞｼｯｸM-PRO" w:hint="eastAsia"/>
                <w:color w:val="000000" w:themeColor="text1"/>
                <w:kern w:val="0"/>
                <w:szCs w:val="21"/>
              </w:rPr>
              <w:t>課題解決サービスを促進します。</w:t>
            </w: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図書館や学校・地域などで活動する読書ボランティアと、情報交流や相互に協力し合う関係づくりをすすめ、共働した読書活動を推進します。</w:t>
            </w: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CD0D7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CD0D72" w:rsidRPr="001F6D52" w:rsidRDefault="00CD0D72" w:rsidP="00CD0D72">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図書館を核としながら学校（園）・家庭・地域などが連携して子どもの読書活動を推進します。</w:t>
            </w:r>
          </w:p>
          <w:p w:rsidR="00CD0D72" w:rsidRPr="001F6D52" w:rsidRDefault="00CD0D72" w:rsidP="00CD0D72">
            <w:pPr>
              <w:overflowPunct w:val="0"/>
              <w:spacing w:line="300" w:lineRule="exact"/>
              <w:ind w:left="426" w:hanging="216"/>
              <w:textAlignment w:val="baseline"/>
              <w:rPr>
                <w:rFonts w:ascii="ＭＳ 明朝" w:eastAsia="ＭＳ 明朝" w:hAnsi="Times New Roman" w:cs="Times New Roman"/>
                <w:color w:val="000000" w:themeColor="text1"/>
                <w:spacing w:val="2"/>
                <w:kern w:val="0"/>
                <w:szCs w:val="21"/>
              </w:rPr>
            </w:pPr>
          </w:p>
        </w:tc>
        <w:tc>
          <w:tcPr>
            <w:tcW w:w="3632" w:type="dxa"/>
            <w:tcBorders>
              <w:top w:val="nil"/>
              <w:bottom w:val="nil"/>
            </w:tcBorders>
          </w:tcPr>
          <w:p w:rsidR="00CD0D72" w:rsidRPr="001F6D52" w:rsidRDefault="00CD0D72" w:rsidP="00CD0D72">
            <w:pPr>
              <w:overflowPunct w:val="0"/>
              <w:spacing w:line="300" w:lineRule="exact"/>
              <w:ind w:left="21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資料の刷新や資料・情報コーナーの充実を図るとともに、生涯学習関連事業との連携を強めます。</w:t>
            </w:r>
          </w:p>
          <w:p w:rsidR="00CD0D72" w:rsidRPr="001F6D52" w:rsidRDefault="00CD0D72" w:rsidP="00CD0D72">
            <w:pPr>
              <w:overflowPunct w:val="0"/>
              <w:spacing w:line="300" w:lineRule="exact"/>
              <w:ind w:left="21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図書館職員研修を計画的に実施するとともに、</w:t>
            </w:r>
            <w:r w:rsidRPr="001F6D52">
              <w:rPr>
                <w:rFonts w:ascii="HG丸ｺﾞｼｯｸM-PRO" w:hAnsi="HG丸ｺﾞｼｯｸM-PRO" w:cs="HG丸ｺﾞｼｯｸM-PRO" w:hint="eastAsia"/>
                <w:color w:val="000000" w:themeColor="text1"/>
                <w:kern w:val="0"/>
                <w:szCs w:val="21"/>
              </w:rPr>
              <w:t>課題に応じた資料・情報の収集、提供に努めます。</w:t>
            </w:r>
          </w:p>
          <w:p w:rsidR="00CD0D72" w:rsidRPr="001F6D52" w:rsidRDefault="00CD0D72" w:rsidP="00CD0D72">
            <w:pPr>
              <w:ind w:left="210" w:hangingChars="100" w:hanging="210"/>
              <w:rPr>
                <w:rFonts w:ascii="HG丸ｺﾞｼｯｸM-PRO" w:hAnsi="HG丸ｺﾞｼｯｸM-PRO"/>
                <w:color w:val="000000" w:themeColor="text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読書ボランティア養成講座を開催するとともに、おはなし会をボランティアと共働開催するなどの取組を進めます。また、読書ボランティア団体連絡会議を開催します</w:t>
            </w:r>
            <w:r w:rsidRPr="001F6D52">
              <w:rPr>
                <w:rFonts w:hint="eastAsia"/>
                <w:color w:val="000000" w:themeColor="text1"/>
              </w:rPr>
              <w:t>。</w:t>
            </w:r>
          </w:p>
          <w:p w:rsidR="00CD0D72" w:rsidRPr="001F6D52" w:rsidRDefault="00CD0D72" w:rsidP="00CD0D72">
            <w:pPr>
              <w:overflowPunct w:val="0"/>
              <w:spacing w:line="300" w:lineRule="exact"/>
              <w:ind w:leftChars="15" w:left="241" w:hangingChars="100" w:hanging="210"/>
              <w:textAlignment w:val="baseline"/>
              <w:rPr>
                <w:rFonts w:ascii="ＭＳ 明朝" w:eastAsia="ＭＳ 明朝" w:hAnsi="Times New Roman"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子どもが様々な場所で本と出会えるように、読書に親しむ機会の提供と読書環境の整備を進めます。</w:t>
            </w:r>
          </w:p>
        </w:tc>
      </w:tr>
    </w:tbl>
    <w:p w:rsidR="00CD0D72" w:rsidRPr="001F6D52" w:rsidRDefault="00CD0D72" w:rsidP="00CD0D72">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806720" behindDoc="0" locked="0" layoutInCell="1" allowOverlap="1" wp14:anchorId="167A0489" wp14:editId="620CB576">
                <wp:simplePos x="0" y="0"/>
                <wp:positionH relativeFrom="column">
                  <wp:posOffset>4554855</wp:posOffset>
                </wp:positionH>
                <wp:positionV relativeFrom="paragraph">
                  <wp:posOffset>169545</wp:posOffset>
                </wp:positionV>
                <wp:extent cx="904875" cy="276225"/>
                <wp:effectExtent l="57150" t="38100" r="85725" b="1047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A0489" id="_x0000_s1044" type="#_x0000_t202" style="position:absolute;left:0;text-align:left;margin-left:358.65pt;margin-top:13.35pt;width:71.2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4D4BB9" w:rsidRPr="00067DAE" w:rsidRDefault="004D4BB9" w:rsidP="00CD0D72">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７　人権尊重の推進</w:t>
      </w:r>
    </w:p>
    <w:p w:rsidR="00CD0D72" w:rsidRPr="001F6D52" w:rsidRDefault="00CD0D72" w:rsidP="00CD0D72">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CD0D72" w:rsidRPr="001F6D52" w:rsidTr="00CD0D72">
        <w:tc>
          <w:tcPr>
            <w:tcW w:w="6096" w:type="dxa"/>
            <w:tcBorders>
              <w:top w:val="nil"/>
              <w:left w:val="nil"/>
              <w:bottom w:val="nil"/>
            </w:tcBorders>
          </w:tcPr>
          <w:p w:rsidR="00CD0D72" w:rsidRDefault="00CD0D72" w:rsidP="00CD0D72">
            <w:pPr>
              <w:overflowPunct w:val="0"/>
              <w:spacing w:line="320" w:lineRule="exact"/>
              <w:ind w:leftChars="100" w:left="416" w:hangingChars="100" w:hanging="206"/>
              <w:textAlignment w:val="baseline"/>
              <w:outlineLvl w:val="0"/>
              <w:rPr>
                <w:rFonts w:ascii="ＭＳ 明朝" w:hAnsi="Times New Roman" w:cs="HG丸ｺﾞｼｯｸM-PRO"/>
                <w:color w:val="000000" w:themeColor="text1"/>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1F6D52">
              <w:rPr>
                <w:rFonts w:ascii="ＭＳ 明朝" w:hAnsi="Times New Roman" w:cs="HG丸ｺﾞｼｯｸM-PRO" w:hint="eastAsia"/>
                <w:color w:val="000000" w:themeColor="text1"/>
                <w:kern w:val="0"/>
                <w:szCs w:val="21"/>
              </w:rPr>
              <w:t>「宇美町人権教育・啓発基本指針」に基づき、人権施策を総合的に推進します。</w:t>
            </w:r>
          </w:p>
          <w:p w:rsidR="00CD0D7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CD0D7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CD0D7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 xml:space="preserve">○　</w:t>
            </w:r>
            <w:r w:rsidRPr="001F6D52">
              <w:rPr>
                <w:rFonts w:ascii="ＭＳ 明朝" w:hAnsi="Times New Roman" w:cs="HG丸ｺﾞｼｯｸM-PRO" w:hint="eastAsia"/>
                <w:color w:val="000000" w:themeColor="text1"/>
                <w:kern w:val="0"/>
                <w:szCs w:val="21"/>
              </w:rPr>
              <w:t>人権に関する教育及び啓発を推進し、人権教育関係団体への支援を行います。</w:t>
            </w:r>
          </w:p>
          <w:p w:rsidR="00CD0D7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CD0D7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CD0D72" w:rsidRPr="001F6D52" w:rsidRDefault="00CD0D72" w:rsidP="00CD0D72">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 xml:space="preserve">○　</w:t>
            </w:r>
            <w:r w:rsidRPr="001F6D52">
              <w:rPr>
                <w:rFonts w:ascii="ＭＳ 明朝" w:hAnsi="Times New Roman" w:cs="HG丸ｺﾞｼｯｸM-PRO" w:hint="eastAsia"/>
                <w:color w:val="000000" w:themeColor="text1"/>
                <w:kern w:val="0"/>
                <w:szCs w:val="21"/>
              </w:rPr>
              <w:t>人権擁護委員及び関係機関及び団体と連携し、人権問題に関する相談体制の充実に努めます。</w:t>
            </w:r>
          </w:p>
          <w:p w:rsidR="00CD0D72" w:rsidRPr="001F6D52" w:rsidRDefault="00CD0D72" w:rsidP="00CD0D72">
            <w:pPr>
              <w:overflowPunct w:val="0"/>
              <w:spacing w:line="320" w:lineRule="exact"/>
              <w:ind w:firstLineChars="100" w:firstLine="214"/>
              <w:textAlignment w:val="baseline"/>
              <w:outlineLvl w:val="0"/>
              <w:rPr>
                <w:rFonts w:ascii="ＭＳ 明朝" w:eastAsia="ＭＳ 明朝" w:hAnsi="Times New Roman" w:cs="Times New Roman"/>
                <w:color w:val="000000" w:themeColor="text1"/>
                <w:spacing w:val="2"/>
                <w:kern w:val="0"/>
                <w:szCs w:val="21"/>
              </w:rPr>
            </w:pPr>
          </w:p>
          <w:p w:rsidR="00CD0D72" w:rsidRPr="001F6D52" w:rsidRDefault="00CD0D72" w:rsidP="00CD0D72">
            <w:pPr>
              <w:overflowPunct w:val="0"/>
              <w:spacing w:line="320" w:lineRule="exact"/>
              <w:textAlignment w:val="baseline"/>
              <w:outlineLvl w:val="0"/>
              <w:rPr>
                <w:rFonts w:ascii="ＭＳ 明朝" w:eastAsia="ＭＳ 明朝" w:hAnsi="Times New Roman" w:cs="Times New Roman"/>
                <w:color w:val="000000" w:themeColor="text1"/>
                <w:spacing w:val="2"/>
                <w:kern w:val="0"/>
                <w:szCs w:val="21"/>
              </w:rPr>
            </w:pPr>
          </w:p>
        </w:tc>
        <w:tc>
          <w:tcPr>
            <w:tcW w:w="3632" w:type="dxa"/>
            <w:tcBorders>
              <w:top w:val="nil"/>
              <w:bottom w:val="nil"/>
            </w:tcBorders>
          </w:tcPr>
          <w:p w:rsidR="00CD0D72" w:rsidRDefault="00CD0D72" w:rsidP="00CD0D72">
            <w:pPr>
              <w:overflowPunct w:val="0"/>
              <w:spacing w:line="320" w:lineRule="exact"/>
              <w:ind w:leftChars="-1" w:left="204" w:hangingChars="100" w:hanging="206"/>
              <w:textAlignment w:val="baseline"/>
              <w:outlineLvl w:val="0"/>
              <w:rPr>
                <w:rFonts w:ascii="ＭＳ 明朝" w:hAnsi="Times New Roman" w:cs="HG丸ｺﾞｼｯｸM-PRO"/>
                <w:color w:val="000000" w:themeColor="text1"/>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1F6D52">
              <w:rPr>
                <w:rFonts w:ascii="ＭＳ 明朝" w:hAnsi="Times New Roman" w:cs="HG丸ｺﾞｼｯｸM-PRO" w:hint="eastAsia"/>
                <w:color w:val="000000" w:themeColor="text1"/>
                <w:kern w:val="0"/>
                <w:szCs w:val="21"/>
              </w:rPr>
              <w:t>宇美町人権教育</w:t>
            </w:r>
            <w:r>
              <w:rPr>
                <w:rFonts w:ascii="ＭＳ 明朝" w:hAnsi="Times New Roman" w:cs="HG丸ｺﾞｼｯｸM-PRO" w:hint="eastAsia"/>
                <w:color w:val="000000" w:themeColor="text1"/>
                <w:kern w:val="0"/>
                <w:szCs w:val="21"/>
              </w:rPr>
              <w:t>推進協議会を設置し、あらゆる機会を通じた</w:t>
            </w:r>
            <w:r w:rsidRPr="001F6D52">
              <w:rPr>
                <w:rFonts w:ascii="ＭＳ 明朝" w:hAnsi="Times New Roman" w:cs="HG丸ｺﾞｼｯｸM-PRO" w:hint="eastAsia"/>
                <w:color w:val="000000" w:themeColor="text1"/>
                <w:kern w:val="0"/>
                <w:szCs w:val="21"/>
              </w:rPr>
              <w:t>人権</w:t>
            </w:r>
            <w:r>
              <w:rPr>
                <w:rFonts w:ascii="ＭＳ 明朝" w:hAnsi="Times New Roman" w:cs="HG丸ｺﾞｼｯｸM-PRO" w:hint="eastAsia"/>
                <w:color w:val="000000" w:themeColor="text1"/>
                <w:kern w:val="0"/>
                <w:szCs w:val="21"/>
              </w:rPr>
              <w:t>教育及び人権啓発の推進を行います</w:t>
            </w:r>
            <w:r w:rsidRPr="001F6D52">
              <w:rPr>
                <w:rFonts w:ascii="ＭＳ 明朝" w:hAnsi="Times New Roman" w:cs="HG丸ｺﾞｼｯｸM-PRO" w:hint="eastAsia"/>
                <w:color w:val="000000" w:themeColor="text1"/>
                <w:kern w:val="0"/>
                <w:szCs w:val="21"/>
              </w:rPr>
              <w:t>。</w:t>
            </w:r>
          </w:p>
          <w:p w:rsidR="00CD0D72" w:rsidRPr="001F6D52" w:rsidRDefault="00CD0D72" w:rsidP="00CD0D72">
            <w:pPr>
              <w:overflowPunct w:val="0"/>
              <w:spacing w:line="320" w:lineRule="exact"/>
              <w:ind w:leftChars="14" w:left="239" w:hangingChars="100" w:hanging="210"/>
              <w:textAlignment w:val="baseline"/>
              <w:outlineLvl w:val="0"/>
              <w:rPr>
                <w:rFonts w:ascii="HG丸ｺﾞｼｯｸM-PRO" w:hAnsi="HG丸ｺﾞｼｯｸM-PRO"/>
                <w:color w:val="000000" w:themeColor="text1"/>
              </w:rPr>
            </w:pPr>
            <w:r>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７月の宇美町人権問題啓発講演会や各種月間での街頭啓発や研修会など、人権が尊重される教育及</w:t>
            </w:r>
            <w:r>
              <w:rPr>
                <w:rFonts w:ascii="HG丸ｺﾞｼｯｸM-PRO" w:hAnsi="HG丸ｺﾞｼｯｸM-PRO" w:hint="eastAsia"/>
                <w:color w:val="000000" w:themeColor="text1"/>
              </w:rPr>
              <w:t>び</w:t>
            </w:r>
            <w:r w:rsidRPr="001F6D52">
              <w:rPr>
                <w:rFonts w:ascii="ＭＳ 明朝" w:hAnsi="Times New Roman" w:cs="HG丸ｺﾞｼｯｸM-PRO" w:hint="eastAsia"/>
                <w:color w:val="000000" w:themeColor="text1"/>
                <w:kern w:val="0"/>
                <w:szCs w:val="21"/>
              </w:rPr>
              <w:t>啓発</w:t>
            </w:r>
            <w:r>
              <w:rPr>
                <w:rFonts w:ascii="ＭＳ 明朝" w:hAnsi="Times New Roman" w:cs="HG丸ｺﾞｼｯｸM-PRO" w:hint="eastAsia"/>
                <w:color w:val="000000" w:themeColor="text1"/>
                <w:kern w:val="0"/>
                <w:szCs w:val="21"/>
              </w:rPr>
              <w:t>の充実に努めます。</w:t>
            </w:r>
          </w:p>
          <w:p w:rsidR="00CD0D72" w:rsidRPr="001F6D52" w:rsidRDefault="00CD0D72" w:rsidP="00CD0D72">
            <w:pPr>
              <w:overflowPunct w:val="0"/>
              <w:spacing w:line="320" w:lineRule="exact"/>
              <w:ind w:leftChars="15" w:left="241" w:hangingChars="100" w:hanging="210"/>
              <w:textAlignment w:val="baseline"/>
              <w:outlineLvl w:val="0"/>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当事者の立場に立ったきめ細やかな相談活動ができる体制を整え、問題の早期解決に向けた自立支援や人権擁護などの取組の充実を図ります。</w:t>
            </w:r>
          </w:p>
        </w:tc>
      </w:tr>
    </w:tbl>
    <w:p w:rsidR="00CD0D72" w:rsidRPr="00CD0D72" w:rsidRDefault="00CD0D72" w:rsidP="00644AB8">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p>
    <w:p w:rsidR="00644AB8" w:rsidRPr="008D67EA" w:rsidRDefault="00644AB8" w:rsidP="00644AB8">
      <w:pPr>
        <w:jc w:val="center"/>
        <w:rPr>
          <w:rFonts w:ascii="AR P丸ゴシック体M" w:eastAsia="AR P丸ゴシック体M" w:hAnsi="ＭＳ Ｐゴシック"/>
          <w:b/>
          <w:w w:val="90"/>
          <w:sz w:val="36"/>
          <w:szCs w:val="21"/>
        </w:rPr>
      </w:pPr>
      <w:r w:rsidRPr="008D67EA">
        <w:rPr>
          <w:rFonts w:ascii="ＭＳ Ｐゴシック" w:eastAsia="ＭＳ Ｐゴシック" w:hAnsi="ＭＳ Ｐゴシック"/>
          <w:b/>
          <w:noProof/>
          <w:w w:val="90"/>
          <w:sz w:val="36"/>
          <w:szCs w:val="21"/>
        </w:rPr>
        <w:drawing>
          <wp:inline distT="0" distB="0" distL="0" distR="0" wp14:anchorId="5C15B5A4" wp14:editId="47E62AF8">
            <wp:extent cx="6120130" cy="38883"/>
            <wp:effectExtent l="19050" t="0" r="0" b="0"/>
            <wp:docPr id="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r>
        <w:rPr>
          <w:rFonts w:ascii="AR P丸ゴシック体M" w:eastAsia="AR P丸ゴシック体M" w:hAnsi="ＭＳ Ｐゴシック" w:hint="eastAsia"/>
          <w:b/>
          <w:w w:val="90"/>
          <w:sz w:val="36"/>
          <w:szCs w:val="21"/>
        </w:rPr>
        <w:t>社会</w:t>
      </w:r>
      <w:r w:rsidRPr="008D67EA">
        <w:rPr>
          <w:rFonts w:ascii="AR P丸ゴシック体M" w:eastAsia="AR P丸ゴシック体M" w:hAnsi="ＭＳ Ｐゴシック" w:hint="eastAsia"/>
          <w:b/>
          <w:w w:val="90"/>
          <w:sz w:val="36"/>
          <w:szCs w:val="21"/>
        </w:rPr>
        <w:t>教育施策に関する指標</w:t>
      </w:r>
    </w:p>
    <w:p w:rsidR="00644AB8" w:rsidRDefault="00644AB8" w:rsidP="00644AB8">
      <w:pPr>
        <w:jc w:val="center"/>
        <w:rPr>
          <w:rFonts w:ascii="ＭＳ Ｐゴシック" w:eastAsia="ＭＳ Ｐゴシック" w:hAnsi="ＭＳ Ｐゴシック"/>
          <w:b/>
          <w:w w:val="90"/>
          <w:sz w:val="24"/>
          <w:szCs w:val="21"/>
        </w:rPr>
      </w:pPr>
      <w:r w:rsidRPr="008D67EA">
        <w:rPr>
          <w:rFonts w:ascii="ＭＳ Ｐゴシック" w:eastAsia="ＭＳ Ｐゴシック" w:hAnsi="ＭＳ Ｐゴシック"/>
          <w:b/>
          <w:noProof/>
          <w:w w:val="90"/>
          <w:sz w:val="36"/>
          <w:szCs w:val="21"/>
        </w:rPr>
        <w:drawing>
          <wp:inline distT="0" distB="0" distL="0" distR="0" wp14:anchorId="640B567D" wp14:editId="2201F6EB">
            <wp:extent cx="6120130" cy="38883"/>
            <wp:effectExtent l="19050" t="0" r="0" b="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E5342F" w:rsidRDefault="00E5342F" w:rsidP="00644AB8">
      <w:pPr>
        <w:overflowPunct w:val="0"/>
        <w:spacing w:before="62" w:after="62" w:line="318" w:lineRule="exact"/>
        <w:textAlignment w:val="baseline"/>
        <w:outlineLvl w:val="0"/>
        <w:rPr>
          <w:rFonts w:ascii="Arial" w:eastAsia="ＭＳ Ｐゴシック" w:hAnsi="Arial" w:cs="ＭＳ Ｐゴシック"/>
          <w:b/>
          <w:bCs/>
          <w:color w:val="000000"/>
          <w:spacing w:val="-2"/>
          <w:kern w:val="0"/>
          <w:sz w:val="27"/>
          <w:szCs w:val="27"/>
        </w:rPr>
      </w:pPr>
    </w:p>
    <w:p w:rsidR="00644AB8" w:rsidRPr="003741CD" w:rsidRDefault="00644AB8" w:rsidP="00644AB8">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１　生涯学習</w:t>
      </w:r>
      <w:r w:rsidRPr="003741CD">
        <w:rPr>
          <w:rFonts w:ascii="Arial" w:eastAsia="ＭＳ Ｐゴシック" w:hAnsi="Arial" w:cs="ＭＳ Ｐゴシック" w:hint="eastAsia"/>
          <w:b/>
          <w:bCs/>
          <w:color w:val="000000"/>
          <w:spacing w:val="-2"/>
          <w:kern w:val="0"/>
          <w:sz w:val="27"/>
          <w:szCs w:val="27"/>
        </w:rPr>
        <w:t>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55"/>
      </w:tblGrid>
      <w:tr w:rsidR="00644AB8" w:rsidRPr="003741CD" w:rsidTr="005538F8">
        <w:trPr>
          <w:trHeight w:val="377"/>
        </w:trPr>
        <w:tc>
          <w:tcPr>
            <w:tcW w:w="2530"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55"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5538F8">
        <w:trPr>
          <w:trHeight w:val="624"/>
        </w:trPr>
        <w:tc>
          <w:tcPr>
            <w:tcW w:w="2530" w:type="dxa"/>
            <w:tcBorders>
              <w:top w:val="single" w:sz="4" w:space="0" w:color="000000"/>
              <w:left w:val="single" w:sz="4" w:space="0" w:color="000000"/>
              <w:bottom w:val="nil"/>
              <w:right w:val="single" w:sz="4" w:space="0" w:color="000000"/>
            </w:tcBorders>
            <w:vAlign w:val="center"/>
          </w:tcPr>
          <w:p w:rsidR="00644AB8" w:rsidRDefault="00E5342F" w:rsidP="005538F8">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中央公民館講座の充実</w:t>
            </w:r>
          </w:p>
          <w:p w:rsidR="005538F8" w:rsidRPr="005538F8" w:rsidRDefault="005538F8" w:rsidP="005538F8">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p>
        </w:tc>
        <w:tc>
          <w:tcPr>
            <w:tcW w:w="4677"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中央公民館講座への受講者数</w:t>
            </w:r>
          </w:p>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ﾁｬﾚﾝｼﾞｸﾗﾌﾞⅠ・Ⅱ、いきいき講座、家庭教育講座</w:t>
            </w:r>
          </w:p>
        </w:tc>
        <w:tc>
          <w:tcPr>
            <w:tcW w:w="2255"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3D5759">
              <w:rPr>
                <w:rFonts w:ascii="HG丸ｺﾞｼｯｸM-PRO" w:hAnsi="HG丸ｺﾞｼｯｸM-PRO" w:cs="HG丸ｺﾞｼｯｸM-PRO" w:hint="eastAsia"/>
                <w:kern w:val="0"/>
                <w:szCs w:val="21"/>
              </w:rPr>
              <w:t>延べ人数</w:t>
            </w:r>
          </w:p>
          <w:p w:rsidR="00644AB8" w:rsidRPr="003D5759" w:rsidRDefault="00644AB8" w:rsidP="00E5342F">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hAnsi="HG丸ｺﾞｼｯｸM-PRO" w:cs="HG丸ｺﾞｼｯｸM-PRO" w:hint="eastAsia"/>
                <w:kern w:val="0"/>
                <w:szCs w:val="21"/>
              </w:rPr>
              <w:t>1,200</w:t>
            </w:r>
            <w:r w:rsidRPr="003D5759">
              <w:rPr>
                <w:rFonts w:ascii="HG丸ｺﾞｼｯｸM-PRO" w:hAnsi="Times New Roman" w:cs="HG丸ｺﾞｼｯｸM-PRO" w:hint="eastAsia"/>
                <w:kern w:val="0"/>
                <w:szCs w:val="21"/>
              </w:rPr>
              <w:t>人</w:t>
            </w:r>
          </w:p>
        </w:tc>
      </w:tr>
      <w:tr w:rsidR="00644AB8" w:rsidRPr="003741CD" w:rsidTr="005538F8">
        <w:trPr>
          <w:trHeight w:val="624"/>
        </w:trPr>
        <w:tc>
          <w:tcPr>
            <w:tcW w:w="2530" w:type="dxa"/>
            <w:tcBorders>
              <w:top w:val="single" w:sz="4" w:space="0" w:color="000000"/>
              <w:left w:val="single" w:sz="4" w:space="0" w:color="000000"/>
              <w:bottom w:val="single" w:sz="4" w:space="0" w:color="auto"/>
              <w:right w:val="single" w:sz="4" w:space="0" w:color="000000"/>
            </w:tcBorders>
            <w:vAlign w:val="center"/>
          </w:tcPr>
          <w:p w:rsidR="00644AB8" w:rsidRPr="003D5759" w:rsidRDefault="00E5342F" w:rsidP="005538F8">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E5342F">
              <w:rPr>
                <w:rFonts w:ascii="ＭＳ 明朝" w:hAnsi="Times New Roman" w:cs="HG丸ｺﾞｼｯｸM-PRO" w:hint="eastAsia"/>
                <w:kern w:val="0"/>
                <w:szCs w:val="21"/>
              </w:rPr>
              <w:t>○</w:t>
            </w:r>
            <w:r w:rsidR="00644AB8" w:rsidRPr="00E5342F">
              <w:rPr>
                <w:rFonts w:ascii="ＭＳ 明朝" w:hAnsi="Times New Roman" w:cs="HG丸ｺﾞｼｯｸM-PRO" w:hint="eastAsia"/>
                <w:kern w:val="0"/>
                <w:szCs w:val="21"/>
              </w:rPr>
              <w:t>学習支援者派遣事業の充実</w:t>
            </w:r>
          </w:p>
        </w:tc>
        <w:tc>
          <w:tcPr>
            <w:tcW w:w="4677" w:type="dxa"/>
            <w:tcBorders>
              <w:top w:val="single" w:sz="4" w:space="0" w:color="000000"/>
              <w:left w:val="single" w:sz="4" w:space="0" w:color="000000"/>
              <w:bottom w:val="single" w:sz="4" w:space="0" w:color="auto"/>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学習支援者派遣事業の派遣指導者数</w:t>
            </w:r>
          </w:p>
        </w:tc>
        <w:tc>
          <w:tcPr>
            <w:tcW w:w="2255" w:type="dxa"/>
            <w:tcBorders>
              <w:top w:val="single" w:sz="4" w:space="0" w:color="000000"/>
              <w:left w:val="single" w:sz="4" w:space="0" w:color="000000"/>
              <w:bottom w:val="single" w:sz="4" w:space="0" w:color="auto"/>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3D5759">
              <w:rPr>
                <w:rFonts w:ascii="HG丸ｺﾞｼｯｸM-PRO" w:hAnsi="HG丸ｺﾞｼｯｸM-PRO" w:cs="HG丸ｺﾞｼｯｸM-PRO" w:hint="eastAsia"/>
                <w:kern w:val="0"/>
                <w:szCs w:val="21"/>
              </w:rPr>
              <w:t>延べ人数</w:t>
            </w:r>
          </w:p>
          <w:p w:rsidR="00644AB8" w:rsidRPr="003D5759" w:rsidRDefault="00644AB8" w:rsidP="00E5342F">
            <w:pPr>
              <w:suppressAutoHyphens/>
              <w:kinsoku w:val="0"/>
              <w:overflowPunct w:val="0"/>
              <w:autoSpaceDE w:val="0"/>
              <w:autoSpaceDN w:val="0"/>
              <w:adjustRightInd w:val="0"/>
              <w:spacing w:line="320" w:lineRule="exact"/>
              <w:ind w:firstLineChars="100" w:firstLine="210"/>
              <w:textAlignment w:val="baseline"/>
              <w:rPr>
                <w:rFonts w:ascii="HG丸ｺﾞｼｯｸM-PRO" w:eastAsia="ＭＳ 明朝" w:hAnsi="HG丸ｺﾞｼｯｸM-PRO" w:cs="HG丸ｺﾞｼｯｸM-PRO"/>
                <w:kern w:val="0"/>
                <w:szCs w:val="21"/>
              </w:rPr>
            </w:pPr>
            <w:r w:rsidRPr="003D5759">
              <w:rPr>
                <w:rFonts w:ascii="HG丸ｺﾞｼｯｸM-PRO" w:hAnsi="HG丸ｺﾞｼｯｸM-PRO" w:cs="HG丸ｺﾞｼｯｸM-PRO" w:hint="eastAsia"/>
                <w:kern w:val="0"/>
                <w:szCs w:val="21"/>
              </w:rPr>
              <w:t>420人</w:t>
            </w:r>
          </w:p>
        </w:tc>
      </w:tr>
    </w:tbl>
    <w:p w:rsidR="00644AB8" w:rsidRDefault="00644AB8" w:rsidP="00644AB8">
      <w:pPr>
        <w:overflowPunct w:val="0"/>
        <w:spacing w:before="62" w:after="62" w:line="318" w:lineRule="exact"/>
        <w:textAlignment w:val="baseline"/>
        <w:outlineLvl w:val="0"/>
        <w:rPr>
          <w:rFonts w:ascii="Arial" w:eastAsia="ＭＳ Ｐゴシック" w:hAnsi="Arial" w:cs="ＭＳ Ｐゴシック"/>
          <w:b/>
          <w:bCs/>
          <w:color w:val="000000"/>
          <w:spacing w:val="-2"/>
          <w:kern w:val="0"/>
          <w:sz w:val="27"/>
          <w:szCs w:val="27"/>
        </w:rPr>
      </w:pPr>
    </w:p>
    <w:p w:rsidR="00644AB8" w:rsidRPr="003741CD" w:rsidRDefault="00644AB8" w:rsidP="00644AB8">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２　</w:t>
      </w:r>
      <w:r w:rsidRPr="003741CD">
        <w:rPr>
          <w:rFonts w:ascii="Arial" w:eastAsia="ＭＳ Ｐゴシック" w:hAnsi="Arial" w:cs="ＭＳ Ｐゴシック" w:hint="eastAsia"/>
          <w:b/>
          <w:bCs/>
          <w:color w:val="000000"/>
          <w:spacing w:val="-2"/>
          <w:kern w:val="0"/>
          <w:sz w:val="27"/>
          <w:szCs w:val="27"/>
        </w:rPr>
        <w:t>青少年の</w:t>
      </w:r>
      <w:r>
        <w:rPr>
          <w:rFonts w:ascii="Arial" w:eastAsia="ＭＳ Ｐゴシック" w:hAnsi="Arial" w:cs="ＭＳ Ｐゴシック" w:hint="eastAsia"/>
          <w:b/>
          <w:bCs/>
          <w:color w:val="000000"/>
          <w:spacing w:val="-2"/>
          <w:kern w:val="0"/>
          <w:sz w:val="27"/>
          <w:szCs w:val="27"/>
        </w:rPr>
        <w:t>健全</w:t>
      </w:r>
      <w:r w:rsidRPr="003741CD">
        <w:rPr>
          <w:rFonts w:ascii="Arial" w:eastAsia="ＭＳ Ｐゴシック" w:hAnsi="Arial" w:cs="ＭＳ Ｐゴシック" w:hint="eastAsia"/>
          <w:b/>
          <w:bCs/>
          <w:color w:val="000000"/>
          <w:spacing w:val="-2"/>
          <w:kern w:val="0"/>
          <w:sz w:val="27"/>
          <w:szCs w:val="27"/>
        </w:rPr>
        <w:t>育成</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644AB8" w:rsidRPr="003741CD" w:rsidTr="005538F8">
        <w:tc>
          <w:tcPr>
            <w:tcW w:w="2530"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274FBC" w:rsidRDefault="00644AB8" w:rsidP="00345F22">
            <w:pPr>
              <w:suppressAutoHyphens/>
              <w:kinsoku w:val="0"/>
              <w:wordWrap w:val="0"/>
              <w:overflowPunct w:val="0"/>
              <w:autoSpaceDE w:val="0"/>
              <w:autoSpaceDN w:val="0"/>
              <w:adjustRightInd w:val="0"/>
              <w:spacing w:line="276" w:lineRule="auto"/>
              <w:jc w:val="center"/>
              <w:textAlignment w:val="baseline"/>
              <w:rPr>
                <w:rFonts w:ascii="ＭＳ ゴシック" w:eastAsia="ＭＳ 明朝" w:hAnsi="ＭＳ ゴシック" w:cs="ＭＳ ゴシック"/>
                <w:color w:val="000000"/>
                <w:w w:val="80"/>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5538F8">
        <w:tc>
          <w:tcPr>
            <w:tcW w:w="2530" w:type="dxa"/>
            <w:tcBorders>
              <w:top w:val="single" w:sz="4" w:space="0" w:color="000000"/>
              <w:left w:val="single" w:sz="4" w:space="0" w:color="000000"/>
              <w:bottom w:val="nil"/>
              <w:right w:val="single" w:sz="4" w:space="0" w:color="000000"/>
            </w:tcBorders>
            <w:vAlign w:val="center"/>
          </w:tcPr>
          <w:p w:rsidR="00644AB8" w:rsidRPr="003D5759" w:rsidRDefault="00E5342F"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青少年教育の推進</w:t>
            </w:r>
          </w:p>
        </w:tc>
        <w:tc>
          <w:tcPr>
            <w:tcW w:w="4677"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ふみの里まなびの森フェスタ（子ども体験学習及び少年少女の主張大会等）の来場者数</w:t>
            </w:r>
          </w:p>
        </w:tc>
        <w:tc>
          <w:tcPr>
            <w:tcW w:w="2216" w:type="dxa"/>
            <w:tcBorders>
              <w:top w:val="single" w:sz="4" w:space="0" w:color="000000"/>
              <w:left w:val="single" w:sz="4" w:space="0" w:color="000000"/>
              <w:bottom w:val="nil"/>
              <w:right w:val="single" w:sz="4" w:space="0" w:color="000000"/>
            </w:tcBorders>
            <w:vAlign w:val="center"/>
          </w:tcPr>
          <w:p w:rsidR="00E5342F" w:rsidRDefault="00644AB8"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3D5759">
              <w:rPr>
                <w:rFonts w:ascii="ＭＳ 明朝" w:hAnsi="Times New Roman" w:cs="HG丸ｺﾞｼｯｸM-PRO" w:hint="eastAsia"/>
                <w:kern w:val="0"/>
                <w:szCs w:val="21"/>
              </w:rPr>
              <w:t>少年少女の主張大会</w:t>
            </w:r>
          </w:p>
          <w:p w:rsidR="00644AB8" w:rsidRPr="003D5759" w:rsidRDefault="00644AB8" w:rsidP="00E5342F">
            <w:pPr>
              <w:suppressAutoHyphens/>
              <w:kinsoku w:val="0"/>
              <w:wordWrap w:val="0"/>
              <w:overflowPunct w:val="0"/>
              <w:autoSpaceDE w:val="0"/>
              <w:autoSpaceDN w:val="0"/>
              <w:adjustRightInd w:val="0"/>
              <w:spacing w:line="320" w:lineRule="exact"/>
              <w:ind w:firstLineChars="100" w:firstLine="210"/>
              <w:textAlignment w:val="baseline"/>
              <w:rPr>
                <w:rFonts w:ascii="ＭＳ 明朝" w:hAnsi="Times New Roman" w:cs="HG丸ｺﾞｼｯｸM-PRO"/>
                <w:kern w:val="0"/>
                <w:szCs w:val="21"/>
              </w:rPr>
            </w:pPr>
            <w:r w:rsidRPr="003D5759">
              <w:rPr>
                <w:rFonts w:ascii="HG丸ｺﾞｼｯｸM-PRO" w:hAnsi="HG丸ｺﾞｼｯｸM-PRO" w:cs="HG丸ｺﾞｼｯｸM-PRO" w:hint="eastAsia"/>
                <w:kern w:val="0"/>
                <w:szCs w:val="21"/>
              </w:rPr>
              <w:t>160</w:t>
            </w:r>
            <w:r w:rsidRPr="003D5759">
              <w:rPr>
                <w:rFonts w:ascii="ＭＳ 明朝" w:hAnsi="Times New Roman" w:cs="HG丸ｺﾞｼｯｸM-PRO" w:hint="eastAsia"/>
                <w:kern w:val="0"/>
                <w:szCs w:val="21"/>
              </w:rPr>
              <w:t>人</w:t>
            </w:r>
          </w:p>
          <w:p w:rsidR="00644AB8" w:rsidRPr="003D5759" w:rsidRDefault="00644AB8"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3D5759">
              <w:rPr>
                <w:rFonts w:ascii="ＭＳ 明朝" w:hAnsi="Times New Roman" w:cs="HG丸ｺﾞｼｯｸM-PRO" w:hint="eastAsia"/>
                <w:kern w:val="0"/>
                <w:szCs w:val="21"/>
              </w:rPr>
              <w:t>体験学習ブース</w:t>
            </w:r>
          </w:p>
          <w:p w:rsidR="00644AB8" w:rsidRPr="003D5759" w:rsidRDefault="00644AB8" w:rsidP="00E5342F">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hAnsi="HG丸ｺﾞｼｯｸM-PRO" w:cs="HG丸ｺﾞｼｯｸM-PRO" w:hint="eastAsia"/>
                <w:kern w:val="0"/>
                <w:szCs w:val="21"/>
              </w:rPr>
              <w:t>770</w:t>
            </w:r>
            <w:r w:rsidRPr="003D5759">
              <w:rPr>
                <w:rFonts w:ascii="ＭＳ 明朝" w:hAnsi="Times New Roman" w:cs="HG丸ｺﾞｼｯｸM-PRO" w:hint="eastAsia"/>
                <w:kern w:val="0"/>
                <w:szCs w:val="21"/>
              </w:rPr>
              <w:t>人</w:t>
            </w:r>
          </w:p>
        </w:tc>
      </w:tr>
      <w:tr w:rsidR="00644AB8" w:rsidRPr="003741CD" w:rsidTr="005538F8">
        <w:trPr>
          <w:trHeight w:val="624"/>
        </w:trPr>
        <w:tc>
          <w:tcPr>
            <w:tcW w:w="2530" w:type="dxa"/>
            <w:tcBorders>
              <w:top w:val="single" w:sz="4" w:space="0" w:color="000000"/>
              <w:left w:val="single" w:sz="4" w:space="0" w:color="000000"/>
              <w:bottom w:val="nil"/>
              <w:right w:val="single" w:sz="4" w:space="0" w:color="000000"/>
            </w:tcBorders>
            <w:vAlign w:val="center"/>
          </w:tcPr>
          <w:p w:rsidR="00644AB8" w:rsidRPr="003D5759" w:rsidRDefault="00E5342F"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青少年の健全育成</w:t>
            </w:r>
          </w:p>
        </w:tc>
        <w:tc>
          <w:tcPr>
            <w:tcW w:w="4677"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3D5759">
              <w:rPr>
                <w:rFonts w:ascii="ＭＳ 明朝" w:hAnsi="Times New Roman" w:cs="HG丸ｺﾞｼｯｸM-PRO" w:hint="eastAsia"/>
                <w:kern w:val="0"/>
                <w:szCs w:val="21"/>
              </w:rPr>
              <w:t>非行や犯罪被害の予防と抑止のための、町内店舗立入調査回数</w:t>
            </w:r>
          </w:p>
        </w:tc>
        <w:tc>
          <w:tcPr>
            <w:tcW w:w="2216" w:type="dxa"/>
            <w:tcBorders>
              <w:top w:val="single" w:sz="4" w:space="0" w:color="000000"/>
              <w:left w:val="single" w:sz="4" w:space="0" w:color="000000"/>
              <w:bottom w:val="nil"/>
              <w:right w:val="single" w:sz="4" w:space="0" w:color="000000"/>
            </w:tcBorders>
            <w:vAlign w:val="center"/>
          </w:tcPr>
          <w:p w:rsidR="00644AB8" w:rsidRPr="003D5759"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Pr>
                <w:rFonts w:ascii="ＭＳ 明朝" w:hAnsi="Times New Roman" w:cs="HG丸ｺﾞｼｯｸM-PRO" w:hint="eastAsia"/>
                <w:kern w:val="0"/>
                <w:szCs w:val="21"/>
              </w:rPr>
              <w:t>年</w:t>
            </w:r>
            <w:r w:rsidRPr="003D5759">
              <w:rPr>
                <w:rFonts w:ascii="ＭＳ 明朝" w:hAnsi="Times New Roman" w:cs="HG丸ｺﾞｼｯｸM-PRO" w:hint="eastAsia"/>
                <w:kern w:val="0"/>
                <w:szCs w:val="21"/>
              </w:rPr>
              <w:t>２回</w:t>
            </w:r>
          </w:p>
        </w:tc>
      </w:tr>
      <w:tr w:rsidR="00644AB8" w:rsidRPr="003741CD" w:rsidTr="005538F8">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E5342F" w:rsidP="005538F8">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青少年国際交流事業の充実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644AB8"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1F6D52">
              <w:rPr>
                <w:rFonts w:ascii="ＭＳ 明朝" w:hAnsi="Times New Roman" w:cs="HG丸ｺﾞｼｯｸM-PRO" w:hint="eastAsia"/>
                <w:color w:val="000000" w:themeColor="text1"/>
                <w:kern w:val="0"/>
                <w:szCs w:val="21"/>
              </w:rPr>
              <w:t>｢宇美町少年の翼｣交流事業の参加者数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973849" w:rsidP="00973849">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Pr>
                <w:rFonts w:ascii="HG丸ｺﾞｼｯｸM-PRO" w:hAnsi="HG丸ｺﾞｼｯｸM-PRO" w:cs="HG丸ｺﾞｼｯｸM-PRO" w:hint="eastAsia"/>
                <w:kern w:val="0"/>
                <w:szCs w:val="21"/>
              </w:rPr>
              <w:t>20人</w:t>
            </w:r>
          </w:p>
        </w:tc>
      </w:tr>
    </w:tbl>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644AB8" w:rsidRPr="003741CD" w:rsidRDefault="00644AB8" w:rsidP="00644AB8">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３　</w:t>
      </w:r>
      <w:r w:rsidRPr="003741CD">
        <w:rPr>
          <w:rFonts w:ascii="Arial" w:eastAsia="ＭＳ Ｐゴシック" w:hAnsi="Arial" w:cs="ＭＳ Ｐゴシック" w:hint="eastAsia"/>
          <w:b/>
          <w:bCs/>
          <w:color w:val="000000"/>
          <w:spacing w:val="-2"/>
          <w:kern w:val="0"/>
          <w:sz w:val="27"/>
          <w:szCs w:val="27"/>
        </w:rPr>
        <w:t>スポーツ</w:t>
      </w:r>
      <w:r>
        <w:rPr>
          <w:rFonts w:ascii="Arial" w:eastAsia="ＭＳ Ｐゴシック" w:hAnsi="Arial" w:cs="ＭＳ Ｐゴシック" w:hint="eastAsia"/>
          <w:b/>
          <w:bCs/>
          <w:color w:val="000000"/>
          <w:spacing w:val="-2"/>
          <w:kern w:val="0"/>
          <w:sz w:val="27"/>
          <w:szCs w:val="27"/>
        </w:rPr>
        <w:t>活動</w:t>
      </w:r>
      <w:r w:rsidRPr="003741CD">
        <w:rPr>
          <w:rFonts w:ascii="Arial" w:eastAsia="ＭＳ Ｐゴシック" w:hAnsi="Arial" w:cs="ＭＳ Ｐゴシック" w:hint="eastAsia"/>
          <w:b/>
          <w:bCs/>
          <w:color w:val="000000"/>
          <w:spacing w:val="-2"/>
          <w:kern w:val="0"/>
          <w:sz w:val="27"/>
          <w:szCs w:val="27"/>
        </w:rPr>
        <w:t>の</w:t>
      </w:r>
      <w:r>
        <w:rPr>
          <w:rFonts w:ascii="Arial" w:eastAsia="ＭＳ Ｐゴシック" w:hAnsi="Arial" w:cs="ＭＳ Ｐゴシック" w:hint="eastAsia"/>
          <w:b/>
          <w:bCs/>
          <w:color w:val="000000"/>
          <w:spacing w:val="-2"/>
          <w:kern w:val="0"/>
          <w:sz w:val="27"/>
          <w:szCs w:val="27"/>
        </w:rPr>
        <w:t>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644AB8" w:rsidRPr="003741CD" w:rsidTr="005538F8">
        <w:tc>
          <w:tcPr>
            <w:tcW w:w="2530" w:type="dxa"/>
            <w:tcBorders>
              <w:top w:val="single" w:sz="4" w:space="0" w:color="000000"/>
              <w:left w:val="single" w:sz="4" w:space="0" w:color="auto"/>
              <w:bottom w:val="single" w:sz="4" w:space="0" w:color="auto"/>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5538F8">
        <w:trPr>
          <w:trHeight w:val="964"/>
        </w:trPr>
        <w:tc>
          <w:tcPr>
            <w:tcW w:w="2530" w:type="dxa"/>
            <w:tcBorders>
              <w:top w:val="single" w:sz="4" w:space="0" w:color="auto"/>
              <w:left w:val="single" w:sz="4" w:space="0" w:color="auto"/>
              <w:bottom w:val="single" w:sz="4" w:space="0" w:color="auto"/>
              <w:right w:val="single" w:sz="4" w:space="0" w:color="000000"/>
            </w:tcBorders>
            <w:vAlign w:val="center"/>
          </w:tcPr>
          <w:p w:rsidR="00644AB8" w:rsidRPr="003D5759" w:rsidRDefault="00E5342F" w:rsidP="00E5342F">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町民スポーツ大会への参加</w:t>
            </w:r>
          </w:p>
        </w:tc>
        <w:tc>
          <w:tcPr>
            <w:tcW w:w="4677" w:type="dxa"/>
            <w:tcBorders>
              <w:top w:val="single" w:sz="4" w:space="0" w:color="000000"/>
              <w:left w:val="single" w:sz="4" w:space="0" w:color="000000"/>
              <w:bottom w:val="single" w:sz="4" w:space="0" w:color="auto"/>
              <w:right w:val="single" w:sz="4" w:space="0" w:color="000000"/>
            </w:tcBorders>
            <w:vAlign w:val="center"/>
          </w:tcPr>
          <w:p w:rsidR="00644AB8" w:rsidRPr="003D5759" w:rsidRDefault="00644AB8" w:rsidP="00303D7A">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町民グラウンドゴルフ大会、町民球技大会、町民ウォーキング、町民卓球大会への参加者数</w:t>
            </w:r>
          </w:p>
        </w:tc>
        <w:tc>
          <w:tcPr>
            <w:tcW w:w="2216" w:type="dxa"/>
            <w:tcBorders>
              <w:top w:val="single" w:sz="4" w:space="0" w:color="000000"/>
              <w:left w:val="single" w:sz="4" w:space="0" w:color="000000"/>
              <w:bottom w:val="single" w:sz="4" w:space="0" w:color="auto"/>
              <w:right w:val="single" w:sz="4" w:space="0" w:color="000000"/>
            </w:tcBorders>
            <w:vAlign w:val="center"/>
          </w:tcPr>
          <w:p w:rsidR="00644AB8" w:rsidRPr="003D5759" w:rsidRDefault="00644AB8" w:rsidP="00973849">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hAnsi="HG丸ｺﾞｼｯｸM-PRO" w:cs="HG丸ｺﾞｼｯｸM-PRO" w:hint="eastAsia"/>
                <w:kern w:val="0"/>
                <w:szCs w:val="21"/>
              </w:rPr>
              <w:t>2,</w:t>
            </w:r>
            <w:r w:rsidR="00303D7A">
              <w:rPr>
                <w:rFonts w:ascii="HG丸ｺﾞｼｯｸM-PRO" w:hAnsi="HG丸ｺﾞｼｯｸM-PRO" w:cs="HG丸ｺﾞｼｯｸM-PRO" w:hint="eastAsia"/>
                <w:kern w:val="0"/>
                <w:szCs w:val="21"/>
              </w:rPr>
              <w:t>０</w:t>
            </w:r>
            <w:r w:rsidRPr="003D5759">
              <w:rPr>
                <w:rFonts w:ascii="HG丸ｺﾞｼｯｸM-PRO" w:hAnsi="HG丸ｺﾞｼｯｸM-PRO" w:cs="HG丸ｺﾞｼｯｸM-PRO" w:hint="eastAsia"/>
                <w:kern w:val="0"/>
                <w:szCs w:val="21"/>
              </w:rPr>
              <w:t>00</w:t>
            </w:r>
            <w:r w:rsidRPr="003D5759">
              <w:rPr>
                <w:rFonts w:ascii="ＭＳ 明朝" w:hAnsi="Times New Roman" w:cs="HG丸ｺﾞｼｯｸM-PRO" w:hint="eastAsia"/>
                <w:kern w:val="0"/>
                <w:szCs w:val="21"/>
              </w:rPr>
              <w:t>人／年</w:t>
            </w:r>
          </w:p>
        </w:tc>
      </w:tr>
      <w:tr w:rsidR="00644AB8" w:rsidRPr="003741CD" w:rsidTr="005538F8">
        <w:tc>
          <w:tcPr>
            <w:tcW w:w="2530" w:type="dxa"/>
            <w:tcBorders>
              <w:top w:val="single" w:sz="4" w:space="0" w:color="000000"/>
              <w:left w:val="single" w:sz="4" w:space="0" w:color="000000"/>
              <w:bottom w:val="nil"/>
              <w:right w:val="single" w:sz="4" w:space="0" w:color="000000"/>
            </w:tcBorders>
            <w:vAlign w:val="center"/>
          </w:tcPr>
          <w:p w:rsidR="00644AB8" w:rsidRPr="003D5759" w:rsidRDefault="00E5342F" w:rsidP="00E5342F">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社会教育施設等を利用したスポーツ活動の状況</w:t>
            </w:r>
          </w:p>
        </w:tc>
        <w:tc>
          <w:tcPr>
            <w:tcW w:w="4677"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3D5759">
              <w:rPr>
                <w:rFonts w:ascii="ＭＳ 明朝" w:hAnsi="Times New Roman" w:cs="HG丸ｺﾞｼｯｸM-PRO" w:hint="eastAsia"/>
                <w:kern w:val="0"/>
                <w:szCs w:val="21"/>
              </w:rPr>
              <w:t>社会教育施設等及び学校施設の利用状況</w:t>
            </w:r>
          </w:p>
          <w:p w:rsidR="00644AB8" w:rsidRPr="003D5759" w:rsidRDefault="00644AB8" w:rsidP="00345F22">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3D5759">
              <w:rPr>
                <w:rFonts w:ascii="HG丸ｺﾞｼｯｸM-PRO" w:hAnsi="HG丸ｺﾞｼｯｸM-PRO" w:cs="HG丸ｺﾞｼｯｸM-PRO" w:hint="eastAsia"/>
                <w:kern w:val="0"/>
                <w:szCs w:val="21"/>
              </w:rPr>
              <w:t>グラウンド等（学校開放含む）</w:t>
            </w:r>
            <w:r w:rsidRPr="003D5759">
              <w:rPr>
                <w:rFonts w:ascii="HG丸ｺﾞｼｯｸM-PRO" w:hAnsi="HG丸ｺﾞｼｯｸM-PRO" w:cs="HG丸ｺﾞｼｯｸM-PRO"/>
                <w:kern w:val="0"/>
                <w:szCs w:val="21"/>
              </w:rPr>
              <w:t>1</w:t>
            </w:r>
            <w:r w:rsidRPr="003D5759">
              <w:rPr>
                <w:rFonts w:ascii="HG丸ｺﾞｼｯｸM-PRO" w:hAnsi="HG丸ｺﾞｼｯｸM-PRO" w:cs="HG丸ｺﾞｼｯｸM-PRO" w:hint="eastAsia"/>
                <w:kern w:val="0"/>
                <w:szCs w:val="21"/>
              </w:rPr>
              <w:t>6箇所</w:t>
            </w:r>
          </w:p>
          <w:p w:rsidR="00644AB8" w:rsidRPr="003D5759" w:rsidRDefault="00644AB8" w:rsidP="00867FC6">
            <w:pPr>
              <w:spacing w:line="320" w:lineRule="exact"/>
              <w:rPr>
                <w:sz w:val="18"/>
                <w:szCs w:val="18"/>
              </w:rPr>
            </w:pPr>
            <w:r w:rsidRPr="003D5759">
              <w:rPr>
                <w:rFonts w:ascii="HG丸ｺﾞｼｯｸM-PRO" w:hAnsi="HG丸ｺﾞｼｯｸM-PRO" w:cs="HG丸ｺﾞｼｯｸM-PRO" w:hint="eastAsia"/>
                <w:kern w:val="0"/>
                <w:szCs w:val="21"/>
              </w:rPr>
              <w:t>体育館等（学校開放含む）</w:t>
            </w:r>
            <w:r w:rsidRPr="003D5759">
              <w:rPr>
                <w:rFonts w:ascii="HG丸ｺﾞｼｯｸM-PRO" w:hAnsi="HG丸ｺﾞｼｯｸM-PRO" w:cs="HG丸ｺﾞｼｯｸM-PRO"/>
                <w:kern w:val="0"/>
                <w:szCs w:val="21"/>
              </w:rPr>
              <w:t>1</w:t>
            </w:r>
            <w:r w:rsidRPr="003D5759">
              <w:rPr>
                <w:rFonts w:ascii="HG丸ｺﾞｼｯｸM-PRO" w:hAnsi="HG丸ｺﾞｼｯｸM-PRO" w:cs="HG丸ｺﾞｼｯｸM-PRO" w:hint="eastAsia"/>
                <w:kern w:val="0"/>
                <w:szCs w:val="21"/>
              </w:rPr>
              <w:t>１箇所</w:t>
            </w:r>
          </w:p>
        </w:tc>
        <w:tc>
          <w:tcPr>
            <w:tcW w:w="2216"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利用件数</w:t>
            </w:r>
          </w:p>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HG丸ｺﾞｼｯｸM-PRO" w:hAnsi="HG丸ｺﾞｼｯｸM-PRO" w:cs="HG丸ｺﾞｼｯｸM-PRO" w:hint="eastAsia"/>
                <w:kern w:val="0"/>
                <w:szCs w:val="21"/>
              </w:rPr>
              <w:t>延べ</w:t>
            </w:r>
            <w:r w:rsidRPr="003D5759">
              <w:rPr>
                <w:rFonts w:ascii="HG丸ｺﾞｼｯｸM-PRO" w:eastAsia="ＭＳ 明朝" w:hAnsi="HG丸ｺﾞｼｯｸM-PRO" w:cs="HG丸ｺﾞｼｯｸM-PRO"/>
                <w:kern w:val="0"/>
                <w:szCs w:val="21"/>
              </w:rPr>
              <w:t>13,</w:t>
            </w:r>
            <w:r w:rsidRPr="003D5759">
              <w:rPr>
                <w:rFonts w:ascii="HG丸ｺﾞｼｯｸM-PRO" w:eastAsia="ＭＳ 明朝" w:hAnsi="HG丸ｺﾞｼｯｸM-PRO" w:cs="HG丸ｺﾞｼｯｸM-PRO" w:hint="eastAsia"/>
                <w:kern w:val="0"/>
                <w:szCs w:val="21"/>
              </w:rPr>
              <w:t>5</w:t>
            </w:r>
            <w:r w:rsidRPr="003D5759">
              <w:rPr>
                <w:rFonts w:ascii="HG丸ｺﾞｼｯｸM-PRO" w:eastAsia="ＭＳ 明朝" w:hAnsi="HG丸ｺﾞｼｯｸM-PRO" w:cs="HG丸ｺﾞｼｯｸM-PRO"/>
                <w:kern w:val="0"/>
                <w:szCs w:val="21"/>
              </w:rPr>
              <w:t>00</w:t>
            </w:r>
            <w:r w:rsidRPr="00450907">
              <w:rPr>
                <w:rFonts w:ascii="HG丸ｺﾞｼｯｸM-PRO" w:hAnsi="HG丸ｺﾞｼｯｸM-PRO" w:cs="HG丸ｺﾞｼｯｸM-PRO" w:hint="eastAsia"/>
                <w:kern w:val="0"/>
                <w:szCs w:val="21"/>
              </w:rPr>
              <w:t>件／年</w:t>
            </w:r>
          </w:p>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利用人数</w:t>
            </w:r>
          </w:p>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3D5759">
              <w:rPr>
                <w:rFonts w:ascii="HG丸ｺﾞｼｯｸM-PRO" w:hAnsi="HG丸ｺﾞｼｯｸM-PRO" w:cs="HG丸ｺﾞｼｯｸM-PRO" w:hint="eastAsia"/>
                <w:kern w:val="0"/>
                <w:szCs w:val="21"/>
              </w:rPr>
              <w:t>延べ</w:t>
            </w:r>
            <w:r w:rsidRPr="003D5759">
              <w:rPr>
                <w:rFonts w:ascii="HG丸ｺﾞｼｯｸM-PRO" w:eastAsia="ＭＳ 明朝" w:hAnsi="HG丸ｺﾞｼｯｸM-PRO" w:cs="HG丸ｺﾞｼｯｸM-PRO" w:hint="eastAsia"/>
                <w:kern w:val="0"/>
                <w:szCs w:val="21"/>
              </w:rPr>
              <w:t>265</w:t>
            </w:r>
            <w:r w:rsidRPr="003D5759">
              <w:rPr>
                <w:rFonts w:ascii="HG丸ｺﾞｼｯｸM-PRO" w:eastAsia="ＭＳ 明朝" w:hAnsi="HG丸ｺﾞｼｯｸM-PRO" w:cs="HG丸ｺﾞｼｯｸM-PRO"/>
                <w:kern w:val="0"/>
                <w:szCs w:val="21"/>
              </w:rPr>
              <w:t>,</w:t>
            </w:r>
            <w:r w:rsidRPr="003D5759">
              <w:rPr>
                <w:rFonts w:ascii="HG丸ｺﾞｼｯｸM-PRO" w:eastAsia="ＭＳ 明朝" w:hAnsi="HG丸ｺﾞｼｯｸM-PRO" w:cs="HG丸ｺﾞｼｯｸM-PRO" w:hint="eastAsia"/>
                <w:kern w:val="0"/>
                <w:szCs w:val="21"/>
              </w:rPr>
              <w:t>0</w:t>
            </w:r>
            <w:r w:rsidRPr="003D5759">
              <w:rPr>
                <w:rFonts w:ascii="HG丸ｺﾞｼｯｸM-PRO" w:eastAsia="ＭＳ 明朝" w:hAnsi="HG丸ｺﾞｼｯｸM-PRO" w:cs="HG丸ｺﾞｼｯｸM-PRO"/>
                <w:kern w:val="0"/>
                <w:szCs w:val="21"/>
              </w:rPr>
              <w:t>00</w:t>
            </w:r>
            <w:r w:rsidRPr="00E5342F">
              <w:rPr>
                <w:rFonts w:ascii="HG丸ｺﾞｼｯｸM-PRO" w:hAnsi="HG丸ｺﾞｼｯｸM-PRO" w:cs="HG丸ｺﾞｼｯｸM-PRO" w:hint="eastAsia"/>
                <w:kern w:val="0"/>
                <w:szCs w:val="21"/>
              </w:rPr>
              <w:t>人</w:t>
            </w:r>
            <w:r w:rsidRPr="00867FC6">
              <w:rPr>
                <w:rFonts w:ascii="HG丸ｺﾞｼｯｸM-PRO" w:hAnsi="HG丸ｺﾞｼｯｸM-PRO" w:cs="HG丸ｺﾞｼｯｸM-PRO" w:hint="eastAsia"/>
                <w:kern w:val="0"/>
                <w:szCs w:val="21"/>
              </w:rPr>
              <w:t>／年</w:t>
            </w:r>
          </w:p>
        </w:tc>
      </w:tr>
      <w:tr w:rsidR="00644AB8" w:rsidRPr="003741CD" w:rsidTr="005538F8">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E5342F" w:rsidP="00E5342F">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スポーツ振興事業への参加</w:t>
            </w:r>
          </w:p>
        </w:tc>
        <w:tc>
          <w:tcPr>
            <w:tcW w:w="4677"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「元気！爽快！お達者倶楽部」の登録者数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644AB8" w:rsidP="00973849">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eastAsia="ＭＳ 明朝" w:hAnsi="HG丸ｺﾞｼｯｸM-PRO" w:cs="HG丸ｺﾞｼｯｸM-PRO" w:hint="eastAsia"/>
                <w:kern w:val="0"/>
                <w:szCs w:val="21"/>
              </w:rPr>
              <w:t>150</w:t>
            </w:r>
            <w:r w:rsidRPr="003D5759">
              <w:rPr>
                <w:rFonts w:ascii="ＭＳ 明朝" w:hAnsi="Times New Roman" w:cs="HG丸ｺﾞｼｯｸM-PRO" w:hint="eastAsia"/>
                <w:kern w:val="0"/>
                <w:szCs w:val="21"/>
              </w:rPr>
              <w:t>人</w:t>
            </w:r>
          </w:p>
        </w:tc>
      </w:tr>
    </w:tbl>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t>４　芸術・</w:t>
      </w:r>
      <w:r w:rsidRPr="003741CD">
        <w:rPr>
          <w:rFonts w:ascii="Arial" w:eastAsia="ＭＳ Ｐゴシック" w:hAnsi="Arial" w:cs="ＭＳ Ｐゴシック" w:hint="eastAsia"/>
          <w:b/>
          <w:bCs/>
          <w:color w:val="000000"/>
          <w:spacing w:val="-2"/>
          <w:kern w:val="0"/>
          <w:sz w:val="27"/>
          <w:szCs w:val="27"/>
        </w:rPr>
        <w:t>文化</w:t>
      </w:r>
      <w:r>
        <w:rPr>
          <w:rFonts w:ascii="Arial" w:eastAsia="ＭＳ Ｐゴシック" w:hAnsi="Arial" w:cs="ＭＳ Ｐゴシック" w:hint="eastAsia"/>
          <w:b/>
          <w:bCs/>
          <w:color w:val="000000"/>
          <w:spacing w:val="-2"/>
          <w:kern w:val="0"/>
          <w:sz w:val="27"/>
          <w:szCs w:val="27"/>
        </w:rPr>
        <w:t>活動</w:t>
      </w:r>
      <w:r w:rsidRPr="003741CD">
        <w:rPr>
          <w:rFonts w:ascii="Arial" w:eastAsia="ＭＳ Ｐゴシック" w:hAnsi="Arial" w:cs="ＭＳ Ｐゴシック" w:hint="eastAsia"/>
          <w:b/>
          <w:bCs/>
          <w:color w:val="000000"/>
          <w:spacing w:val="-2"/>
          <w:kern w:val="0"/>
          <w:sz w:val="27"/>
          <w:szCs w:val="27"/>
        </w:rPr>
        <w:t>の</w:t>
      </w:r>
      <w:r>
        <w:rPr>
          <w:rFonts w:ascii="Arial" w:eastAsia="ＭＳ Ｐゴシック" w:hAnsi="Arial" w:cs="ＭＳ Ｐゴシック" w:hint="eastAsia"/>
          <w:b/>
          <w:bCs/>
          <w:color w:val="000000"/>
          <w:spacing w:val="-2"/>
          <w:kern w:val="0"/>
          <w:sz w:val="27"/>
          <w:szCs w:val="27"/>
        </w:rPr>
        <w:t>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644AB8" w:rsidRPr="003741CD" w:rsidTr="005538F8">
        <w:tc>
          <w:tcPr>
            <w:tcW w:w="2530"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5538F8">
        <w:trPr>
          <w:trHeight w:val="580"/>
        </w:trPr>
        <w:tc>
          <w:tcPr>
            <w:tcW w:w="2530"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E5342F"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00644AB8" w:rsidRPr="001F6D52">
              <w:rPr>
                <w:rFonts w:ascii="ＭＳ 明朝" w:hAnsi="Times New Roman" w:cs="HG丸ｺﾞｼｯｸM-PRO" w:hint="eastAsia"/>
                <w:color w:val="000000" w:themeColor="text1"/>
                <w:kern w:val="0"/>
                <w:szCs w:val="21"/>
              </w:rPr>
              <w:t>芸術・文化団体の支援</w:t>
            </w:r>
          </w:p>
        </w:tc>
        <w:tc>
          <w:tcPr>
            <w:tcW w:w="4677"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345F22">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文化協会会員数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color w:val="000000" w:themeColor="text1"/>
                <w:spacing w:val="2"/>
                <w:kern w:val="0"/>
                <w:szCs w:val="21"/>
              </w:rPr>
            </w:pPr>
            <w:r w:rsidRPr="001F6D52">
              <w:rPr>
                <w:rFonts w:ascii="HG丸ｺﾞｼｯｸM-PRO" w:hAnsi="HG丸ｺﾞｼｯｸM-PRO" w:cs="HG丸ｺﾞｼｯｸM-PRO" w:hint="eastAsia"/>
                <w:color w:val="000000" w:themeColor="text1"/>
                <w:kern w:val="0"/>
                <w:szCs w:val="21"/>
              </w:rPr>
              <w:t>400人</w:t>
            </w:r>
          </w:p>
        </w:tc>
      </w:tr>
      <w:tr w:rsidR="00644AB8" w:rsidRPr="00EE7975" w:rsidTr="005538F8">
        <w:trPr>
          <w:trHeight w:val="580"/>
        </w:trPr>
        <w:tc>
          <w:tcPr>
            <w:tcW w:w="2530"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E5342F"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w:t>
            </w:r>
            <w:r w:rsidR="00644AB8" w:rsidRPr="001F6D52">
              <w:rPr>
                <w:rFonts w:ascii="ＭＳ 明朝" w:hAnsi="Times New Roman" w:cs="HG丸ｺﾞｼｯｸM-PRO" w:hint="eastAsia"/>
                <w:color w:val="000000" w:themeColor="text1"/>
                <w:kern w:val="0"/>
                <w:szCs w:val="21"/>
              </w:rPr>
              <w:t>鑑賞機会の充実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345F22">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color w:val="000000" w:themeColor="text1"/>
                <w:spacing w:val="2"/>
                <w:kern w:val="0"/>
                <w:szCs w:val="21"/>
              </w:rPr>
            </w:pPr>
            <w:r w:rsidRPr="001F6D52">
              <w:rPr>
                <w:rFonts w:ascii="HG丸ｺﾞｼｯｸM-PRO" w:hAnsi="HG丸ｺﾞｼｯｸM-PRO" w:cs="Times New Roman" w:hint="eastAsia"/>
                <w:color w:val="000000" w:themeColor="text1"/>
                <w:spacing w:val="2"/>
                <w:kern w:val="0"/>
                <w:szCs w:val="21"/>
              </w:rPr>
              <w:t>芸術文化関係事業の参加者数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color w:val="000000" w:themeColor="text1"/>
                <w:kern w:val="0"/>
                <w:szCs w:val="21"/>
              </w:rPr>
            </w:pPr>
            <w:r w:rsidRPr="001F6D52">
              <w:rPr>
                <w:rFonts w:ascii="HG丸ｺﾞｼｯｸM-PRO" w:hAnsi="HG丸ｺﾞｼｯｸM-PRO" w:cs="HG丸ｺﾞｼｯｸM-PRO" w:hint="eastAsia"/>
                <w:color w:val="000000" w:themeColor="text1"/>
                <w:kern w:val="0"/>
                <w:szCs w:val="21"/>
              </w:rPr>
              <w:t>5,２00人</w:t>
            </w:r>
          </w:p>
        </w:tc>
      </w:tr>
    </w:tbl>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644AB8" w:rsidRPr="003741CD" w:rsidRDefault="00644AB8" w:rsidP="00644AB8">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５　文化財の保存と活用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644AB8" w:rsidRPr="003741CD" w:rsidTr="00E5342F">
        <w:tc>
          <w:tcPr>
            <w:tcW w:w="2671"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53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E5342F">
        <w:trPr>
          <w:trHeight w:val="748"/>
        </w:trPr>
        <w:tc>
          <w:tcPr>
            <w:tcW w:w="2671" w:type="dxa"/>
            <w:tcBorders>
              <w:top w:val="single" w:sz="4" w:space="0" w:color="000000"/>
              <w:left w:val="single" w:sz="4" w:space="0" w:color="000000"/>
              <w:bottom w:val="nil"/>
              <w:right w:val="single" w:sz="4" w:space="0" w:color="000000"/>
            </w:tcBorders>
            <w:vAlign w:val="center"/>
          </w:tcPr>
          <w:p w:rsidR="00644AB8" w:rsidRPr="003D5759" w:rsidRDefault="00E5342F" w:rsidP="00E5342F">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文化財の保存活用事業の推進</w:t>
            </w:r>
          </w:p>
        </w:tc>
        <w:tc>
          <w:tcPr>
            <w:tcW w:w="4536"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3D5759">
              <w:rPr>
                <w:rFonts w:ascii="HG丸ｺﾞｼｯｸM-PRO" w:hAnsi="HG丸ｺﾞｼｯｸM-PRO" w:cs="HG丸ｺﾞｼｯｸM-PRO" w:hint="eastAsia"/>
                <w:kern w:val="0"/>
                <w:szCs w:val="21"/>
              </w:rPr>
              <w:t>文化財活用事業の参加者数</w:t>
            </w:r>
          </w:p>
        </w:tc>
        <w:tc>
          <w:tcPr>
            <w:tcW w:w="2216" w:type="dxa"/>
            <w:tcBorders>
              <w:top w:val="single" w:sz="4" w:space="0" w:color="000000"/>
              <w:left w:val="single" w:sz="4" w:space="0" w:color="000000"/>
              <w:bottom w:val="nil"/>
              <w:right w:val="single" w:sz="4" w:space="0" w:color="000000"/>
            </w:tcBorders>
            <w:vAlign w:val="center"/>
          </w:tcPr>
          <w:p w:rsidR="00644AB8" w:rsidRPr="003D5759"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Pr>
                <w:rFonts w:ascii="HG丸ｺﾞｼｯｸM-PRO" w:hAnsi="HG丸ｺﾞｼｯｸM-PRO" w:cs="HG丸ｺﾞｼｯｸM-PRO" w:hint="eastAsia"/>
                <w:kern w:val="0"/>
                <w:szCs w:val="21"/>
              </w:rPr>
              <w:t>200</w:t>
            </w:r>
            <w:r w:rsidRPr="003D5759">
              <w:rPr>
                <w:rFonts w:ascii="HG丸ｺﾞｼｯｸM-PRO" w:hAnsi="HG丸ｺﾞｼｯｸM-PRO" w:cs="HG丸ｺﾞｼｯｸM-PRO" w:hint="eastAsia"/>
                <w:kern w:val="0"/>
                <w:szCs w:val="21"/>
              </w:rPr>
              <w:t>人</w:t>
            </w:r>
          </w:p>
        </w:tc>
      </w:tr>
      <w:tr w:rsidR="00644AB8" w:rsidRPr="003741CD" w:rsidTr="00E5342F">
        <w:tc>
          <w:tcPr>
            <w:tcW w:w="2671"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E5342F" w:rsidP="00E5342F">
            <w:pPr>
              <w:suppressAutoHyphens/>
              <w:kinsoku w:val="0"/>
              <w:wordWrap w:val="0"/>
              <w:overflowPunct w:val="0"/>
              <w:autoSpaceDE w:val="0"/>
              <w:autoSpaceDN w:val="0"/>
              <w:adjustRightInd w:val="0"/>
              <w:spacing w:line="320" w:lineRule="exact"/>
              <w:ind w:left="210" w:hangingChars="100" w:hanging="210"/>
              <w:textAlignment w:val="baseline"/>
              <w:rPr>
                <w:rFonts w:ascii="ＭＳ 明朝" w:hAnsi="Times New Roman" w:cs="HG丸ｺﾞｼｯｸM-PRO"/>
                <w:kern w:val="0"/>
                <w:szCs w:val="21"/>
              </w:rPr>
            </w:pPr>
            <w:r>
              <w:rPr>
                <w:rFonts w:ascii="ＭＳ 明朝" w:hAnsi="Times New Roman" w:cs="HG丸ｺﾞｼｯｸM-PRO" w:hint="eastAsia"/>
                <w:kern w:val="0"/>
                <w:szCs w:val="21"/>
              </w:rPr>
              <w:t>○</w:t>
            </w:r>
            <w:r w:rsidR="00644AB8" w:rsidRPr="003D5759">
              <w:rPr>
                <w:rFonts w:ascii="ＭＳ 明朝" w:hAnsi="Times New Roman" w:cs="HG丸ｺﾞｼｯｸM-PRO" w:hint="eastAsia"/>
                <w:kern w:val="0"/>
                <w:szCs w:val="21"/>
              </w:rPr>
              <w:t>歴史民俗資料館の展示内容の充実と調査研究及び教育普及の推進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F1276C"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歴史民俗資料館の来館者数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644AB8" w:rsidP="00450907">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eastAsia="ＭＳ 明朝" w:hAnsi="HG丸ｺﾞｼｯｸM-PRO" w:cs="HG丸ｺﾞｼｯｸM-PRO"/>
                <w:kern w:val="0"/>
                <w:szCs w:val="21"/>
              </w:rPr>
              <w:t>10,000</w:t>
            </w:r>
            <w:r w:rsidRPr="003D5759">
              <w:rPr>
                <w:rFonts w:ascii="ＭＳ 明朝" w:hAnsi="Times New Roman" w:cs="HG丸ｺﾞｼｯｸM-PRO" w:hint="eastAsia"/>
                <w:kern w:val="0"/>
                <w:szCs w:val="21"/>
              </w:rPr>
              <w:t>人</w:t>
            </w:r>
          </w:p>
        </w:tc>
      </w:tr>
    </w:tbl>
    <w:p w:rsidR="00644AB8" w:rsidRDefault="00644AB8" w:rsidP="00644AB8">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644AB8" w:rsidRPr="003741CD" w:rsidRDefault="00644AB8" w:rsidP="00644AB8">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６　</w:t>
      </w:r>
      <w:r w:rsidRPr="003741CD">
        <w:rPr>
          <w:rFonts w:ascii="Arial" w:eastAsia="ＭＳ Ｐゴシック" w:hAnsi="Arial" w:cs="ＭＳ Ｐゴシック" w:hint="eastAsia"/>
          <w:b/>
          <w:bCs/>
          <w:color w:val="000000"/>
          <w:spacing w:val="-2"/>
          <w:kern w:val="0"/>
          <w:sz w:val="27"/>
          <w:szCs w:val="27"/>
        </w:rPr>
        <w:t>読書活動の推進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644AB8" w:rsidRPr="003741CD" w:rsidTr="00E5342F">
        <w:tc>
          <w:tcPr>
            <w:tcW w:w="2671"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53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E5342F">
        <w:trPr>
          <w:trHeight w:val="624"/>
        </w:trPr>
        <w:tc>
          <w:tcPr>
            <w:tcW w:w="2671" w:type="dxa"/>
            <w:tcBorders>
              <w:top w:val="single" w:sz="4" w:space="0" w:color="000000"/>
              <w:left w:val="single" w:sz="4" w:space="0" w:color="000000"/>
              <w:bottom w:val="nil"/>
              <w:right w:val="single" w:sz="4" w:space="0" w:color="000000"/>
            </w:tcBorders>
            <w:vAlign w:val="center"/>
          </w:tcPr>
          <w:p w:rsidR="00644AB8" w:rsidRPr="003D5759" w:rsidRDefault="00E5342F" w:rsidP="00345F22">
            <w:pPr>
              <w:suppressAutoHyphens/>
              <w:kinsoku w:val="0"/>
              <w:overflowPunct w:val="0"/>
              <w:autoSpaceDE w:val="0"/>
              <w:autoSpaceDN w:val="0"/>
              <w:adjustRightInd w:val="0"/>
              <w:spacing w:line="320" w:lineRule="exact"/>
              <w:textAlignment w:val="baseline"/>
              <w:rPr>
                <w:rFonts w:ascii="HG丸ｺﾞｼｯｸM-PRO" w:hAnsi="HG丸ｺﾞｼｯｸM-PRO" w:cs="ＭＳ ゴシック"/>
                <w:kern w:val="0"/>
                <w:szCs w:val="21"/>
              </w:rPr>
            </w:pPr>
            <w:r>
              <w:rPr>
                <w:rFonts w:ascii="HG丸ｺﾞｼｯｸM-PRO" w:hAnsi="HG丸ｺﾞｼｯｸM-PRO" w:cs="ＭＳ ゴシック" w:hint="eastAsia"/>
                <w:kern w:val="0"/>
                <w:szCs w:val="21"/>
              </w:rPr>
              <w:t>○</w:t>
            </w:r>
            <w:r w:rsidR="00644AB8" w:rsidRPr="003D5759">
              <w:rPr>
                <w:rFonts w:ascii="HG丸ｺﾞｼｯｸM-PRO" w:hAnsi="HG丸ｺﾞｼｯｸM-PRO" w:cs="ＭＳ ゴシック" w:hint="eastAsia"/>
                <w:kern w:val="0"/>
                <w:szCs w:val="21"/>
              </w:rPr>
              <w:t>図書館の充実</w:t>
            </w:r>
          </w:p>
        </w:tc>
        <w:tc>
          <w:tcPr>
            <w:tcW w:w="4536" w:type="dxa"/>
            <w:tcBorders>
              <w:top w:val="single" w:sz="4" w:space="0" w:color="000000"/>
              <w:left w:val="single" w:sz="4" w:space="0" w:color="000000"/>
              <w:bottom w:val="nil"/>
              <w:right w:val="single" w:sz="4" w:space="0" w:color="000000"/>
            </w:tcBorders>
            <w:vAlign w:val="center"/>
          </w:tcPr>
          <w:p w:rsidR="00644AB8" w:rsidRPr="003D5759" w:rsidRDefault="00644AB8" w:rsidP="00345F22">
            <w:pPr>
              <w:suppressAutoHyphens/>
              <w:kinsoku w:val="0"/>
              <w:overflowPunct w:val="0"/>
              <w:autoSpaceDE w:val="0"/>
              <w:autoSpaceDN w:val="0"/>
              <w:adjustRightInd w:val="0"/>
              <w:spacing w:line="320" w:lineRule="exact"/>
              <w:textAlignment w:val="baseline"/>
              <w:rPr>
                <w:rFonts w:ascii="ＭＳ 明朝" w:eastAsia="ＭＳ ゴシック" w:hAnsi="Times New Roman" w:cs="ＭＳ ゴシック"/>
                <w:kern w:val="0"/>
                <w:szCs w:val="21"/>
              </w:rPr>
            </w:pPr>
            <w:r w:rsidRPr="003D5759">
              <w:rPr>
                <w:rFonts w:ascii="HG丸ｺﾞｼｯｸM-PRO" w:hAnsi="HG丸ｺﾞｼｯｸM-PRO" w:cs="ＭＳ ゴシック" w:hint="eastAsia"/>
                <w:kern w:val="0"/>
                <w:szCs w:val="21"/>
              </w:rPr>
              <w:t>住民一人当たりの貸出点数</w:t>
            </w:r>
          </w:p>
        </w:tc>
        <w:tc>
          <w:tcPr>
            <w:tcW w:w="2216" w:type="dxa"/>
            <w:tcBorders>
              <w:top w:val="single" w:sz="4" w:space="0" w:color="000000"/>
              <w:left w:val="single" w:sz="4" w:space="0" w:color="000000"/>
              <w:bottom w:val="nil"/>
              <w:right w:val="single" w:sz="4" w:space="0" w:color="000000"/>
            </w:tcBorders>
            <w:vAlign w:val="center"/>
          </w:tcPr>
          <w:p w:rsidR="00644AB8" w:rsidRPr="003D5759" w:rsidRDefault="00644AB8" w:rsidP="00973849">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ＭＳ ゴシック"/>
                <w:w w:val="80"/>
                <w:kern w:val="0"/>
                <w:szCs w:val="21"/>
              </w:rPr>
            </w:pPr>
            <w:r>
              <w:rPr>
                <w:rFonts w:ascii="HG丸ｺﾞｼｯｸM-PRO" w:hAnsi="HG丸ｺﾞｼｯｸM-PRO" w:cs="HG丸ｺﾞｼｯｸM-PRO" w:hint="eastAsia"/>
                <w:kern w:val="0"/>
                <w:szCs w:val="21"/>
              </w:rPr>
              <w:t>年7.2</w:t>
            </w:r>
            <w:r w:rsidRPr="003D5759">
              <w:rPr>
                <w:rFonts w:ascii="HG丸ｺﾞｼｯｸM-PRO" w:hAnsi="HG丸ｺﾞｼｯｸM-PRO" w:cs="HG丸ｺﾞｼｯｸM-PRO" w:hint="eastAsia"/>
                <w:kern w:val="0"/>
                <w:szCs w:val="21"/>
              </w:rPr>
              <w:t>点</w:t>
            </w:r>
          </w:p>
        </w:tc>
      </w:tr>
      <w:tr w:rsidR="00644AB8" w:rsidRPr="003741CD" w:rsidTr="00E5342F">
        <w:tc>
          <w:tcPr>
            <w:tcW w:w="2671" w:type="dxa"/>
            <w:tcBorders>
              <w:top w:val="single" w:sz="4" w:space="0" w:color="000000"/>
              <w:left w:val="single" w:sz="4" w:space="0" w:color="000000"/>
              <w:bottom w:val="nil"/>
              <w:right w:val="single" w:sz="4" w:space="0" w:color="000000"/>
            </w:tcBorders>
            <w:vAlign w:val="center"/>
          </w:tcPr>
          <w:p w:rsidR="00644AB8" w:rsidRPr="003D5759" w:rsidRDefault="00E5342F" w:rsidP="00E5342F">
            <w:pPr>
              <w:spacing w:line="320" w:lineRule="exact"/>
              <w:ind w:left="210" w:hangingChars="100" w:hanging="210"/>
              <w:rPr>
                <w:rFonts w:ascii="HG丸ｺﾞｼｯｸM-PRO" w:hAnsi="HG丸ｺﾞｼｯｸM-PRO" w:cs="Times New Roman"/>
                <w:spacing w:val="2"/>
                <w:kern w:val="0"/>
                <w:szCs w:val="21"/>
              </w:rPr>
            </w:pPr>
            <w:r>
              <w:rPr>
                <w:rFonts w:ascii="HG丸ｺﾞｼｯｸM-PRO" w:hAnsi="HG丸ｺﾞｼｯｸM-PRO" w:hint="eastAsia"/>
                <w:szCs w:val="21"/>
              </w:rPr>
              <w:t>○</w:t>
            </w:r>
            <w:r w:rsidR="00644AB8" w:rsidRPr="003D5759">
              <w:rPr>
                <w:rFonts w:ascii="HG丸ｺﾞｼｯｸM-PRO" w:hAnsi="HG丸ｺﾞｼｯｸM-PRO" w:hint="eastAsia"/>
                <w:szCs w:val="21"/>
              </w:rPr>
              <w:t>レファレンスサービスの充実及び情報交流の場の提供</w:t>
            </w:r>
          </w:p>
        </w:tc>
        <w:tc>
          <w:tcPr>
            <w:tcW w:w="4536" w:type="dxa"/>
            <w:tcBorders>
              <w:top w:val="single" w:sz="4" w:space="0" w:color="000000"/>
              <w:left w:val="single" w:sz="4" w:space="0" w:color="000000"/>
              <w:bottom w:val="nil"/>
              <w:right w:val="single" w:sz="4" w:space="0" w:color="000000"/>
            </w:tcBorders>
            <w:vAlign w:val="center"/>
          </w:tcPr>
          <w:p w:rsidR="00644AB8" w:rsidRDefault="00644AB8" w:rsidP="00345F22">
            <w:pPr>
              <w:spacing w:line="320" w:lineRule="exact"/>
              <w:rPr>
                <w:rFonts w:ascii="HG丸ｺﾞｼｯｸM-PRO" w:hAnsi="HG丸ｺﾞｼｯｸM-PRO" w:cs="Times New Roman"/>
                <w:szCs w:val="21"/>
              </w:rPr>
            </w:pPr>
            <w:r>
              <w:rPr>
                <w:rFonts w:ascii="HG丸ｺﾞｼｯｸM-PRO" w:hAnsi="HG丸ｺﾞｼｯｸM-PRO" w:cs="Times New Roman" w:hint="eastAsia"/>
                <w:szCs w:val="21"/>
              </w:rPr>
              <w:t>レファレンスサービス職員研修の実施回数</w:t>
            </w:r>
          </w:p>
          <w:p w:rsidR="00644AB8" w:rsidRPr="003D5759" w:rsidRDefault="00644AB8" w:rsidP="00345F22">
            <w:pPr>
              <w:spacing w:line="320" w:lineRule="exact"/>
              <w:rPr>
                <w:rFonts w:ascii="HG丸ｺﾞｼｯｸM-PRO" w:hAnsi="HG丸ｺﾞｼｯｸM-PRO" w:cs="Times New Roman"/>
                <w:szCs w:val="21"/>
              </w:rPr>
            </w:pPr>
            <w:r w:rsidRPr="003D5759">
              <w:rPr>
                <w:rFonts w:ascii="HG丸ｺﾞｼｯｸM-PRO" w:hAnsi="HG丸ｺﾞｼｯｸM-PRO" w:cs="Times New Roman" w:hint="eastAsia"/>
                <w:szCs w:val="21"/>
              </w:rPr>
              <w:t>利用者の求めに応じた情報の提供、又は情報源の指示、提供の件数</w:t>
            </w:r>
          </w:p>
        </w:tc>
        <w:tc>
          <w:tcPr>
            <w:tcW w:w="2216" w:type="dxa"/>
            <w:tcBorders>
              <w:top w:val="single" w:sz="4" w:space="0" w:color="000000"/>
              <w:left w:val="single" w:sz="4" w:space="0" w:color="000000"/>
              <w:bottom w:val="nil"/>
              <w:right w:val="single" w:sz="4" w:space="0" w:color="000000"/>
            </w:tcBorders>
            <w:vAlign w:val="center"/>
          </w:tcPr>
          <w:p w:rsidR="00644AB8" w:rsidRPr="00F03E28" w:rsidRDefault="00644AB8" w:rsidP="00973849">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color w:val="000000" w:themeColor="text1"/>
                <w:kern w:val="0"/>
                <w:szCs w:val="21"/>
              </w:rPr>
            </w:pPr>
            <w:r w:rsidRPr="00F03E28">
              <w:rPr>
                <w:rFonts w:ascii="HG丸ｺﾞｼｯｸM-PRO" w:hAnsi="HG丸ｺﾞｼｯｸM-PRO" w:cs="HG丸ｺﾞｼｯｸM-PRO" w:hint="eastAsia"/>
                <w:color w:val="000000" w:themeColor="text1"/>
                <w:kern w:val="0"/>
                <w:szCs w:val="21"/>
              </w:rPr>
              <w:t>年３回</w:t>
            </w:r>
          </w:p>
          <w:p w:rsidR="00644AB8" w:rsidRPr="003D5759" w:rsidRDefault="00644AB8" w:rsidP="00E5342F">
            <w:pPr>
              <w:suppressAutoHyphens/>
              <w:kinsoku w:val="0"/>
              <w:overflowPunct w:val="0"/>
              <w:autoSpaceDE w:val="0"/>
              <w:autoSpaceDN w:val="0"/>
              <w:adjustRightInd w:val="0"/>
              <w:spacing w:line="320" w:lineRule="exact"/>
              <w:ind w:left="210" w:hangingChars="100" w:hanging="210"/>
              <w:textAlignment w:val="baseline"/>
              <w:rPr>
                <w:rFonts w:ascii="HG丸ｺﾞｼｯｸM-PRO" w:hAnsi="HG丸ｺﾞｼｯｸM-PRO" w:cs="HG丸ｺﾞｼｯｸM-PRO"/>
                <w:strike/>
                <w:kern w:val="0"/>
                <w:szCs w:val="21"/>
              </w:rPr>
            </w:pPr>
            <w:r w:rsidRPr="003D5759">
              <w:rPr>
                <w:rFonts w:ascii="HG丸ｺﾞｼｯｸM-PRO" w:hAnsi="HG丸ｺﾞｼｯｸM-PRO" w:cs="HG丸ｺﾞｼｯｸM-PRO" w:hint="eastAsia"/>
                <w:kern w:val="0"/>
                <w:szCs w:val="21"/>
              </w:rPr>
              <w:t xml:space="preserve">レファレンス利用件数　</w:t>
            </w:r>
            <w:r>
              <w:rPr>
                <w:rFonts w:ascii="HG丸ｺﾞｼｯｸM-PRO" w:hAnsi="HG丸ｺﾞｼｯｸM-PRO" w:cs="HG丸ｺﾞｼｯｸM-PRO" w:hint="eastAsia"/>
                <w:kern w:val="0"/>
                <w:szCs w:val="21"/>
              </w:rPr>
              <w:t>2</w:t>
            </w:r>
            <w:r w:rsidRPr="003D5759">
              <w:rPr>
                <w:rFonts w:ascii="HG丸ｺﾞｼｯｸM-PRO" w:hAnsi="HG丸ｺﾞｼｯｸM-PRO" w:cs="HG丸ｺﾞｼｯｸM-PRO" w:hint="eastAsia"/>
                <w:kern w:val="0"/>
                <w:szCs w:val="21"/>
              </w:rPr>
              <w:t>,</w:t>
            </w:r>
            <w:r>
              <w:rPr>
                <w:rFonts w:ascii="HG丸ｺﾞｼｯｸM-PRO" w:hAnsi="HG丸ｺﾞｼｯｸM-PRO" w:cs="HG丸ｺﾞｼｯｸM-PRO" w:hint="eastAsia"/>
                <w:kern w:val="0"/>
                <w:szCs w:val="21"/>
              </w:rPr>
              <w:t>000</w:t>
            </w:r>
            <w:r w:rsidRPr="003D5759">
              <w:rPr>
                <w:rFonts w:ascii="HG丸ｺﾞｼｯｸM-PRO" w:hAnsi="HG丸ｺﾞｼｯｸM-PRO" w:cs="HG丸ｺﾞｼｯｸM-PRO" w:hint="eastAsia"/>
                <w:kern w:val="0"/>
                <w:szCs w:val="21"/>
              </w:rPr>
              <w:t>件／年</w:t>
            </w:r>
          </w:p>
        </w:tc>
      </w:tr>
      <w:tr w:rsidR="00644AB8" w:rsidRPr="003741CD" w:rsidTr="00E5342F">
        <w:tc>
          <w:tcPr>
            <w:tcW w:w="2671" w:type="dxa"/>
            <w:tcBorders>
              <w:top w:val="single" w:sz="4" w:space="0" w:color="000000"/>
              <w:left w:val="single" w:sz="4" w:space="0" w:color="000000"/>
              <w:bottom w:val="nil"/>
              <w:right w:val="single" w:sz="4" w:space="0" w:color="000000"/>
            </w:tcBorders>
            <w:vAlign w:val="center"/>
          </w:tcPr>
          <w:p w:rsidR="00644AB8" w:rsidRPr="003D5759" w:rsidRDefault="00E5342F" w:rsidP="00E5342F">
            <w:pPr>
              <w:spacing w:line="320" w:lineRule="exact"/>
              <w:ind w:left="210" w:hangingChars="100" w:hanging="210"/>
              <w:rPr>
                <w:rFonts w:ascii="HG丸ｺﾞｼｯｸM-PRO" w:hAnsi="HG丸ｺﾞｼｯｸM-PRO"/>
                <w:szCs w:val="21"/>
              </w:rPr>
            </w:pPr>
            <w:r>
              <w:rPr>
                <w:rFonts w:ascii="HG丸ｺﾞｼｯｸM-PRO" w:hAnsi="HG丸ｺﾞｼｯｸM-PRO" w:hint="eastAsia"/>
                <w:szCs w:val="21"/>
              </w:rPr>
              <w:t>○</w:t>
            </w:r>
            <w:r w:rsidR="00644AB8" w:rsidRPr="003D5759">
              <w:rPr>
                <w:rFonts w:ascii="HG丸ｺﾞｼｯｸM-PRO" w:hAnsi="HG丸ｺﾞｼｯｸM-PRO" w:hint="eastAsia"/>
                <w:szCs w:val="21"/>
              </w:rPr>
              <w:t>読書ボランティアなどと共働した読書活動の推進</w:t>
            </w:r>
          </w:p>
        </w:tc>
        <w:tc>
          <w:tcPr>
            <w:tcW w:w="4536" w:type="dxa"/>
            <w:tcBorders>
              <w:top w:val="single" w:sz="4" w:space="0" w:color="000000"/>
              <w:left w:val="single" w:sz="4" w:space="0" w:color="000000"/>
              <w:bottom w:val="nil"/>
              <w:right w:val="single" w:sz="4" w:space="0" w:color="000000"/>
            </w:tcBorders>
            <w:vAlign w:val="center"/>
          </w:tcPr>
          <w:p w:rsidR="00644AB8" w:rsidRPr="003D5759" w:rsidRDefault="00644AB8" w:rsidP="00E5342F">
            <w:pPr>
              <w:spacing w:line="320" w:lineRule="exact"/>
              <w:rPr>
                <w:rFonts w:ascii="HG丸ｺﾞｼｯｸM-PRO" w:hAnsi="HG丸ｺﾞｼｯｸM-PRO" w:cs="Times New Roman"/>
                <w:spacing w:val="2"/>
                <w:kern w:val="0"/>
                <w:szCs w:val="21"/>
              </w:rPr>
            </w:pPr>
            <w:r w:rsidRPr="003D5759">
              <w:rPr>
                <w:rFonts w:ascii="HG丸ｺﾞｼｯｸM-PRO" w:hAnsi="HG丸ｺﾞｼｯｸM-PRO" w:cs="Times New Roman" w:hint="eastAsia"/>
                <w:spacing w:val="2"/>
                <w:kern w:val="0"/>
                <w:szCs w:val="21"/>
              </w:rPr>
              <w:t>読書ボランティアと共働で開催するおはなし会の回数</w:t>
            </w:r>
          </w:p>
        </w:tc>
        <w:tc>
          <w:tcPr>
            <w:tcW w:w="2216" w:type="dxa"/>
            <w:tcBorders>
              <w:top w:val="single" w:sz="4" w:space="0" w:color="000000"/>
              <w:left w:val="single" w:sz="4" w:space="0" w:color="000000"/>
              <w:bottom w:val="nil"/>
              <w:right w:val="single" w:sz="4" w:space="0" w:color="000000"/>
            </w:tcBorders>
            <w:vAlign w:val="center"/>
          </w:tcPr>
          <w:p w:rsidR="00644AB8" w:rsidRPr="003D5759" w:rsidRDefault="00644AB8" w:rsidP="00973849">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Pr>
                <w:rFonts w:ascii="HG丸ｺﾞｼｯｸM-PRO" w:hAnsi="HG丸ｺﾞｼｯｸM-PRO" w:cs="HG丸ｺﾞｼｯｸM-PRO" w:hint="eastAsia"/>
                <w:kern w:val="0"/>
                <w:szCs w:val="21"/>
              </w:rPr>
              <w:t>年36</w:t>
            </w:r>
            <w:r w:rsidRPr="003D5759">
              <w:rPr>
                <w:rFonts w:ascii="HG丸ｺﾞｼｯｸM-PRO" w:hAnsi="HG丸ｺﾞｼｯｸM-PRO" w:cs="HG丸ｺﾞｼｯｸM-PRO" w:hint="eastAsia"/>
                <w:kern w:val="0"/>
                <w:szCs w:val="21"/>
              </w:rPr>
              <w:t>回</w:t>
            </w:r>
          </w:p>
        </w:tc>
      </w:tr>
      <w:tr w:rsidR="00644AB8" w:rsidRPr="003741CD" w:rsidTr="00F1276C">
        <w:trPr>
          <w:trHeight w:val="751"/>
        </w:trPr>
        <w:tc>
          <w:tcPr>
            <w:tcW w:w="2671" w:type="dxa"/>
            <w:tcBorders>
              <w:top w:val="single" w:sz="4" w:space="0" w:color="000000"/>
              <w:left w:val="single" w:sz="4" w:space="0" w:color="000000"/>
              <w:bottom w:val="single" w:sz="4" w:space="0" w:color="000000"/>
              <w:right w:val="single" w:sz="4" w:space="0" w:color="000000"/>
            </w:tcBorders>
            <w:vAlign w:val="center"/>
          </w:tcPr>
          <w:p w:rsidR="00644AB8" w:rsidRPr="003D5759" w:rsidRDefault="00E5342F" w:rsidP="00345F22">
            <w:pPr>
              <w:suppressAutoHyphens/>
              <w:kinsoku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Pr>
                <w:rFonts w:ascii="HG丸ｺﾞｼｯｸM-PRO" w:hAnsi="HG丸ｺﾞｼｯｸM-PRO" w:cs="HG丸ｺﾞｼｯｸM-PRO" w:hint="eastAsia"/>
                <w:kern w:val="0"/>
                <w:szCs w:val="21"/>
              </w:rPr>
              <w:t>○</w:t>
            </w:r>
            <w:r w:rsidR="00644AB8" w:rsidRPr="003D5759">
              <w:rPr>
                <w:rFonts w:ascii="HG丸ｺﾞｼｯｸM-PRO" w:hAnsi="HG丸ｺﾞｼｯｸM-PRO" w:cs="HG丸ｺﾞｼｯｸM-PRO" w:hint="eastAsia"/>
                <w:kern w:val="0"/>
                <w:szCs w:val="21"/>
              </w:rPr>
              <w:t>子ども読書活動の推進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F1276C" w:rsidRPr="00F1276C" w:rsidRDefault="00F1276C" w:rsidP="00F1276C">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color w:val="000000" w:themeColor="text1"/>
                <w:kern w:val="0"/>
                <w:szCs w:val="21"/>
              </w:rPr>
            </w:pPr>
          </w:p>
          <w:p w:rsidR="00F1276C" w:rsidRPr="00F1276C" w:rsidRDefault="00F1276C" w:rsidP="00F1276C">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color w:val="000000" w:themeColor="text1"/>
                <w:kern w:val="0"/>
                <w:szCs w:val="21"/>
              </w:rPr>
            </w:pPr>
            <w:r w:rsidRPr="00F1276C">
              <w:rPr>
                <w:rFonts w:ascii="HG丸ｺﾞｼｯｸM-PRO" w:hAnsi="HG丸ｺﾞｼｯｸM-PRO" w:cs="HG丸ｺﾞｼｯｸM-PRO" w:hint="eastAsia"/>
                <w:color w:val="000000" w:themeColor="text1"/>
                <w:kern w:val="0"/>
                <w:szCs w:val="21"/>
              </w:rPr>
              <w:t>子ども（18歳以下）の貸出点数</w:t>
            </w:r>
          </w:p>
          <w:p w:rsidR="00644AB8" w:rsidRPr="00F1276C" w:rsidRDefault="00644AB8" w:rsidP="00345F22">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color w:val="000000" w:themeColor="text1"/>
                <w:kern w:val="0"/>
                <w:szCs w:val="21"/>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F1276C" w:rsidRDefault="00644AB8" w:rsidP="00E5342F">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color w:val="000000" w:themeColor="text1"/>
                <w:kern w:val="0"/>
                <w:szCs w:val="21"/>
              </w:rPr>
            </w:pPr>
            <w:r w:rsidRPr="00F1276C">
              <w:rPr>
                <w:rFonts w:ascii="HG丸ｺﾞｼｯｸM-PRO" w:hAnsi="HG丸ｺﾞｼｯｸM-PRO" w:cs="HG丸ｺﾞｼｯｸM-PRO" w:hint="eastAsia"/>
                <w:color w:val="000000" w:themeColor="text1"/>
                <w:kern w:val="0"/>
                <w:szCs w:val="21"/>
              </w:rPr>
              <w:t>約62,500点</w:t>
            </w:r>
          </w:p>
        </w:tc>
      </w:tr>
    </w:tbl>
    <w:p w:rsidR="00644AB8" w:rsidRDefault="00644AB8" w:rsidP="00644AB8">
      <w:pPr>
        <w:rPr>
          <w:sz w:val="18"/>
          <w:szCs w:val="18"/>
        </w:rPr>
      </w:pPr>
      <w:r w:rsidRPr="004C0888">
        <w:rPr>
          <w:rFonts w:hint="eastAsia"/>
          <w:sz w:val="18"/>
          <w:szCs w:val="18"/>
        </w:rPr>
        <w:t xml:space="preserve">　</w:t>
      </w:r>
    </w:p>
    <w:p w:rsidR="00644AB8" w:rsidRPr="003741CD" w:rsidRDefault="00644AB8" w:rsidP="00644AB8">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７　</w:t>
      </w:r>
      <w:r w:rsidRPr="003741CD">
        <w:rPr>
          <w:rFonts w:ascii="Arial" w:eastAsia="ＭＳ Ｐゴシック" w:hAnsi="Arial" w:cs="ＭＳ Ｐゴシック" w:hint="eastAsia"/>
          <w:b/>
          <w:bCs/>
          <w:color w:val="000000"/>
          <w:spacing w:val="-2"/>
          <w:kern w:val="0"/>
          <w:sz w:val="27"/>
          <w:szCs w:val="27"/>
        </w:rPr>
        <w:t>人権尊重の推進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644AB8" w:rsidRPr="003741CD" w:rsidTr="00E5342F">
        <w:tc>
          <w:tcPr>
            <w:tcW w:w="2671"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53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345F2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Pr>
                <w:rFonts w:ascii="ＭＳ ゴシック" w:eastAsia="ＭＳ 明朝" w:hAnsi="ＭＳ ゴシック" w:cs="ＭＳ ゴシック" w:hint="eastAsia"/>
                <w:color w:val="000000"/>
                <w:w w:val="80"/>
                <w:kern w:val="0"/>
                <w:szCs w:val="21"/>
              </w:rPr>
              <w:t>28</w:t>
            </w:r>
            <w:r w:rsidRPr="003741CD">
              <w:rPr>
                <w:rFonts w:ascii="ＭＳ 明朝" w:eastAsia="ＭＳ ゴシック" w:hAnsi="Times New Roman" w:cs="ＭＳ ゴシック" w:hint="eastAsia"/>
                <w:color w:val="000000"/>
                <w:w w:val="80"/>
                <w:kern w:val="0"/>
                <w:szCs w:val="21"/>
              </w:rPr>
              <w:t>年度）</w:t>
            </w:r>
          </w:p>
        </w:tc>
      </w:tr>
      <w:tr w:rsidR="00644AB8" w:rsidRPr="003741CD" w:rsidTr="00E5342F">
        <w:trPr>
          <w:trHeight w:val="563"/>
        </w:trPr>
        <w:tc>
          <w:tcPr>
            <w:tcW w:w="2671" w:type="dxa"/>
            <w:tcBorders>
              <w:top w:val="single" w:sz="4" w:space="0" w:color="000000"/>
              <w:left w:val="single" w:sz="4" w:space="0" w:color="000000"/>
              <w:bottom w:val="nil"/>
              <w:right w:val="single" w:sz="4" w:space="0" w:color="000000"/>
            </w:tcBorders>
          </w:tcPr>
          <w:p w:rsidR="00644AB8" w:rsidRPr="0014126F" w:rsidRDefault="00E5342F" w:rsidP="00345F22">
            <w:pPr>
              <w:suppressAutoHyphens/>
              <w:kinsoku w:val="0"/>
              <w:overflowPunct w:val="0"/>
              <w:autoSpaceDE w:val="0"/>
              <w:autoSpaceDN w:val="0"/>
              <w:adjustRightInd w:val="0"/>
              <w:spacing w:line="480" w:lineRule="auto"/>
              <w:jc w:val="left"/>
              <w:textAlignment w:val="baseline"/>
              <w:rPr>
                <w:rFonts w:ascii="HG丸ｺﾞｼｯｸM-PRO" w:hAnsi="HG丸ｺﾞｼｯｸM-PRO" w:cs="ＭＳ ゴシック"/>
                <w:color w:val="000000"/>
                <w:kern w:val="0"/>
                <w:szCs w:val="21"/>
              </w:rPr>
            </w:pPr>
            <w:r>
              <w:rPr>
                <w:rFonts w:ascii="HG丸ｺﾞｼｯｸM-PRO" w:hAnsi="HG丸ｺﾞｼｯｸM-PRO" w:cs="ＭＳ ゴシック" w:hint="eastAsia"/>
                <w:color w:val="000000"/>
                <w:kern w:val="0"/>
                <w:szCs w:val="21"/>
              </w:rPr>
              <w:t>○</w:t>
            </w:r>
            <w:r w:rsidR="00644AB8" w:rsidRPr="0014126F">
              <w:rPr>
                <w:rFonts w:ascii="HG丸ｺﾞｼｯｸM-PRO" w:hAnsi="HG丸ｺﾞｼｯｸM-PRO" w:cs="ＭＳ ゴシック" w:hint="eastAsia"/>
                <w:color w:val="000000"/>
                <w:kern w:val="0"/>
                <w:szCs w:val="21"/>
              </w:rPr>
              <w:t>人権施策の総合的推進</w:t>
            </w:r>
          </w:p>
        </w:tc>
        <w:tc>
          <w:tcPr>
            <w:tcW w:w="4536" w:type="dxa"/>
            <w:tcBorders>
              <w:top w:val="single" w:sz="4" w:space="0" w:color="000000"/>
              <w:left w:val="single" w:sz="4" w:space="0" w:color="000000"/>
              <w:bottom w:val="nil"/>
              <w:right w:val="single" w:sz="4" w:space="0" w:color="000000"/>
            </w:tcBorders>
          </w:tcPr>
          <w:p w:rsidR="00644AB8" w:rsidRPr="0014126F" w:rsidRDefault="00644AB8" w:rsidP="00345F22">
            <w:pPr>
              <w:suppressAutoHyphens/>
              <w:kinsoku w:val="0"/>
              <w:overflowPunct w:val="0"/>
              <w:autoSpaceDE w:val="0"/>
              <w:autoSpaceDN w:val="0"/>
              <w:adjustRightInd w:val="0"/>
              <w:spacing w:line="480" w:lineRule="auto"/>
              <w:jc w:val="left"/>
              <w:textAlignment w:val="baseline"/>
              <w:rPr>
                <w:rFonts w:ascii="HG丸ｺﾞｼｯｸM-PRO" w:hAnsi="HG丸ｺﾞｼｯｸM-PRO" w:cs="ＭＳ ゴシック"/>
                <w:color w:val="000000"/>
                <w:kern w:val="0"/>
                <w:szCs w:val="21"/>
              </w:rPr>
            </w:pPr>
            <w:r w:rsidRPr="0014126F">
              <w:rPr>
                <w:rFonts w:ascii="HG丸ｺﾞｼｯｸM-PRO" w:hAnsi="HG丸ｺﾞｼｯｸM-PRO" w:cs="ＭＳ ゴシック" w:hint="eastAsia"/>
                <w:color w:val="000000"/>
                <w:kern w:val="0"/>
                <w:szCs w:val="21"/>
              </w:rPr>
              <w:t>宇美町人権教育推進協議会開催回数</w:t>
            </w:r>
          </w:p>
        </w:tc>
        <w:tc>
          <w:tcPr>
            <w:tcW w:w="2216" w:type="dxa"/>
            <w:tcBorders>
              <w:top w:val="single" w:sz="4" w:space="0" w:color="000000"/>
              <w:left w:val="single" w:sz="4" w:space="0" w:color="000000"/>
              <w:bottom w:val="nil"/>
              <w:right w:val="single" w:sz="4" w:space="0" w:color="000000"/>
            </w:tcBorders>
          </w:tcPr>
          <w:p w:rsidR="00644AB8" w:rsidRPr="003741CD" w:rsidRDefault="00644AB8" w:rsidP="00973849">
            <w:pPr>
              <w:suppressAutoHyphens/>
              <w:kinsoku w:val="0"/>
              <w:overflowPunct w:val="0"/>
              <w:autoSpaceDE w:val="0"/>
              <w:autoSpaceDN w:val="0"/>
              <w:adjustRightInd w:val="0"/>
              <w:spacing w:line="480" w:lineRule="auto"/>
              <w:ind w:firstLineChars="100" w:firstLine="210"/>
              <w:jc w:val="left"/>
              <w:textAlignment w:val="baseline"/>
              <w:rPr>
                <w:rFonts w:ascii="ＭＳ 明朝" w:eastAsia="ＭＳ ゴシック" w:hAnsi="Times New Roman" w:cs="ＭＳ ゴシック"/>
                <w:color w:val="000000"/>
                <w:w w:val="80"/>
                <w:kern w:val="0"/>
                <w:szCs w:val="21"/>
              </w:rPr>
            </w:pPr>
            <w:r w:rsidRPr="001F6D52">
              <w:rPr>
                <w:rFonts w:ascii="HG丸ｺﾞｼｯｸM-PRO" w:hAnsi="HG丸ｺﾞｼｯｸM-PRO" w:cs="HG丸ｺﾞｼｯｸM-PRO" w:hint="eastAsia"/>
                <w:color w:val="000000" w:themeColor="text1"/>
                <w:kern w:val="0"/>
                <w:szCs w:val="21"/>
              </w:rPr>
              <w:t>年3回</w:t>
            </w:r>
          </w:p>
        </w:tc>
      </w:tr>
      <w:tr w:rsidR="00644AB8" w:rsidRPr="003741CD" w:rsidTr="00E5342F">
        <w:trPr>
          <w:trHeight w:val="624"/>
        </w:trPr>
        <w:tc>
          <w:tcPr>
            <w:tcW w:w="2671"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E5342F" w:rsidP="00E5342F">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00644AB8" w:rsidRPr="001F6D52">
              <w:rPr>
                <w:rFonts w:ascii="ＭＳ 明朝" w:hAnsi="Times New Roman" w:cs="HG丸ｺﾞｼｯｸM-PRO" w:hint="eastAsia"/>
                <w:color w:val="000000" w:themeColor="text1"/>
                <w:kern w:val="0"/>
                <w:szCs w:val="21"/>
              </w:rPr>
              <w:t>人権に関する教育の推進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345F22">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宇美町人権問題啓発講演会の参加者数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color w:val="000000" w:themeColor="text1"/>
                <w:spacing w:val="2"/>
                <w:kern w:val="0"/>
                <w:szCs w:val="21"/>
              </w:rPr>
            </w:pPr>
            <w:r w:rsidRPr="001F6D52">
              <w:rPr>
                <w:rFonts w:ascii="HG丸ｺﾞｼｯｸM-PRO" w:eastAsia="ＭＳ 明朝" w:hAnsi="HG丸ｺﾞｼｯｸM-PRO" w:cs="HG丸ｺﾞｼｯｸM-PRO"/>
                <w:color w:val="000000" w:themeColor="text1"/>
                <w:kern w:val="0"/>
                <w:szCs w:val="21"/>
              </w:rPr>
              <w:t>3</w:t>
            </w:r>
            <w:r w:rsidRPr="001F6D52">
              <w:rPr>
                <w:rFonts w:ascii="HG丸ｺﾞｼｯｸM-PRO" w:eastAsia="ＭＳ 明朝" w:hAnsi="HG丸ｺﾞｼｯｸM-PRO" w:cs="HG丸ｺﾞｼｯｸM-PRO" w:hint="eastAsia"/>
                <w:color w:val="000000" w:themeColor="text1"/>
                <w:kern w:val="0"/>
                <w:szCs w:val="21"/>
              </w:rPr>
              <w:t>3</w:t>
            </w:r>
            <w:r w:rsidRPr="001F6D52">
              <w:rPr>
                <w:rFonts w:ascii="HG丸ｺﾞｼｯｸM-PRO" w:eastAsia="ＭＳ 明朝" w:hAnsi="HG丸ｺﾞｼｯｸM-PRO" w:cs="HG丸ｺﾞｼｯｸM-PRO"/>
                <w:color w:val="000000" w:themeColor="text1"/>
                <w:kern w:val="0"/>
                <w:szCs w:val="21"/>
              </w:rPr>
              <w:t>0</w:t>
            </w:r>
            <w:r w:rsidRPr="00867FC6">
              <w:rPr>
                <w:rFonts w:ascii="HG丸ｺﾞｼｯｸM-PRO" w:hAnsi="HG丸ｺﾞｼｯｸM-PRO" w:cs="HG丸ｺﾞｼｯｸM-PRO" w:hint="eastAsia"/>
                <w:color w:val="000000" w:themeColor="text1"/>
                <w:kern w:val="0"/>
                <w:szCs w:val="21"/>
              </w:rPr>
              <w:t>人</w:t>
            </w:r>
          </w:p>
        </w:tc>
      </w:tr>
      <w:tr w:rsidR="00644AB8" w:rsidRPr="003741CD" w:rsidTr="00E5342F">
        <w:trPr>
          <w:trHeight w:val="624"/>
        </w:trPr>
        <w:tc>
          <w:tcPr>
            <w:tcW w:w="2671"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E5342F" w:rsidP="00345F22">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00644AB8" w:rsidRPr="001F6D52">
              <w:rPr>
                <w:rFonts w:ascii="ＭＳ 明朝" w:hAnsi="Times New Roman" w:cs="HG丸ｺﾞｼｯｸM-PRO" w:hint="eastAsia"/>
                <w:color w:val="000000" w:themeColor="text1"/>
                <w:kern w:val="0"/>
                <w:szCs w:val="21"/>
              </w:rPr>
              <w:t>人権に関する啓発の推進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345F22">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啓発活動の実施回数</w:t>
            </w:r>
          </w:p>
        </w:tc>
        <w:tc>
          <w:tcPr>
            <w:tcW w:w="2216" w:type="dxa"/>
            <w:tcBorders>
              <w:top w:val="single" w:sz="4" w:space="0" w:color="000000"/>
              <w:left w:val="single" w:sz="4" w:space="0" w:color="000000"/>
              <w:bottom w:val="single" w:sz="4" w:space="0" w:color="000000"/>
              <w:right w:val="single" w:sz="4" w:space="0" w:color="000000"/>
            </w:tcBorders>
            <w:vAlign w:val="center"/>
          </w:tcPr>
          <w:p w:rsidR="00644AB8" w:rsidRPr="001F6D52" w:rsidRDefault="00644AB8" w:rsidP="00973849">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eastAsia="ＭＳ 明朝" w:hAnsi="HG丸ｺﾞｼｯｸM-PRO" w:cs="HG丸ｺﾞｼｯｸM-PRO"/>
                <w:color w:val="000000" w:themeColor="text1"/>
                <w:kern w:val="0"/>
                <w:szCs w:val="21"/>
              </w:rPr>
            </w:pPr>
            <w:r w:rsidRPr="001F6D52">
              <w:rPr>
                <w:rFonts w:ascii="HG丸ｺﾞｼｯｸM-PRO" w:hAnsi="HG丸ｺﾞｼｯｸM-PRO" w:cs="HG丸ｺﾞｼｯｸM-PRO" w:hint="eastAsia"/>
                <w:color w:val="000000" w:themeColor="text1"/>
                <w:kern w:val="0"/>
                <w:szCs w:val="21"/>
              </w:rPr>
              <w:t>年3回</w:t>
            </w:r>
          </w:p>
        </w:tc>
      </w:tr>
    </w:tbl>
    <w:p w:rsidR="00644AB8" w:rsidRDefault="00644AB8" w:rsidP="00644AB8">
      <w:pPr>
        <w:rPr>
          <w:sz w:val="18"/>
          <w:szCs w:val="18"/>
        </w:rPr>
      </w:pPr>
    </w:p>
    <w:p w:rsidR="00644AB8" w:rsidRDefault="00644AB8"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noProof/>
          <w:w w:val="90"/>
          <w:sz w:val="36"/>
          <w:szCs w:val="21"/>
        </w:rPr>
      </w:pPr>
    </w:p>
    <w:p w:rsidR="00AE596D" w:rsidRDefault="00AE596D" w:rsidP="00B30640">
      <w:pPr>
        <w:jc w:val="left"/>
        <w:rPr>
          <w:rFonts w:ascii="ＭＳ Ｐゴシック" w:eastAsia="ＭＳ Ｐゴシック" w:hAnsi="ＭＳ Ｐゴシック"/>
          <w:b/>
          <w:w w:val="90"/>
          <w:sz w:val="36"/>
          <w:szCs w:val="21"/>
        </w:rPr>
      </w:pPr>
    </w:p>
    <w:sectPr w:rsidR="00AE596D" w:rsidSect="00D42995">
      <w:type w:val="continuous"/>
      <w:pgSz w:w="11906" w:h="16838" w:code="9"/>
      <w:pgMar w:top="1134" w:right="1134" w:bottom="1134" w:left="1134" w:header="851" w:footer="459" w:gutter="0"/>
      <w:cols w:space="425"/>
      <w:docGrid w:type="linesAndChars" w:linePitch="297"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AD" w:rsidRDefault="00F159AD" w:rsidP="00940E03">
      <w:r>
        <w:separator/>
      </w:r>
    </w:p>
  </w:endnote>
  <w:endnote w:type="continuationSeparator" w:id="0">
    <w:p w:rsidR="00F159AD" w:rsidRDefault="00F159AD" w:rsidP="009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Default="004D4BB9" w:rsidP="00E14311">
    <w:pPr>
      <w:pStyle w:val="a7"/>
      <w:framePr w:wrap="around" w:vAnchor="text" w:hAnchor="margin" w:xAlign="center" w:y="1"/>
      <w:ind w:left="210"/>
      <w:rPr>
        <w:rStyle w:val="ab"/>
      </w:rPr>
    </w:pPr>
    <w:r>
      <w:rPr>
        <w:rStyle w:val="ab"/>
      </w:rPr>
      <w:fldChar w:fldCharType="begin"/>
    </w:r>
    <w:r>
      <w:rPr>
        <w:rStyle w:val="ab"/>
      </w:rPr>
      <w:instrText xml:space="preserve">PAGE  </w:instrText>
    </w:r>
    <w:r>
      <w:rPr>
        <w:rStyle w:val="ab"/>
      </w:rPr>
      <w:fldChar w:fldCharType="end"/>
    </w:r>
  </w:p>
  <w:p w:rsidR="004D4BB9" w:rsidRDefault="004D4BB9" w:rsidP="00E14311">
    <w:pPr>
      <w:pStyle w:val="a7"/>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24075"/>
      <w:docPartObj>
        <w:docPartGallery w:val="Page Numbers (Bottom of Page)"/>
        <w:docPartUnique/>
      </w:docPartObj>
    </w:sdtPr>
    <w:sdtEndPr/>
    <w:sdtContent>
      <w:p w:rsidR="004D4BB9" w:rsidRDefault="004D4BB9">
        <w:pPr>
          <w:pStyle w:val="a7"/>
          <w:ind w:left="210"/>
          <w:jc w:val="center"/>
        </w:pPr>
        <w:r>
          <w:fldChar w:fldCharType="begin"/>
        </w:r>
        <w:r>
          <w:instrText>PAGE   \* MERGEFORMAT</w:instrText>
        </w:r>
        <w:r>
          <w:fldChar w:fldCharType="separate"/>
        </w:r>
        <w:r w:rsidR="00284E83" w:rsidRPr="00284E83">
          <w:rPr>
            <w:noProof/>
            <w:lang w:val="ja-JP"/>
          </w:rPr>
          <w:t>13</w:t>
        </w:r>
        <w:r>
          <w:fldChar w:fldCharType="end"/>
        </w:r>
      </w:p>
    </w:sdtContent>
  </w:sdt>
  <w:p w:rsidR="004D4BB9" w:rsidRDefault="004D4BB9" w:rsidP="00E14311">
    <w:pPr>
      <w:pStyle w:val="a7"/>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Default="004D4BB9" w:rsidP="00B307E5">
    <w:pPr>
      <w:pStyle w:val="a7"/>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AD" w:rsidRDefault="00F159AD" w:rsidP="00940E03">
      <w:r>
        <w:separator/>
      </w:r>
    </w:p>
  </w:footnote>
  <w:footnote w:type="continuationSeparator" w:id="0">
    <w:p w:rsidR="00F159AD" w:rsidRDefault="00F159AD" w:rsidP="0094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Default="004D4BB9" w:rsidP="00E14311">
    <w:pPr>
      <w:pStyle w:val="a5"/>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Default="004D4BB9" w:rsidP="00E14311">
    <w:pPr>
      <w:pStyle w:val="a5"/>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Pr="000E1385" w:rsidRDefault="004D4BB9" w:rsidP="00E14311">
    <w:pPr>
      <w:pStyle w:val="a5"/>
      <w:ind w:lef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B9" w:rsidRDefault="004D4BB9" w:rsidP="00E14311">
    <w:pPr>
      <w:pStyle w:val="a5"/>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28DA"/>
    <w:multiLevelType w:val="hybridMultilevel"/>
    <w:tmpl w:val="A6967104"/>
    <w:lvl w:ilvl="0" w:tplc="2A0EA1B2">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F024904"/>
    <w:multiLevelType w:val="hybridMultilevel"/>
    <w:tmpl w:val="FBFA416E"/>
    <w:lvl w:ilvl="0" w:tplc="1C86BE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B83D91"/>
    <w:multiLevelType w:val="hybridMultilevel"/>
    <w:tmpl w:val="AFB093C4"/>
    <w:lvl w:ilvl="0" w:tplc="8A4A9B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8C91ACA"/>
    <w:multiLevelType w:val="hybridMultilevel"/>
    <w:tmpl w:val="CBC24592"/>
    <w:lvl w:ilvl="0" w:tplc="279CD9A2">
      <w:start w:val="3"/>
      <w:numFmt w:val="bullet"/>
      <w:lvlText w:val="○"/>
      <w:lvlJc w:val="left"/>
      <w:pPr>
        <w:ind w:left="394"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numStart w:val="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3"/>
    <w:rsid w:val="000016BC"/>
    <w:rsid w:val="00020C57"/>
    <w:rsid w:val="0002718C"/>
    <w:rsid w:val="00035258"/>
    <w:rsid w:val="000431DC"/>
    <w:rsid w:val="00050775"/>
    <w:rsid w:val="0006046B"/>
    <w:rsid w:val="00062860"/>
    <w:rsid w:val="000631A4"/>
    <w:rsid w:val="00067DAE"/>
    <w:rsid w:val="000908C8"/>
    <w:rsid w:val="000918D5"/>
    <w:rsid w:val="00092DB8"/>
    <w:rsid w:val="000A604C"/>
    <w:rsid w:val="000B411F"/>
    <w:rsid w:val="000D29AE"/>
    <w:rsid w:val="000D717C"/>
    <w:rsid w:val="000D7363"/>
    <w:rsid w:val="000E12EB"/>
    <w:rsid w:val="000E14FF"/>
    <w:rsid w:val="00106334"/>
    <w:rsid w:val="0011539E"/>
    <w:rsid w:val="001215C3"/>
    <w:rsid w:val="00123E71"/>
    <w:rsid w:val="001417E7"/>
    <w:rsid w:val="00142C37"/>
    <w:rsid w:val="00161583"/>
    <w:rsid w:val="001635E0"/>
    <w:rsid w:val="00166DFC"/>
    <w:rsid w:val="001738F2"/>
    <w:rsid w:val="001854FF"/>
    <w:rsid w:val="001B494A"/>
    <w:rsid w:val="001C0300"/>
    <w:rsid w:val="001D1A3C"/>
    <w:rsid w:val="001E19B5"/>
    <w:rsid w:val="001E228B"/>
    <w:rsid w:val="002058B8"/>
    <w:rsid w:val="002159FF"/>
    <w:rsid w:val="00242481"/>
    <w:rsid w:val="00284E83"/>
    <w:rsid w:val="00285037"/>
    <w:rsid w:val="00285E3D"/>
    <w:rsid w:val="00286B61"/>
    <w:rsid w:val="00291EA6"/>
    <w:rsid w:val="002A538B"/>
    <w:rsid w:val="002A583B"/>
    <w:rsid w:val="002C64CE"/>
    <w:rsid w:val="002E4869"/>
    <w:rsid w:val="002F1E26"/>
    <w:rsid w:val="002F7757"/>
    <w:rsid w:val="00300105"/>
    <w:rsid w:val="00303D7A"/>
    <w:rsid w:val="00345F22"/>
    <w:rsid w:val="003741CD"/>
    <w:rsid w:val="0038237A"/>
    <w:rsid w:val="003905D4"/>
    <w:rsid w:val="003D1B7C"/>
    <w:rsid w:val="003D5759"/>
    <w:rsid w:val="003D653A"/>
    <w:rsid w:val="003F5CB2"/>
    <w:rsid w:val="003F5F27"/>
    <w:rsid w:val="003F651B"/>
    <w:rsid w:val="00402BB2"/>
    <w:rsid w:val="0041219A"/>
    <w:rsid w:val="00415B1E"/>
    <w:rsid w:val="00441071"/>
    <w:rsid w:val="004417A5"/>
    <w:rsid w:val="00443480"/>
    <w:rsid w:val="00450907"/>
    <w:rsid w:val="00450B51"/>
    <w:rsid w:val="00457B89"/>
    <w:rsid w:val="00480C29"/>
    <w:rsid w:val="00494254"/>
    <w:rsid w:val="004974CA"/>
    <w:rsid w:val="004B0704"/>
    <w:rsid w:val="004B2209"/>
    <w:rsid w:val="004C0888"/>
    <w:rsid w:val="004C10B3"/>
    <w:rsid w:val="004D3F56"/>
    <w:rsid w:val="004D4BB9"/>
    <w:rsid w:val="004D7E4E"/>
    <w:rsid w:val="004F692F"/>
    <w:rsid w:val="00513A3C"/>
    <w:rsid w:val="00516401"/>
    <w:rsid w:val="00524CCC"/>
    <w:rsid w:val="00540123"/>
    <w:rsid w:val="0055053A"/>
    <w:rsid w:val="005538F8"/>
    <w:rsid w:val="00575D97"/>
    <w:rsid w:val="00577F99"/>
    <w:rsid w:val="005819EA"/>
    <w:rsid w:val="005949ED"/>
    <w:rsid w:val="005B2C46"/>
    <w:rsid w:val="005D64F6"/>
    <w:rsid w:val="006142EA"/>
    <w:rsid w:val="00616242"/>
    <w:rsid w:val="006238AD"/>
    <w:rsid w:val="00637BEF"/>
    <w:rsid w:val="00644AB8"/>
    <w:rsid w:val="00646A2D"/>
    <w:rsid w:val="006566C4"/>
    <w:rsid w:val="00674D30"/>
    <w:rsid w:val="00692487"/>
    <w:rsid w:val="00697319"/>
    <w:rsid w:val="006B00EB"/>
    <w:rsid w:val="006B620B"/>
    <w:rsid w:val="006E1B18"/>
    <w:rsid w:val="006E66F2"/>
    <w:rsid w:val="00704975"/>
    <w:rsid w:val="0072682D"/>
    <w:rsid w:val="00730174"/>
    <w:rsid w:val="00730825"/>
    <w:rsid w:val="00731D1B"/>
    <w:rsid w:val="007371EB"/>
    <w:rsid w:val="007476E6"/>
    <w:rsid w:val="007514B9"/>
    <w:rsid w:val="00762F50"/>
    <w:rsid w:val="007724D4"/>
    <w:rsid w:val="00773264"/>
    <w:rsid w:val="00777BFC"/>
    <w:rsid w:val="00787552"/>
    <w:rsid w:val="00796876"/>
    <w:rsid w:val="007B2762"/>
    <w:rsid w:val="007B534B"/>
    <w:rsid w:val="007C177D"/>
    <w:rsid w:val="007D1932"/>
    <w:rsid w:val="007D3CF9"/>
    <w:rsid w:val="007E744C"/>
    <w:rsid w:val="007F7F6B"/>
    <w:rsid w:val="00803B49"/>
    <w:rsid w:val="00813D0C"/>
    <w:rsid w:val="00816394"/>
    <w:rsid w:val="00816408"/>
    <w:rsid w:val="0086073B"/>
    <w:rsid w:val="008677E7"/>
    <w:rsid w:val="00867FC6"/>
    <w:rsid w:val="00883904"/>
    <w:rsid w:val="00883A79"/>
    <w:rsid w:val="00887828"/>
    <w:rsid w:val="008929C5"/>
    <w:rsid w:val="00892FFC"/>
    <w:rsid w:val="008C0ACD"/>
    <w:rsid w:val="008C4166"/>
    <w:rsid w:val="008C5C9A"/>
    <w:rsid w:val="008D0CD9"/>
    <w:rsid w:val="008D1294"/>
    <w:rsid w:val="008D67EA"/>
    <w:rsid w:val="008E072E"/>
    <w:rsid w:val="008E36D4"/>
    <w:rsid w:val="008F5D64"/>
    <w:rsid w:val="008F64A8"/>
    <w:rsid w:val="00901DC2"/>
    <w:rsid w:val="00902CDE"/>
    <w:rsid w:val="00903457"/>
    <w:rsid w:val="00911F3C"/>
    <w:rsid w:val="009145C0"/>
    <w:rsid w:val="0093488A"/>
    <w:rsid w:val="00940E03"/>
    <w:rsid w:val="009508DA"/>
    <w:rsid w:val="00950924"/>
    <w:rsid w:val="00950EB6"/>
    <w:rsid w:val="00970B63"/>
    <w:rsid w:val="00973849"/>
    <w:rsid w:val="00977950"/>
    <w:rsid w:val="00992726"/>
    <w:rsid w:val="009A1B24"/>
    <w:rsid w:val="009B0E7A"/>
    <w:rsid w:val="009B2170"/>
    <w:rsid w:val="009D27A5"/>
    <w:rsid w:val="009E4C50"/>
    <w:rsid w:val="009F03CF"/>
    <w:rsid w:val="009F7286"/>
    <w:rsid w:val="00A032B3"/>
    <w:rsid w:val="00A0429B"/>
    <w:rsid w:val="00A20BE7"/>
    <w:rsid w:val="00A20EF3"/>
    <w:rsid w:val="00A22FEE"/>
    <w:rsid w:val="00A26308"/>
    <w:rsid w:val="00A30FA0"/>
    <w:rsid w:val="00A33887"/>
    <w:rsid w:val="00A4578C"/>
    <w:rsid w:val="00A56FC0"/>
    <w:rsid w:val="00A75B20"/>
    <w:rsid w:val="00A91FC4"/>
    <w:rsid w:val="00AB70C5"/>
    <w:rsid w:val="00AD43B3"/>
    <w:rsid w:val="00AE24E7"/>
    <w:rsid w:val="00AE596D"/>
    <w:rsid w:val="00AF0BAD"/>
    <w:rsid w:val="00AF1714"/>
    <w:rsid w:val="00AF54AC"/>
    <w:rsid w:val="00B12221"/>
    <w:rsid w:val="00B30640"/>
    <w:rsid w:val="00B307E5"/>
    <w:rsid w:val="00B3111E"/>
    <w:rsid w:val="00B32431"/>
    <w:rsid w:val="00B462D4"/>
    <w:rsid w:val="00B504D1"/>
    <w:rsid w:val="00B52D6B"/>
    <w:rsid w:val="00B54074"/>
    <w:rsid w:val="00B605E1"/>
    <w:rsid w:val="00B97BE4"/>
    <w:rsid w:val="00BA2454"/>
    <w:rsid w:val="00BB3779"/>
    <w:rsid w:val="00BC1F2B"/>
    <w:rsid w:val="00BC42F8"/>
    <w:rsid w:val="00BE5202"/>
    <w:rsid w:val="00BF5BF9"/>
    <w:rsid w:val="00C20C61"/>
    <w:rsid w:val="00C21678"/>
    <w:rsid w:val="00C21B6D"/>
    <w:rsid w:val="00C26FEA"/>
    <w:rsid w:val="00C35C5C"/>
    <w:rsid w:val="00C36E08"/>
    <w:rsid w:val="00C40DF9"/>
    <w:rsid w:val="00C47B3E"/>
    <w:rsid w:val="00C860FD"/>
    <w:rsid w:val="00C9271E"/>
    <w:rsid w:val="00CA0008"/>
    <w:rsid w:val="00CA3E8C"/>
    <w:rsid w:val="00CB7A22"/>
    <w:rsid w:val="00CC07AD"/>
    <w:rsid w:val="00CC38DC"/>
    <w:rsid w:val="00CC4AE5"/>
    <w:rsid w:val="00CD0D72"/>
    <w:rsid w:val="00CD0E97"/>
    <w:rsid w:val="00CD4E1D"/>
    <w:rsid w:val="00CF406A"/>
    <w:rsid w:val="00D0030E"/>
    <w:rsid w:val="00D2312D"/>
    <w:rsid w:val="00D26F45"/>
    <w:rsid w:val="00D27D28"/>
    <w:rsid w:val="00D403F9"/>
    <w:rsid w:val="00D42995"/>
    <w:rsid w:val="00D526C7"/>
    <w:rsid w:val="00D612A9"/>
    <w:rsid w:val="00D61AF9"/>
    <w:rsid w:val="00D73456"/>
    <w:rsid w:val="00D74F26"/>
    <w:rsid w:val="00D81013"/>
    <w:rsid w:val="00D932EC"/>
    <w:rsid w:val="00D97EF4"/>
    <w:rsid w:val="00DA09C0"/>
    <w:rsid w:val="00DA5409"/>
    <w:rsid w:val="00DB7CBD"/>
    <w:rsid w:val="00DC17D7"/>
    <w:rsid w:val="00DD025D"/>
    <w:rsid w:val="00DD1F24"/>
    <w:rsid w:val="00DD2555"/>
    <w:rsid w:val="00DD63AA"/>
    <w:rsid w:val="00DD6EC6"/>
    <w:rsid w:val="00DE4348"/>
    <w:rsid w:val="00DF4641"/>
    <w:rsid w:val="00E01011"/>
    <w:rsid w:val="00E05DBD"/>
    <w:rsid w:val="00E12F35"/>
    <w:rsid w:val="00E14311"/>
    <w:rsid w:val="00E16C57"/>
    <w:rsid w:val="00E27E23"/>
    <w:rsid w:val="00E32FDB"/>
    <w:rsid w:val="00E5342F"/>
    <w:rsid w:val="00E544E3"/>
    <w:rsid w:val="00E625C6"/>
    <w:rsid w:val="00E718A4"/>
    <w:rsid w:val="00E80465"/>
    <w:rsid w:val="00E90E8B"/>
    <w:rsid w:val="00E9112A"/>
    <w:rsid w:val="00E956DC"/>
    <w:rsid w:val="00E9716C"/>
    <w:rsid w:val="00EB1BE5"/>
    <w:rsid w:val="00EC1B95"/>
    <w:rsid w:val="00EC1CCC"/>
    <w:rsid w:val="00ED2B71"/>
    <w:rsid w:val="00ED55FE"/>
    <w:rsid w:val="00F0070D"/>
    <w:rsid w:val="00F00E80"/>
    <w:rsid w:val="00F1276C"/>
    <w:rsid w:val="00F159AD"/>
    <w:rsid w:val="00F304D5"/>
    <w:rsid w:val="00F30FC9"/>
    <w:rsid w:val="00F36392"/>
    <w:rsid w:val="00F66973"/>
    <w:rsid w:val="00F70D32"/>
    <w:rsid w:val="00F7644A"/>
    <w:rsid w:val="00F77FF4"/>
    <w:rsid w:val="00F85BDB"/>
    <w:rsid w:val="00FB60BD"/>
    <w:rsid w:val="00FD3D44"/>
    <w:rsid w:val="00FE1F70"/>
    <w:rsid w:val="00FE27C1"/>
    <w:rsid w:val="00FE307B"/>
    <w:rsid w:val="00FE3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D4BBCD-4BE4-4237-AD55-89069714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丸ｺﾞｼｯｸM-PRO"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363"/>
    <w:rPr>
      <w:rFonts w:asciiTheme="majorHAnsi" w:eastAsiaTheme="majorEastAsia" w:hAnsiTheme="majorHAnsi" w:cstheme="majorBidi"/>
      <w:sz w:val="18"/>
      <w:szCs w:val="18"/>
    </w:rPr>
  </w:style>
  <w:style w:type="paragraph" w:styleId="a5">
    <w:name w:val="header"/>
    <w:basedOn w:val="a"/>
    <w:link w:val="a6"/>
    <w:unhideWhenUsed/>
    <w:rsid w:val="00940E03"/>
    <w:pPr>
      <w:tabs>
        <w:tab w:val="center" w:pos="4252"/>
        <w:tab w:val="right" w:pos="8504"/>
      </w:tabs>
      <w:snapToGrid w:val="0"/>
    </w:pPr>
  </w:style>
  <w:style w:type="character" w:customStyle="1" w:styleId="a6">
    <w:name w:val="ヘッダー (文字)"/>
    <w:basedOn w:val="a0"/>
    <w:link w:val="a5"/>
    <w:rsid w:val="00940E03"/>
  </w:style>
  <w:style w:type="paragraph" w:styleId="a7">
    <w:name w:val="footer"/>
    <w:basedOn w:val="a"/>
    <w:link w:val="a8"/>
    <w:uiPriority w:val="99"/>
    <w:unhideWhenUsed/>
    <w:rsid w:val="00940E03"/>
    <w:pPr>
      <w:tabs>
        <w:tab w:val="center" w:pos="4252"/>
        <w:tab w:val="right" w:pos="8504"/>
      </w:tabs>
      <w:snapToGrid w:val="0"/>
    </w:pPr>
  </w:style>
  <w:style w:type="character" w:customStyle="1" w:styleId="a8">
    <w:name w:val="フッター (文字)"/>
    <w:basedOn w:val="a0"/>
    <w:link w:val="a7"/>
    <w:uiPriority w:val="99"/>
    <w:rsid w:val="00940E03"/>
  </w:style>
  <w:style w:type="table" w:styleId="a9">
    <w:name w:val="Table Grid"/>
    <w:basedOn w:val="a1"/>
    <w:uiPriority w:val="39"/>
    <w:rsid w:val="00DB7C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32FDB"/>
    <w:pPr>
      <w:ind w:leftChars="400" w:left="840"/>
    </w:pPr>
  </w:style>
  <w:style w:type="paragraph" w:customStyle="1" w:styleId="1">
    <w:name w:val="スタイル1"/>
    <w:basedOn w:val="a"/>
    <w:rsid w:val="00730174"/>
    <w:pPr>
      <w:adjustRightInd w:val="0"/>
      <w:spacing w:line="360" w:lineRule="atLeast"/>
      <w:ind w:leftChars="100" w:left="100"/>
      <w:textAlignment w:val="baseline"/>
    </w:pPr>
    <w:rPr>
      <w:rFonts w:ascii="ＭＳ ゴシック" w:eastAsia="ＭＳ ゴシック" w:hAnsi="Century" w:cs="Times New Roman"/>
      <w:kern w:val="0"/>
      <w:sz w:val="24"/>
      <w:szCs w:val="20"/>
    </w:rPr>
  </w:style>
  <w:style w:type="character" w:styleId="ab">
    <w:name w:val="page number"/>
    <w:basedOn w:val="a0"/>
    <w:rsid w:val="0073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52532">
      <w:bodyDiv w:val="1"/>
      <w:marLeft w:val="0"/>
      <w:marRight w:val="0"/>
      <w:marTop w:val="0"/>
      <w:marBottom w:val="0"/>
      <w:divBdr>
        <w:top w:val="none" w:sz="0" w:space="0" w:color="auto"/>
        <w:left w:val="none" w:sz="0" w:space="0" w:color="auto"/>
        <w:bottom w:val="none" w:sz="0" w:space="0" w:color="auto"/>
        <w:right w:val="none" w:sz="0" w:space="0" w:color="auto"/>
      </w:divBdr>
    </w:div>
    <w:div w:id="20242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EC3C-F1AD-444B-89B5-DDBB7560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1690</Words>
  <Characters>9636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宇美町教育委員会</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宇美町教育委員会</dc:creator>
  <cp:lastModifiedBy>原田　和幸</cp:lastModifiedBy>
  <cp:revision>3</cp:revision>
  <cp:lastPrinted>2016-03-23T09:21:00Z</cp:lastPrinted>
  <dcterms:created xsi:type="dcterms:W3CDTF">2016-03-25T01:46:00Z</dcterms:created>
  <dcterms:modified xsi:type="dcterms:W3CDTF">2016-03-25T02:11:00Z</dcterms:modified>
</cp:coreProperties>
</file>