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4A4" w:rsidRDefault="00F44223">
      <w:r>
        <w:rPr>
          <w:rFonts w:hint="eastAsia"/>
          <w:noProof/>
        </w:rPr>
        <mc:AlternateContent>
          <mc:Choice Requires="wps">
            <w:drawing>
              <wp:anchor distT="0" distB="0" distL="114300" distR="114300" simplePos="0" relativeHeight="251659264" behindDoc="0" locked="0" layoutInCell="1" allowOverlap="1">
                <wp:simplePos x="0" y="0"/>
                <wp:positionH relativeFrom="margin">
                  <wp:posOffset>36830</wp:posOffset>
                </wp:positionH>
                <wp:positionV relativeFrom="paragraph">
                  <wp:posOffset>26671</wp:posOffset>
                </wp:positionV>
                <wp:extent cx="5895193" cy="643185"/>
                <wp:effectExtent l="0" t="0" r="10795" b="24130"/>
                <wp:wrapNone/>
                <wp:docPr id="4" name="四角形: 角を丸くする 4"/>
                <wp:cNvGraphicFramePr/>
                <a:graphic xmlns:a="http://schemas.openxmlformats.org/drawingml/2006/main">
                  <a:graphicData uri="http://schemas.microsoft.com/office/word/2010/wordprocessingShape">
                    <wps:wsp>
                      <wps:cNvSpPr/>
                      <wps:spPr>
                        <a:xfrm>
                          <a:off x="0" y="0"/>
                          <a:ext cx="5895193" cy="643185"/>
                        </a:xfrm>
                        <a:prstGeom prst="round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D26674" w:rsidRDefault="00D26674" w:rsidP="00D26674">
                            <w:pPr>
                              <w:jc w:val="center"/>
                              <w:rPr>
                                <w:rFonts w:ascii="HG丸ｺﾞｼｯｸM-PRO" w:eastAsia="HG丸ｺﾞｼｯｸM-PRO" w:hAnsi="HG丸ｺﾞｼｯｸM-PRO"/>
                                <w:sz w:val="28"/>
                                <w:szCs w:val="28"/>
                                <w14:textOutline w14:w="9525" w14:cap="rnd" w14:cmpd="sng" w14:algn="ctr">
                                  <w14:solidFill>
                                    <w14:schemeClr w14:val="tx1"/>
                                  </w14:solidFill>
                                  <w14:prstDash w14:val="solid"/>
                                  <w14:bevel/>
                                </w14:textOutline>
                              </w:rPr>
                            </w:pPr>
                            <w:r>
                              <w:rPr>
                                <w:rFonts w:ascii="HG丸ｺﾞｼｯｸM-PRO" w:eastAsia="HG丸ｺﾞｼｯｸM-PRO" w:hAnsi="HG丸ｺﾞｼｯｸM-PRO" w:hint="eastAsia"/>
                                <w:sz w:val="28"/>
                                <w:szCs w:val="28"/>
                                <w14:textOutline w14:w="9525" w14:cap="rnd" w14:cmpd="sng" w14:algn="ctr">
                                  <w14:solidFill>
                                    <w14:schemeClr w14:val="tx1"/>
                                  </w14:solidFill>
                                  <w14:prstDash w14:val="solid"/>
                                  <w14:bevel/>
                                </w14:textOutline>
                              </w:rPr>
                              <w:t>宇美町在宅人工呼吸器</w:t>
                            </w:r>
                            <w:r w:rsidR="006F311A">
                              <w:rPr>
                                <w:rFonts w:ascii="HG丸ｺﾞｼｯｸM-PRO" w:eastAsia="HG丸ｺﾞｼｯｸM-PRO" w:hAnsi="HG丸ｺﾞｼｯｸM-PRO" w:hint="eastAsia"/>
                                <w:sz w:val="28"/>
                                <w:szCs w:val="28"/>
                                <w14:textOutline w14:w="9525" w14:cap="rnd" w14:cmpd="sng" w14:algn="ctr">
                                  <w14:solidFill>
                                    <w14:schemeClr w14:val="tx1"/>
                                  </w14:solidFill>
                                  <w14:prstDash w14:val="solid"/>
                                  <w14:bevel/>
                                </w14:textOutline>
                              </w:rPr>
                              <w:t>使用者非常用電源導入助成事業のご案内</w:t>
                            </w:r>
                          </w:p>
                          <w:p w:rsidR="006F311A" w:rsidRPr="00D26674" w:rsidRDefault="006F311A" w:rsidP="00D26674">
                            <w:pPr>
                              <w:jc w:val="center"/>
                              <w:rPr>
                                <w:rFonts w:ascii="HG丸ｺﾞｼｯｸM-PRO" w:eastAsia="HG丸ｺﾞｼｯｸM-PRO" w:hAnsi="HG丸ｺﾞｼｯｸM-PRO"/>
                                <w:sz w:val="28"/>
                                <w:szCs w:val="28"/>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四角形: 角を丸くする 4" o:spid="_x0000_s1026" style="position:absolute;left:0;text-align:left;margin-left:2.9pt;margin-top:2.1pt;width:464.2pt;height:50.6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" fillcolor="#bdd6ee [1304]" strokecolor="#1f3763 [1604]" strokeweight="1pt">
                <v:stroke joinstyle="miter"/>
                <v:textbox>
                  <w:txbxContent>
                    <w:p w:rsidR="00D26674" w:rsidRDefault="00D26674" w:rsidP="00D26674">
                      <w:pPr>
                        <w:jc w:val="center"/>
                        <w:rPr>
                          <w:rFonts w:ascii="HG丸ｺﾞｼｯｸM-PRO" w:eastAsia="HG丸ｺﾞｼｯｸM-PRO" w:hAnsi="HG丸ｺﾞｼｯｸM-PRO"/>
                          <w:sz w:val="28"/>
                          <w:szCs w:val="28"/>
                          <w14:textOutline w14:w="9525" w14:cap="rnd" w14:cmpd="sng" w14:algn="ctr">
                            <w14:solidFill>
                              <w14:schemeClr w14:val="tx1"/>
                            </w14:solidFill>
                            <w14:prstDash w14:val="solid"/>
                            <w14:bevel/>
                          </w14:textOutline>
                        </w:rPr>
                      </w:pPr>
                      <w:r>
                        <w:rPr>
                          <w:rFonts w:ascii="HG丸ｺﾞｼｯｸM-PRO" w:eastAsia="HG丸ｺﾞｼｯｸM-PRO" w:hAnsi="HG丸ｺﾞｼｯｸM-PRO" w:hint="eastAsia"/>
                          <w:sz w:val="28"/>
                          <w:szCs w:val="28"/>
                          <w14:textOutline w14:w="9525" w14:cap="rnd" w14:cmpd="sng" w14:algn="ctr">
                            <w14:solidFill>
                              <w14:schemeClr w14:val="tx1"/>
                            </w14:solidFill>
                            <w14:prstDash w14:val="solid"/>
                            <w14:bevel/>
                          </w14:textOutline>
                        </w:rPr>
                        <w:t>宇美町在宅人工呼吸器</w:t>
                      </w:r>
                      <w:r w:rsidR="006F311A">
                        <w:rPr>
                          <w:rFonts w:ascii="HG丸ｺﾞｼｯｸM-PRO" w:eastAsia="HG丸ｺﾞｼｯｸM-PRO" w:hAnsi="HG丸ｺﾞｼｯｸM-PRO" w:hint="eastAsia"/>
                          <w:sz w:val="28"/>
                          <w:szCs w:val="28"/>
                          <w14:textOutline w14:w="9525" w14:cap="rnd" w14:cmpd="sng" w14:algn="ctr">
                            <w14:solidFill>
                              <w14:schemeClr w14:val="tx1"/>
                            </w14:solidFill>
                            <w14:prstDash w14:val="solid"/>
                            <w14:bevel/>
                          </w14:textOutline>
                        </w:rPr>
                        <w:t>使用者非常用電源導入助成事業のご案内</w:t>
                      </w:r>
                    </w:p>
                    <w:p w:rsidR="006F311A" w:rsidRPr="00D26674" w:rsidRDefault="006F311A" w:rsidP="00D26674">
                      <w:pPr>
                        <w:jc w:val="center"/>
                        <w:rPr>
                          <w:rFonts w:ascii="HG丸ｺﾞｼｯｸM-PRO" w:eastAsia="HG丸ｺﾞｼｯｸM-PRO" w:hAnsi="HG丸ｺﾞｼｯｸM-PRO"/>
                          <w:sz w:val="28"/>
                          <w:szCs w:val="28"/>
                          <w14:textOutline w14:w="9525" w14:cap="rnd" w14:cmpd="sng" w14:algn="ctr">
                            <w14:solidFill>
                              <w14:schemeClr w14:val="tx1"/>
                            </w14:solidFill>
                            <w14:prstDash w14:val="solid"/>
                            <w14:bevel/>
                          </w14:textOutline>
                        </w:rPr>
                      </w:pPr>
                    </w:p>
                  </w:txbxContent>
                </v:textbox>
                <w10:wrap anchorx="margin"/>
              </v:roundrect>
            </w:pict>
          </mc:Fallback>
        </mc:AlternateContent>
      </w:r>
    </w:p>
    <w:p w:rsidR="005564A4" w:rsidRDefault="005564A4"/>
    <w:p w:rsidR="006F311A" w:rsidRDefault="006F311A"/>
    <w:p w:rsidR="006F311A" w:rsidRPr="006729AE" w:rsidRDefault="00006E6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令和8年１月より、</w:t>
      </w:r>
      <w:r w:rsidR="006F311A" w:rsidRPr="006729AE">
        <w:rPr>
          <w:rFonts w:ascii="HG丸ｺﾞｼｯｸM-PRO" w:eastAsia="HG丸ｺﾞｼｯｸM-PRO" w:hAnsi="HG丸ｺﾞｼｯｸM-PRO" w:hint="eastAsia"/>
          <w:sz w:val="22"/>
        </w:rPr>
        <w:t>在宅で人工呼吸器を使用している方へ、災害等による停電時にも生命を維持するうえで必要となる電源を確保するため、非常用電源の購入費の一部を助成します。</w:t>
      </w:r>
    </w:p>
    <w:p w:rsidR="006F311A" w:rsidRPr="00F44223" w:rsidRDefault="006F311A" w:rsidP="00F44223">
      <w:pPr>
        <w:pStyle w:val="a3"/>
        <w:numPr>
          <w:ilvl w:val="0"/>
          <w:numId w:val="2"/>
        </w:numPr>
        <w:spacing w:line="360" w:lineRule="auto"/>
        <w:ind w:leftChars="0"/>
        <w:rPr>
          <w:rFonts w:ascii="HGP創英角ｺﾞｼｯｸUB" w:eastAsia="HGP創英角ｺﾞｼｯｸUB" w:hAnsi="HGP創英角ｺﾞｼｯｸUB"/>
          <w:sz w:val="24"/>
          <w:szCs w:val="24"/>
        </w:rPr>
      </w:pPr>
      <w:r w:rsidRPr="00F44223">
        <w:rPr>
          <w:rFonts w:ascii="HGP創英角ｺﾞｼｯｸUB" w:eastAsia="HGP創英角ｺﾞｼｯｸUB" w:hAnsi="HGP創英角ｺﾞｼｯｸUB" w:hint="eastAsia"/>
          <w:sz w:val="24"/>
          <w:szCs w:val="24"/>
        </w:rPr>
        <w:t>対象となる方</w:t>
      </w:r>
      <w:r w:rsidR="00294CC8">
        <w:rPr>
          <w:rFonts w:ascii="HGP創英角ｺﾞｼｯｸUB" w:eastAsia="HGP創英角ｺﾞｼｯｸUB" w:hAnsi="HGP創英角ｺﾞｼｯｸUB" w:hint="eastAsia"/>
          <w:sz w:val="24"/>
          <w:szCs w:val="24"/>
        </w:rPr>
        <w:t xml:space="preserve">　※（１）（２）（３）の</w:t>
      </w:r>
      <w:r w:rsidR="0044783E">
        <w:rPr>
          <w:rFonts w:ascii="HGP創英角ｺﾞｼｯｸUB" w:eastAsia="HGP創英角ｺﾞｼｯｸUB" w:hAnsi="HGP創英角ｺﾞｼｯｸUB" w:hint="eastAsia"/>
          <w:sz w:val="24"/>
          <w:szCs w:val="24"/>
        </w:rPr>
        <w:t>全てに</w:t>
      </w:r>
      <w:r w:rsidR="00294CC8">
        <w:rPr>
          <w:rFonts w:ascii="HGP創英角ｺﾞｼｯｸUB" w:eastAsia="HGP創英角ｺﾞｼｯｸUB" w:hAnsi="HGP創英角ｺﾞｼｯｸUB" w:hint="eastAsia"/>
          <w:sz w:val="24"/>
          <w:szCs w:val="24"/>
        </w:rPr>
        <w:t>該当する方</w:t>
      </w:r>
      <w:bookmarkStart w:id="0" w:name="_GoBack"/>
      <w:bookmarkEnd w:id="0"/>
    </w:p>
    <w:p w:rsidR="006F311A" w:rsidRDefault="006F311A" w:rsidP="006F311A">
      <w:pPr>
        <w:pStyle w:val="a3"/>
        <w:numPr>
          <w:ilvl w:val="0"/>
          <w:numId w:val="3"/>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宇美町に</w:t>
      </w:r>
      <w:r w:rsidR="00936BCA">
        <w:rPr>
          <w:rFonts w:ascii="HG丸ｺﾞｼｯｸM-PRO" w:eastAsia="HG丸ｺﾞｼｯｸM-PRO" w:hAnsi="HG丸ｺﾞｼｯｸM-PRO" w:hint="eastAsia"/>
          <w:sz w:val="24"/>
          <w:szCs w:val="24"/>
        </w:rPr>
        <w:t>居住</w:t>
      </w:r>
      <w:r w:rsidR="00DC37F9">
        <w:rPr>
          <w:rFonts w:ascii="HG丸ｺﾞｼｯｸM-PRO" w:eastAsia="HG丸ｺﾞｼｯｸM-PRO" w:hAnsi="HG丸ｺﾞｼｯｸM-PRO" w:hint="eastAsia"/>
          <w:sz w:val="24"/>
          <w:szCs w:val="24"/>
        </w:rPr>
        <w:t>し、</w:t>
      </w:r>
      <w:r>
        <w:rPr>
          <w:rFonts w:ascii="HG丸ｺﾞｼｯｸM-PRO" w:eastAsia="HG丸ｺﾞｼｯｸM-PRO" w:hAnsi="HG丸ｺﾞｼｯｸM-PRO" w:hint="eastAsia"/>
          <w:sz w:val="24"/>
          <w:szCs w:val="24"/>
        </w:rPr>
        <w:t>住民登録がある方</w:t>
      </w:r>
    </w:p>
    <w:p w:rsidR="006F311A" w:rsidRPr="00DD09A5" w:rsidRDefault="006F311A" w:rsidP="00DD09A5">
      <w:pPr>
        <w:pStyle w:val="a3"/>
        <w:numPr>
          <w:ilvl w:val="0"/>
          <w:numId w:val="3"/>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在宅で</w:t>
      </w:r>
      <w:r w:rsidRPr="00DD09A5">
        <w:rPr>
          <w:rFonts w:ascii="HG丸ｺﾞｼｯｸM-PRO" w:eastAsia="HG丸ｺﾞｼｯｸM-PRO" w:hAnsi="HG丸ｺﾞｼｯｸM-PRO" w:hint="eastAsia"/>
          <w:sz w:val="24"/>
          <w:szCs w:val="24"/>
        </w:rPr>
        <w:t>人工呼吸器を使用している方</w:t>
      </w:r>
      <w:r w:rsidR="0044783E">
        <w:rPr>
          <w:rFonts w:ascii="HG丸ｺﾞｼｯｸM-PRO" w:eastAsia="HG丸ｺﾞｼｯｸM-PRO" w:hAnsi="HG丸ｺﾞｼｯｸM-PRO" w:hint="eastAsia"/>
          <w:sz w:val="24"/>
          <w:szCs w:val="24"/>
        </w:rPr>
        <w:t>（</w:t>
      </w:r>
      <w:r w:rsidR="00294CC8">
        <w:rPr>
          <w:rFonts w:ascii="HG丸ｺﾞｼｯｸM-PRO" w:eastAsia="HG丸ｺﾞｼｯｸM-PRO" w:hAnsi="HG丸ｺﾞｼｯｸM-PRO" w:hint="eastAsia"/>
          <w:sz w:val="24"/>
          <w:szCs w:val="24"/>
        </w:rPr>
        <w:t>下記（ア）（イ）の</w:t>
      </w:r>
      <w:r w:rsidR="0044783E">
        <w:rPr>
          <w:rFonts w:ascii="HG丸ｺﾞｼｯｸM-PRO" w:eastAsia="HG丸ｺﾞｼｯｸM-PRO" w:hAnsi="HG丸ｺﾞｼｯｸM-PRO" w:hint="eastAsia"/>
          <w:sz w:val="24"/>
          <w:szCs w:val="24"/>
        </w:rPr>
        <w:t>どちら</w:t>
      </w:r>
      <w:r w:rsidR="00294CC8">
        <w:rPr>
          <w:rFonts w:ascii="HG丸ｺﾞｼｯｸM-PRO" w:eastAsia="HG丸ｺﾞｼｯｸM-PRO" w:hAnsi="HG丸ｺﾞｼｯｸM-PRO" w:hint="eastAsia"/>
          <w:sz w:val="24"/>
          <w:szCs w:val="24"/>
        </w:rPr>
        <w:t>か</w:t>
      </w:r>
      <w:r w:rsidR="0044783E">
        <w:rPr>
          <w:rFonts w:ascii="HG丸ｺﾞｼｯｸM-PRO" w:eastAsia="HG丸ｺﾞｼｯｸM-PRO" w:hAnsi="HG丸ｺﾞｼｯｸM-PRO" w:hint="eastAsia"/>
          <w:sz w:val="24"/>
          <w:szCs w:val="24"/>
        </w:rPr>
        <w:t>に該当する方）</w:t>
      </w:r>
    </w:p>
    <w:p w:rsidR="006F311A" w:rsidRPr="00DD09A5" w:rsidRDefault="00DD09A5" w:rsidP="00DD09A5">
      <w:pPr>
        <w:ind w:left="197" w:rightChars="-68" w:right="-143" w:firstLineChars="300" w:firstLine="720"/>
        <w:rPr>
          <w:rFonts w:ascii="HG丸ｺﾞｼｯｸM-PRO" w:eastAsia="HG丸ｺﾞｼｯｸM-PRO" w:hAnsi="HG丸ｺﾞｼｯｸM-PRO"/>
          <w:sz w:val="24"/>
          <w:szCs w:val="24"/>
        </w:rPr>
      </w:pPr>
      <w:r w:rsidRPr="00DD09A5">
        <w:rPr>
          <w:rFonts w:ascii="HG丸ｺﾞｼｯｸM-PRO" w:eastAsia="HG丸ｺﾞｼｯｸM-PRO" w:hAnsi="HG丸ｺﾞｼｯｸM-PRO" w:hint="eastAsia"/>
          <w:sz w:val="24"/>
          <w:szCs w:val="24"/>
        </w:rPr>
        <w:t>（ア）TPPV（気管切開下陽圧換気）により人工呼吸器を使用している方</w:t>
      </w:r>
    </w:p>
    <w:p w:rsidR="00DD09A5" w:rsidRDefault="00DD09A5" w:rsidP="00DD09A5">
      <w:pPr>
        <w:pStyle w:val="a3"/>
        <w:ind w:leftChars="0" w:left="917" w:rightChars="-68" w:right="-14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（イ）常時、NPPV（非侵襲的陽圧換気）等により人工呼吸器を使用し</w:t>
      </w:r>
      <w:r w:rsidR="00936BCA">
        <w:rPr>
          <w:rFonts w:ascii="HG丸ｺﾞｼｯｸM-PRO" w:eastAsia="HG丸ｺﾞｼｯｸM-PRO" w:hAnsi="HG丸ｺﾞｼｯｸM-PRO" w:hint="eastAsia"/>
          <w:sz w:val="24"/>
          <w:szCs w:val="24"/>
        </w:rPr>
        <w:t>て</w:t>
      </w:r>
    </w:p>
    <w:p w:rsidR="00DD09A5" w:rsidRDefault="00DD09A5" w:rsidP="00DD09A5">
      <w:pPr>
        <w:pStyle w:val="a3"/>
        <w:ind w:leftChars="0" w:left="917" w:rightChars="-68" w:right="-143" w:firstLineChars="267" w:firstLine="641"/>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いる方</w:t>
      </w:r>
    </w:p>
    <w:p w:rsidR="00936BCA" w:rsidRDefault="00DD09A5" w:rsidP="002B234A">
      <w:pPr>
        <w:ind w:left="979" w:rightChars="-68" w:right="-143" w:hangingChars="408" w:hanging="979"/>
        <w:rPr>
          <w:rFonts w:ascii="HG丸ｺﾞｼｯｸM-PRO" w:eastAsia="HG丸ｺﾞｼｯｸM-PRO" w:hAnsi="HG丸ｺﾞｼｯｸM-PRO"/>
          <w:sz w:val="22"/>
        </w:rPr>
      </w:pPr>
      <w:r>
        <w:rPr>
          <w:rFonts w:ascii="HG丸ｺﾞｼｯｸM-PRO" w:eastAsia="HG丸ｺﾞｼｯｸM-PRO" w:hAnsi="HG丸ｺﾞｼｯｸM-PRO" w:hint="eastAsia"/>
          <w:sz w:val="24"/>
          <w:szCs w:val="24"/>
        </w:rPr>
        <w:t xml:space="preserve">　　　　</w:t>
      </w:r>
      <w:r w:rsidRPr="00EE4BB4">
        <w:rPr>
          <w:rFonts w:ascii="HG丸ｺﾞｼｯｸM-PRO" w:eastAsia="HG丸ｺﾞｼｯｸM-PRO" w:hAnsi="HG丸ｺﾞｼｯｸM-PRO" w:hint="eastAsia"/>
          <w:sz w:val="22"/>
        </w:rPr>
        <w:t>※医療機関等に入院中の方及び障がい者施設や高齢者施設</w:t>
      </w:r>
      <w:r w:rsidR="00DC37F9" w:rsidRPr="00EE4BB4">
        <w:rPr>
          <w:rFonts w:ascii="HG丸ｺﾞｼｯｸM-PRO" w:eastAsia="HG丸ｺﾞｼｯｸM-PRO" w:hAnsi="HG丸ｺﾞｼｯｸM-PRO" w:hint="eastAsia"/>
          <w:sz w:val="22"/>
        </w:rPr>
        <w:t>等に入所中の方は対象外です。※18歳以上の場合は、対象者又は配偶者の市町村民税所得割が46万円以上のときは</w:t>
      </w:r>
    </w:p>
    <w:p w:rsidR="00DC37F9" w:rsidRPr="00EE4BB4" w:rsidRDefault="00936BCA" w:rsidP="002B234A">
      <w:pPr>
        <w:ind w:left="898" w:rightChars="-68" w:right="-143" w:hangingChars="408" w:hanging="898"/>
        <w:rPr>
          <w:rFonts w:ascii="HG丸ｺﾞｼｯｸM-PRO" w:eastAsia="HG丸ｺﾞｼｯｸM-PRO" w:hAnsi="HG丸ｺﾞｼｯｸM-PRO"/>
          <w:sz w:val="22"/>
        </w:rPr>
      </w:pP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 xml:space="preserve">対象外です。　</w:t>
      </w:r>
    </w:p>
    <w:p w:rsidR="00DC37F9" w:rsidRDefault="00DD09A5" w:rsidP="00DD09A5">
      <w:pPr>
        <w:ind w:rightChars="-68" w:right="-14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（３）</w:t>
      </w:r>
      <w:r w:rsidR="00DC37F9">
        <w:rPr>
          <w:rFonts w:ascii="HG丸ｺﾞｼｯｸM-PRO" w:eastAsia="HG丸ｺﾞｼｯｸM-PRO" w:hAnsi="HG丸ｺﾞｼｯｸM-PRO" w:hint="eastAsia"/>
          <w:sz w:val="24"/>
          <w:szCs w:val="24"/>
        </w:rPr>
        <w:t>対象となる用品と同程度の性能を有する用品を所持していない方</w:t>
      </w:r>
    </w:p>
    <w:p w:rsidR="002B234A" w:rsidRDefault="006729AE" w:rsidP="002B234A">
      <w:pPr>
        <w:ind w:left="1200" w:rightChars="-68" w:right="-143" w:hangingChars="500" w:hanging="1200"/>
        <w:rPr>
          <w:rFonts w:ascii="HG丸ｺﾞｼｯｸM-PRO" w:eastAsia="HG丸ｺﾞｼｯｸM-PRO" w:hAnsi="HG丸ｺﾞｼｯｸM-PRO"/>
          <w:sz w:val="22"/>
        </w:rPr>
      </w:pPr>
      <w:r>
        <w:rPr>
          <w:rFonts w:ascii="HG丸ｺﾞｼｯｸM-PRO" w:eastAsia="HG丸ｺﾞｼｯｸM-PRO" w:hAnsi="HG丸ｺﾞｼｯｸM-PRO" w:hint="eastAsia"/>
          <w:sz w:val="24"/>
          <w:szCs w:val="24"/>
        </w:rPr>
        <w:t xml:space="preserve">　　　　</w:t>
      </w:r>
      <w:r w:rsidRPr="006729AE">
        <w:rPr>
          <w:rFonts w:ascii="HG丸ｺﾞｼｯｸM-PRO" w:eastAsia="HG丸ｺﾞｼｯｸM-PRO" w:hAnsi="HG丸ｺﾞｼｯｸM-PRO" w:hint="eastAsia"/>
          <w:sz w:val="22"/>
        </w:rPr>
        <w:t>※自費購入等で既に同程度の性能を有する用品を所持している場合</w:t>
      </w:r>
      <w:r>
        <w:rPr>
          <w:rFonts w:ascii="HG丸ｺﾞｼｯｸM-PRO" w:eastAsia="HG丸ｺﾞｼｯｸM-PRO" w:hAnsi="HG丸ｺﾞｼｯｸM-PRO" w:hint="eastAsia"/>
          <w:sz w:val="22"/>
        </w:rPr>
        <w:t>は、</w:t>
      </w:r>
      <w:r w:rsidRPr="006729AE">
        <w:rPr>
          <w:rFonts w:ascii="HG丸ｺﾞｼｯｸM-PRO" w:eastAsia="HG丸ｺﾞｼｯｸM-PRO" w:hAnsi="HG丸ｺﾞｼｯｸM-PRO" w:hint="eastAsia"/>
          <w:sz w:val="22"/>
        </w:rPr>
        <w:t>耐用年数を経過していれば申請することができます。</w:t>
      </w:r>
    </w:p>
    <w:p w:rsidR="006729AE" w:rsidRPr="006729AE" w:rsidRDefault="006729AE" w:rsidP="002B234A">
      <w:pPr>
        <w:ind w:leftChars="453" w:left="1098" w:rightChars="-68" w:right="-143" w:hangingChars="67" w:hanging="147"/>
        <w:rPr>
          <w:rFonts w:ascii="HG丸ｺﾞｼｯｸM-PRO" w:eastAsia="HG丸ｺﾞｼｯｸM-PRO" w:hAnsi="HG丸ｺﾞｼｯｸM-PRO"/>
          <w:sz w:val="22"/>
        </w:rPr>
      </w:pPr>
      <w:r>
        <w:rPr>
          <w:rFonts w:ascii="HG丸ｺﾞｼｯｸM-PRO" w:eastAsia="HG丸ｺﾞｼｯｸM-PRO" w:hAnsi="HG丸ｺﾞｼｯｸM-PRO" w:hint="eastAsia"/>
          <w:sz w:val="22"/>
        </w:rPr>
        <w:t>※本事業の助成後、耐用年数を経過した場合は、再度申請することができます。</w:t>
      </w:r>
    </w:p>
    <w:p w:rsidR="00EE4BB4" w:rsidRPr="00F44223" w:rsidRDefault="00DC37F9" w:rsidP="00F44223">
      <w:pPr>
        <w:pStyle w:val="a3"/>
        <w:numPr>
          <w:ilvl w:val="0"/>
          <w:numId w:val="2"/>
        </w:numPr>
        <w:spacing w:line="360" w:lineRule="auto"/>
        <w:ind w:leftChars="0" w:rightChars="-68" w:right="-143" w:hanging="481"/>
        <w:rPr>
          <w:rFonts w:ascii="HGP創英角ｺﾞｼｯｸUB" w:eastAsia="HGP創英角ｺﾞｼｯｸUB" w:hAnsi="HGP創英角ｺﾞｼｯｸUB"/>
          <w:sz w:val="22"/>
        </w:rPr>
      </w:pPr>
      <w:r w:rsidRPr="00F44223">
        <w:rPr>
          <w:rFonts w:ascii="HGP創英角ｺﾞｼｯｸUB" w:eastAsia="HGP創英角ｺﾞｼｯｸUB" w:hAnsi="HGP創英角ｺﾞｼｯｸUB" w:hint="eastAsia"/>
          <w:sz w:val="24"/>
          <w:szCs w:val="24"/>
        </w:rPr>
        <w:t>対象となる</w:t>
      </w:r>
      <w:r w:rsidR="00EE4BB4" w:rsidRPr="00F44223">
        <w:rPr>
          <w:rFonts w:ascii="HGP創英角ｺﾞｼｯｸUB" w:eastAsia="HGP創英角ｺﾞｼｯｸUB" w:hAnsi="HGP創英角ｺﾞｼｯｸUB" w:hint="eastAsia"/>
          <w:sz w:val="24"/>
          <w:szCs w:val="24"/>
        </w:rPr>
        <w:t xml:space="preserve">用品、性能、助成基準額等　</w:t>
      </w:r>
      <w:r w:rsidR="00EE4BB4" w:rsidRPr="00F44223">
        <w:rPr>
          <w:rFonts w:ascii="HGP創英角ｺﾞｼｯｸUB" w:eastAsia="HGP創英角ｺﾞｼｯｸUB" w:hAnsi="HGP創英角ｺﾞｼｯｸUB" w:hint="eastAsia"/>
          <w:sz w:val="22"/>
        </w:rPr>
        <w:t>※いずれか1つの用品のみ助成対象となります。</w:t>
      </w:r>
    </w:p>
    <w:tbl>
      <w:tblPr>
        <w:tblStyle w:val="a4"/>
        <w:tblW w:w="0" w:type="auto"/>
        <w:tblInd w:w="197" w:type="dxa"/>
        <w:tblLook w:val="04A0" w:firstRow="1" w:lastRow="0" w:firstColumn="1" w:lastColumn="0" w:noHBand="0" w:noVBand="1"/>
      </w:tblPr>
      <w:tblGrid>
        <w:gridCol w:w="2322"/>
        <w:gridCol w:w="4139"/>
        <w:gridCol w:w="1134"/>
        <w:gridCol w:w="1610"/>
      </w:tblGrid>
      <w:tr w:rsidR="00963062" w:rsidTr="00F44223">
        <w:trPr>
          <w:trHeight w:val="217"/>
        </w:trPr>
        <w:tc>
          <w:tcPr>
            <w:tcW w:w="2322" w:type="dxa"/>
            <w:shd w:val="clear" w:color="auto" w:fill="FFE599" w:themeFill="accent4" w:themeFillTint="66"/>
          </w:tcPr>
          <w:p w:rsidR="00EE4BB4" w:rsidRDefault="00EE4BB4" w:rsidP="00963062">
            <w:pPr>
              <w:pStyle w:val="a3"/>
              <w:ind w:leftChars="0" w:left="0" w:rightChars="-68" w:right="-143"/>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種目</w:t>
            </w:r>
          </w:p>
        </w:tc>
        <w:tc>
          <w:tcPr>
            <w:tcW w:w="4139" w:type="dxa"/>
            <w:shd w:val="clear" w:color="auto" w:fill="FFE599" w:themeFill="accent4" w:themeFillTint="66"/>
          </w:tcPr>
          <w:p w:rsidR="00EE4BB4" w:rsidRDefault="00EE4BB4" w:rsidP="00963062">
            <w:pPr>
              <w:pStyle w:val="a3"/>
              <w:ind w:leftChars="0" w:left="0" w:rightChars="-68" w:right="-143"/>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性能要件</w:t>
            </w:r>
          </w:p>
        </w:tc>
        <w:tc>
          <w:tcPr>
            <w:tcW w:w="1134" w:type="dxa"/>
            <w:shd w:val="clear" w:color="auto" w:fill="FFE599" w:themeFill="accent4" w:themeFillTint="66"/>
          </w:tcPr>
          <w:p w:rsidR="00EE4BB4" w:rsidRDefault="00EE4BB4" w:rsidP="00963062">
            <w:pPr>
              <w:pStyle w:val="a3"/>
              <w:ind w:leftChars="0" w:left="0" w:rightChars="-68" w:right="-14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耐用年数</w:t>
            </w:r>
          </w:p>
        </w:tc>
        <w:tc>
          <w:tcPr>
            <w:tcW w:w="1610" w:type="dxa"/>
            <w:shd w:val="clear" w:color="auto" w:fill="FFE599" w:themeFill="accent4" w:themeFillTint="66"/>
          </w:tcPr>
          <w:p w:rsidR="00EE4BB4" w:rsidRDefault="00EE4BB4" w:rsidP="00963062">
            <w:pPr>
              <w:pStyle w:val="a3"/>
              <w:ind w:leftChars="0" w:left="0" w:rightChars="-68" w:right="-143"/>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助成基準額</w:t>
            </w:r>
          </w:p>
        </w:tc>
      </w:tr>
      <w:tr w:rsidR="00963062" w:rsidTr="005564A4">
        <w:trPr>
          <w:trHeight w:val="1225"/>
        </w:trPr>
        <w:tc>
          <w:tcPr>
            <w:tcW w:w="2322" w:type="dxa"/>
          </w:tcPr>
          <w:p w:rsidR="00EE4BB4" w:rsidRDefault="00EE4BB4" w:rsidP="00EE4BB4">
            <w:pPr>
              <w:pStyle w:val="a3"/>
              <w:ind w:leftChars="0" w:left="0" w:rightChars="-68" w:right="-143"/>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正弦波インバーター発電機</w:t>
            </w:r>
          </w:p>
        </w:tc>
        <w:tc>
          <w:tcPr>
            <w:tcW w:w="4139" w:type="dxa"/>
          </w:tcPr>
          <w:p w:rsidR="00EE4BB4" w:rsidRDefault="00EE4BB4" w:rsidP="00EE4BB4">
            <w:pPr>
              <w:pStyle w:val="a3"/>
              <w:ind w:leftChars="0" w:left="0" w:rightChars="-68" w:right="-143"/>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ガソリン、ガスボンベ等で作動する正弦波インバーター発電機のうち、定格出力が850VA以上のもの。</w:t>
            </w:r>
          </w:p>
        </w:tc>
        <w:tc>
          <w:tcPr>
            <w:tcW w:w="1134" w:type="dxa"/>
          </w:tcPr>
          <w:p w:rsidR="00EE4BB4" w:rsidRDefault="00EE4BB4" w:rsidP="00963062">
            <w:pPr>
              <w:pStyle w:val="a3"/>
              <w:ind w:leftChars="0" w:left="0" w:rightChars="-68" w:right="-143"/>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15年</w:t>
            </w:r>
          </w:p>
        </w:tc>
        <w:tc>
          <w:tcPr>
            <w:tcW w:w="1610" w:type="dxa"/>
          </w:tcPr>
          <w:p w:rsidR="00EE4BB4" w:rsidRDefault="00EE4BB4" w:rsidP="00963062">
            <w:pPr>
              <w:pStyle w:val="a3"/>
              <w:ind w:leftChars="0" w:left="0" w:rightChars="-68" w:right="-143"/>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130,000円</w:t>
            </w:r>
          </w:p>
        </w:tc>
      </w:tr>
      <w:tr w:rsidR="00963062" w:rsidTr="005564A4">
        <w:trPr>
          <w:trHeight w:val="1838"/>
        </w:trPr>
        <w:tc>
          <w:tcPr>
            <w:tcW w:w="2322" w:type="dxa"/>
          </w:tcPr>
          <w:p w:rsidR="00EE4BB4" w:rsidRDefault="00EE4BB4" w:rsidP="00EE4BB4">
            <w:pPr>
              <w:pStyle w:val="a3"/>
              <w:ind w:leftChars="0" w:left="0" w:rightChars="-68" w:right="-143"/>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蓄電池</w:t>
            </w:r>
          </w:p>
          <w:p w:rsidR="00EE4BB4" w:rsidRDefault="00EE4BB4" w:rsidP="00EE4BB4">
            <w:pPr>
              <w:pStyle w:val="a3"/>
              <w:ind w:leftChars="0" w:left="0" w:rightChars="-68" w:right="-143"/>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（ポータブル電源）</w:t>
            </w:r>
          </w:p>
        </w:tc>
        <w:tc>
          <w:tcPr>
            <w:tcW w:w="4139" w:type="dxa"/>
          </w:tcPr>
          <w:p w:rsidR="00EE4BB4" w:rsidRDefault="00EE4BB4" w:rsidP="00EE4BB4">
            <w:pPr>
              <w:pStyle w:val="a3"/>
              <w:ind w:leftChars="0" w:left="0" w:rightChars="-68" w:right="-143"/>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蓄電機能を有する正弦波交流出力の電源装置のうち、</w:t>
            </w:r>
            <w:r w:rsidR="00963062">
              <w:rPr>
                <w:rFonts w:ascii="HG丸ｺﾞｼｯｸM-PRO" w:eastAsia="HG丸ｺﾞｼｯｸM-PRO" w:hAnsi="HG丸ｺﾞｼｯｸM-PRO" w:hint="eastAsia"/>
                <w:sz w:val="24"/>
                <w:szCs w:val="24"/>
              </w:rPr>
              <w:t>定格出力が300W</w:t>
            </w:r>
            <w:r>
              <w:rPr>
                <w:rFonts w:ascii="HG丸ｺﾞｼｯｸM-PRO" w:eastAsia="HG丸ｺﾞｼｯｸM-PRO" w:hAnsi="HG丸ｺﾞｼｯｸM-PRO" w:hint="eastAsia"/>
                <w:sz w:val="24"/>
                <w:szCs w:val="24"/>
              </w:rPr>
              <w:t>以上のもので、かつ、人工呼吸器等の72時間の電源確保が可能となるもの。</w:t>
            </w:r>
          </w:p>
        </w:tc>
        <w:tc>
          <w:tcPr>
            <w:tcW w:w="1134" w:type="dxa"/>
          </w:tcPr>
          <w:p w:rsidR="00EE4BB4" w:rsidRDefault="00963062" w:rsidP="00963062">
            <w:pPr>
              <w:pStyle w:val="a3"/>
              <w:ind w:leftChars="0" w:left="0" w:rightChars="-68" w:right="-143"/>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EE4BB4">
              <w:rPr>
                <w:rFonts w:ascii="HG丸ｺﾞｼｯｸM-PRO" w:eastAsia="HG丸ｺﾞｼｯｸM-PRO" w:hAnsi="HG丸ｺﾞｼｯｸM-PRO" w:hint="eastAsia"/>
                <w:sz w:val="24"/>
                <w:szCs w:val="24"/>
              </w:rPr>
              <w:t>6年</w:t>
            </w:r>
          </w:p>
        </w:tc>
        <w:tc>
          <w:tcPr>
            <w:tcW w:w="1610" w:type="dxa"/>
          </w:tcPr>
          <w:p w:rsidR="00EE4BB4" w:rsidRDefault="00EE4BB4" w:rsidP="00963062">
            <w:pPr>
              <w:pStyle w:val="a3"/>
              <w:ind w:leftChars="0" w:left="0" w:rightChars="-68" w:right="-143"/>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130,000円</w:t>
            </w:r>
          </w:p>
        </w:tc>
      </w:tr>
    </w:tbl>
    <w:p w:rsidR="00EE4BB4" w:rsidRDefault="005564A4" w:rsidP="00EE4BB4">
      <w:pPr>
        <w:pStyle w:val="a3"/>
        <w:ind w:leftChars="0" w:left="197" w:rightChars="-68" w:right="-14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【注意</w:t>
      </w:r>
      <w:r w:rsidR="00F44223">
        <w:rPr>
          <w:rFonts w:ascii="HG丸ｺﾞｼｯｸM-PRO" w:eastAsia="HG丸ｺﾞｼｯｸM-PRO" w:hAnsi="HG丸ｺﾞｼｯｸM-PRO" w:hint="eastAsia"/>
          <w:sz w:val="24"/>
          <w:szCs w:val="24"/>
        </w:rPr>
        <w:t>事項</w:t>
      </w:r>
      <w:r>
        <w:rPr>
          <w:rFonts w:ascii="HG丸ｺﾞｼｯｸM-PRO" w:eastAsia="HG丸ｺﾞｼｯｸM-PRO" w:hAnsi="HG丸ｺﾞｼｯｸM-PRO" w:hint="eastAsia"/>
          <w:sz w:val="24"/>
          <w:szCs w:val="24"/>
        </w:rPr>
        <w:t>】</w:t>
      </w:r>
    </w:p>
    <w:p w:rsidR="005564A4" w:rsidRPr="00F44223" w:rsidRDefault="005564A4" w:rsidP="005564A4">
      <w:pPr>
        <w:pStyle w:val="a3"/>
        <w:numPr>
          <w:ilvl w:val="0"/>
          <w:numId w:val="4"/>
        </w:numPr>
        <w:ind w:leftChars="0" w:rightChars="-68" w:right="-143"/>
        <w:rPr>
          <w:rFonts w:ascii="HG丸ｺﾞｼｯｸM-PRO" w:eastAsia="HG丸ｺﾞｼｯｸM-PRO" w:hAnsi="HG丸ｺﾞｼｯｸM-PRO"/>
          <w:sz w:val="22"/>
        </w:rPr>
      </w:pPr>
      <w:r w:rsidRPr="00F44223">
        <w:rPr>
          <w:rFonts w:ascii="HG丸ｺﾞｼｯｸM-PRO" w:eastAsia="HG丸ｺﾞｼｯｸM-PRO" w:hAnsi="HG丸ｺﾞｼｯｸM-PRO" w:hint="eastAsia"/>
          <w:sz w:val="22"/>
        </w:rPr>
        <w:t>疑似正弦波（矩形波、補正正弦波）の製品は、助成対象外。</w:t>
      </w:r>
    </w:p>
    <w:p w:rsidR="005564A4" w:rsidRPr="00F44223" w:rsidRDefault="005564A4" w:rsidP="005564A4">
      <w:pPr>
        <w:pStyle w:val="a3"/>
        <w:numPr>
          <w:ilvl w:val="0"/>
          <w:numId w:val="4"/>
        </w:numPr>
        <w:ind w:leftChars="0" w:rightChars="-68" w:right="-143"/>
        <w:rPr>
          <w:rFonts w:ascii="HG丸ｺﾞｼｯｸM-PRO" w:eastAsia="HG丸ｺﾞｼｯｸM-PRO" w:hAnsi="HG丸ｺﾞｼｯｸM-PRO"/>
          <w:sz w:val="22"/>
        </w:rPr>
      </w:pPr>
      <w:r w:rsidRPr="00F44223">
        <w:rPr>
          <w:rFonts w:ascii="HG丸ｺﾞｼｯｸM-PRO" w:eastAsia="HG丸ｺﾞｼｯｸM-PRO" w:hAnsi="HG丸ｺﾞｼｯｸM-PRO" w:hint="eastAsia"/>
          <w:sz w:val="22"/>
        </w:rPr>
        <w:t>日本語の取扱説明書が添付されている製品であること。</w:t>
      </w:r>
    </w:p>
    <w:p w:rsidR="005564A4" w:rsidRPr="00F44223" w:rsidRDefault="005564A4" w:rsidP="005564A4">
      <w:pPr>
        <w:pStyle w:val="a3"/>
        <w:numPr>
          <w:ilvl w:val="0"/>
          <w:numId w:val="4"/>
        </w:numPr>
        <w:ind w:leftChars="0" w:rightChars="-68" w:right="-143"/>
        <w:rPr>
          <w:rFonts w:ascii="HG丸ｺﾞｼｯｸM-PRO" w:eastAsia="HG丸ｺﾞｼｯｸM-PRO" w:hAnsi="HG丸ｺﾞｼｯｸM-PRO"/>
          <w:sz w:val="22"/>
        </w:rPr>
      </w:pPr>
      <w:r w:rsidRPr="00F44223">
        <w:rPr>
          <w:rFonts w:ascii="HG丸ｺﾞｼｯｸM-PRO" w:eastAsia="HG丸ｺﾞｼｯｸM-PRO" w:hAnsi="HG丸ｺﾞｼｯｸM-PRO" w:hint="eastAsia"/>
          <w:sz w:val="22"/>
        </w:rPr>
        <w:t>用品の維持に要する経費（ガソリン、カセットガス、エンジンオイル等の購入費や点検・整備等の費用）は、助成対象外。</w:t>
      </w:r>
    </w:p>
    <w:p w:rsidR="00F44223" w:rsidRPr="00F44223" w:rsidRDefault="005564A4" w:rsidP="00F44223">
      <w:pPr>
        <w:pStyle w:val="a3"/>
        <w:numPr>
          <w:ilvl w:val="0"/>
          <w:numId w:val="4"/>
        </w:numPr>
        <w:ind w:leftChars="0" w:rightChars="-68" w:right="-143"/>
        <w:rPr>
          <w:rFonts w:ascii="HG丸ｺﾞｼｯｸM-PRO" w:eastAsia="HG丸ｺﾞｼｯｸM-PRO" w:hAnsi="HG丸ｺﾞｼｯｸM-PRO"/>
          <w:sz w:val="22"/>
        </w:rPr>
      </w:pPr>
      <w:r w:rsidRPr="00F44223">
        <w:rPr>
          <w:rFonts w:ascii="HG丸ｺﾞｼｯｸM-PRO" w:eastAsia="HG丸ｺﾞｼｯｸM-PRO" w:hAnsi="HG丸ｺﾞｼｯｸM-PRO" w:hint="eastAsia"/>
          <w:sz w:val="22"/>
        </w:rPr>
        <w:t>付属品については、</w:t>
      </w:r>
      <w:r w:rsidR="00F44223" w:rsidRPr="00F44223">
        <w:rPr>
          <w:rFonts w:ascii="HG丸ｺﾞｼｯｸM-PRO" w:eastAsia="HG丸ｺﾞｼｯｸM-PRO" w:hAnsi="HG丸ｺﾞｼｯｸM-PRO" w:hint="eastAsia"/>
          <w:sz w:val="22"/>
        </w:rPr>
        <w:t>その付属品がないと当該用品が機能しない場合のみ助成対象とする。</w:t>
      </w:r>
    </w:p>
    <w:p w:rsidR="00EE4BB4" w:rsidRPr="00F44223" w:rsidRDefault="00F44223" w:rsidP="00F44223">
      <w:pPr>
        <w:pStyle w:val="a3"/>
        <w:numPr>
          <w:ilvl w:val="0"/>
          <w:numId w:val="2"/>
        </w:numPr>
        <w:spacing w:line="360" w:lineRule="auto"/>
        <w:ind w:leftChars="0" w:rightChars="-68" w:right="-143"/>
        <w:rPr>
          <w:rFonts w:ascii="HGP創英角ｺﾞｼｯｸUB" w:eastAsia="HGP創英角ｺﾞｼｯｸUB" w:hAnsi="HGP創英角ｺﾞｼｯｸUB"/>
          <w:sz w:val="24"/>
          <w:szCs w:val="24"/>
        </w:rPr>
      </w:pPr>
      <w:r w:rsidRPr="00F44223">
        <w:rPr>
          <w:rFonts w:ascii="HGP創英角ｺﾞｼｯｸUB" w:eastAsia="HGP創英角ｺﾞｼｯｸUB" w:hAnsi="HGP創英角ｺﾞｼｯｸUB" w:hint="eastAsia"/>
          <w:sz w:val="24"/>
          <w:szCs w:val="24"/>
        </w:rPr>
        <w:lastRenderedPageBreak/>
        <w:t>自己負担額</w:t>
      </w:r>
    </w:p>
    <w:p w:rsidR="00C84779" w:rsidRDefault="00C84779" w:rsidP="00C84779">
      <w:pPr>
        <w:ind w:left="197" w:rightChars="-68" w:right="-14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助成基準額の1割（</w:t>
      </w:r>
      <w:r w:rsidR="00F83391">
        <w:rPr>
          <w:rFonts w:ascii="HG丸ｺﾞｼｯｸM-PRO" w:eastAsia="HG丸ｺﾞｼｯｸM-PRO" w:hAnsi="HG丸ｺﾞｼｯｸM-PRO" w:hint="eastAsia"/>
          <w:sz w:val="24"/>
          <w:szCs w:val="24"/>
        </w:rPr>
        <w:t>生活保護受給者・市町村民税非課税世帯は負担額が0円）</w:t>
      </w:r>
    </w:p>
    <w:p w:rsidR="00F83391" w:rsidRDefault="00F83391" w:rsidP="00C84779">
      <w:pPr>
        <w:ind w:left="197" w:rightChars="-68" w:right="-14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※購入額が助成基準額を上回る場合、差額は自己負担となります。</w:t>
      </w:r>
    </w:p>
    <w:p w:rsidR="00F44223" w:rsidRPr="00F83391" w:rsidRDefault="00F83391" w:rsidP="00F44223">
      <w:pPr>
        <w:ind w:rightChars="-68" w:right="-143"/>
        <w:rPr>
          <w:rFonts w:ascii="HG丸ｺﾞｼｯｸM-PRO" w:eastAsia="HG丸ｺﾞｼｯｸM-PRO" w:hAnsi="HG丸ｺﾞｼｯｸM-PRO"/>
          <w:sz w:val="22"/>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1312" behindDoc="0" locked="0" layoutInCell="1" allowOverlap="1">
                <wp:simplePos x="0" y="0"/>
                <wp:positionH relativeFrom="column">
                  <wp:posOffset>5942330</wp:posOffset>
                </wp:positionH>
                <wp:positionV relativeFrom="paragraph">
                  <wp:posOffset>217805</wp:posOffset>
                </wp:positionV>
                <wp:extent cx="96520" cy="666750"/>
                <wp:effectExtent l="0" t="0" r="17780" b="19050"/>
                <wp:wrapNone/>
                <wp:docPr id="6" name="右大かっこ 6"/>
                <wp:cNvGraphicFramePr/>
                <a:graphic xmlns:a="http://schemas.openxmlformats.org/drawingml/2006/main">
                  <a:graphicData uri="http://schemas.microsoft.com/office/word/2010/wordprocessingShape">
                    <wps:wsp>
                      <wps:cNvSpPr/>
                      <wps:spPr>
                        <a:xfrm>
                          <a:off x="0" y="0"/>
                          <a:ext cx="96520" cy="66675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C7B4F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467.9pt;margin-top:17.15pt;width:7.6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" adj="261" strokecolor="#4472c4 [3204]" strokeweight=".5pt">
                <v:stroke joinstyle="miter"/>
              </v:shape>
            </w:pict>
          </mc:Fallback>
        </mc:AlternateContent>
      </w:r>
      <w:r w:rsidR="00F44223">
        <w:rPr>
          <w:rFonts w:ascii="HG丸ｺﾞｼｯｸM-PRO" w:eastAsia="HG丸ｺﾞｼｯｸM-PRO" w:hAnsi="HG丸ｺﾞｼｯｸM-PRO" w:hint="eastAsia"/>
          <w:sz w:val="24"/>
          <w:szCs w:val="24"/>
        </w:rPr>
        <w:t xml:space="preserve">　</w:t>
      </w:r>
      <w:r w:rsidR="00F44223" w:rsidRPr="00F83391">
        <w:rPr>
          <w:rFonts w:ascii="HG丸ｺﾞｼｯｸM-PRO" w:eastAsia="HG丸ｺﾞｼｯｸM-PRO" w:hAnsi="HG丸ｺﾞｼｯｸM-PRO" w:hint="eastAsia"/>
          <w:sz w:val="22"/>
        </w:rPr>
        <w:t>例）</w:t>
      </w:r>
      <w:r w:rsidR="009830A7" w:rsidRPr="00F83391">
        <w:rPr>
          <w:rFonts w:ascii="HG丸ｺﾞｼｯｸM-PRO" w:eastAsia="HG丸ｺﾞｼｯｸM-PRO" w:hAnsi="HG丸ｺﾞｼｯｸM-PRO" w:hint="eastAsia"/>
          <w:sz w:val="22"/>
        </w:rPr>
        <w:t>150,000円の発電機を購入した場合</w:t>
      </w:r>
    </w:p>
    <w:p w:rsidR="00F83391" w:rsidRDefault="00F83391" w:rsidP="00F83391">
      <w:pPr>
        <w:ind w:rightChars="-68" w:right="-143"/>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60288" behindDoc="0" locked="0" layoutInCell="1" allowOverlap="1">
                <wp:simplePos x="0" y="0"/>
                <wp:positionH relativeFrom="column">
                  <wp:posOffset>408305</wp:posOffset>
                </wp:positionH>
                <wp:positionV relativeFrom="paragraph">
                  <wp:posOffset>27305</wp:posOffset>
                </wp:positionV>
                <wp:extent cx="95250" cy="666750"/>
                <wp:effectExtent l="0" t="0" r="19050" b="19050"/>
                <wp:wrapNone/>
                <wp:docPr id="5" name="左大かっこ 5"/>
                <wp:cNvGraphicFramePr/>
                <a:graphic xmlns:a="http://schemas.openxmlformats.org/drawingml/2006/main">
                  <a:graphicData uri="http://schemas.microsoft.com/office/word/2010/wordprocessingShape">
                    <wps:wsp>
                      <wps:cNvSpPr/>
                      <wps:spPr>
                        <a:xfrm>
                          <a:off x="0" y="0"/>
                          <a:ext cx="95250" cy="66675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CB8363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32.15pt;margin-top:2.15pt;width:7.5pt;height:5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" adj="257" strokecolor="#4472c4 [3204]" strokeweight=".5pt">
                <v:stroke joinstyle="miter"/>
              </v:shape>
            </w:pict>
          </mc:Fallback>
        </mc:AlternateContent>
      </w:r>
      <w:r w:rsidR="009830A7" w:rsidRPr="00F83391">
        <w:rPr>
          <w:rFonts w:ascii="HG丸ｺﾞｼｯｸM-PRO" w:eastAsia="HG丸ｺﾞｼｯｸM-PRO" w:hAnsi="HG丸ｺﾞｼｯｸM-PRO" w:hint="eastAsia"/>
          <w:sz w:val="22"/>
        </w:rPr>
        <w:t xml:space="preserve">　　　・自己負担額：33,000円</w:t>
      </w:r>
    </w:p>
    <w:p w:rsidR="009830A7" w:rsidRPr="00F83391" w:rsidRDefault="009830A7" w:rsidP="00F83391">
      <w:pPr>
        <w:ind w:rightChars="-68" w:right="-143" w:firstLineChars="900" w:firstLine="1980"/>
        <w:rPr>
          <w:rFonts w:ascii="HG丸ｺﾞｼｯｸM-PRO" w:eastAsia="HG丸ｺﾞｼｯｸM-PRO" w:hAnsi="HG丸ｺﾞｼｯｸM-PRO"/>
          <w:sz w:val="22"/>
        </w:rPr>
      </w:pPr>
      <w:r w:rsidRPr="00F83391">
        <w:rPr>
          <w:rFonts w:ascii="HG丸ｺﾞｼｯｸM-PRO" w:eastAsia="HG丸ｺﾞｼｯｸM-PRO" w:hAnsi="HG丸ｺﾞｼｯｸM-PRO" w:hint="eastAsia"/>
          <w:sz w:val="22"/>
        </w:rPr>
        <w:t>（13,000円（基準額の1割）＋20,000円（購入金額と基準額の差額）</w:t>
      </w:r>
    </w:p>
    <w:p w:rsidR="009830A7" w:rsidRDefault="009830A7" w:rsidP="00F44223">
      <w:pPr>
        <w:ind w:rightChars="-68" w:right="-143"/>
        <w:rPr>
          <w:rFonts w:ascii="HG丸ｺﾞｼｯｸM-PRO" w:eastAsia="HG丸ｺﾞｼｯｸM-PRO" w:hAnsi="HG丸ｺﾞｼｯｸM-PRO"/>
          <w:sz w:val="22"/>
        </w:rPr>
      </w:pPr>
      <w:r w:rsidRPr="00F83391">
        <w:rPr>
          <w:rFonts w:ascii="HG丸ｺﾞｼｯｸM-PRO" w:eastAsia="HG丸ｺﾞｼｯｸM-PRO" w:hAnsi="HG丸ｺﾞｼｯｸM-PRO" w:hint="eastAsia"/>
          <w:sz w:val="22"/>
        </w:rPr>
        <w:t xml:space="preserve">　　　・町助成額：117,000円</w:t>
      </w:r>
    </w:p>
    <w:p w:rsidR="00F83391" w:rsidRDefault="00F83391" w:rsidP="00F44223">
      <w:pPr>
        <w:ind w:rightChars="-68" w:right="-143"/>
        <w:rPr>
          <w:rFonts w:ascii="HG丸ｺﾞｼｯｸM-PRO" w:eastAsia="HG丸ｺﾞｼｯｸM-PRO" w:hAnsi="HG丸ｺﾞｼｯｸM-PRO"/>
          <w:sz w:val="22"/>
        </w:rPr>
      </w:pPr>
    </w:p>
    <w:p w:rsidR="00F83391" w:rsidRDefault="00F83391" w:rsidP="00F83391">
      <w:pPr>
        <w:pStyle w:val="a3"/>
        <w:numPr>
          <w:ilvl w:val="0"/>
          <w:numId w:val="2"/>
        </w:numPr>
        <w:ind w:leftChars="0" w:rightChars="-68" w:right="-143"/>
        <w:rPr>
          <w:rFonts w:ascii="HGP創英角ｺﾞｼｯｸUB" w:eastAsia="HGP創英角ｺﾞｼｯｸUB" w:hAnsi="HGP創英角ｺﾞｼｯｸUB"/>
          <w:sz w:val="24"/>
          <w:szCs w:val="24"/>
        </w:rPr>
      </w:pPr>
      <w:r w:rsidRPr="00F83391">
        <w:rPr>
          <w:rFonts w:ascii="HGP創英角ｺﾞｼｯｸUB" w:eastAsia="HGP創英角ｺﾞｼｯｸUB" w:hAnsi="HGP創英角ｺﾞｼｯｸUB" w:hint="eastAsia"/>
          <w:sz w:val="24"/>
          <w:szCs w:val="24"/>
        </w:rPr>
        <w:t>申請の流れ</w:t>
      </w:r>
      <w:r w:rsidR="00F45463">
        <w:rPr>
          <w:rFonts w:ascii="HGP創英角ｺﾞｼｯｸUB" w:eastAsia="HGP創英角ｺﾞｼｯｸUB" w:hAnsi="HGP創英角ｺﾞｼｯｸUB" w:hint="eastAsia"/>
          <w:sz w:val="24"/>
          <w:szCs w:val="24"/>
        </w:rPr>
        <w:t xml:space="preserve">　※</w:t>
      </w:r>
      <w:r w:rsidR="00C55D29">
        <w:rPr>
          <w:rFonts w:ascii="HGP創英角ｺﾞｼｯｸUB" w:eastAsia="HGP創英角ｺﾞｼｯｸUB" w:hAnsi="HGP創英角ｺﾞｼｯｸUB" w:hint="eastAsia"/>
          <w:sz w:val="24"/>
          <w:szCs w:val="24"/>
        </w:rPr>
        <w:t>町の助成決定前に購入した用品は、助成対象となりませんのでご注意ください。</w:t>
      </w:r>
    </w:p>
    <w:p w:rsidR="00936BCA" w:rsidRDefault="00A87B71" w:rsidP="00936BCA">
      <w:pPr>
        <w:pStyle w:val="a3"/>
        <w:numPr>
          <w:ilvl w:val="0"/>
          <w:numId w:val="6"/>
        </w:numPr>
        <w:ind w:leftChars="0" w:rightChars="-68" w:right="-143"/>
        <w:rPr>
          <w:rFonts w:ascii="HG丸ｺﾞｼｯｸM-PRO" w:eastAsia="HG丸ｺﾞｼｯｸM-PRO" w:hAnsi="HG丸ｺﾞｼｯｸM-PRO"/>
          <w:sz w:val="24"/>
          <w:szCs w:val="24"/>
        </w:rPr>
      </w:pPr>
      <w:r w:rsidRPr="00936BCA">
        <w:rPr>
          <w:rFonts w:ascii="HG丸ｺﾞｼｯｸM-PRO" w:eastAsia="HG丸ｺﾞｼｯｸM-PRO" w:hAnsi="HG丸ｺﾞｼｯｸM-PRO" w:hint="eastAsia"/>
          <w:sz w:val="24"/>
          <w:szCs w:val="24"/>
        </w:rPr>
        <w:t>申請書と用品の見積書を</w:t>
      </w:r>
      <w:r w:rsidR="00F45463" w:rsidRPr="00936BCA">
        <w:rPr>
          <w:rFonts w:ascii="HG丸ｺﾞｼｯｸM-PRO" w:eastAsia="HG丸ｺﾞｼｯｸM-PRO" w:hAnsi="HG丸ｺﾞｼｯｸM-PRO" w:hint="eastAsia"/>
          <w:sz w:val="24"/>
          <w:szCs w:val="24"/>
        </w:rPr>
        <w:t>宇美町役場福祉課へ</w:t>
      </w:r>
      <w:r w:rsidRPr="00936BCA">
        <w:rPr>
          <w:rFonts w:ascii="HG丸ｺﾞｼｯｸM-PRO" w:eastAsia="HG丸ｺﾞｼｯｸM-PRO" w:hAnsi="HG丸ｺﾞｼｯｸM-PRO" w:hint="eastAsia"/>
          <w:sz w:val="24"/>
          <w:szCs w:val="24"/>
        </w:rPr>
        <w:t>提出。</w:t>
      </w:r>
    </w:p>
    <w:p w:rsidR="00936BCA" w:rsidRDefault="00936BCA" w:rsidP="00936BCA">
      <w:pPr>
        <w:pStyle w:val="a3"/>
        <w:ind w:leftChars="0" w:left="420" w:rightChars="-68" w:right="-143"/>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64384" behindDoc="0" locked="0" layoutInCell="1" allowOverlap="1" wp14:anchorId="54041EB1" wp14:editId="3D1A46BD">
                <wp:simplePos x="0" y="0"/>
                <wp:positionH relativeFrom="column">
                  <wp:posOffset>2007235</wp:posOffset>
                </wp:positionH>
                <wp:positionV relativeFrom="paragraph">
                  <wp:posOffset>32385</wp:posOffset>
                </wp:positionV>
                <wp:extent cx="342900" cy="209550"/>
                <wp:effectExtent l="38100" t="0" r="0" b="38100"/>
                <wp:wrapNone/>
                <wp:docPr id="8" name="矢印: 下 8"/>
                <wp:cNvGraphicFramePr/>
                <a:graphic xmlns:a="http://schemas.openxmlformats.org/drawingml/2006/main">
                  <a:graphicData uri="http://schemas.microsoft.com/office/word/2010/wordprocessingShape">
                    <wps:wsp>
                      <wps:cNvSpPr/>
                      <wps:spPr>
                        <a:xfrm>
                          <a:off x="0" y="0"/>
                          <a:ext cx="342900" cy="209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2813E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8" o:spid="_x0000_s1026" type="#_x0000_t67" style="position:absolute;left:0;text-align:left;margin-left:158.05pt;margin-top:2.55pt;width:27pt;height:1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" adj="10800" fillcolor="#4472c4 [3204]" strokecolor="#1f3763 [1604]" strokeweight="1pt"/>
            </w:pict>
          </mc:Fallback>
        </mc:AlternateContent>
      </w:r>
      <w:r>
        <w:rPr>
          <w:rFonts w:ascii="HG丸ｺﾞｼｯｸM-PRO" w:eastAsia="HG丸ｺﾞｼｯｸM-PRO" w:hAnsi="HG丸ｺﾞｼｯｸM-PRO" w:hint="eastAsia"/>
          <w:sz w:val="24"/>
          <w:szCs w:val="24"/>
        </w:rPr>
        <w:t xml:space="preserve">　　</w:t>
      </w:r>
    </w:p>
    <w:p w:rsidR="00936BCA" w:rsidRDefault="00936BCA" w:rsidP="00936BCA">
      <w:pPr>
        <w:pStyle w:val="a3"/>
        <w:numPr>
          <w:ilvl w:val="0"/>
          <w:numId w:val="6"/>
        </w:numPr>
        <w:ind w:leftChars="0" w:rightChars="-68" w:right="-143"/>
        <w:rPr>
          <w:rFonts w:ascii="HG丸ｺﾞｼｯｸM-PRO" w:eastAsia="HG丸ｺﾞｼｯｸM-PRO" w:hAnsi="HG丸ｺﾞｼｯｸM-PRO"/>
          <w:sz w:val="24"/>
          <w:szCs w:val="24"/>
        </w:rPr>
      </w:pPr>
      <w:r w:rsidRPr="00936BCA">
        <w:rPr>
          <w:rFonts w:ascii="HG丸ｺﾞｼｯｸM-PRO" w:eastAsia="HG丸ｺﾞｼｯｸM-PRO" w:hAnsi="HG丸ｺﾞｼｯｸM-PRO" w:hint="eastAsia"/>
          <w:sz w:val="24"/>
          <w:szCs w:val="24"/>
        </w:rPr>
        <w:t>申請内容を審査後、宇美町役場福祉課より交付決定通知を送付。</w:t>
      </w:r>
    </w:p>
    <w:p w:rsidR="00936BCA" w:rsidRPr="00936BCA" w:rsidRDefault="00936BCA" w:rsidP="00936BCA">
      <w:pPr>
        <w:ind w:rightChars="-68" w:right="-143"/>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62336" behindDoc="0" locked="0" layoutInCell="1" allowOverlap="1">
                <wp:simplePos x="0" y="0"/>
                <wp:positionH relativeFrom="column">
                  <wp:posOffset>2018030</wp:posOffset>
                </wp:positionH>
                <wp:positionV relativeFrom="paragraph">
                  <wp:posOffset>29210</wp:posOffset>
                </wp:positionV>
                <wp:extent cx="342900" cy="209550"/>
                <wp:effectExtent l="38100" t="0" r="0" b="38100"/>
                <wp:wrapNone/>
                <wp:docPr id="7" name="矢印: 下 7"/>
                <wp:cNvGraphicFramePr/>
                <a:graphic xmlns:a="http://schemas.openxmlformats.org/drawingml/2006/main">
                  <a:graphicData uri="http://schemas.microsoft.com/office/word/2010/wordprocessingShape">
                    <wps:wsp>
                      <wps:cNvSpPr/>
                      <wps:spPr>
                        <a:xfrm>
                          <a:off x="0" y="0"/>
                          <a:ext cx="342900" cy="209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F03798" id="矢印: 下 7" o:spid="_x0000_s1026" type="#_x0000_t67" style="position:absolute;left:0;text-align:left;margin-left:158.9pt;margin-top:2.3pt;width:27pt;height:1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" adj="10800" fillcolor="#4472c4 [3204]" strokecolor="#1f3763 [1604]" strokeweight="1pt"/>
            </w:pict>
          </mc:Fallback>
        </mc:AlternateContent>
      </w:r>
    </w:p>
    <w:p w:rsidR="00936BCA" w:rsidRPr="00936BCA" w:rsidRDefault="00936BCA" w:rsidP="00936BCA">
      <w:pPr>
        <w:pStyle w:val="a3"/>
        <w:numPr>
          <w:ilvl w:val="0"/>
          <w:numId w:val="6"/>
        </w:numPr>
        <w:ind w:leftChars="0" w:rightChars="-68" w:right="-143"/>
        <w:rPr>
          <w:rFonts w:ascii="HG丸ｺﾞｼｯｸM-PRO" w:eastAsia="HG丸ｺﾞｼｯｸM-PRO" w:hAnsi="HG丸ｺﾞｼｯｸM-PRO"/>
          <w:sz w:val="24"/>
          <w:szCs w:val="24"/>
        </w:rPr>
      </w:pPr>
      <w:r w:rsidRPr="00936BCA">
        <w:rPr>
          <w:rFonts w:ascii="HG丸ｺﾞｼｯｸM-PRO" w:eastAsia="HG丸ｺﾞｼｯｸM-PRO" w:hAnsi="HG丸ｺﾞｼｯｸM-PRO" w:hint="eastAsia"/>
          <w:sz w:val="24"/>
          <w:szCs w:val="24"/>
        </w:rPr>
        <w:t>対象の用品を購入。（一旦、全額お支払いください。）</w:t>
      </w:r>
    </w:p>
    <w:p w:rsidR="00936BCA" w:rsidRDefault="00936BCA" w:rsidP="00936BCA">
      <w:pPr>
        <w:pStyle w:val="a3"/>
        <w:ind w:leftChars="0" w:left="0" w:rightChars="-68" w:right="-143" w:firstLineChars="350" w:firstLine="8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E658FB">
        <w:rPr>
          <w:rFonts w:ascii="HG丸ｺﾞｼｯｸM-PRO" w:eastAsia="HG丸ｺﾞｼｯｸM-PRO" w:hAnsi="HG丸ｺﾞｼｯｸM-PRO" w:hint="eastAsia"/>
          <w:sz w:val="24"/>
          <w:szCs w:val="24"/>
          <w:u w:val="wave"/>
        </w:rPr>
        <w:t>必ず、見積りを取った販売店で、見積りどおりの用品を購入してください。</w:t>
      </w:r>
    </w:p>
    <w:p w:rsidR="00936BCA" w:rsidRDefault="00936BCA" w:rsidP="00936BCA">
      <w:pPr>
        <w:pStyle w:val="a3"/>
        <w:ind w:leftChars="0" w:left="420" w:rightChars="-68" w:right="-143" w:firstLineChars="250" w:firstLine="600"/>
        <w:rPr>
          <w:rFonts w:ascii="HG丸ｺﾞｼｯｸM-PRO" w:eastAsia="HG丸ｺﾞｼｯｸM-PRO" w:hAnsi="HG丸ｺﾞｼｯｸM-PRO"/>
          <w:sz w:val="24"/>
          <w:szCs w:val="24"/>
          <w:u w:val="wave"/>
        </w:rPr>
      </w:pPr>
      <w:r w:rsidRPr="00E658FB">
        <w:rPr>
          <w:rFonts w:ascii="HG丸ｺﾞｼｯｸM-PRO" w:eastAsia="HG丸ｺﾞｼｯｸM-PRO" w:hAnsi="HG丸ｺﾞｼｯｸM-PRO" w:hint="eastAsia"/>
          <w:sz w:val="24"/>
          <w:szCs w:val="24"/>
          <w:u w:val="wave"/>
        </w:rPr>
        <w:t>用品や購入金額、販売店に変更が有る場合は、購入前に変更届が必要です。</w:t>
      </w:r>
    </w:p>
    <w:p w:rsidR="00936BCA" w:rsidRPr="00936BCA" w:rsidRDefault="00936BCA" w:rsidP="00936BCA">
      <w:pPr>
        <w:pStyle w:val="a3"/>
        <w:ind w:leftChars="0" w:left="420" w:rightChars="-68" w:right="-143" w:firstLineChars="250" w:firstLine="600"/>
        <w:rPr>
          <w:rFonts w:ascii="HG丸ｺﾞｼｯｸM-PRO" w:eastAsia="HG丸ｺﾞｼｯｸM-PRO" w:hAnsi="HG丸ｺﾞｼｯｸM-PRO"/>
          <w:sz w:val="24"/>
          <w:szCs w:val="24"/>
          <w:u w:val="wave"/>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66432" behindDoc="0" locked="0" layoutInCell="1" allowOverlap="1" wp14:anchorId="3AA036C5" wp14:editId="2F61E6C7">
                <wp:simplePos x="0" y="0"/>
                <wp:positionH relativeFrom="column">
                  <wp:posOffset>2027555</wp:posOffset>
                </wp:positionH>
                <wp:positionV relativeFrom="paragraph">
                  <wp:posOffset>26035</wp:posOffset>
                </wp:positionV>
                <wp:extent cx="342900" cy="209550"/>
                <wp:effectExtent l="38100" t="0" r="0" b="38100"/>
                <wp:wrapNone/>
                <wp:docPr id="9" name="矢印: 下 9"/>
                <wp:cNvGraphicFramePr/>
                <a:graphic xmlns:a="http://schemas.openxmlformats.org/drawingml/2006/main">
                  <a:graphicData uri="http://schemas.microsoft.com/office/word/2010/wordprocessingShape">
                    <wps:wsp>
                      <wps:cNvSpPr/>
                      <wps:spPr>
                        <a:xfrm>
                          <a:off x="0" y="0"/>
                          <a:ext cx="342900" cy="209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558552" id="矢印: 下 9" o:spid="_x0000_s1026" type="#_x0000_t67" style="position:absolute;left:0;text-align:left;margin-left:159.65pt;margin-top:2.05pt;width:27pt;height:1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" adj="10800" fillcolor="#4472c4 [3204]" strokecolor="#1f3763 [1604]" strokeweight="1pt"/>
            </w:pict>
          </mc:Fallback>
        </mc:AlternateContent>
      </w:r>
    </w:p>
    <w:p w:rsidR="00936BCA" w:rsidRDefault="00936BCA" w:rsidP="00936BCA">
      <w:pPr>
        <w:pStyle w:val="a3"/>
        <w:numPr>
          <w:ilvl w:val="0"/>
          <w:numId w:val="6"/>
        </w:numPr>
        <w:ind w:leftChars="0" w:rightChars="-68" w:right="-143"/>
        <w:rPr>
          <w:rFonts w:ascii="HG丸ｺﾞｼｯｸM-PRO" w:eastAsia="HG丸ｺﾞｼｯｸM-PRO" w:hAnsi="HG丸ｺﾞｼｯｸM-PRO"/>
          <w:sz w:val="24"/>
          <w:szCs w:val="24"/>
        </w:rPr>
      </w:pPr>
      <w:r w:rsidRPr="00936BCA">
        <w:rPr>
          <w:rFonts w:ascii="HG丸ｺﾞｼｯｸM-PRO" w:eastAsia="HG丸ｺﾞｼｯｸM-PRO" w:hAnsi="HG丸ｺﾞｼｯｸM-PRO" w:hint="eastAsia"/>
          <w:sz w:val="24"/>
          <w:szCs w:val="24"/>
        </w:rPr>
        <w:t>請求書と領収書を宇美町役場福祉課へ提出。</w:t>
      </w:r>
    </w:p>
    <w:p w:rsidR="00936BCA" w:rsidRDefault="00936BCA" w:rsidP="00936BCA">
      <w:pPr>
        <w:pStyle w:val="a3"/>
        <w:ind w:leftChars="0" w:left="420" w:rightChars="-68" w:right="-143"/>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68480" behindDoc="0" locked="0" layoutInCell="1" allowOverlap="1" wp14:anchorId="6FDF2EDD" wp14:editId="6015C952">
                <wp:simplePos x="0" y="0"/>
                <wp:positionH relativeFrom="column">
                  <wp:posOffset>2018030</wp:posOffset>
                </wp:positionH>
                <wp:positionV relativeFrom="paragraph">
                  <wp:posOffset>26035</wp:posOffset>
                </wp:positionV>
                <wp:extent cx="342900" cy="209550"/>
                <wp:effectExtent l="38100" t="0" r="0" b="38100"/>
                <wp:wrapNone/>
                <wp:docPr id="10" name="矢印: 下 10"/>
                <wp:cNvGraphicFramePr/>
                <a:graphic xmlns:a="http://schemas.openxmlformats.org/drawingml/2006/main">
                  <a:graphicData uri="http://schemas.microsoft.com/office/word/2010/wordprocessingShape">
                    <wps:wsp>
                      <wps:cNvSpPr/>
                      <wps:spPr>
                        <a:xfrm>
                          <a:off x="0" y="0"/>
                          <a:ext cx="342900" cy="209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B96480" id="矢印: 下 10" o:spid="_x0000_s1026" type="#_x0000_t67" style="position:absolute;left:0;text-align:left;margin-left:158.9pt;margin-top:2.05pt;width:27pt;height:16.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" adj="10800" fillcolor="#4472c4 [3204]" strokecolor="#1f3763 [1604]" strokeweight="1pt"/>
            </w:pict>
          </mc:Fallback>
        </mc:AlternateContent>
      </w:r>
    </w:p>
    <w:p w:rsidR="00936BCA" w:rsidRPr="00936BCA" w:rsidRDefault="00936BCA" w:rsidP="00936BCA">
      <w:pPr>
        <w:pStyle w:val="a3"/>
        <w:numPr>
          <w:ilvl w:val="0"/>
          <w:numId w:val="6"/>
        </w:numPr>
        <w:ind w:leftChars="0" w:rightChars="-68" w:right="-143"/>
        <w:rPr>
          <w:rFonts w:ascii="HG丸ｺﾞｼｯｸM-PRO" w:eastAsia="HG丸ｺﾞｼｯｸM-PRO" w:hAnsi="HG丸ｺﾞｼｯｸM-PRO"/>
          <w:sz w:val="24"/>
          <w:szCs w:val="24"/>
        </w:rPr>
      </w:pPr>
      <w:r w:rsidRPr="00936BCA">
        <w:rPr>
          <w:rFonts w:ascii="HG丸ｺﾞｼｯｸM-PRO" w:eastAsia="HG丸ｺﾞｼｯｸM-PRO" w:hAnsi="HG丸ｺﾞｼｯｸM-PRO" w:hint="eastAsia"/>
          <w:sz w:val="24"/>
          <w:szCs w:val="24"/>
        </w:rPr>
        <w:t>審査後、助成金を振り込みます。</w:t>
      </w:r>
    </w:p>
    <w:p w:rsidR="00E658FB" w:rsidRPr="00936BCA" w:rsidRDefault="00E658FB" w:rsidP="00936BCA">
      <w:pPr>
        <w:ind w:rightChars="-68" w:right="-143"/>
        <w:rPr>
          <w:rFonts w:ascii="HG丸ｺﾞｼｯｸM-PRO" w:eastAsia="HG丸ｺﾞｼｯｸM-PRO" w:hAnsi="HG丸ｺﾞｼｯｸM-PRO"/>
          <w:sz w:val="24"/>
          <w:szCs w:val="24"/>
          <w:u w:val="wave"/>
        </w:rPr>
      </w:pPr>
    </w:p>
    <w:p w:rsidR="00FC3607" w:rsidRDefault="00C2229F" w:rsidP="00FC3607">
      <w:pPr>
        <w:pStyle w:val="a3"/>
        <w:numPr>
          <w:ilvl w:val="0"/>
          <w:numId w:val="2"/>
        </w:numPr>
        <w:ind w:leftChars="0" w:rightChars="-68" w:right="-143"/>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申請書類</w:t>
      </w:r>
    </w:p>
    <w:p w:rsidR="00FC3607" w:rsidRDefault="00FC3607" w:rsidP="00FC3607">
      <w:pPr>
        <w:pStyle w:val="a3"/>
        <w:numPr>
          <w:ilvl w:val="0"/>
          <w:numId w:val="8"/>
        </w:numPr>
        <w:ind w:leftChars="0" w:rightChars="-68" w:right="-143"/>
        <w:rPr>
          <w:rFonts w:ascii="HG丸ｺﾞｼｯｸM-PRO" w:eastAsia="HG丸ｺﾞｼｯｸM-PRO" w:hAnsi="HG丸ｺﾞｼｯｸM-PRO"/>
          <w:sz w:val="24"/>
          <w:szCs w:val="24"/>
        </w:rPr>
      </w:pPr>
      <w:r w:rsidRPr="00FC3607">
        <w:rPr>
          <w:rFonts w:ascii="HG丸ｺﾞｼｯｸM-PRO" w:eastAsia="HG丸ｺﾞｼｯｸM-PRO" w:hAnsi="HG丸ｺﾞｼｯｸM-PRO" w:hint="eastAsia"/>
          <w:sz w:val="24"/>
          <w:szCs w:val="24"/>
        </w:rPr>
        <w:t>宇美町在宅人工呼吸器使用者非常用電源導入助成事業交付申請書（様式第1号）</w:t>
      </w:r>
    </w:p>
    <w:p w:rsidR="00FC3607" w:rsidRPr="00FC3607" w:rsidRDefault="00FC3607" w:rsidP="00FC3607">
      <w:pPr>
        <w:pStyle w:val="a3"/>
        <w:ind w:leftChars="0" w:left="720" w:rightChars="-68" w:right="-14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※申請書は町ホームページ、役場窓口にて配布しています。</w:t>
      </w:r>
    </w:p>
    <w:p w:rsidR="00FC3607" w:rsidRPr="006729AE" w:rsidRDefault="00FC3607" w:rsidP="00FC3607">
      <w:pPr>
        <w:pStyle w:val="a3"/>
        <w:numPr>
          <w:ilvl w:val="0"/>
          <w:numId w:val="8"/>
        </w:numPr>
        <w:ind w:leftChars="0" w:rightChars="-68" w:right="-143"/>
        <w:rPr>
          <w:rFonts w:ascii="HG丸ｺﾞｼｯｸM-PRO" w:eastAsia="HG丸ｺﾞｼｯｸM-PRO" w:hAnsi="HG丸ｺﾞｼｯｸM-PRO"/>
          <w:sz w:val="24"/>
          <w:szCs w:val="24"/>
        </w:rPr>
      </w:pPr>
      <w:r w:rsidRPr="006729AE">
        <w:rPr>
          <w:rFonts w:ascii="HG丸ｺﾞｼｯｸM-PRO" w:eastAsia="HG丸ｺﾞｼｯｸM-PRO" w:hAnsi="HG丸ｺﾞｼｯｸM-PRO" w:hint="eastAsia"/>
          <w:sz w:val="24"/>
          <w:szCs w:val="24"/>
        </w:rPr>
        <w:t>購入を希望する用品の見積書</w:t>
      </w:r>
    </w:p>
    <w:p w:rsidR="00FC3607" w:rsidRPr="006729AE" w:rsidRDefault="00FC3607" w:rsidP="00FC3607">
      <w:pPr>
        <w:pStyle w:val="a3"/>
        <w:numPr>
          <w:ilvl w:val="0"/>
          <w:numId w:val="8"/>
        </w:numPr>
        <w:ind w:leftChars="0" w:rightChars="-68" w:right="-143"/>
        <w:rPr>
          <w:rFonts w:ascii="HG丸ｺﾞｼｯｸM-PRO" w:eastAsia="HG丸ｺﾞｼｯｸM-PRO" w:hAnsi="HG丸ｺﾞｼｯｸM-PRO"/>
          <w:sz w:val="24"/>
          <w:szCs w:val="24"/>
        </w:rPr>
      </w:pPr>
      <w:r w:rsidRPr="006729AE">
        <w:rPr>
          <w:rFonts w:ascii="HG丸ｺﾞｼｯｸM-PRO" w:eastAsia="HG丸ｺﾞｼｯｸM-PRO" w:hAnsi="HG丸ｺﾞｼｯｸM-PRO" w:hint="eastAsia"/>
          <w:sz w:val="24"/>
          <w:szCs w:val="24"/>
        </w:rPr>
        <w:t>用品のカタログ、チラシ等、用品の概要が分かる資料</w:t>
      </w:r>
    </w:p>
    <w:p w:rsidR="00FC3607" w:rsidRPr="006729AE" w:rsidRDefault="00FC3607" w:rsidP="00FC3607">
      <w:pPr>
        <w:pStyle w:val="a3"/>
        <w:numPr>
          <w:ilvl w:val="0"/>
          <w:numId w:val="8"/>
        </w:numPr>
        <w:ind w:leftChars="0" w:rightChars="-68" w:right="-143"/>
        <w:rPr>
          <w:rFonts w:ascii="HG丸ｺﾞｼｯｸM-PRO" w:eastAsia="HG丸ｺﾞｼｯｸM-PRO" w:hAnsi="HG丸ｺﾞｼｯｸM-PRO"/>
          <w:sz w:val="24"/>
          <w:szCs w:val="24"/>
        </w:rPr>
      </w:pPr>
      <w:r w:rsidRPr="006729AE">
        <w:rPr>
          <w:rFonts w:ascii="HG丸ｺﾞｼｯｸM-PRO" w:eastAsia="HG丸ｺﾞｼｯｸM-PRO" w:hAnsi="HG丸ｺﾞｼｯｸM-PRO" w:hint="eastAsia"/>
          <w:sz w:val="24"/>
          <w:szCs w:val="24"/>
        </w:rPr>
        <w:t>人工呼吸器の使用状況が分かる書類（コピー可）</w:t>
      </w:r>
    </w:p>
    <w:p w:rsidR="00FC3607" w:rsidRPr="00FC3607" w:rsidRDefault="00FC3607" w:rsidP="00FC3607">
      <w:pPr>
        <w:ind w:rightChars="-68" w:right="-143" w:firstLineChars="400" w:firstLine="960"/>
        <w:rPr>
          <w:rFonts w:ascii="HG丸ｺﾞｼｯｸM-PRO" w:eastAsia="HG丸ｺﾞｼｯｸM-PRO" w:hAnsi="HG丸ｺﾞｼｯｸM-PRO"/>
          <w:sz w:val="24"/>
          <w:szCs w:val="24"/>
        </w:rPr>
      </w:pPr>
      <w:r w:rsidRPr="00FC3607">
        <w:rPr>
          <w:rFonts w:ascii="HG丸ｺﾞｼｯｸM-PRO" w:eastAsia="HG丸ｺﾞｼｯｸM-PRO" w:hAnsi="HG丸ｺﾞｼｯｸM-PRO" w:hint="eastAsia"/>
          <w:sz w:val="24"/>
          <w:szCs w:val="24"/>
        </w:rPr>
        <w:t>・特定医療費（指定難病）受給者証又は小児慢性特定疾病医療受給者証</w:t>
      </w:r>
    </w:p>
    <w:p w:rsidR="00FC3607" w:rsidRPr="00FC3607" w:rsidRDefault="00FC3607" w:rsidP="00FC3607">
      <w:pPr>
        <w:ind w:rightChars="-68" w:right="-143" w:firstLineChars="400" w:firstLine="960"/>
        <w:rPr>
          <w:rFonts w:ascii="HG丸ｺﾞｼｯｸM-PRO" w:eastAsia="HG丸ｺﾞｼｯｸM-PRO" w:hAnsi="HG丸ｺﾞｼｯｸM-PRO"/>
          <w:sz w:val="24"/>
          <w:szCs w:val="24"/>
        </w:rPr>
      </w:pPr>
      <w:r w:rsidRPr="00FC3607">
        <w:rPr>
          <w:rFonts w:ascii="HG丸ｺﾞｼｯｸM-PRO" w:eastAsia="HG丸ｺﾞｼｯｸM-PRO" w:hAnsi="HG丸ｺﾞｼｯｸM-PRO" w:hint="eastAsia"/>
          <w:sz w:val="24"/>
          <w:szCs w:val="24"/>
        </w:rPr>
        <w:t>・訪問看護指示書</w:t>
      </w:r>
    </w:p>
    <w:p w:rsidR="00FC3607" w:rsidRPr="00FC3607" w:rsidRDefault="00FC3607" w:rsidP="00FC3607">
      <w:pPr>
        <w:ind w:rightChars="-68" w:right="-143" w:firstLineChars="400" w:firstLine="960"/>
        <w:rPr>
          <w:rFonts w:ascii="HG丸ｺﾞｼｯｸM-PRO" w:eastAsia="HG丸ｺﾞｼｯｸM-PRO" w:hAnsi="HG丸ｺﾞｼｯｸM-PRO"/>
          <w:sz w:val="24"/>
          <w:szCs w:val="24"/>
        </w:rPr>
      </w:pPr>
      <w:r w:rsidRPr="00FC3607">
        <w:rPr>
          <w:rFonts w:ascii="HG丸ｺﾞｼｯｸM-PRO" w:eastAsia="HG丸ｺﾞｼｯｸM-PRO" w:hAnsi="HG丸ｺﾞｼｯｸM-PRO" w:hint="eastAsia"/>
          <w:sz w:val="24"/>
          <w:szCs w:val="24"/>
        </w:rPr>
        <w:t>・医師の診断書　等</w:t>
      </w:r>
    </w:p>
    <w:p w:rsidR="00FC3607" w:rsidRPr="006729AE" w:rsidRDefault="00FC3607" w:rsidP="00FC3607">
      <w:pPr>
        <w:pStyle w:val="a3"/>
        <w:numPr>
          <w:ilvl w:val="0"/>
          <w:numId w:val="8"/>
        </w:numPr>
        <w:ind w:leftChars="0" w:rightChars="-68" w:right="-143"/>
        <w:rPr>
          <w:rFonts w:ascii="HG丸ｺﾞｼｯｸM-PRO" w:eastAsia="HG丸ｺﾞｼｯｸM-PRO" w:hAnsi="HG丸ｺﾞｼｯｸM-PRO"/>
          <w:sz w:val="24"/>
          <w:szCs w:val="24"/>
        </w:rPr>
      </w:pPr>
      <w:r w:rsidRPr="006729AE">
        <w:rPr>
          <w:rFonts w:ascii="HG丸ｺﾞｼｯｸM-PRO" w:eastAsia="HG丸ｺﾞｼｯｸM-PRO" w:hAnsi="HG丸ｺﾞｼｯｸM-PRO" w:hint="eastAsia"/>
          <w:sz w:val="24"/>
          <w:szCs w:val="24"/>
        </w:rPr>
        <w:t>申請者の本人確認書類（マイナンバーカード、身体障害者手帳等）</w:t>
      </w:r>
    </w:p>
    <w:p w:rsidR="00FC3607" w:rsidRPr="006729AE" w:rsidRDefault="00FC3607" w:rsidP="00FC3607">
      <w:pPr>
        <w:pStyle w:val="a3"/>
        <w:numPr>
          <w:ilvl w:val="0"/>
          <w:numId w:val="8"/>
        </w:numPr>
        <w:ind w:leftChars="0" w:rightChars="-68" w:right="-143"/>
        <w:rPr>
          <w:rFonts w:ascii="HG丸ｺﾞｼｯｸM-PRO" w:eastAsia="HG丸ｺﾞｼｯｸM-PRO" w:hAnsi="HG丸ｺﾞｼｯｸM-PRO"/>
          <w:sz w:val="24"/>
          <w:szCs w:val="24"/>
        </w:rPr>
      </w:pPr>
      <w:r w:rsidRPr="006729AE">
        <w:rPr>
          <w:rFonts w:ascii="HG丸ｺﾞｼｯｸM-PRO" w:eastAsia="HG丸ｺﾞｼｯｸM-PRO" w:hAnsi="HG丸ｺﾞｼｯｸM-PRO" w:hint="eastAsia"/>
          <w:sz w:val="24"/>
          <w:szCs w:val="24"/>
        </w:rPr>
        <w:t>来庁者の本人確認書類（マイナンバーカード、運転免許証等）</w:t>
      </w:r>
    </w:p>
    <w:p w:rsidR="004C05DB" w:rsidRPr="00FC3607" w:rsidRDefault="004C05DB" w:rsidP="00FC3607">
      <w:pPr>
        <w:ind w:rightChars="-68" w:right="-143"/>
        <w:rPr>
          <w:rFonts w:ascii="HGP創英角ｺﾞｼｯｸUB" w:eastAsia="HGP創英角ｺﾞｼｯｸUB" w:hAnsi="HGP創英角ｺﾞｼｯｸUB"/>
          <w:sz w:val="24"/>
          <w:szCs w:val="24"/>
        </w:rPr>
      </w:pPr>
    </w:p>
    <w:p w:rsidR="00C2229F" w:rsidRPr="00C2229F" w:rsidRDefault="00754395" w:rsidP="00C2229F">
      <w:pPr>
        <w:ind w:rightChars="-68" w:right="-143"/>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noProof/>
          <w:sz w:val="24"/>
          <w:szCs w:val="24"/>
        </w:rPr>
        <mc:AlternateContent>
          <mc:Choice Requires="wps">
            <w:drawing>
              <wp:anchor distT="0" distB="0" distL="114300" distR="114300" simplePos="0" relativeHeight="251669504" behindDoc="0" locked="0" layoutInCell="1" allowOverlap="1">
                <wp:simplePos x="0" y="0"/>
                <wp:positionH relativeFrom="margin">
                  <wp:posOffset>38100</wp:posOffset>
                </wp:positionH>
                <wp:positionV relativeFrom="paragraph">
                  <wp:posOffset>342900</wp:posOffset>
                </wp:positionV>
                <wp:extent cx="6096000" cy="1133475"/>
                <wp:effectExtent l="0" t="0" r="19050" b="28575"/>
                <wp:wrapNone/>
                <wp:docPr id="13" name="四角形: 角を丸くする 13"/>
                <wp:cNvGraphicFramePr/>
                <a:graphic xmlns:a="http://schemas.openxmlformats.org/drawingml/2006/main">
                  <a:graphicData uri="http://schemas.microsoft.com/office/word/2010/wordprocessingShape">
                    <wps:wsp>
                      <wps:cNvSpPr/>
                      <wps:spPr>
                        <a:xfrm>
                          <a:off x="0" y="0"/>
                          <a:ext cx="6096000" cy="1133475"/>
                        </a:xfrm>
                        <a:prstGeom prst="roundRect">
                          <a:avLst/>
                        </a:prstGeom>
                        <a:solidFill>
                          <a:schemeClr val="accent5">
                            <a:lumMod val="40000"/>
                            <a:lumOff val="6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54395" w:rsidRDefault="00754395" w:rsidP="00754395">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color w:val="000000" w:themeColor="text1"/>
                                <w:sz w:val="24"/>
                                <w:szCs w:val="24"/>
                              </w:rPr>
                              <w:t>【</w:t>
                            </w:r>
                            <w:r>
                              <w:rPr>
                                <w:rFonts w:ascii="HG丸ｺﾞｼｯｸM-PRO" w:eastAsia="HG丸ｺﾞｼｯｸM-PRO" w:hAnsi="HG丸ｺﾞｼｯｸM-PRO" w:hint="eastAsia"/>
                                <w:color w:val="000000" w:themeColor="text1"/>
                                <w:sz w:val="24"/>
                                <w:szCs w:val="24"/>
                              </w:rPr>
                              <w:t>お問い合わせ・申請先】</w:t>
                            </w:r>
                          </w:p>
                          <w:p w:rsidR="00754395" w:rsidRDefault="00754395" w:rsidP="00754395">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宇美町役場 福祉課 障がい者支援係</w:t>
                            </w:r>
                            <w:r w:rsidR="00FC3607">
                              <w:rPr>
                                <w:rFonts w:ascii="HG丸ｺﾞｼｯｸM-PRO" w:eastAsia="HG丸ｺﾞｼｯｸM-PRO" w:hAnsi="HG丸ｺﾞｼｯｸM-PRO" w:hint="eastAsia"/>
                                <w:color w:val="000000" w:themeColor="text1"/>
                                <w:sz w:val="24"/>
                                <w:szCs w:val="24"/>
                              </w:rPr>
                              <w:t>（⑤番窓口）</w:t>
                            </w:r>
                          </w:p>
                          <w:p w:rsidR="00754395" w:rsidRDefault="00754395" w:rsidP="00754395">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〒811-2192　福岡県糟屋郡宇美町宇美５</w:t>
                            </w:r>
                            <w:r>
                              <w:rPr>
                                <w:rFonts w:ascii="HG丸ｺﾞｼｯｸM-PRO" w:eastAsia="HG丸ｺﾞｼｯｸM-PRO" w:hAnsi="HG丸ｺﾞｼｯｸM-PRO"/>
                                <w:color w:val="000000" w:themeColor="text1"/>
                                <w:sz w:val="24"/>
                                <w:szCs w:val="24"/>
                              </w:rPr>
                              <w:t>丁目１番１号</w:t>
                            </w:r>
                          </w:p>
                          <w:p w:rsidR="00754395" w:rsidRPr="00754395" w:rsidRDefault="00754395" w:rsidP="00754395">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TEL</w:t>
                            </w:r>
                            <w:r>
                              <w:rPr>
                                <w:rFonts w:ascii="HG丸ｺﾞｼｯｸM-PRO" w:eastAsia="HG丸ｺﾞｼｯｸM-PRO" w:hAnsi="HG丸ｺﾞｼｯｸM-PRO"/>
                                <w:color w:val="000000" w:themeColor="text1"/>
                                <w:sz w:val="24"/>
                                <w:szCs w:val="24"/>
                              </w:rPr>
                              <w:t xml:space="preserve"> 092-934-2278</w:t>
                            </w:r>
                            <w:r>
                              <w:rPr>
                                <w:rFonts w:ascii="HG丸ｺﾞｼｯｸM-PRO" w:eastAsia="HG丸ｺﾞｼｯｸM-PRO" w:hAnsi="HG丸ｺﾞｼｯｸM-PRO" w:hint="eastAsia"/>
                                <w:color w:val="000000" w:themeColor="text1"/>
                                <w:sz w:val="24"/>
                                <w:szCs w:val="24"/>
                              </w:rPr>
                              <w:t>（直通）　FAX</w:t>
                            </w:r>
                            <w:r>
                              <w:rPr>
                                <w:rFonts w:ascii="HG丸ｺﾞｼｯｸM-PRO" w:eastAsia="HG丸ｺﾞｼｯｸM-PRO" w:hAnsi="HG丸ｺﾞｼｯｸM-PRO"/>
                                <w:color w:val="000000" w:themeColor="text1"/>
                                <w:sz w:val="24"/>
                                <w:szCs w:val="24"/>
                              </w:rPr>
                              <w:t xml:space="preserve"> 092-933-7512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四角形: 角を丸くする 13" o:spid="_x0000_s1027" style="position:absolute;left:0;text-align:left;margin-left:3pt;margin-top:27pt;width:480pt;height:89.2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" fillcolor="#bdd6ee [1304]" strokecolor="#4472c4 [3204]" strokeweight="1pt">
                <v:stroke joinstyle="miter"/>
                <v:textbox>
                  <w:txbxContent>
                    <w:p w:rsidR="00754395" w:rsidRDefault="00754395" w:rsidP="00754395">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color w:val="000000" w:themeColor="text1"/>
                          <w:sz w:val="24"/>
                          <w:szCs w:val="24"/>
                        </w:rPr>
                        <w:t>【</w:t>
                      </w:r>
                      <w:r>
                        <w:rPr>
                          <w:rFonts w:ascii="HG丸ｺﾞｼｯｸM-PRO" w:eastAsia="HG丸ｺﾞｼｯｸM-PRO" w:hAnsi="HG丸ｺﾞｼｯｸM-PRO" w:hint="eastAsia"/>
                          <w:color w:val="000000" w:themeColor="text1"/>
                          <w:sz w:val="24"/>
                          <w:szCs w:val="24"/>
                        </w:rPr>
                        <w:t>お問い合わせ・申請先】</w:t>
                      </w:r>
                    </w:p>
                    <w:p w:rsidR="00754395" w:rsidRDefault="00754395" w:rsidP="00754395">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宇美町役場 福祉課 障がい者支援係</w:t>
                      </w:r>
                      <w:r w:rsidR="00FC3607">
                        <w:rPr>
                          <w:rFonts w:ascii="HG丸ｺﾞｼｯｸM-PRO" w:eastAsia="HG丸ｺﾞｼｯｸM-PRO" w:hAnsi="HG丸ｺﾞｼｯｸM-PRO" w:hint="eastAsia"/>
                          <w:color w:val="000000" w:themeColor="text1"/>
                          <w:sz w:val="24"/>
                          <w:szCs w:val="24"/>
                        </w:rPr>
                        <w:t>（⑤番窓口）</w:t>
                      </w:r>
                    </w:p>
                    <w:p w:rsidR="00754395" w:rsidRDefault="00754395" w:rsidP="00754395">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〒811-2192　福岡県糟屋郡宇美町宇美５</w:t>
                      </w:r>
                      <w:r>
                        <w:rPr>
                          <w:rFonts w:ascii="HG丸ｺﾞｼｯｸM-PRO" w:eastAsia="HG丸ｺﾞｼｯｸM-PRO" w:hAnsi="HG丸ｺﾞｼｯｸM-PRO"/>
                          <w:color w:val="000000" w:themeColor="text1"/>
                          <w:sz w:val="24"/>
                          <w:szCs w:val="24"/>
                        </w:rPr>
                        <w:t>丁目１番１号</w:t>
                      </w:r>
                    </w:p>
                    <w:p w:rsidR="00754395" w:rsidRPr="00754395" w:rsidRDefault="00754395" w:rsidP="00754395">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TEL</w:t>
                      </w:r>
                      <w:r>
                        <w:rPr>
                          <w:rFonts w:ascii="HG丸ｺﾞｼｯｸM-PRO" w:eastAsia="HG丸ｺﾞｼｯｸM-PRO" w:hAnsi="HG丸ｺﾞｼｯｸM-PRO"/>
                          <w:color w:val="000000" w:themeColor="text1"/>
                          <w:sz w:val="24"/>
                          <w:szCs w:val="24"/>
                        </w:rPr>
                        <w:t xml:space="preserve"> 092-934-2278</w:t>
                      </w:r>
                      <w:r>
                        <w:rPr>
                          <w:rFonts w:ascii="HG丸ｺﾞｼｯｸM-PRO" w:eastAsia="HG丸ｺﾞｼｯｸM-PRO" w:hAnsi="HG丸ｺﾞｼｯｸM-PRO" w:hint="eastAsia"/>
                          <w:color w:val="000000" w:themeColor="text1"/>
                          <w:sz w:val="24"/>
                          <w:szCs w:val="24"/>
                        </w:rPr>
                        <w:t>（直通）　FAX</w:t>
                      </w:r>
                      <w:r>
                        <w:rPr>
                          <w:rFonts w:ascii="HG丸ｺﾞｼｯｸM-PRO" w:eastAsia="HG丸ｺﾞｼｯｸM-PRO" w:hAnsi="HG丸ｺﾞｼｯｸM-PRO"/>
                          <w:color w:val="000000" w:themeColor="text1"/>
                          <w:sz w:val="24"/>
                          <w:szCs w:val="24"/>
                        </w:rPr>
                        <w:t xml:space="preserve"> 092-933-7512</w:t>
                      </w:r>
                    </w:p>
                  </w:txbxContent>
                </v:textbox>
                <w10:wrap anchorx="margin"/>
              </v:roundrect>
            </w:pict>
          </mc:Fallback>
        </mc:AlternateContent>
      </w:r>
    </w:p>
    <w:sectPr w:rsidR="00C2229F" w:rsidRPr="00C2229F" w:rsidSect="006729AE">
      <w:pgSz w:w="11906" w:h="16838"/>
      <w:pgMar w:top="1560" w:right="1247" w:bottom="2127"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6CC3"/>
    <w:multiLevelType w:val="hybridMultilevel"/>
    <w:tmpl w:val="AFDE4C86"/>
    <w:lvl w:ilvl="0" w:tplc="1012ED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EC5BE5"/>
    <w:multiLevelType w:val="hybridMultilevel"/>
    <w:tmpl w:val="AF2007C8"/>
    <w:lvl w:ilvl="0" w:tplc="DBEA22E4">
      <w:start w:val="1"/>
      <w:numFmt w:val="decimalFullWidth"/>
      <w:lvlText w:val="%1、"/>
      <w:lvlJc w:val="left"/>
      <w:pPr>
        <w:ind w:left="197" w:hanging="480"/>
      </w:pPr>
      <w:rPr>
        <w:rFonts w:hint="default"/>
      </w:rPr>
    </w:lvl>
    <w:lvl w:ilvl="1" w:tplc="B35A2734">
      <w:start w:val="1"/>
      <w:numFmt w:val="decimalEnclosedCircle"/>
      <w:lvlText w:val="%2"/>
      <w:lvlJc w:val="left"/>
      <w:pPr>
        <w:ind w:left="497" w:hanging="360"/>
      </w:pPr>
      <w:rPr>
        <w:rFonts w:hint="default"/>
      </w:rPr>
    </w:lvl>
    <w:lvl w:ilvl="2" w:tplc="04090011" w:tentative="1">
      <w:start w:val="1"/>
      <w:numFmt w:val="decimalEnclosedCircle"/>
      <w:lvlText w:val="%3"/>
      <w:lvlJc w:val="left"/>
      <w:pPr>
        <w:ind w:left="977" w:hanging="420"/>
      </w:pPr>
    </w:lvl>
    <w:lvl w:ilvl="3" w:tplc="0409000F" w:tentative="1">
      <w:start w:val="1"/>
      <w:numFmt w:val="decimal"/>
      <w:lvlText w:val="%4."/>
      <w:lvlJc w:val="left"/>
      <w:pPr>
        <w:ind w:left="1397" w:hanging="420"/>
      </w:pPr>
    </w:lvl>
    <w:lvl w:ilvl="4" w:tplc="04090017" w:tentative="1">
      <w:start w:val="1"/>
      <w:numFmt w:val="aiueoFullWidth"/>
      <w:lvlText w:val="(%5)"/>
      <w:lvlJc w:val="left"/>
      <w:pPr>
        <w:ind w:left="1817" w:hanging="420"/>
      </w:pPr>
    </w:lvl>
    <w:lvl w:ilvl="5" w:tplc="04090011" w:tentative="1">
      <w:start w:val="1"/>
      <w:numFmt w:val="decimalEnclosedCircle"/>
      <w:lvlText w:val="%6"/>
      <w:lvlJc w:val="left"/>
      <w:pPr>
        <w:ind w:left="2237" w:hanging="420"/>
      </w:pPr>
    </w:lvl>
    <w:lvl w:ilvl="6" w:tplc="0409000F" w:tentative="1">
      <w:start w:val="1"/>
      <w:numFmt w:val="decimal"/>
      <w:lvlText w:val="%7."/>
      <w:lvlJc w:val="left"/>
      <w:pPr>
        <w:ind w:left="2657" w:hanging="420"/>
      </w:pPr>
    </w:lvl>
    <w:lvl w:ilvl="7" w:tplc="04090017" w:tentative="1">
      <w:start w:val="1"/>
      <w:numFmt w:val="aiueoFullWidth"/>
      <w:lvlText w:val="(%8)"/>
      <w:lvlJc w:val="left"/>
      <w:pPr>
        <w:ind w:left="3077" w:hanging="420"/>
      </w:pPr>
    </w:lvl>
    <w:lvl w:ilvl="8" w:tplc="04090011" w:tentative="1">
      <w:start w:val="1"/>
      <w:numFmt w:val="decimalEnclosedCircle"/>
      <w:lvlText w:val="%9"/>
      <w:lvlJc w:val="left"/>
      <w:pPr>
        <w:ind w:left="3497" w:hanging="420"/>
      </w:pPr>
    </w:lvl>
  </w:abstractNum>
  <w:abstractNum w:abstractNumId="2" w15:restartNumberingAfterBreak="0">
    <w:nsid w:val="21BA272D"/>
    <w:multiLevelType w:val="hybridMultilevel"/>
    <w:tmpl w:val="53EAB19C"/>
    <w:lvl w:ilvl="0" w:tplc="47F8720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D504EE"/>
    <w:multiLevelType w:val="hybridMultilevel"/>
    <w:tmpl w:val="3260F30E"/>
    <w:lvl w:ilvl="0" w:tplc="47F87202">
      <w:start w:val="1"/>
      <w:numFmt w:val="decimalFullWidth"/>
      <w:lvlText w:val="（%1）"/>
      <w:lvlJc w:val="left"/>
      <w:pPr>
        <w:ind w:left="917" w:hanging="7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 w15:restartNumberingAfterBreak="0">
    <w:nsid w:val="3637122F"/>
    <w:multiLevelType w:val="hybridMultilevel"/>
    <w:tmpl w:val="C7DCE9CA"/>
    <w:lvl w:ilvl="0" w:tplc="A71EB49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3D1B7FCA"/>
    <w:multiLevelType w:val="hybridMultilevel"/>
    <w:tmpl w:val="E3224D8E"/>
    <w:lvl w:ilvl="0" w:tplc="F670E0C8">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A791B2D"/>
    <w:multiLevelType w:val="hybridMultilevel"/>
    <w:tmpl w:val="1A4E634A"/>
    <w:lvl w:ilvl="0" w:tplc="F89C03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F9775E"/>
    <w:multiLevelType w:val="hybridMultilevel"/>
    <w:tmpl w:val="5B00A20A"/>
    <w:lvl w:ilvl="0" w:tplc="FF7601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
  </w:num>
  <w:num w:numId="3">
    <w:abstractNumId w:val="3"/>
  </w:num>
  <w:num w:numId="4">
    <w:abstractNumId w:val="4"/>
  </w:num>
  <w:num w:numId="5">
    <w:abstractNumId w:val="5"/>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B2A"/>
    <w:rsid w:val="00006E66"/>
    <w:rsid w:val="000907B9"/>
    <w:rsid w:val="00135D5E"/>
    <w:rsid w:val="00216C31"/>
    <w:rsid w:val="00294CC8"/>
    <w:rsid w:val="002B234A"/>
    <w:rsid w:val="003D5E46"/>
    <w:rsid w:val="003F0B2A"/>
    <w:rsid w:val="0044783E"/>
    <w:rsid w:val="004C05DB"/>
    <w:rsid w:val="005564A4"/>
    <w:rsid w:val="006729AE"/>
    <w:rsid w:val="006F311A"/>
    <w:rsid w:val="00754395"/>
    <w:rsid w:val="00936BCA"/>
    <w:rsid w:val="00963062"/>
    <w:rsid w:val="009830A7"/>
    <w:rsid w:val="00A87B71"/>
    <w:rsid w:val="00AC1E3C"/>
    <w:rsid w:val="00C2229F"/>
    <w:rsid w:val="00C55D29"/>
    <w:rsid w:val="00C84779"/>
    <w:rsid w:val="00D26674"/>
    <w:rsid w:val="00DC37F9"/>
    <w:rsid w:val="00DD09A5"/>
    <w:rsid w:val="00E658FB"/>
    <w:rsid w:val="00EE1EE5"/>
    <w:rsid w:val="00EE4BB4"/>
    <w:rsid w:val="00EF7548"/>
    <w:rsid w:val="00F44223"/>
    <w:rsid w:val="00F45463"/>
    <w:rsid w:val="00F83391"/>
    <w:rsid w:val="00FA15D6"/>
    <w:rsid w:val="00FC3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CCD747"/>
  <w15:chartTrackingRefBased/>
  <w15:docId w15:val="{EE382357-DB00-4DC7-840A-2699386E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311A"/>
    <w:pPr>
      <w:ind w:leftChars="400" w:left="840"/>
    </w:pPr>
  </w:style>
  <w:style w:type="table" w:styleId="a4">
    <w:name w:val="Table Grid"/>
    <w:basedOn w:val="a1"/>
    <w:uiPriority w:val="39"/>
    <w:rsid w:val="00EE4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E266E-431F-4F99-AAEA-2790CB55D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2</Pages>
  <Words>228</Words>
  <Characters>1305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cp:lastPrinted>2025-12-19T08:02:00Z</cp:lastPrinted>
  <dcterms:created xsi:type="dcterms:W3CDTF">2025-12-19T02:59:00Z</dcterms:created>
  <dcterms:modified xsi:type="dcterms:W3CDTF">2025-12-23T10:11:00Z</dcterms:modified>
</cp:coreProperties>
</file>