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BEE" w:rsidRPr="001F1BEE" w:rsidRDefault="001F1BEE" w:rsidP="001F1BEE">
      <w:pPr>
        <w:ind w:firstLineChars="100" w:firstLine="301"/>
        <w:jc w:val="center"/>
        <w:rPr>
          <w:sz w:val="28"/>
          <w:bdr w:val="single" w:sz="4" w:space="0" w:color="auto"/>
        </w:rPr>
      </w:pPr>
      <w:r>
        <w:rPr>
          <w:rFonts w:hint="eastAsia"/>
          <w:sz w:val="28"/>
          <w:bdr w:val="single" w:sz="4" w:space="0" w:color="auto"/>
        </w:rPr>
        <w:t xml:space="preserve">　</w:t>
      </w:r>
      <w:r w:rsidRPr="001F1BEE">
        <w:rPr>
          <w:rFonts w:hint="eastAsia"/>
          <w:sz w:val="28"/>
          <w:bdr w:val="single" w:sz="4" w:space="0" w:color="auto"/>
        </w:rPr>
        <w:t>宇美町観光情報サイト掲載申込要領</w:t>
      </w:r>
      <w:r>
        <w:rPr>
          <w:rFonts w:hint="eastAsia"/>
          <w:sz w:val="28"/>
          <w:bdr w:val="single" w:sz="4" w:space="0" w:color="auto"/>
        </w:rPr>
        <w:t xml:space="preserve">　</w:t>
      </w:r>
    </w:p>
    <w:p w:rsidR="001F1BEE" w:rsidRDefault="001F1BEE" w:rsidP="00491239">
      <w:pPr>
        <w:ind w:firstLineChars="100" w:firstLine="241"/>
      </w:pPr>
    </w:p>
    <w:p w:rsidR="001F1BEE" w:rsidRPr="001F1BEE" w:rsidRDefault="001F1BEE" w:rsidP="001F1BEE">
      <w:pPr>
        <w:rPr>
          <w:u w:val="single"/>
        </w:rPr>
      </w:pPr>
      <w:r w:rsidRPr="001F1BEE">
        <w:rPr>
          <w:rFonts w:hint="eastAsia"/>
          <w:u w:val="single"/>
        </w:rPr>
        <w:t>１．趣旨</w:t>
      </w:r>
    </w:p>
    <w:p w:rsidR="003A51F9" w:rsidRDefault="0048592D" w:rsidP="00436BB6">
      <w:pPr>
        <w:ind w:leftChars="100" w:left="241" w:firstLineChars="100" w:firstLine="241"/>
      </w:pPr>
      <w:r>
        <w:rPr>
          <w:rFonts w:hint="eastAsia"/>
        </w:rPr>
        <w:t>宇美町の</w:t>
      </w:r>
      <w:r w:rsidR="00491239">
        <w:rPr>
          <w:rFonts w:hint="eastAsia"/>
        </w:rPr>
        <w:t>観光資源</w:t>
      </w:r>
      <w:bookmarkStart w:id="0" w:name="_GoBack"/>
      <w:bookmarkEnd w:id="0"/>
      <w:r w:rsidR="00491239">
        <w:rPr>
          <w:rFonts w:hint="eastAsia"/>
        </w:rPr>
        <w:t>等の情報を</w:t>
      </w:r>
      <w:r w:rsidR="004C5CF4">
        <w:rPr>
          <w:rFonts w:hint="eastAsia"/>
        </w:rPr>
        <w:t>とり</w:t>
      </w:r>
      <w:r w:rsidR="00491239">
        <w:rPr>
          <w:rFonts w:hint="eastAsia"/>
        </w:rPr>
        <w:t>まと</w:t>
      </w:r>
      <w:r w:rsidR="004C5CF4">
        <w:rPr>
          <w:rFonts w:hint="eastAsia"/>
        </w:rPr>
        <w:t>めた</w:t>
      </w:r>
      <w:r>
        <w:rPr>
          <w:rFonts w:hint="eastAsia"/>
        </w:rPr>
        <w:t>、</w:t>
      </w:r>
      <w:r w:rsidR="001F10CD">
        <w:rPr>
          <w:rFonts w:hint="eastAsia"/>
        </w:rPr>
        <w:t>「宇美町観光情報</w:t>
      </w:r>
      <w:r w:rsidR="006E41FE">
        <w:rPr>
          <w:rFonts w:hint="eastAsia"/>
        </w:rPr>
        <w:t>サイト」</w:t>
      </w:r>
      <w:r w:rsidR="00436BB6">
        <w:rPr>
          <w:rFonts w:hint="eastAsia"/>
        </w:rPr>
        <w:t>で、</w:t>
      </w:r>
      <w:r w:rsidR="0012276E">
        <w:rPr>
          <w:rFonts w:hint="eastAsia"/>
        </w:rPr>
        <w:t>町内の</w:t>
      </w:r>
      <w:r w:rsidR="001F1BEE">
        <w:rPr>
          <w:rFonts w:hint="eastAsia"/>
        </w:rPr>
        <w:t>お食事処やお土産品の</w:t>
      </w:r>
      <w:r w:rsidR="0012276E">
        <w:rPr>
          <w:rFonts w:hint="eastAsia"/>
        </w:rPr>
        <w:t>店舗情報</w:t>
      </w:r>
      <w:r w:rsidR="000F5DF8">
        <w:rPr>
          <w:rFonts w:hint="eastAsia"/>
        </w:rPr>
        <w:t>を</w:t>
      </w:r>
      <w:r w:rsidR="001F10CD">
        <w:rPr>
          <w:rFonts w:hint="eastAsia"/>
        </w:rPr>
        <w:t>併せて</w:t>
      </w:r>
      <w:r w:rsidR="0012276E">
        <w:rPr>
          <w:rFonts w:hint="eastAsia"/>
        </w:rPr>
        <w:t>紹介</w:t>
      </w:r>
      <w:r w:rsidR="001F10CD">
        <w:rPr>
          <w:rFonts w:hint="eastAsia"/>
        </w:rPr>
        <w:t>し、</w:t>
      </w:r>
      <w:r w:rsidR="00AC0D3C">
        <w:rPr>
          <w:rFonts w:hint="eastAsia"/>
        </w:rPr>
        <w:t>観光客の増大を目指</w:t>
      </w:r>
      <w:r w:rsidR="00FC61C7">
        <w:rPr>
          <w:rFonts w:hint="eastAsia"/>
        </w:rPr>
        <w:t>しています</w:t>
      </w:r>
      <w:r w:rsidR="00AC0D3C">
        <w:rPr>
          <w:rFonts w:hint="eastAsia"/>
        </w:rPr>
        <w:t>。</w:t>
      </w:r>
    </w:p>
    <w:p w:rsidR="001F1BEE" w:rsidRDefault="001F1BEE" w:rsidP="001F1BEE">
      <w:pPr>
        <w:ind w:leftChars="100" w:left="241" w:firstLineChars="100" w:firstLine="241"/>
      </w:pPr>
      <w:r>
        <w:rPr>
          <w:rFonts w:hint="eastAsia"/>
        </w:rPr>
        <w:t>つきましては、趣旨</w:t>
      </w:r>
      <w:r w:rsidR="00FC61C7">
        <w:rPr>
          <w:rFonts w:hint="eastAsia"/>
        </w:rPr>
        <w:t>を</w:t>
      </w:r>
      <w:r>
        <w:rPr>
          <w:rFonts w:hint="eastAsia"/>
        </w:rPr>
        <w:t>ご理解の上、掲載する情報提供のご協力をお願いいたします。</w:t>
      </w:r>
    </w:p>
    <w:p w:rsidR="001F1BEE" w:rsidRDefault="001F1BEE" w:rsidP="001F1BEE"/>
    <w:p w:rsidR="001F1BEE" w:rsidRPr="001F1BEE" w:rsidRDefault="001F1BEE" w:rsidP="001F1BEE">
      <w:pPr>
        <w:rPr>
          <w:u w:val="single"/>
        </w:rPr>
      </w:pPr>
      <w:r w:rsidRPr="001F1BEE">
        <w:rPr>
          <w:rFonts w:hint="eastAsia"/>
          <w:u w:val="single"/>
        </w:rPr>
        <w:t>２．掲載場所</w:t>
      </w:r>
    </w:p>
    <w:p w:rsidR="001F1BEE" w:rsidRDefault="001F1BEE" w:rsidP="00D97DBF">
      <w:pPr>
        <w:ind w:left="241" w:hangingChars="100" w:hanging="241"/>
      </w:pPr>
      <w:r>
        <w:rPr>
          <w:rFonts w:hint="eastAsia"/>
        </w:rPr>
        <w:t xml:space="preserve">　　</w:t>
      </w:r>
      <w:r w:rsidR="00436BB6">
        <w:rPr>
          <w:rFonts w:hint="eastAsia"/>
        </w:rPr>
        <w:t>宇美町ホームページ内の「宇美町観光情報サイト」</w:t>
      </w:r>
    </w:p>
    <w:p w:rsidR="001F1BEE" w:rsidRDefault="001F1BEE" w:rsidP="001F1BEE"/>
    <w:p w:rsidR="009141BA" w:rsidRDefault="001F1BEE" w:rsidP="001F1BEE">
      <w:pPr>
        <w:rPr>
          <w:u w:val="single"/>
        </w:rPr>
      </w:pPr>
      <w:r w:rsidRPr="001F1BEE">
        <w:rPr>
          <w:rFonts w:hint="eastAsia"/>
          <w:u w:val="single"/>
        </w:rPr>
        <w:t>３．掲載店の基準</w:t>
      </w:r>
    </w:p>
    <w:p w:rsidR="001F1BEE" w:rsidRPr="001F1BEE" w:rsidRDefault="001F1BEE" w:rsidP="009141BA">
      <w:pPr>
        <w:ind w:leftChars="100" w:left="241" w:firstLineChars="100" w:firstLine="231"/>
        <w:rPr>
          <w:rFonts w:asciiTheme="minorEastAsia" w:hAnsiTheme="minorEastAsia"/>
          <w:szCs w:val="24"/>
        </w:rPr>
      </w:pPr>
      <w:r w:rsidRPr="001F1BEE">
        <w:rPr>
          <w:rFonts w:hint="eastAsia"/>
          <w:sz w:val="21"/>
        </w:rPr>
        <w:t>宇美町内に</w:t>
      </w:r>
      <w:r w:rsidR="000F5DF8">
        <w:rPr>
          <w:rFonts w:hint="eastAsia"/>
          <w:sz w:val="21"/>
        </w:rPr>
        <w:t>次</w:t>
      </w:r>
      <w:r w:rsidRPr="001F1BEE">
        <w:rPr>
          <w:rFonts w:hint="eastAsia"/>
          <w:sz w:val="21"/>
        </w:rPr>
        <w:t>のいずれかの事業を営む</w:t>
      </w:r>
      <w:r w:rsidR="000F5DF8">
        <w:rPr>
          <w:rFonts w:hint="eastAsia"/>
          <w:sz w:val="21"/>
        </w:rPr>
        <w:t>方</w:t>
      </w:r>
      <w:r>
        <w:rPr>
          <w:rFonts w:hint="eastAsia"/>
          <w:sz w:val="21"/>
        </w:rPr>
        <w:t>で</w:t>
      </w:r>
      <w:r w:rsidRPr="001F1BEE">
        <w:rPr>
          <w:rFonts w:hint="eastAsia"/>
          <w:sz w:val="21"/>
        </w:rPr>
        <w:t>、暴力団若しくは暴力団員に該当しない</w:t>
      </w:r>
      <w:r w:rsidRPr="001F1BEE">
        <w:rPr>
          <w:rFonts w:asciiTheme="minorEastAsia" w:hAnsiTheme="minorEastAsia" w:hint="eastAsia"/>
          <w:szCs w:val="24"/>
        </w:rPr>
        <w:t>もの又は暴力団及び暴力団員と密接な関係を有していないものと</w:t>
      </w:r>
      <w:r>
        <w:rPr>
          <w:rFonts w:asciiTheme="minorEastAsia" w:hAnsiTheme="minorEastAsia" w:hint="eastAsia"/>
          <w:szCs w:val="24"/>
        </w:rPr>
        <w:t>します</w:t>
      </w:r>
      <w:r w:rsidRPr="001F1BEE">
        <w:rPr>
          <w:rFonts w:asciiTheme="minorEastAsia" w:hAnsiTheme="minorEastAsia" w:hint="eastAsia"/>
          <w:szCs w:val="24"/>
        </w:rPr>
        <w:t>。</w:t>
      </w:r>
    </w:p>
    <w:p w:rsidR="001F1BEE" w:rsidRPr="001F1BEE" w:rsidRDefault="001F1BEE" w:rsidP="009141BA">
      <w:pPr>
        <w:ind w:firstLineChars="200" w:firstLine="482"/>
        <w:rPr>
          <w:rFonts w:asciiTheme="minorEastAsia" w:hAnsiTheme="minorEastAsia"/>
          <w:szCs w:val="24"/>
        </w:rPr>
      </w:pPr>
      <w:r w:rsidRPr="001F1BEE">
        <w:rPr>
          <w:rFonts w:asciiTheme="minorEastAsia" w:hAnsiTheme="minorEastAsia" w:hint="eastAsia"/>
          <w:szCs w:val="24"/>
        </w:rPr>
        <w:t>(1)飲食物の提供又は販売に関する事業</w:t>
      </w:r>
    </w:p>
    <w:p w:rsidR="001F1BEE" w:rsidRPr="001F1BEE" w:rsidRDefault="001F1BEE" w:rsidP="009141BA">
      <w:pPr>
        <w:ind w:firstLineChars="200" w:firstLine="482"/>
        <w:rPr>
          <w:rFonts w:asciiTheme="minorEastAsia" w:hAnsiTheme="minorEastAsia"/>
          <w:szCs w:val="24"/>
        </w:rPr>
      </w:pPr>
      <w:r w:rsidRPr="001F1BEE">
        <w:rPr>
          <w:rFonts w:asciiTheme="minorEastAsia" w:hAnsiTheme="minorEastAsia" w:hint="eastAsia"/>
          <w:szCs w:val="24"/>
        </w:rPr>
        <w:t>(2)みやげ物等の販売に関する事業</w:t>
      </w:r>
    </w:p>
    <w:p w:rsidR="001F1BEE" w:rsidRPr="001F1BEE" w:rsidRDefault="001F1BEE" w:rsidP="009141BA">
      <w:pPr>
        <w:ind w:firstLineChars="200" w:firstLine="482"/>
        <w:rPr>
          <w:rFonts w:asciiTheme="minorEastAsia" w:hAnsiTheme="minorEastAsia"/>
          <w:szCs w:val="24"/>
        </w:rPr>
      </w:pPr>
      <w:r w:rsidRPr="001F1BEE">
        <w:rPr>
          <w:rFonts w:asciiTheme="minorEastAsia" w:hAnsiTheme="minorEastAsia" w:hint="eastAsia"/>
          <w:szCs w:val="24"/>
        </w:rPr>
        <w:t>(3)宿泊に関する事業</w:t>
      </w:r>
    </w:p>
    <w:p w:rsidR="001F1BEE" w:rsidRPr="001F1BEE" w:rsidRDefault="001F1BEE" w:rsidP="009141BA">
      <w:pPr>
        <w:ind w:firstLineChars="200" w:firstLine="482"/>
        <w:rPr>
          <w:rFonts w:asciiTheme="minorEastAsia" w:hAnsiTheme="minorEastAsia"/>
          <w:szCs w:val="24"/>
        </w:rPr>
      </w:pPr>
      <w:r w:rsidRPr="001F1BEE">
        <w:rPr>
          <w:rFonts w:asciiTheme="minorEastAsia" w:hAnsiTheme="minorEastAsia" w:hint="eastAsia"/>
          <w:szCs w:val="24"/>
        </w:rPr>
        <w:t>(4)娯楽、体験、見学等に関する事業</w:t>
      </w:r>
    </w:p>
    <w:p w:rsidR="001F1BEE" w:rsidRPr="001F1BEE" w:rsidRDefault="001F1BEE" w:rsidP="009141BA">
      <w:pPr>
        <w:ind w:firstLineChars="200" w:firstLine="482"/>
        <w:rPr>
          <w:rFonts w:asciiTheme="minorEastAsia" w:hAnsiTheme="minorEastAsia"/>
          <w:szCs w:val="24"/>
        </w:rPr>
      </w:pPr>
      <w:r w:rsidRPr="001F1BEE">
        <w:rPr>
          <w:rFonts w:asciiTheme="minorEastAsia" w:hAnsiTheme="minorEastAsia" w:hint="eastAsia"/>
          <w:szCs w:val="24"/>
        </w:rPr>
        <w:t>(5)その他掲載することが宇美町の観光の推進に資すると町長が認める事業</w:t>
      </w:r>
    </w:p>
    <w:p w:rsidR="00C73621" w:rsidRDefault="00C73621" w:rsidP="001F1BEE"/>
    <w:p w:rsidR="00C73621" w:rsidRPr="009141BA" w:rsidRDefault="00C73621" w:rsidP="001F1BEE">
      <w:pPr>
        <w:rPr>
          <w:u w:val="single"/>
        </w:rPr>
      </w:pPr>
      <w:r w:rsidRPr="009141BA">
        <w:rPr>
          <w:rFonts w:hint="eastAsia"/>
          <w:u w:val="single"/>
        </w:rPr>
        <w:t>４．掲載の制限</w:t>
      </w:r>
    </w:p>
    <w:p w:rsidR="009141BA" w:rsidRPr="009141BA" w:rsidRDefault="009141BA" w:rsidP="009141BA">
      <w:pPr>
        <w:ind w:leftChars="100" w:left="241" w:firstLineChars="100" w:firstLine="241"/>
        <w:rPr>
          <w:rFonts w:asciiTheme="minorEastAsia" w:hAnsiTheme="minorEastAsia"/>
          <w:szCs w:val="24"/>
        </w:rPr>
      </w:pPr>
      <w:r w:rsidRPr="009141BA">
        <w:rPr>
          <w:rFonts w:asciiTheme="minorEastAsia" w:hAnsiTheme="minorEastAsia" w:hint="eastAsia"/>
          <w:szCs w:val="24"/>
        </w:rPr>
        <w:t>次のいずれかに該当すると認められる店舗情報等は、掲載することができ</w:t>
      </w:r>
      <w:r w:rsidR="000F5DF8">
        <w:rPr>
          <w:rFonts w:asciiTheme="minorEastAsia" w:hAnsiTheme="minorEastAsia" w:hint="eastAsia"/>
          <w:szCs w:val="24"/>
        </w:rPr>
        <w:t>ません</w:t>
      </w:r>
      <w:r w:rsidRPr="009141BA">
        <w:rPr>
          <w:rFonts w:asciiTheme="minorEastAsia" w:hAnsiTheme="minorEastAsia" w:hint="eastAsia"/>
          <w:szCs w:val="24"/>
        </w:rPr>
        <w:t>。</w:t>
      </w:r>
    </w:p>
    <w:p w:rsidR="00436BB6" w:rsidRDefault="009141BA"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法令等に違反し、又は抵触するおそれのあるもの</w:t>
      </w:r>
    </w:p>
    <w:p w:rsidR="00436BB6" w:rsidRDefault="009141BA"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公の秩序又は善良な風俗に反するもの</w:t>
      </w:r>
    </w:p>
    <w:p w:rsidR="00436BB6" w:rsidRDefault="009141BA"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求人に関するもの</w:t>
      </w:r>
    </w:p>
    <w:p w:rsidR="00436BB6" w:rsidRDefault="009141BA"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人権侵害となるもの</w:t>
      </w:r>
    </w:p>
    <w:p w:rsidR="00436BB6" w:rsidRDefault="009141BA"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青少年の保護及び健全育成の観点から適当でないもの</w:t>
      </w:r>
    </w:p>
    <w:p w:rsidR="00436BB6" w:rsidRDefault="009141BA"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犯罪を誘発するもの</w:t>
      </w:r>
    </w:p>
    <w:p w:rsidR="00436BB6" w:rsidRDefault="009141BA"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政治活動、宗教活動、意見広告、個人的宣伝その他これらに類するもの</w:t>
      </w:r>
    </w:p>
    <w:p w:rsidR="00436BB6" w:rsidRDefault="009141BA"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消費者保護の観点から適切でないもの</w:t>
      </w:r>
    </w:p>
    <w:p w:rsidR="00436BB6" w:rsidRDefault="00436BB6"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風俗営業等の規制及び業務の適正化等に関する法律（昭和23年法律第122号）第2</w:t>
      </w:r>
      <w:r w:rsidR="00FB64C1">
        <w:rPr>
          <w:rFonts w:asciiTheme="minorEastAsia" w:hAnsiTheme="minorEastAsia" w:hint="eastAsia"/>
          <w:szCs w:val="24"/>
        </w:rPr>
        <w:t>条に</w:t>
      </w:r>
      <w:r w:rsidRPr="00436BB6">
        <w:rPr>
          <w:rFonts w:asciiTheme="minorEastAsia" w:hAnsiTheme="minorEastAsia" w:hint="eastAsia"/>
          <w:szCs w:val="24"/>
        </w:rPr>
        <w:t>掲げる営業に該当するもの</w:t>
      </w:r>
    </w:p>
    <w:p w:rsidR="00C73621" w:rsidRPr="00436BB6" w:rsidRDefault="00436BB6" w:rsidP="00436BB6">
      <w:pPr>
        <w:pStyle w:val="a5"/>
        <w:numPr>
          <w:ilvl w:val="0"/>
          <w:numId w:val="3"/>
        </w:numPr>
        <w:ind w:leftChars="0"/>
        <w:rPr>
          <w:rFonts w:asciiTheme="minorEastAsia" w:hAnsiTheme="minorEastAsia"/>
          <w:szCs w:val="24"/>
        </w:rPr>
      </w:pPr>
      <w:r w:rsidRPr="00436BB6">
        <w:rPr>
          <w:rFonts w:asciiTheme="minorEastAsia" w:hAnsiTheme="minorEastAsia" w:hint="eastAsia"/>
          <w:szCs w:val="24"/>
        </w:rPr>
        <w:t>そ</w:t>
      </w:r>
      <w:r w:rsidR="009141BA" w:rsidRPr="00436BB6">
        <w:rPr>
          <w:rFonts w:asciiTheme="minorEastAsia" w:hAnsiTheme="minorEastAsia" w:hint="eastAsia"/>
          <w:szCs w:val="24"/>
        </w:rPr>
        <w:t>の他店舗情報等の掲載が適当でないと町長が認めるもの</w:t>
      </w:r>
    </w:p>
    <w:p w:rsidR="00C73621" w:rsidRDefault="00C73621" w:rsidP="001F1BEE"/>
    <w:p w:rsidR="009141BA" w:rsidRPr="009141BA" w:rsidRDefault="009141BA" w:rsidP="001F1BEE">
      <w:pPr>
        <w:rPr>
          <w:u w:val="single"/>
        </w:rPr>
      </w:pPr>
      <w:r w:rsidRPr="009141BA">
        <w:rPr>
          <w:rFonts w:hint="eastAsia"/>
          <w:u w:val="single"/>
        </w:rPr>
        <w:t>５．掲載の期間</w:t>
      </w:r>
    </w:p>
    <w:p w:rsidR="009141BA" w:rsidRDefault="009141BA" w:rsidP="001F1BEE">
      <w:r>
        <w:rPr>
          <w:rFonts w:hint="eastAsia"/>
        </w:rPr>
        <w:t xml:space="preserve">　　</w:t>
      </w:r>
      <w:r w:rsidRPr="009141BA">
        <w:rPr>
          <w:rFonts w:asciiTheme="minorEastAsia" w:hAnsiTheme="minorEastAsia" w:hint="eastAsia"/>
          <w:szCs w:val="24"/>
        </w:rPr>
        <w:t>(1)</w:t>
      </w:r>
      <w:r>
        <w:rPr>
          <w:rFonts w:hint="eastAsia"/>
        </w:rPr>
        <w:t>４月１日から翌年の３月３１日までの１年間とします（年度を単位と</w:t>
      </w:r>
      <w:r w:rsidR="0058735D">
        <w:rPr>
          <w:rFonts w:hint="eastAsia"/>
        </w:rPr>
        <w:t>します</w:t>
      </w:r>
      <w:r>
        <w:rPr>
          <w:rFonts w:hint="eastAsia"/>
        </w:rPr>
        <w:t>）</w:t>
      </w:r>
      <w:r w:rsidR="0058735D">
        <w:rPr>
          <w:rFonts w:hint="eastAsia"/>
        </w:rPr>
        <w:t>。</w:t>
      </w:r>
    </w:p>
    <w:p w:rsidR="009141BA" w:rsidRDefault="009141BA" w:rsidP="001F1BEE">
      <w:r>
        <w:rPr>
          <w:rFonts w:hint="eastAsia"/>
        </w:rPr>
        <w:t xml:space="preserve">　　</w:t>
      </w:r>
      <w:r w:rsidRPr="009141BA">
        <w:rPr>
          <w:rFonts w:asciiTheme="minorEastAsia" w:hAnsiTheme="minorEastAsia" w:hint="eastAsia"/>
          <w:szCs w:val="24"/>
        </w:rPr>
        <w:t>(2)</w:t>
      </w:r>
      <w:r>
        <w:rPr>
          <w:rFonts w:asciiTheme="minorEastAsia" w:hAnsiTheme="minorEastAsia" w:hint="eastAsia"/>
          <w:szCs w:val="24"/>
        </w:rPr>
        <w:t>年度の中途からの掲載</w:t>
      </w:r>
      <w:r w:rsidR="00304187">
        <w:rPr>
          <w:rFonts w:asciiTheme="minorEastAsia" w:hAnsiTheme="minorEastAsia" w:hint="eastAsia"/>
          <w:szCs w:val="24"/>
        </w:rPr>
        <w:t>の</w:t>
      </w:r>
      <w:r>
        <w:rPr>
          <w:rFonts w:asciiTheme="minorEastAsia" w:hAnsiTheme="minorEastAsia" w:hint="eastAsia"/>
          <w:szCs w:val="24"/>
        </w:rPr>
        <w:t>開始</w:t>
      </w:r>
      <w:r w:rsidR="00304187">
        <w:rPr>
          <w:rFonts w:asciiTheme="minorEastAsia" w:hAnsiTheme="minorEastAsia" w:hint="eastAsia"/>
          <w:szCs w:val="24"/>
        </w:rPr>
        <w:t>の場合は、開始日から年度の末日とします。</w:t>
      </w:r>
    </w:p>
    <w:p w:rsidR="00304187" w:rsidRDefault="009141BA" w:rsidP="001F1BEE">
      <w:pPr>
        <w:rPr>
          <w:rFonts w:asciiTheme="minorEastAsia" w:hAnsiTheme="minorEastAsia"/>
          <w:szCs w:val="24"/>
        </w:rPr>
      </w:pPr>
      <w:r>
        <w:rPr>
          <w:rFonts w:hint="eastAsia"/>
        </w:rPr>
        <w:t xml:space="preserve">　　</w:t>
      </w:r>
      <w:r w:rsidR="00304187" w:rsidRPr="009141BA">
        <w:rPr>
          <w:rFonts w:asciiTheme="minorEastAsia" w:hAnsiTheme="minorEastAsia" w:hint="eastAsia"/>
          <w:szCs w:val="24"/>
        </w:rPr>
        <w:t>(3)</w:t>
      </w:r>
      <w:r w:rsidR="00304187">
        <w:rPr>
          <w:rFonts w:asciiTheme="minorEastAsia" w:hAnsiTheme="minorEastAsia" w:hint="eastAsia"/>
          <w:szCs w:val="24"/>
        </w:rPr>
        <w:t>掲載期間中であっても</w:t>
      </w:r>
      <w:r w:rsidR="000F5DF8">
        <w:rPr>
          <w:rFonts w:asciiTheme="minorEastAsia" w:hAnsiTheme="minorEastAsia" w:hint="eastAsia"/>
          <w:szCs w:val="24"/>
        </w:rPr>
        <w:t>次</w:t>
      </w:r>
      <w:r w:rsidR="00304187">
        <w:rPr>
          <w:rFonts w:asciiTheme="minorEastAsia" w:hAnsiTheme="minorEastAsia" w:hint="eastAsia"/>
          <w:szCs w:val="24"/>
        </w:rPr>
        <w:t>のいずれかに該当するときは、掲載を取り消します。</w:t>
      </w:r>
    </w:p>
    <w:p w:rsidR="00304187" w:rsidRDefault="00304187" w:rsidP="001F1BEE">
      <w:pPr>
        <w:rPr>
          <w:rFonts w:asciiTheme="minorEastAsia" w:hAnsiTheme="minorEastAsia"/>
          <w:szCs w:val="24"/>
        </w:rPr>
      </w:pPr>
      <w:r>
        <w:rPr>
          <w:rFonts w:asciiTheme="minorEastAsia" w:hAnsiTheme="minorEastAsia" w:hint="eastAsia"/>
          <w:szCs w:val="24"/>
        </w:rPr>
        <w:t xml:space="preserve">　　　　①信用状態に重大な変化が生じたとき。</w:t>
      </w:r>
    </w:p>
    <w:p w:rsidR="00304187" w:rsidRDefault="00304187" w:rsidP="001F1BEE">
      <w:pPr>
        <w:rPr>
          <w:rFonts w:asciiTheme="minorEastAsia" w:hAnsiTheme="minorEastAsia"/>
          <w:szCs w:val="24"/>
        </w:rPr>
      </w:pPr>
      <w:r>
        <w:rPr>
          <w:rFonts w:asciiTheme="minorEastAsia" w:hAnsiTheme="minorEastAsia" w:hint="eastAsia"/>
          <w:szCs w:val="24"/>
        </w:rPr>
        <w:t xml:space="preserve">　　　　②解散又は営業停止の状態となったとき。</w:t>
      </w:r>
    </w:p>
    <w:p w:rsidR="00304187" w:rsidRDefault="00304187" w:rsidP="00304187">
      <w:pPr>
        <w:ind w:left="1325" w:hangingChars="550" w:hanging="1325"/>
        <w:rPr>
          <w:rFonts w:asciiTheme="minorEastAsia" w:hAnsiTheme="minorEastAsia"/>
          <w:szCs w:val="24"/>
        </w:rPr>
      </w:pPr>
      <w:r>
        <w:rPr>
          <w:rFonts w:asciiTheme="minorEastAsia" w:hAnsiTheme="minorEastAsia" w:hint="eastAsia"/>
          <w:szCs w:val="24"/>
        </w:rPr>
        <w:t xml:space="preserve">　　　　③反社会的行為等の事情により、掲載情報等を掲載することが適当でないと判断をしたとき。</w:t>
      </w:r>
    </w:p>
    <w:p w:rsidR="00304187" w:rsidRPr="00304187" w:rsidRDefault="00304187" w:rsidP="00304187">
      <w:pPr>
        <w:ind w:left="1325" w:hangingChars="550" w:hanging="1325"/>
        <w:rPr>
          <w:rFonts w:asciiTheme="minorEastAsia" w:hAnsiTheme="minorEastAsia"/>
          <w:szCs w:val="24"/>
        </w:rPr>
      </w:pPr>
      <w:r>
        <w:rPr>
          <w:rFonts w:asciiTheme="minorEastAsia" w:hAnsiTheme="minorEastAsia" w:hint="eastAsia"/>
          <w:szCs w:val="24"/>
        </w:rPr>
        <w:t xml:space="preserve">　　　</w:t>
      </w:r>
      <w:r w:rsidR="00BC2B4D">
        <w:rPr>
          <w:rFonts w:asciiTheme="minorEastAsia" w:hAnsiTheme="minorEastAsia" w:hint="eastAsia"/>
          <w:szCs w:val="24"/>
        </w:rPr>
        <w:t xml:space="preserve">　</w:t>
      </w:r>
      <w:r>
        <w:rPr>
          <w:rFonts w:asciiTheme="minorEastAsia" w:hAnsiTheme="minorEastAsia" w:hint="eastAsia"/>
          <w:szCs w:val="24"/>
        </w:rPr>
        <w:t>④その他町長が店舗情報等の掲載を適当でないと認めたとき。</w:t>
      </w:r>
    </w:p>
    <w:p w:rsidR="009141BA" w:rsidRDefault="00304187" w:rsidP="005153A8">
      <w:pPr>
        <w:ind w:leftChars="200" w:left="723" w:hangingChars="100" w:hanging="241"/>
        <w:rPr>
          <w:rFonts w:asciiTheme="minorEastAsia" w:hAnsiTheme="minorEastAsia"/>
          <w:szCs w:val="24"/>
        </w:rPr>
      </w:pPr>
      <w:r w:rsidRPr="009141BA">
        <w:rPr>
          <w:rFonts w:asciiTheme="minorEastAsia" w:hAnsiTheme="minorEastAsia" w:hint="eastAsia"/>
          <w:szCs w:val="24"/>
        </w:rPr>
        <w:t>(4)</w:t>
      </w:r>
      <w:r>
        <w:rPr>
          <w:rFonts w:asciiTheme="minorEastAsia" w:hAnsiTheme="minorEastAsia" w:hint="eastAsia"/>
          <w:szCs w:val="24"/>
        </w:rPr>
        <w:t>掲載期間の満了日の１か月前までに掲載中止の</w:t>
      </w:r>
      <w:r w:rsidR="005153A8">
        <w:rPr>
          <w:rFonts w:asciiTheme="minorEastAsia" w:hAnsiTheme="minorEastAsia" w:hint="eastAsia"/>
          <w:szCs w:val="24"/>
        </w:rPr>
        <w:t>申</w:t>
      </w:r>
      <w:r>
        <w:rPr>
          <w:rFonts w:asciiTheme="minorEastAsia" w:hAnsiTheme="minorEastAsia" w:hint="eastAsia"/>
          <w:szCs w:val="24"/>
        </w:rPr>
        <w:t>出がないときは</w:t>
      </w:r>
      <w:r w:rsidR="005153A8">
        <w:rPr>
          <w:rFonts w:asciiTheme="minorEastAsia" w:hAnsiTheme="minorEastAsia" w:hint="eastAsia"/>
          <w:szCs w:val="24"/>
        </w:rPr>
        <w:t>、掲載期間を１年間延長するものとし、以後も同様とします。</w:t>
      </w:r>
    </w:p>
    <w:p w:rsidR="005153A8" w:rsidRPr="005153A8" w:rsidRDefault="005153A8" w:rsidP="005153A8">
      <w:pPr>
        <w:rPr>
          <w:rFonts w:asciiTheme="minorEastAsia" w:hAnsiTheme="minorEastAsia"/>
          <w:szCs w:val="24"/>
          <w:u w:val="single"/>
        </w:rPr>
      </w:pPr>
      <w:r w:rsidRPr="005153A8">
        <w:rPr>
          <w:rFonts w:asciiTheme="minorEastAsia" w:hAnsiTheme="minorEastAsia" w:hint="eastAsia"/>
          <w:szCs w:val="24"/>
          <w:u w:val="single"/>
        </w:rPr>
        <w:t>６．掲載について</w:t>
      </w:r>
    </w:p>
    <w:p w:rsidR="005153A8" w:rsidRPr="00D3519D" w:rsidRDefault="005153A8" w:rsidP="005153A8">
      <w:pPr>
        <w:ind w:firstLineChars="200" w:firstLine="482"/>
      </w:pPr>
      <w:r w:rsidRPr="005153A8">
        <w:rPr>
          <w:rFonts w:asciiTheme="minorEastAsia" w:hAnsiTheme="minorEastAsia" w:hint="eastAsia"/>
        </w:rPr>
        <w:lastRenderedPageBreak/>
        <w:t>(1)</w:t>
      </w:r>
      <w:r>
        <w:rPr>
          <w:rFonts w:hint="eastAsia"/>
        </w:rPr>
        <w:t>掲載料　　　無料</w:t>
      </w:r>
    </w:p>
    <w:p w:rsidR="005153A8" w:rsidRDefault="005153A8" w:rsidP="005153A8">
      <w:pPr>
        <w:ind w:firstLineChars="200" w:firstLine="482"/>
        <w:rPr>
          <w:rFonts w:asciiTheme="minorEastAsia" w:hAnsiTheme="minorEastAsia"/>
        </w:rPr>
      </w:pPr>
      <w:r w:rsidRPr="005153A8">
        <w:rPr>
          <w:rFonts w:asciiTheme="minorEastAsia" w:hAnsiTheme="minorEastAsia" w:hint="eastAsia"/>
        </w:rPr>
        <w:t xml:space="preserve">(2)掲載内容　　</w:t>
      </w:r>
    </w:p>
    <w:p w:rsidR="005153A8" w:rsidRPr="005153A8" w:rsidRDefault="005153A8" w:rsidP="006370A2">
      <w:pPr>
        <w:ind w:leftChars="300" w:left="723"/>
        <w:rPr>
          <w:rFonts w:asciiTheme="minorEastAsia" w:hAnsiTheme="minorEastAsia"/>
        </w:rPr>
      </w:pPr>
      <w:r w:rsidRPr="005153A8">
        <w:rPr>
          <w:rFonts w:asciiTheme="minorEastAsia" w:hAnsiTheme="minorEastAsia" w:hint="eastAsia"/>
        </w:rPr>
        <w:t>「宇美町観光情報サイト掲載申込書」に</w:t>
      </w:r>
      <w:r>
        <w:rPr>
          <w:rFonts w:asciiTheme="minorEastAsia" w:hAnsiTheme="minorEastAsia" w:hint="eastAsia"/>
        </w:rPr>
        <w:t>て、ご提供いただいた内容を原則掲載いたします。</w:t>
      </w:r>
    </w:p>
    <w:p w:rsidR="005153A8" w:rsidRDefault="005153A8" w:rsidP="005153A8">
      <w:pPr>
        <w:rPr>
          <w:rFonts w:asciiTheme="minorEastAsia" w:hAnsiTheme="minorEastAsia"/>
        </w:rPr>
      </w:pPr>
      <w:r>
        <w:rPr>
          <w:rFonts w:asciiTheme="minorEastAsia" w:hAnsiTheme="minorEastAsia" w:hint="eastAsia"/>
        </w:rPr>
        <w:t xml:space="preserve">　　(3)申込</w:t>
      </w:r>
      <w:r w:rsidR="00276B6E">
        <w:rPr>
          <w:rFonts w:asciiTheme="minorEastAsia" w:hAnsiTheme="minorEastAsia" w:hint="eastAsia"/>
        </w:rPr>
        <w:t>書の記載にあたっての注意事項</w:t>
      </w:r>
    </w:p>
    <w:p w:rsidR="005153A8" w:rsidRDefault="00276B6E" w:rsidP="006370A2">
      <w:pPr>
        <w:ind w:leftChars="320" w:left="1012" w:hangingChars="100" w:hanging="241"/>
        <w:rPr>
          <w:rFonts w:asciiTheme="minorEastAsia" w:hAnsiTheme="minorEastAsia"/>
        </w:rPr>
      </w:pPr>
      <w:r>
        <w:rPr>
          <w:rFonts w:asciiTheme="minorEastAsia" w:hAnsiTheme="minorEastAsia" w:hint="eastAsia"/>
        </w:rPr>
        <w:t>①</w:t>
      </w:r>
      <w:r w:rsidR="005153A8" w:rsidRPr="00A35790">
        <w:rPr>
          <w:rFonts w:asciiTheme="minorEastAsia" w:hAnsiTheme="minorEastAsia" w:hint="eastAsia"/>
        </w:rPr>
        <w:t>「遊ぶ・体験する」のジャンル</w:t>
      </w:r>
      <w:r w:rsidR="005153A8">
        <w:rPr>
          <w:rFonts w:asciiTheme="minorEastAsia" w:hAnsiTheme="minorEastAsia" w:hint="eastAsia"/>
        </w:rPr>
        <w:t>のみ</w:t>
      </w:r>
      <w:r w:rsidR="005153A8" w:rsidRPr="00A35790">
        <w:rPr>
          <w:rFonts w:asciiTheme="minorEastAsia" w:hAnsiTheme="minorEastAsia" w:hint="eastAsia"/>
        </w:rPr>
        <w:t>を選択された店舗の方は、見学・体験情報等を店舗</w:t>
      </w:r>
      <w:r w:rsidR="005153A8">
        <w:rPr>
          <w:rFonts w:asciiTheme="minorEastAsia" w:hAnsiTheme="minorEastAsia" w:hint="eastAsia"/>
        </w:rPr>
        <w:t>、商品等</w:t>
      </w:r>
      <w:r w:rsidR="005153A8" w:rsidRPr="00A35790">
        <w:rPr>
          <w:rFonts w:asciiTheme="minorEastAsia" w:hAnsiTheme="minorEastAsia" w:hint="eastAsia"/>
        </w:rPr>
        <w:t>の紹介欄に</w:t>
      </w:r>
      <w:r>
        <w:rPr>
          <w:rFonts w:asciiTheme="minorEastAsia" w:hAnsiTheme="minorEastAsia" w:hint="eastAsia"/>
        </w:rPr>
        <w:t>記載</w:t>
      </w:r>
      <w:r w:rsidR="005153A8" w:rsidRPr="00A35790">
        <w:rPr>
          <w:rFonts w:asciiTheme="minorEastAsia" w:hAnsiTheme="minorEastAsia" w:hint="eastAsia"/>
        </w:rPr>
        <w:t>ください。</w:t>
      </w:r>
    </w:p>
    <w:p w:rsidR="00276B6E" w:rsidRDefault="00276B6E" w:rsidP="006370A2">
      <w:pPr>
        <w:ind w:leftChars="320" w:left="1012" w:hangingChars="100" w:hanging="241"/>
        <w:rPr>
          <w:rFonts w:asciiTheme="minorEastAsia" w:hAnsiTheme="minorEastAsia"/>
        </w:rPr>
      </w:pPr>
      <w:r>
        <w:rPr>
          <w:rFonts w:asciiTheme="minorEastAsia" w:hAnsiTheme="minorEastAsia" w:hint="eastAsia"/>
        </w:rPr>
        <w:t>②</w:t>
      </w:r>
      <w:r w:rsidR="005153A8" w:rsidRPr="0096595E">
        <w:rPr>
          <w:rFonts w:asciiTheme="minorEastAsia" w:hAnsiTheme="minorEastAsia" w:hint="eastAsia"/>
        </w:rPr>
        <w:t>「遊ぶ・体験する」</w:t>
      </w:r>
      <w:r w:rsidR="005153A8">
        <w:rPr>
          <w:rFonts w:asciiTheme="minorEastAsia" w:hAnsiTheme="minorEastAsia" w:hint="eastAsia"/>
        </w:rPr>
        <w:t>のほかに「食べる」「買う」のジャンル選択をされた店舗の方は、店舗、商品等の紹介と見学・体験情報を分けて記載ください。</w:t>
      </w:r>
    </w:p>
    <w:p w:rsidR="005153A8" w:rsidRPr="00202AD0" w:rsidRDefault="005153A8" w:rsidP="006370A2">
      <w:pPr>
        <w:ind w:firstLineChars="500" w:firstLine="1205"/>
        <w:rPr>
          <w:rFonts w:asciiTheme="minorEastAsia" w:hAnsiTheme="minorEastAsia"/>
        </w:rPr>
      </w:pPr>
      <w:r>
        <w:rPr>
          <w:rFonts w:asciiTheme="minorEastAsia" w:hAnsiTheme="minorEastAsia" w:hint="eastAsia"/>
        </w:rPr>
        <w:t>用紙が不足する場合は紹介文のみ２枚目に記載ください。</w:t>
      </w:r>
    </w:p>
    <w:p w:rsidR="005153A8" w:rsidRPr="00202AD0" w:rsidRDefault="00276B6E" w:rsidP="006370A2">
      <w:pPr>
        <w:ind w:firstLineChars="300" w:firstLine="723"/>
        <w:rPr>
          <w:rFonts w:asciiTheme="minorEastAsia" w:hAnsiTheme="minorEastAsia"/>
        </w:rPr>
      </w:pPr>
      <w:r>
        <w:rPr>
          <w:rFonts w:asciiTheme="minorEastAsia" w:hAnsiTheme="minorEastAsia" w:hint="eastAsia"/>
        </w:rPr>
        <w:t>③</w:t>
      </w:r>
      <w:r w:rsidR="005153A8" w:rsidRPr="00202AD0">
        <w:rPr>
          <w:rFonts w:asciiTheme="minorEastAsia" w:hAnsiTheme="minorEastAsia" w:hint="eastAsia"/>
        </w:rPr>
        <w:t>店舗のホームページや</w:t>
      </w:r>
      <w:r w:rsidR="00BC2B4D">
        <w:rPr>
          <w:rFonts w:asciiTheme="minorEastAsia" w:hAnsiTheme="minorEastAsia" w:hint="eastAsia"/>
        </w:rPr>
        <w:t>SNS</w:t>
      </w:r>
      <w:r w:rsidR="005153A8" w:rsidRPr="00202AD0">
        <w:rPr>
          <w:rFonts w:asciiTheme="minorEastAsia" w:hAnsiTheme="minorEastAsia" w:hint="eastAsia"/>
        </w:rPr>
        <w:t>へのリンク</w:t>
      </w:r>
      <w:r w:rsidR="005153A8">
        <w:rPr>
          <w:rFonts w:asciiTheme="minorEastAsia" w:hAnsiTheme="minorEastAsia" w:hint="eastAsia"/>
        </w:rPr>
        <w:t>を貼っていい場合は記載ください。</w:t>
      </w:r>
    </w:p>
    <w:p w:rsidR="005153A8" w:rsidRDefault="00276B6E" w:rsidP="006370A2">
      <w:pPr>
        <w:ind w:firstLineChars="300" w:firstLine="723"/>
        <w:rPr>
          <w:rFonts w:asciiTheme="minorEastAsia" w:hAnsiTheme="minorEastAsia"/>
        </w:rPr>
      </w:pPr>
      <w:r>
        <w:rPr>
          <w:rFonts w:asciiTheme="minorEastAsia" w:hAnsiTheme="minorEastAsia" w:hint="eastAsia"/>
        </w:rPr>
        <w:t>④</w:t>
      </w:r>
      <w:r w:rsidR="005153A8">
        <w:rPr>
          <w:rFonts w:asciiTheme="minorEastAsia" w:hAnsiTheme="minorEastAsia" w:hint="eastAsia"/>
        </w:rPr>
        <w:t>「食べる」「買う」ジャンル選択の店舗は、</w:t>
      </w:r>
      <w:r w:rsidR="005153A8" w:rsidRPr="00B67F06">
        <w:rPr>
          <w:rFonts w:asciiTheme="minorEastAsia" w:hAnsiTheme="minorEastAsia" w:hint="eastAsia"/>
        </w:rPr>
        <w:t>写真を３枚提供してください</w:t>
      </w:r>
      <w:r w:rsidR="005153A8">
        <w:rPr>
          <w:rFonts w:asciiTheme="minorEastAsia" w:hAnsiTheme="minorEastAsia" w:hint="eastAsia"/>
        </w:rPr>
        <w:t>。</w:t>
      </w:r>
    </w:p>
    <w:p w:rsidR="005153A8" w:rsidRDefault="005153A8" w:rsidP="006370A2">
      <w:pPr>
        <w:ind w:firstLineChars="400" w:firstLine="964"/>
        <w:rPr>
          <w:rFonts w:asciiTheme="minorEastAsia" w:hAnsiTheme="minorEastAsia"/>
        </w:rPr>
      </w:pPr>
      <w:r w:rsidRPr="00B67F06">
        <w:rPr>
          <w:rFonts w:asciiTheme="minorEastAsia" w:hAnsiTheme="minorEastAsia" w:hint="eastAsia"/>
        </w:rPr>
        <w:t>（外観１枚・店内の写真１枚・お</w:t>
      </w:r>
      <w:r>
        <w:rPr>
          <w:rFonts w:asciiTheme="minorEastAsia" w:hAnsiTheme="minorEastAsia" w:hint="eastAsia"/>
        </w:rPr>
        <w:t>薦め</w:t>
      </w:r>
      <w:r w:rsidRPr="00B67F06">
        <w:rPr>
          <w:rFonts w:asciiTheme="minorEastAsia" w:hAnsiTheme="minorEastAsia" w:hint="eastAsia"/>
        </w:rPr>
        <w:t>商品等１枚）</w:t>
      </w:r>
    </w:p>
    <w:p w:rsidR="00276B6E" w:rsidRDefault="00276B6E" w:rsidP="006370A2">
      <w:pPr>
        <w:ind w:leftChars="320" w:left="1012" w:hangingChars="100" w:hanging="241"/>
        <w:rPr>
          <w:rFonts w:asciiTheme="minorEastAsia" w:hAnsiTheme="minorEastAsia"/>
        </w:rPr>
      </w:pPr>
      <w:r>
        <w:rPr>
          <w:rFonts w:asciiTheme="minorEastAsia" w:hAnsiTheme="minorEastAsia" w:hint="eastAsia"/>
        </w:rPr>
        <w:t>⑤</w:t>
      </w:r>
      <w:r w:rsidR="005153A8" w:rsidRPr="003023CE">
        <w:rPr>
          <w:rFonts w:asciiTheme="minorEastAsia" w:hAnsiTheme="minorEastAsia" w:hint="eastAsia"/>
        </w:rPr>
        <w:t>「遊ぶ・体験する」</w:t>
      </w:r>
      <w:r w:rsidR="005153A8">
        <w:rPr>
          <w:rFonts w:asciiTheme="minorEastAsia" w:hAnsiTheme="minorEastAsia" w:hint="eastAsia"/>
        </w:rPr>
        <w:t>のほかに「食べる」「買う」のジャンル選択の店舗は、写真を４枚提供ください。</w:t>
      </w:r>
    </w:p>
    <w:p w:rsidR="005153A8" w:rsidRDefault="005153A8" w:rsidP="00276B6E">
      <w:pPr>
        <w:ind w:leftChars="400" w:left="1205" w:hangingChars="100" w:hanging="241"/>
        <w:rPr>
          <w:rFonts w:asciiTheme="minorEastAsia" w:hAnsiTheme="minorEastAsia"/>
        </w:rPr>
      </w:pPr>
      <w:r>
        <w:rPr>
          <w:rFonts w:asciiTheme="minorEastAsia" w:hAnsiTheme="minorEastAsia" w:hint="eastAsia"/>
        </w:rPr>
        <w:t>（外観１枚・店内の写真１枚・「遊ぶ・体験する」の写真１枚・お薦め商品等１枚）</w:t>
      </w:r>
    </w:p>
    <w:p w:rsidR="005153A8" w:rsidRDefault="00276B6E" w:rsidP="006370A2">
      <w:pPr>
        <w:ind w:firstLineChars="300" w:firstLine="723"/>
        <w:rPr>
          <w:rFonts w:asciiTheme="minorEastAsia" w:hAnsiTheme="minorEastAsia"/>
        </w:rPr>
      </w:pPr>
      <w:r>
        <w:rPr>
          <w:rFonts w:asciiTheme="minorEastAsia" w:hAnsiTheme="minorEastAsia" w:hint="eastAsia"/>
        </w:rPr>
        <w:t>⑥</w:t>
      </w:r>
      <w:r w:rsidR="005153A8">
        <w:rPr>
          <w:rFonts w:asciiTheme="minorEastAsia" w:hAnsiTheme="minorEastAsia" w:hint="eastAsia"/>
        </w:rPr>
        <w:t>提供いただく</w:t>
      </w:r>
      <w:r w:rsidR="005153A8" w:rsidRPr="00F63709">
        <w:rPr>
          <w:rFonts w:asciiTheme="minorEastAsia" w:hAnsiTheme="minorEastAsia" w:hint="eastAsia"/>
        </w:rPr>
        <w:t>写真は原則デジタルデータ（JPEGまたはGIF）で</w:t>
      </w:r>
      <w:r w:rsidR="005153A8">
        <w:rPr>
          <w:rFonts w:asciiTheme="minorEastAsia" w:hAnsiTheme="minorEastAsia" w:hint="eastAsia"/>
        </w:rPr>
        <w:t>お願いします</w:t>
      </w:r>
      <w:r w:rsidR="005153A8" w:rsidRPr="00F63709">
        <w:rPr>
          <w:rFonts w:asciiTheme="minorEastAsia" w:hAnsiTheme="minorEastAsia" w:hint="eastAsia"/>
        </w:rPr>
        <w:t>。</w:t>
      </w:r>
    </w:p>
    <w:p w:rsidR="005153A8" w:rsidRPr="006370A2" w:rsidRDefault="005153A8" w:rsidP="005153A8">
      <w:pPr>
        <w:ind w:firstLineChars="500" w:firstLine="1205"/>
        <w:rPr>
          <w:rFonts w:asciiTheme="minorEastAsia" w:hAnsiTheme="minorEastAsia"/>
        </w:rPr>
      </w:pPr>
    </w:p>
    <w:p w:rsidR="005153A8" w:rsidRPr="00276B6E" w:rsidRDefault="00276B6E" w:rsidP="00276B6E">
      <w:pPr>
        <w:rPr>
          <w:u w:val="single"/>
        </w:rPr>
      </w:pPr>
      <w:r w:rsidRPr="00276B6E">
        <w:rPr>
          <w:rFonts w:hint="eastAsia"/>
          <w:u w:val="single"/>
        </w:rPr>
        <w:t>７．</w:t>
      </w:r>
      <w:r w:rsidR="005153A8" w:rsidRPr="00276B6E">
        <w:rPr>
          <w:rFonts w:hint="eastAsia"/>
          <w:u w:val="single"/>
        </w:rPr>
        <w:t>掲載申込の注意点</w:t>
      </w:r>
    </w:p>
    <w:p w:rsidR="00276B6E" w:rsidRPr="00276B6E" w:rsidRDefault="006370A2" w:rsidP="005153A8">
      <w:pPr>
        <w:ind w:firstLineChars="200" w:firstLine="482"/>
        <w:rPr>
          <w:rFonts w:asciiTheme="minorEastAsia" w:hAnsiTheme="minorEastAsia"/>
        </w:rPr>
      </w:pPr>
      <w:r>
        <w:rPr>
          <w:rFonts w:asciiTheme="minorEastAsia" w:hAnsiTheme="minorEastAsia" w:hint="eastAsia"/>
        </w:rPr>
        <w:t>①</w:t>
      </w:r>
      <w:r w:rsidR="00276B6E" w:rsidRPr="00276B6E">
        <w:rPr>
          <w:rFonts w:asciiTheme="minorEastAsia" w:hAnsiTheme="minorEastAsia" w:hint="eastAsia"/>
        </w:rPr>
        <w:t>用字・用語の修正を行うことがあります。</w:t>
      </w:r>
    </w:p>
    <w:p w:rsidR="005153A8" w:rsidRPr="00276B6E" w:rsidRDefault="006370A2" w:rsidP="00276B6E">
      <w:pPr>
        <w:ind w:firstLineChars="200" w:firstLine="482"/>
        <w:rPr>
          <w:rFonts w:asciiTheme="minorEastAsia" w:hAnsiTheme="minorEastAsia"/>
        </w:rPr>
      </w:pPr>
      <w:r>
        <w:rPr>
          <w:rFonts w:asciiTheme="minorEastAsia" w:hAnsiTheme="minorEastAsia" w:hint="eastAsia"/>
        </w:rPr>
        <w:t>②</w:t>
      </w:r>
      <w:r w:rsidR="005153A8" w:rsidRPr="00276B6E">
        <w:rPr>
          <w:rFonts w:asciiTheme="minorEastAsia" w:hAnsiTheme="minorEastAsia" w:hint="eastAsia"/>
        </w:rPr>
        <w:t>掲載内容に関する、一切の責任は事業者で負うものとします。</w:t>
      </w:r>
    </w:p>
    <w:p w:rsidR="005153A8" w:rsidRPr="00276B6E" w:rsidRDefault="006370A2" w:rsidP="005153A8">
      <w:pPr>
        <w:ind w:firstLineChars="200" w:firstLine="482"/>
        <w:rPr>
          <w:rFonts w:asciiTheme="minorEastAsia" w:hAnsiTheme="minorEastAsia"/>
        </w:rPr>
      </w:pPr>
      <w:r>
        <w:rPr>
          <w:rFonts w:asciiTheme="minorEastAsia" w:hAnsiTheme="minorEastAsia" w:hint="eastAsia"/>
        </w:rPr>
        <w:t>③</w:t>
      </w:r>
      <w:r w:rsidR="005153A8" w:rsidRPr="00276B6E">
        <w:rPr>
          <w:rFonts w:asciiTheme="minorEastAsia" w:hAnsiTheme="minorEastAsia" w:hint="eastAsia"/>
        </w:rPr>
        <w:t>行政の公益性を損なうと判断した場合は、掲載を断ることがあります。</w:t>
      </w:r>
    </w:p>
    <w:p w:rsidR="005153A8" w:rsidRDefault="006370A2" w:rsidP="006370A2">
      <w:pPr>
        <w:ind w:leftChars="200" w:left="723" w:hangingChars="100" w:hanging="241"/>
      </w:pPr>
      <w:r>
        <w:rPr>
          <w:rFonts w:asciiTheme="minorEastAsia" w:hAnsiTheme="minorEastAsia" w:hint="eastAsia"/>
        </w:rPr>
        <w:t>④</w:t>
      </w:r>
      <w:r w:rsidR="00276B6E">
        <w:rPr>
          <w:rFonts w:asciiTheme="minorEastAsia" w:hAnsiTheme="minorEastAsia" w:hint="eastAsia"/>
        </w:rPr>
        <w:t>提供いただいた</w:t>
      </w:r>
      <w:r w:rsidR="005153A8">
        <w:rPr>
          <w:rFonts w:hint="eastAsia"/>
        </w:rPr>
        <w:t>写真、記事などの情報は、町の観光事業等で使用する場合がありますのであらかじめご了承ください。</w:t>
      </w:r>
    </w:p>
    <w:p w:rsidR="005153A8" w:rsidRDefault="006370A2" w:rsidP="005153A8">
      <w:pPr>
        <w:ind w:firstLineChars="200" w:firstLine="482"/>
      </w:pPr>
      <w:r>
        <w:rPr>
          <w:rFonts w:asciiTheme="minorEastAsia" w:hAnsiTheme="minorEastAsia" w:hint="eastAsia"/>
        </w:rPr>
        <w:t>⑤</w:t>
      </w:r>
      <w:r w:rsidR="005153A8">
        <w:rPr>
          <w:rFonts w:hint="eastAsia"/>
        </w:rPr>
        <w:t>掲載内容に変更が生じた場合や中止する場合は、速やかに届け出てください。</w:t>
      </w:r>
    </w:p>
    <w:p w:rsidR="005153A8" w:rsidRPr="00F86741" w:rsidRDefault="005153A8" w:rsidP="005153A8"/>
    <w:p w:rsidR="005153A8" w:rsidRPr="006370A2" w:rsidRDefault="00F86741" w:rsidP="00F86741">
      <w:pPr>
        <w:rPr>
          <w:u w:val="single"/>
        </w:rPr>
      </w:pPr>
      <w:r w:rsidRPr="006370A2">
        <w:rPr>
          <w:rFonts w:hint="eastAsia"/>
          <w:u w:val="single"/>
        </w:rPr>
        <w:t>８．</w:t>
      </w:r>
      <w:r w:rsidR="005153A8" w:rsidRPr="006370A2">
        <w:rPr>
          <w:rFonts w:hint="eastAsia"/>
          <w:u w:val="single"/>
        </w:rPr>
        <w:t>申込期限</w:t>
      </w:r>
    </w:p>
    <w:p w:rsidR="00F86741" w:rsidRPr="006370A2" w:rsidRDefault="00C10C1B" w:rsidP="00C10C1B">
      <w:pPr>
        <w:pStyle w:val="a5"/>
        <w:ind w:leftChars="200" w:left="723" w:hangingChars="100" w:hanging="241"/>
        <w:rPr>
          <w:sz w:val="22"/>
        </w:rPr>
      </w:pPr>
      <w:r w:rsidRPr="006370A2">
        <w:rPr>
          <w:rFonts w:hint="eastAsia"/>
          <w:sz w:val="22"/>
        </w:rPr>
        <w:t>毎月末を期限とし、翌月</w:t>
      </w:r>
      <w:r w:rsidR="006370A2" w:rsidRPr="006370A2">
        <w:rPr>
          <w:rFonts w:hint="eastAsia"/>
          <w:sz w:val="22"/>
        </w:rPr>
        <w:t>中</w:t>
      </w:r>
      <w:r w:rsidRPr="006370A2">
        <w:rPr>
          <w:rFonts w:hint="eastAsia"/>
          <w:sz w:val="22"/>
        </w:rPr>
        <w:t>旬</w:t>
      </w:r>
      <w:r w:rsidR="006370A2" w:rsidRPr="006370A2">
        <w:rPr>
          <w:rFonts w:hint="eastAsia"/>
          <w:sz w:val="22"/>
        </w:rPr>
        <w:t>頃に</w:t>
      </w:r>
      <w:r w:rsidRPr="006370A2">
        <w:rPr>
          <w:rFonts w:hint="eastAsia"/>
          <w:sz w:val="22"/>
        </w:rPr>
        <w:t>掲載となります。</w:t>
      </w:r>
    </w:p>
    <w:p w:rsidR="005153A8" w:rsidRPr="006370A2" w:rsidRDefault="00C10C1B" w:rsidP="005153A8">
      <w:r w:rsidRPr="006370A2">
        <w:rPr>
          <w:rFonts w:hint="eastAsia"/>
        </w:rPr>
        <w:t xml:space="preserve">　　　</w:t>
      </w:r>
    </w:p>
    <w:p w:rsidR="005153A8" w:rsidRPr="006370A2" w:rsidRDefault="006370A2" w:rsidP="006370A2">
      <w:pPr>
        <w:rPr>
          <w:u w:val="single"/>
        </w:rPr>
      </w:pPr>
      <w:r w:rsidRPr="006370A2">
        <w:rPr>
          <w:rFonts w:hint="eastAsia"/>
          <w:u w:val="single"/>
        </w:rPr>
        <w:t>９．</w:t>
      </w:r>
      <w:r w:rsidR="005153A8" w:rsidRPr="006370A2">
        <w:rPr>
          <w:rFonts w:hint="eastAsia"/>
          <w:u w:val="single"/>
        </w:rPr>
        <w:t>申込方法</w:t>
      </w:r>
    </w:p>
    <w:p w:rsidR="00095899" w:rsidRDefault="00CA4220" w:rsidP="00095899">
      <w:pPr>
        <w:ind w:leftChars="200" w:left="723" w:hangingChars="100" w:hanging="241"/>
        <w:rPr>
          <w:rFonts w:asciiTheme="minorEastAsia" w:hAnsiTheme="minorEastAsia"/>
        </w:rPr>
      </w:pPr>
      <w:r>
        <w:rPr>
          <w:rFonts w:asciiTheme="minorEastAsia" w:hAnsiTheme="minorEastAsia" w:hint="eastAsia"/>
        </w:rPr>
        <w:t>下記のものを</w:t>
      </w:r>
      <w:r w:rsidR="00FB64C1">
        <w:rPr>
          <w:rFonts w:asciiTheme="minorEastAsia" w:hAnsiTheme="minorEastAsia" w:hint="eastAsia"/>
        </w:rPr>
        <w:t>郵送、メールまたは持参</w:t>
      </w:r>
      <w:r>
        <w:rPr>
          <w:rFonts w:asciiTheme="minorEastAsia" w:hAnsiTheme="minorEastAsia" w:hint="eastAsia"/>
        </w:rPr>
        <w:t>してください。</w:t>
      </w:r>
    </w:p>
    <w:p w:rsidR="00CA4220" w:rsidRPr="00095899" w:rsidRDefault="00CA4220" w:rsidP="00095899">
      <w:pPr>
        <w:pStyle w:val="a5"/>
        <w:numPr>
          <w:ilvl w:val="0"/>
          <w:numId w:val="2"/>
        </w:numPr>
        <w:ind w:leftChars="0"/>
        <w:rPr>
          <w:rFonts w:asciiTheme="minorEastAsia" w:hAnsiTheme="minorEastAsia"/>
          <w:sz w:val="22"/>
        </w:rPr>
      </w:pPr>
      <w:r w:rsidRPr="00095899">
        <w:rPr>
          <w:rFonts w:asciiTheme="minorEastAsia" w:hAnsiTheme="minorEastAsia" w:hint="eastAsia"/>
        </w:rPr>
        <w:t>「</w:t>
      </w:r>
      <w:r w:rsidR="005153A8" w:rsidRPr="00095899">
        <w:rPr>
          <w:rFonts w:asciiTheme="minorEastAsia" w:hAnsiTheme="minorEastAsia" w:hint="eastAsia"/>
        </w:rPr>
        <w:t>掲載申請書</w:t>
      </w:r>
      <w:r w:rsidRPr="00095899">
        <w:rPr>
          <w:rFonts w:asciiTheme="minorEastAsia" w:hAnsiTheme="minorEastAsia" w:hint="eastAsia"/>
        </w:rPr>
        <w:t>（様式第１号）</w:t>
      </w:r>
      <w:r w:rsidR="005153A8" w:rsidRPr="00095899">
        <w:rPr>
          <w:rFonts w:asciiTheme="minorEastAsia" w:hAnsiTheme="minorEastAsia" w:hint="eastAsia"/>
        </w:rPr>
        <w:t>」</w:t>
      </w:r>
    </w:p>
    <w:p w:rsidR="00CA4220" w:rsidRPr="00CA4220" w:rsidRDefault="005153A8" w:rsidP="00CA4220">
      <w:pPr>
        <w:pStyle w:val="a5"/>
        <w:numPr>
          <w:ilvl w:val="0"/>
          <w:numId w:val="2"/>
        </w:numPr>
        <w:ind w:leftChars="0"/>
        <w:rPr>
          <w:rFonts w:asciiTheme="minorEastAsia" w:hAnsiTheme="minorEastAsia"/>
          <w:sz w:val="22"/>
        </w:rPr>
      </w:pPr>
      <w:r w:rsidRPr="00CA4220">
        <w:rPr>
          <w:rFonts w:asciiTheme="minorEastAsia" w:hAnsiTheme="minorEastAsia" w:hint="eastAsia"/>
        </w:rPr>
        <w:t>「宇美町観光情報サイト掲載申込書」</w:t>
      </w:r>
    </w:p>
    <w:p w:rsidR="00CA4220" w:rsidRPr="00CA4220" w:rsidRDefault="005153A8" w:rsidP="00CA4220">
      <w:pPr>
        <w:pStyle w:val="a5"/>
        <w:numPr>
          <w:ilvl w:val="0"/>
          <w:numId w:val="2"/>
        </w:numPr>
        <w:ind w:leftChars="0"/>
        <w:rPr>
          <w:rFonts w:asciiTheme="minorEastAsia" w:hAnsiTheme="minorEastAsia"/>
          <w:sz w:val="22"/>
        </w:rPr>
      </w:pPr>
      <w:r w:rsidRPr="00CA4220">
        <w:rPr>
          <w:rFonts w:asciiTheme="minorEastAsia" w:hAnsiTheme="minorEastAsia" w:hint="eastAsia"/>
        </w:rPr>
        <w:t>写真データ</w:t>
      </w:r>
    </w:p>
    <w:p w:rsidR="006370A2" w:rsidRDefault="00CA4220" w:rsidP="00095899">
      <w:pPr>
        <w:pStyle w:val="a5"/>
        <w:ind w:leftChars="0" w:left="360"/>
        <w:rPr>
          <w:rFonts w:asciiTheme="minorEastAsia" w:hAnsiTheme="minorEastAsia"/>
          <w:sz w:val="22"/>
        </w:rPr>
      </w:pPr>
      <w:r>
        <w:rPr>
          <w:rFonts w:asciiTheme="minorEastAsia" w:hAnsiTheme="minorEastAsia" w:hint="eastAsia"/>
          <w:sz w:val="22"/>
        </w:rPr>
        <w:t>※写真データは、</w:t>
      </w:r>
      <w:r w:rsidR="005153A8" w:rsidRPr="00CA4220">
        <w:rPr>
          <w:rFonts w:asciiTheme="minorEastAsia" w:hAnsiTheme="minorEastAsia" w:hint="eastAsia"/>
          <w:sz w:val="22"/>
        </w:rPr>
        <w:t>USBメモリー</w:t>
      </w:r>
      <w:r w:rsidRPr="00CA4220">
        <w:rPr>
          <w:rFonts w:asciiTheme="minorEastAsia" w:hAnsiTheme="minorEastAsia" w:hint="eastAsia"/>
          <w:sz w:val="22"/>
        </w:rPr>
        <w:t>など</w:t>
      </w:r>
      <w:r>
        <w:rPr>
          <w:rFonts w:asciiTheme="minorEastAsia" w:hAnsiTheme="minorEastAsia" w:hint="eastAsia"/>
          <w:sz w:val="22"/>
        </w:rPr>
        <w:t>に入れていただくか、</w:t>
      </w:r>
      <w:r w:rsidR="00095899">
        <w:rPr>
          <w:rFonts w:asciiTheme="minorEastAsia" w:hAnsiTheme="minorEastAsia" w:hint="eastAsia"/>
          <w:sz w:val="22"/>
        </w:rPr>
        <w:t>メ</w:t>
      </w:r>
      <w:r>
        <w:rPr>
          <w:rFonts w:asciiTheme="minorEastAsia" w:hAnsiTheme="minorEastAsia" w:hint="eastAsia"/>
          <w:sz w:val="22"/>
        </w:rPr>
        <w:t>ールで送付いただいても構いません。</w:t>
      </w:r>
      <w:r w:rsidR="00095899">
        <w:rPr>
          <w:rFonts w:asciiTheme="minorEastAsia" w:hAnsiTheme="minorEastAsia" w:hint="eastAsia"/>
          <w:sz w:val="22"/>
        </w:rPr>
        <w:t>USBメモリーなどは、後日ご返却します。</w:t>
      </w:r>
    </w:p>
    <w:p w:rsidR="00095899" w:rsidRPr="00095899" w:rsidRDefault="00095899" w:rsidP="00095899">
      <w:pPr>
        <w:pStyle w:val="a5"/>
        <w:ind w:leftChars="0" w:left="360"/>
      </w:pPr>
    </w:p>
    <w:p w:rsidR="005153A8" w:rsidRPr="006370A2" w:rsidRDefault="006370A2" w:rsidP="005153A8">
      <w:pPr>
        <w:rPr>
          <w:rFonts w:asciiTheme="minorEastAsia" w:hAnsiTheme="minorEastAsia"/>
          <w:u w:val="single"/>
        </w:rPr>
      </w:pPr>
      <w:r w:rsidRPr="006370A2">
        <w:rPr>
          <w:rFonts w:asciiTheme="minorEastAsia" w:hAnsiTheme="minorEastAsia" w:hint="eastAsia"/>
          <w:u w:val="single"/>
        </w:rPr>
        <w:t>10．</w:t>
      </w:r>
      <w:r w:rsidR="005153A8" w:rsidRPr="006370A2">
        <w:rPr>
          <w:rFonts w:asciiTheme="minorEastAsia" w:hAnsiTheme="minorEastAsia" w:hint="eastAsia"/>
          <w:u w:val="single"/>
        </w:rPr>
        <w:t>申込・問い合わせ先</w:t>
      </w:r>
    </w:p>
    <w:p w:rsidR="005153A8" w:rsidRPr="006370A2" w:rsidRDefault="005153A8" w:rsidP="005153A8">
      <w:pPr>
        <w:pStyle w:val="a5"/>
        <w:ind w:leftChars="0" w:left="360" w:firstLineChars="100" w:firstLine="241"/>
        <w:rPr>
          <w:sz w:val="22"/>
        </w:rPr>
      </w:pPr>
      <w:r w:rsidRPr="006370A2">
        <w:rPr>
          <w:rFonts w:hint="eastAsia"/>
          <w:sz w:val="22"/>
        </w:rPr>
        <w:t xml:space="preserve">宇美町役場　</w:t>
      </w:r>
      <w:r w:rsidR="00BC2B4D">
        <w:rPr>
          <w:rFonts w:hint="eastAsia"/>
          <w:sz w:val="22"/>
        </w:rPr>
        <w:t>シティプロモーション</w:t>
      </w:r>
      <w:r w:rsidRPr="006370A2">
        <w:rPr>
          <w:rFonts w:hint="eastAsia"/>
          <w:sz w:val="22"/>
        </w:rPr>
        <w:t xml:space="preserve">課　</w:t>
      </w:r>
      <w:r w:rsidR="00BC2B4D">
        <w:rPr>
          <w:rFonts w:hint="eastAsia"/>
          <w:sz w:val="22"/>
        </w:rPr>
        <w:t>文化財・まちの魅力</w:t>
      </w:r>
      <w:r w:rsidR="00BC2B4D">
        <w:rPr>
          <w:rFonts w:hint="eastAsia"/>
          <w:sz w:val="22"/>
        </w:rPr>
        <w:t>PR</w:t>
      </w:r>
      <w:r w:rsidRPr="006370A2">
        <w:rPr>
          <w:rFonts w:hint="eastAsia"/>
          <w:sz w:val="22"/>
        </w:rPr>
        <w:t>係</w:t>
      </w:r>
    </w:p>
    <w:p w:rsidR="005153A8" w:rsidRPr="006370A2" w:rsidRDefault="005153A8" w:rsidP="005153A8">
      <w:pPr>
        <w:pStyle w:val="a5"/>
        <w:ind w:leftChars="0" w:left="360" w:firstLineChars="200" w:firstLine="482"/>
        <w:rPr>
          <w:sz w:val="22"/>
        </w:rPr>
      </w:pPr>
      <w:r w:rsidRPr="006370A2">
        <w:rPr>
          <w:rFonts w:hint="eastAsia"/>
          <w:sz w:val="22"/>
        </w:rPr>
        <w:t>〒８１１‐２１９２　宇美町宇美５丁目１番１号</w:t>
      </w:r>
    </w:p>
    <w:p w:rsidR="005153A8" w:rsidRPr="006370A2" w:rsidRDefault="005153A8" w:rsidP="005153A8">
      <w:pPr>
        <w:pStyle w:val="a5"/>
        <w:ind w:leftChars="0" w:left="360" w:firstLineChars="300" w:firstLine="723"/>
        <w:rPr>
          <w:rStyle w:val="a6"/>
          <w:sz w:val="22"/>
        </w:rPr>
      </w:pPr>
      <w:r w:rsidRPr="006370A2">
        <w:rPr>
          <w:rFonts w:hint="eastAsia"/>
          <w:sz w:val="22"/>
        </w:rPr>
        <w:t>電話：０９２‐９３４‐２３７０　メール：</w:t>
      </w:r>
      <w:hyperlink r:id="rId8" w:history="1">
        <w:r w:rsidR="00BC2B4D" w:rsidRPr="00005F43">
          <w:rPr>
            <w:rStyle w:val="a6"/>
            <w:rFonts w:hint="eastAsia"/>
            <w:sz w:val="22"/>
          </w:rPr>
          <w:t>k</w:t>
        </w:r>
        <w:r w:rsidR="00BC2B4D" w:rsidRPr="00005F43">
          <w:rPr>
            <w:rStyle w:val="a6"/>
            <w:sz w:val="22"/>
          </w:rPr>
          <w:t>ankou-pr</w:t>
        </w:r>
        <w:r w:rsidR="00BC2B4D" w:rsidRPr="00005F43">
          <w:rPr>
            <w:rStyle w:val="a6"/>
            <w:rFonts w:hint="eastAsia"/>
            <w:sz w:val="22"/>
          </w:rPr>
          <w:t>@town.umi</w:t>
        </w:r>
        <w:r w:rsidR="00BC2B4D" w:rsidRPr="00005F43">
          <w:rPr>
            <w:rStyle w:val="a6"/>
            <w:sz w:val="22"/>
          </w:rPr>
          <w:t>.lg.jp</w:t>
        </w:r>
      </w:hyperlink>
    </w:p>
    <w:p w:rsidR="005153A8" w:rsidRPr="006370A2" w:rsidRDefault="005153A8" w:rsidP="005153A8"/>
    <w:p w:rsidR="00C73621" w:rsidRPr="00BC2B4D" w:rsidRDefault="00C73621" w:rsidP="001F1BEE">
      <w:pPr>
        <w:rPr>
          <w:u w:val="single"/>
        </w:rPr>
      </w:pPr>
    </w:p>
    <w:sectPr w:rsidR="00C73621" w:rsidRPr="00BC2B4D" w:rsidSect="00F86741">
      <w:pgSz w:w="11906" w:h="16838" w:code="9"/>
      <w:pgMar w:top="851" w:right="1134" w:bottom="851" w:left="1134" w:header="851" w:footer="992" w:gutter="0"/>
      <w:cols w:space="425"/>
      <w:docGrid w:type="linesAndChars" w:linePitch="329"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A45" w:rsidRDefault="00A65A45" w:rsidP="00436BB6">
      <w:r>
        <w:separator/>
      </w:r>
    </w:p>
  </w:endnote>
  <w:endnote w:type="continuationSeparator" w:id="0">
    <w:p w:rsidR="00A65A45" w:rsidRDefault="00A65A45" w:rsidP="0043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A45" w:rsidRDefault="00A65A45" w:rsidP="00436BB6">
      <w:r>
        <w:separator/>
      </w:r>
    </w:p>
  </w:footnote>
  <w:footnote w:type="continuationSeparator" w:id="0">
    <w:p w:rsidR="00A65A45" w:rsidRDefault="00A65A45" w:rsidP="00436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159DA"/>
    <w:multiLevelType w:val="hybridMultilevel"/>
    <w:tmpl w:val="800E2C2C"/>
    <w:lvl w:ilvl="0" w:tplc="B7DE6688">
      <w:start w:val="1"/>
      <w:numFmt w:val="decimal"/>
      <w:lvlText w:val="(%1)"/>
      <w:lvlJc w:val="left"/>
      <w:pPr>
        <w:ind w:left="902" w:hanging="4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363D79EB"/>
    <w:multiLevelType w:val="hybridMultilevel"/>
    <w:tmpl w:val="A35A1C1E"/>
    <w:lvl w:ilvl="0" w:tplc="F7168848">
      <w:start w:val="1"/>
      <w:numFmt w:val="decimalEnclosedCircle"/>
      <w:lvlText w:val="%1"/>
      <w:lvlJc w:val="left"/>
      <w:pPr>
        <w:ind w:left="842" w:hanging="360"/>
      </w:pPr>
      <w:rPr>
        <w:rFonts w:asciiTheme="minorEastAsia" w:eastAsiaTheme="minorEastAsia" w:hAnsiTheme="minorEastAsia" w:cstheme="minorBidi"/>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 w15:restartNumberingAfterBreak="0">
    <w:nsid w:val="3A97008B"/>
    <w:multiLevelType w:val="hybridMultilevel"/>
    <w:tmpl w:val="2330452E"/>
    <w:lvl w:ilvl="0" w:tplc="B7DE6688">
      <w:start w:val="1"/>
      <w:numFmt w:val="decimal"/>
      <w:lvlText w:val="(%1)"/>
      <w:lvlJc w:val="left"/>
      <w:pPr>
        <w:ind w:left="902" w:hanging="4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46B00E9C"/>
    <w:multiLevelType w:val="hybridMultilevel"/>
    <w:tmpl w:val="48C8913E"/>
    <w:lvl w:ilvl="0" w:tplc="A05A34BC">
      <w:start w:val="1"/>
      <w:numFmt w:val="decimalFullWidth"/>
      <w:lvlText w:val="%1."/>
      <w:lvlJc w:val="left"/>
      <w:pPr>
        <w:ind w:left="360" w:hanging="360"/>
      </w:pPr>
      <w:rPr>
        <w:rFonts w:hint="default"/>
      </w:rPr>
    </w:lvl>
    <w:lvl w:ilvl="1" w:tplc="6410435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6D6536"/>
    <w:multiLevelType w:val="hybridMultilevel"/>
    <w:tmpl w:val="5406EB6E"/>
    <w:lvl w:ilvl="0" w:tplc="48683032">
      <w:start w:val="1"/>
      <w:numFmt w:val="decimal"/>
      <w:suff w:val="nothing"/>
      <w:lvlText w:val="(%1)"/>
      <w:lvlJc w:val="left"/>
      <w:pPr>
        <w:ind w:left="846"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39"/>
    <w:rsid w:val="00047640"/>
    <w:rsid w:val="00095899"/>
    <w:rsid w:val="000F5DF8"/>
    <w:rsid w:val="0012276E"/>
    <w:rsid w:val="0014729E"/>
    <w:rsid w:val="001A050F"/>
    <w:rsid w:val="001F10CD"/>
    <w:rsid w:val="001F1BEE"/>
    <w:rsid w:val="00276B6E"/>
    <w:rsid w:val="00304187"/>
    <w:rsid w:val="003A51F9"/>
    <w:rsid w:val="00436BB6"/>
    <w:rsid w:val="0048592D"/>
    <w:rsid w:val="00491239"/>
    <w:rsid w:val="004C5CF4"/>
    <w:rsid w:val="005153A8"/>
    <w:rsid w:val="0058735D"/>
    <w:rsid w:val="006370A2"/>
    <w:rsid w:val="006E41FE"/>
    <w:rsid w:val="009141BA"/>
    <w:rsid w:val="00A65A45"/>
    <w:rsid w:val="00AC0D3C"/>
    <w:rsid w:val="00BC2B4D"/>
    <w:rsid w:val="00C10C1B"/>
    <w:rsid w:val="00C73621"/>
    <w:rsid w:val="00CA4220"/>
    <w:rsid w:val="00CF5632"/>
    <w:rsid w:val="00D06478"/>
    <w:rsid w:val="00D12C3D"/>
    <w:rsid w:val="00D87C52"/>
    <w:rsid w:val="00D97DBF"/>
    <w:rsid w:val="00DB4E62"/>
    <w:rsid w:val="00F47F5B"/>
    <w:rsid w:val="00F86741"/>
    <w:rsid w:val="00FB64C1"/>
    <w:rsid w:val="00FC6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82CB81"/>
  <w15:chartTrackingRefBased/>
  <w15:docId w15:val="{AB0BD096-3E7C-4E00-9754-9A53E818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1BE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D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0D3C"/>
    <w:rPr>
      <w:rFonts w:asciiTheme="majorHAnsi" w:eastAsiaTheme="majorEastAsia" w:hAnsiTheme="majorHAnsi" w:cstheme="majorBidi"/>
      <w:sz w:val="18"/>
      <w:szCs w:val="18"/>
    </w:rPr>
  </w:style>
  <w:style w:type="paragraph" w:styleId="a5">
    <w:name w:val="List Paragraph"/>
    <w:basedOn w:val="a"/>
    <w:uiPriority w:val="34"/>
    <w:qFormat/>
    <w:rsid w:val="005153A8"/>
    <w:pPr>
      <w:ind w:leftChars="400" w:left="840"/>
    </w:pPr>
    <w:rPr>
      <w:sz w:val="21"/>
    </w:rPr>
  </w:style>
  <w:style w:type="character" w:styleId="a6">
    <w:name w:val="Hyperlink"/>
    <w:basedOn w:val="a0"/>
    <w:uiPriority w:val="99"/>
    <w:unhideWhenUsed/>
    <w:rsid w:val="005153A8"/>
    <w:rPr>
      <w:color w:val="0563C1" w:themeColor="hyperlink"/>
      <w:u w:val="single"/>
    </w:rPr>
  </w:style>
  <w:style w:type="paragraph" w:styleId="a7">
    <w:name w:val="header"/>
    <w:basedOn w:val="a"/>
    <w:link w:val="a8"/>
    <w:uiPriority w:val="99"/>
    <w:unhideWhenUsed/>
    <w:rsid w:val="00436BB6"/>
    <w:pPr>
      <w:tabs>
        <w:tab w:val="center" w:pos="4252"/>
        <w:tab w:val="right" w:pos="8504"/>
      </w:tabs>
      <w:snapToGrid w:val="0"/>
    </w:pPr>
  </w:style>
  <w:style w:type="character" w:customStyle="1" w:styleId="a8">
    <w:name w:val="ヘッダー (文字)"/>
    <w:basedOn w:val="a0"/>
    <w:link w:val="a7"/>
    <w:uiPriority w:val="99"/>
    <w:rsid w:val="00436BB6"/>
    <w:rPr>
      <w:sz w:val="22"/>
    </w:rPr>
  </w:style>
  <w:style w:type="paragraph" w:styleId="a9">
    <w:name w:val="footer"/>
    <w:basedOn w:val="a"/>
    <w:link w:val="aa"/>
    <w:uiPriority w:val="99"/>
    <w:unhideWhenUsed/>
    <w:rsid w:val="00436BB6"/>
    <w:pPr>
      <w:tabs>
        <w:tab w:val="center" w:pos="4252"/>
        <w:tab w:val="right" w:pos="8504"/>
      </w:tabs>
      <w:snapToGrid w:val="0"/>
    </w:pPr>
  </w:style>
  <w:style w:type="character" w:customStyle="1" w:styleId="aa">
    <w:name w:val="フッター (文字)"/>
    <w:basedOn w:val="a0"/>
    <w:link w:val="a9"/>
    <w:uiPriority w:val="99"/>
    <w:rsid w:val="00436BB6"/>
    <w:rPr>
      <w:sz w:val="22"/>
    </w:rPr>
  </w:style>
  <w:style w:type="character" w:styleId="ab">
    <w:name w:val="Unresolved Mention"/>
    <w:basedOn w:val="a0"/>
    <w:uiPriority w:val="99"/>
    <w:semiHidden/>
    <w:unhideWhenUsed/>
    <w:rsid w:val="00BC2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pr@town.um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59AA9-9860-4007-86C4-1FA13DC7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土橋　慶太</dc:creator>
  <cp:keywords/>
  <dc:description/>
  <cp:lastModifiedBy>Administrator</cp:lastModifiedBy>
  <cp:revision>18</cp:revision>
  <cp:lastPrinted>2025-03-14T05:29:00Z</cp:lastPrinted>
  <dcterms:created xsi:type="dcterms:W3CDTF">2016-02-16T09:40:00Z</dcterms:created>
  <dcterms:modified xsi:type="dcterms:W3CDTF">2025-03-14T05:36:00Z</dcterms:modified>
</cp:coreProperties>
</file>