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6BE5" w:rsidRPr="003D08DA" w:rsidRDefault="000F561C" w:rsidP="003D08DA">
      <w:pPr>
        <w:pBdr>
          <w:bottom w:val="single" w:sz="24" w:space="1" w:color="000000"/>
        </w:pBdr>
        <w:ind w:left="220"/>
        <w:jc w:val="center"/>
        <w:rPr>
          <w:rFonts w:ascii="ＭＳ ゴシック" w:eastAsia="ＭＳ ゴシック" w:hAnsi="ＭＳ ゴシック"/>
          <w:sz w:val="44"/>
        </w:rPr>
      </w:pPr>
      <w:bookmarkStart w:id="0" w:name="name"/>
      <w:r>
        <w:rPr>
          <w:rFonts w:ascii="ＭＳ ゴシック" w:eastAsia="ＭＳ ゴシック" w:hAnsi="ＭＳ ゴシック" w:hint="eastAsia"/>
          <w:sz w:val="44"/>
        </w:rPr>
        <w:t>第</w:t>
      </w:r>
      <w:r w:rsidR="0033665C">
        <w:rPr>
          <w:rFonts w:ascii="ＭＳ ゴシック" w:eastAsia="ＭＳ ゴシック" w:hAnsi="ＭＳ ゴシック" w:hint="eastAsia"/>
          <w:sz w:val="44"/>
        </w:rPr>
        <w:t>３</w:t>
      </w:r>
      <w:r>
        <w:rPr>
          <w:rFonts w:ascii="ＭＳ ゴシック" w:eastAsia="ＭＳ ゴシック" w:hAnsi="ＭＳ ゴシック" w:hint="eastAsia"/>
          <w:sz w:val="44"/>
        </w:rPr>
        <w:t>章　災害応急対策計画</w:t>
      </w:r>
    </w:p>
    <w:p w:rsidR="002D1748" w:rsidRDefault="002D1748" w:rsidP="00353A30">
      <w:pPr>
        <w:ind w:left="220"/>
        <w:jc w:val="center"/>
        <w:rPr>
          <w:rFonts w:ascii="ＭＳ Ｐゴシック" w:eastAsia="ＭＳ Ｐゴシック" w:hAnsi="ＭＳ Ｐゴシック"/>
          <w:sz w:val="24"/>
        </w:rPr>
      </w:pPr>
    </w:p>
    <w:p w:rsidR="00B12440" w:rsidRPr="00B12440" w:rsidRDefault="00436112" w:rsidP="00353A30">
      <w:pPr>
        <w:ind w:left="220"/>
        <w:jc w:val="center"/>
        <w:rPr>
          <w:rFonts w:ascii="ＭＳ Ｐゴシック" w:eastAsia="ＭＳ Ｐゴシック" w:hAnsi="ＭＳ Ｐゴシック"/>
        </w:rPr>
      </w:pPr>
      <w:r>
        <w:rPr>
          <w:rFonts w:ascii="ＭＳ Ｐゴシック" w:eastAsia="ＭＳ Ｐゴシック" w:hAnsi="ＭＳ Ｐゴシック" w:hint="eastAsia"/>
          <w:sz w:val="24"/>
        </w:rPr>
        <w:t>＜本章</w:t>
      </w:r>
      <w:r w:rsidR="00B12440" w:rsidRPr="00B12440">
        <w:rPr>
          <w:rFonts w:ascii="ＭＳ Ｐゴシック" w:eastAsia="ＭＳ Ｐゴシック" w:hAnsi="ＭＳ Ｐゴシック" w:hint="eastAsia"/>
          <w:sz w:val="24"/>
        </w:rPr>
        <w:t>の構成＞</w:t>
      </w:r>
    </w:p>
    <w:p w:rsidR="002D1748" w:rsidRDefault="0096347E" w:rsidP="00353A30">
      <w:pPr>
        <w:ind w:left="220"/>
        <w:rPr>
          <w:rFonts w:ascii="ＭＳ Ｐゴシック" w:eastAsia="ＭＳ Ｐゴシック" w:hAnsi="ＭＳ Ｐゴシック"/>
        </w:rPr>
      </w:pPr>
      <w:r w:rsidRPr="0096347E">
        <w:rPr>
          <w:noProof/>
        </w:rPr>
        <w:drawing>
          <wp:anchor distT="0" distB="0" distL="114300" distR="114300" simplePos="0" relativeHeight="251664896" behindDoc="0" locked="0" layoutInCell="1" allowOverlap="1" wp14:anchorId="0DC4EF37" wp14:editId="5719BBFD">
            <wp:simplePos x="0" y="0"/>
            <wp:positionH relativeFrom="margin">
              <wp:posOffset>208280</wp:posOffset>
            </wp:positionH>
            <wp:positionV relativeFrom="paragraph">
              <wp:posOffset>18415</wp:posOffset>
            </wp:positionV>
            <wp:extent cx="5200015" cy="8067040"/>
            <wp:effectExtent l="0" t="0" r="635" b="0"/>
            <wp:wrapNone/>
            <wp:docPr id="963" name="図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015" cy="806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8" w:rsidRDefault="002D1748" w:rsidP="00353A30">
      <w:pPr>
        <w:ind w:left="220"/>
        <w:rPr>
          <w:rFonts w:ascii="ＭＳ Ｐゴシック" w:eastAsia="ＭＳ Ｐゴシック" w:hAnsi="ＭＳ Ｐゴシック"/>
        </w:rPr>
      </w:pPr>
    </w:p>
    <w:p w:rsidR="002D1748" w:rsidRPr="00120B24"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0B631C" w:rsidRDefault="000B631C"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B12440" w:rsidRPr="00B12440" w:rsidRDefault="00B12440" w:rsidP="00353A30">
      <w:pPr>
        <w:ind w:left="220"/>
        <w:rPr>
          <w:rFonts w:ascii="ＭＳ Ｐゴシック" w:eastAsia="ＭＳ Ｐゴシック" w:hAnsi="ＭＳ Ｐゴシック"/>
        </w:rPr>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Pr="001B6BFC" w:rsidRDefault="00B12440" w:rsidP="00353A30">
      <w:pPr>
        <w:ind w:left="220"/>
      </w:pPr>
    </w:p>
    <w:p w:rsidR="00B12440" w:rsidRPr="009E7373"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E42692" w:rsidRDefault="00E42692" w:rsidP="00353A30">
      <w:pPr>
        <w:ind w:left="220"/>
      </w:pPr>
    </w:p>
    <w:p w:rsidR="00E42692" w:rsidRDefault="00E42692"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sectPr w:rsidR="00D52B3B" w:rsidSect="009A03C3">
          <w:headerReference w:type="even" r:id="rId10"/>
          <w:headerReference w:type="default" r:id="rId11"/>
          <w:footerReference w:type="even" r:id="rId12"/>
          <w:footerReference w:type="default" r:id="rId13"/>
          <w:footnotePr>
            <w:numRestart w:val="eachSect"/>
          </w:footnotePr>
          <w:pgSz w:w="11906" w:h="16838" w:code="9"/>
          <w:pgMar w:top="1418" w:right="1418" w:bottom="1418" w:left="1701" w:header="340" w:footer="340" w:gutter="0"/>
          <w:pgNumType w:start="137"/>
          <w:cols w:space="425"/>
          <w:docGrid w:type="lines" w:linePitch="360"/>
        </w:sectPr>
      </w:pPr>
    </w:p>
    <w:p w:rsidR="00D52B3B" w:rsidRDefault="00D52B3B" w:rsidP="00D52B3B">
      <w:pPr>
        <w:widowControl/>
        <w:jc w:val="center"/>
        <w:rPr>
          <w:rFonts w:ascii="ＭＳ Ｐゴシック" w:eastAsia="ＭＳ Ｐゴシック" w:hAnsi="ＭＳ Ｐゴシック"/>
          <w:sz w:val="24"/>
        </w:rPr>
      </w:pPr>
      <w:r w:rsidRPr="00F868E7">
        <w:rPr>
          <w:rFonts w:ascii="ＭＳ Ｐゴシック" w:eastAsia="ＭＳ Ｐゴシック" w:hAnsi="ＭＳ Ｐゴシック" w:hint="eastAsia"/>
          <w:sz w:val="24"/>
        </w:rPr>
        <w:lastRenderedPageBreak/>
        <w:t>＜各節の実施主体一覧＞</w:t>
      </w:r>
    </w:p>
    <w:tbl>
      <w:tblPr>
        <w:tblW w:w="8984" w:type="dxa"/>
        <w:tblInd w:w="1" w:type="dxa"/>
        <w:tblCellMar>
          <w:top w:w="28" w:type="dxa"/>
          <w:left w:w="57" w:type="dxa"/>
          <w:bottom w:w="28" w:type="dxa"/>
          <w:right w:w="57" w:type="dxa"/>
        </w:tblCellMar>
        <w:tblLook w:val="04A0" w:firstRow="1" w:lastRow="0" w:firstColumn="1" w:lastColumn="0" w:noHBand="0" w:noVBand="1"/>
      </w:tblPr>
      <w:tblGrid>
        <w:gridCol w:w="2041"/>
        <w:gridCol w:w="3430"/>
        <w:gridCol w:w="1843"/>
        <w:gridCol w:w="1670"/>
      </w:tblGrid>
      <w:tr w:rsidR="00C07FAD" w:rsidRPr="00C07FAD" w:rsidTr="007B2147">
        <w:trPr>
          <w:cantSplit/>
          <w:trHeight w:val="20"/>
          <w:tblHeader/>
        </w:trPr>
        <w:tc>
          <w:tcPr>
            <w:tcW w:w="204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rsidR="00C07FAD" w:rsidRPr="00C07FAD" w:rsidRDefault="00C07FAD" w:rsidP="00C07FAD">
            <w:pPr>
              <w:spacing w:line="28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節</w:t>
            </w:r>
          </w:p>
        </w:tc>
        <w:tc>
          <w:tcPr>
            <w:tcW w:w="3430" w:type="dxa"/>
            <w:vMerge w:val="restart"/>
            <w:tcBorders>
              <w:top w:val="single" w:sz="4" w:space="0" w:color="auto"/>
              <w:left w:val="nil"/>
              <w:right w:val="single" w:sz="4" w:space="0" w:color="auto"/>
            </w:tcBorders>
            <w:shd w:val="clear" w:color="auto" w:fill="F2F2F2" w:themeFill="background1" w:themeFillShade="F2"/>
            <w:noWrap/>
            <w:vAlign w:val="center"/>
          </w:tcPr>
          <w:p w:rsidR="00C07FAD" w:rsidRPr="00C07FAD" w:rsidRDefault="00C07FAD" w:rsidP="00C07FAD">
            <w:pPr>
              <w:spacing w:line="28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項</w:t>
            </w:r>
          </w:p>
        </w:tc>
        <w:tc>
          <w:tcPr>
            <w:tcW w:w="351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C07FAD" w:rsidRPr="00C07FAD" w:rsidRDefault="00C07FAD" w:rsidP="00544F2F">
            <w:pPr>
              <w:widowControl/>
              <w:spacing w:line="24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実施主体</w:t>
            </w:r>
          </w:p>
        </w:tc>
      </w:tr>
      <w:tr w:rsidR="00C07FAD" w:rsidRPr="00C07FAD" w:rsidTr="007B2147">
        <w:trPr>
          <w:cantSplit/>
          <w:trHeight w:val="20"/>
          <w:tblHeader/>
        </w:trPr>
        <w:tc>
          <w:tcPr>
            <w:tcW w:w="2041"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rsidR="00C07FAD" w:rsidRPr="00C07FAD" w:rsidRDefault="00C07FAD" w:rsidP="00C07FAD">
            <w:pPr>
              <w:widowControl/>
              <w:spacing w:line="280" w:lineRule="exact"/>
              <w:jc w:val="center"/>
              <w:rPr>
                <w:rFonts w:ascii="ＭＳ ゴシック" w:eastAsia="ＭＳ ゴシック" w:hAnsi="ＭＳ ゴシック" w:cs="ＭＳ Ｐゴシック"/>
                <w:kern w:val="0"/>
                <w:sz w:val="18"/>
                <w:szCs w:val="18"/>
              </w:rPr>
            </w:pPr>
          </w:p>
        </w:tc>
        <w:tc>
          <w:tcPr>
            <w:tcW w:w="3430" w:type="dxa"/>
            <w:vMerge/>
            <w:tcBorders>
              <w:left w:val="nil"/>
              <w:bottom w:val="single" w:sz="4" w:space="0" w:color="auto"/>
              <w:right w:val="single" w:sz="4" w:space="0" w:color="auto"/>
            </w:tcBorders>
            <w:shd w:val="clear" w:color="auto" w:fill="F2F2F2" w:themeFill="background1" w:themeFillShade="F2"/>
            <w:noWrap/>
            <w:vAlign w:val="center"/>
          </w:tcPr>
          <w:p w:rsidR="00C07FAD" w:rsidRPr="00C07FAD" w:rsidRDefault="00C07FAD" w:rsidP="00C07FAD">
            <w:pPr>
              <w:widowControl/>
              <w:spacing w:line="280" w:lineRule="exact"/>
              <w:jc w:val="center"/>
              <w:rPr>
                <w:rFonts w:ascii="ＭＳ ゴシック" w:eastAsia="ＭＳ ゴシック" w:hAnsi="ＭＳ ゴシック" w:cs="ＭＳ Ｐゴシック"/>
                <w:kern w:val="0"/>
                <w:sz w:val="18"/>
                <w:szCs w:val="18"/>
              </w:rPr>
            </w:pPr>
          </w:p>
        </w:tc>
        <w:tc>
          <w:tcPr>
            <w:tcW w:w="1843" w:type="dxa"/>
            <w:tcBorders>
              <w:left w:val="nil"/>
              <w:bottom w:val="single" w:sz="4" w:space="0" w:color="auto"/>
              <w:right w:val="single" w:sz="4" w:space="0" w:color="auto"/>
            </w:tcBorders>
            <w:shd w:val="clear" w:color="auto" w:fill="F2F2F2" w:themeFill="background1" w:themeFillShade="F2"/>
            <w:vAlign w:val="center"/>
          </w:tcPr>
          <w:p w:rsidR="00C07FAD" w:rsidRPr="00C07FAD" w:rsidRDefault="007800BE" w:rsidP="00544F2F">
            <w:pPr>
              <w:widowControl/>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対策本部等</w:t>
            </w:r>
          </w:p>
        </w:tc>
        <w:tc>
          <w:tcPr>
            <w:tcW w:w="1670" w:type="dxa"/>
            <w:tcBorders>
              <w:left w:val="nil"/>
              <w:bottom w:val="single" w:sz="4" w:space="0" w:color="auto"/>
              <w:right w:val="single" w:sz="4" w:space="0" w:color="auto"/>
            </w:tcBorders>
            <w:shd w:val="clear" w:color="auto" w:fill="F2F2F2" w:themeFill="background1" w:themeFillShade="F2"/>
            <w:vAlign w:val="center"/>
          </w:tcPr>
          <w:p w:rsidR="00C07FAD" w:rsidRPr="00C07FAD" w:rsidRDefault="00C07FAD" w:rsidP="00544F2F">
            <w:pPr>
              <w:widowControl/>
              <w:spacing w:line="24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その他関係機関</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第１節</w:t>
            </w:r>
            <w:r w:rsidR="008D6CBA">
              <w:rPr>
                <w:rFonts w:cs="ＭＳ Ｐゴシック" w:hint="eastAsia"/>
                <w:kern w:val="0"/>
                <w:sz w:val="18"/>
                <w:szCs w:val="18"/>
              </w:rPr>
              <w:t xml:space="preserve"> </w:t>
            </w:r>
            <w:r w:rsidRPr="00C07FAD">
              <w:rPr>
                <w:rFonts w:cs="ＭＳ Ｐゴシック" w:hint="eastAsia"/>
                <w:kern w:val="0"/>
                <w:sz w:val="18"/>
                <w:szCs w:val="18"/>
              </w:rPr>
              <w:t>災害対策本部組織及び災害警戒本部組織計画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災害対策本部等の設置及び廃止</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組織及び系統</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6309DE"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応急対策の流れと主な組織体制</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6309DE"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分掌事務</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6309DE"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第２節</w:t>
            </w:r>
            <w:r w:rsidR="008D6CBA">
              <w:rPr>
                <w:rFonts w:cs="ＭＳ Ｐゴシック" w:hint="eastAsia"/>
                <w:kern w:val="0"/>
                <w:sz w:val="18"/>
                <w:szCs w:val="18"/>
              </w:rPr>
              <w:t xml:space="preserve"> </w:t>
            </w:r>
            <w:r w:rsidRPr="00C07FAD">
              <w:rPr>
                <w:rFonts w:cs="ＭＳ Ｐゴシック" w:hint="eastAsia"/>
                <w:kern w:val="0"/>
                <w:sz w:val="18"/>
                <w:szCs w:val="18"/>
              </w:rPr>
              <w:t>動員配備計画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町の動員配備計画</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指定地方行政機関等の動員配備体制</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Default="00BD04B3" w:rsidP="004D3AB9">
            <w:pPr>
              <w:widowControl/>
              <w:spacing w:line="280" w:lineRule="exact"/>
            </w:pPr>
            <w:r w:rsidRPr="007A668C">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第３節</w:t>
            </w:r>
            <w:r w:rsidR="008D6CBA">
              <w:rPr>
                <w:rFonts w:cs="ＭＳ Ｐゴシック" w:hint="eastAsia"/>
                <w:kern w:val="0"/>
                <w:sz w:val="18"/>
                <w:szCs w:val="18"/>
              </w:rPr>
              <w:t xml:space="preserve"> </w:t>
            </w:r>
            <w:r w:rsidRPr="00C07FAD">
              <w:rPr>
                <w:rFonts w:cs="ＭＳ Ｐゴシック" w:hint="eastAsia"/>
                <w:kern w:val="0"/>
                <w:sz w:val="18"/>
                <w:szCs w:val="18"/>
              </w:rPr>
              <w:t>気象予報・警報等伝達計画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防災気象情報の種類</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B6E58">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防災気象情報の伝達</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B6E58">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異常現象等の通報</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B6E58">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第４節</w:t>
            </w:r>
            <w:r w:rsidR="008D6CBA">
              <w:rPr>
                <w:rFonts w:cs="ＭＳ Ｐゴシック" w:hint="eastAsia"/>
                <w:kern w:val="0"/>
                <w:sz w:val="18"/>
                <w:szCs w:val="18"/>
              </w:rPr>
              <w:t xml:space="preserve"> </w:t>
            </w:r>
            <w:r w:rsidRPr="00C07FAD">
              <w:rPr>
                <w:rFonts w:cs="ＭＳ Ｐゴシック" w:hint="eastAsia"/>
                <w:kern w:val="0"/>
                <w:sz w:val="18"/>
                <w:szCs w:val="18"/>
              </w:rPr>
              <w:t>被害情報等収集伝達計画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初期情報の把握</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9B6E58"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被害情報の収集・集約</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9B6E58" w:rsidP="009D56A2">
            <w:pPr>
              <w:widowControl/>
              <w:spacing w:line="280" w:lineRule="exact"/>
              <w:rPr>
                <w:rFonts w:cs="ＭＳ Ｐゴシック"/>
                <w:kern w:val="0"/>
                <w:sz w:val="18"/>
                <w:szCs w:val="18"/>
              </w:rPr>
            </w:pPr>
            <w:r>
              <w:rPr>
                <w:rFonts w:cs="ＭＳ Ｐゴシック" w:hint="eastAsia"/>
                <w:kern w:val="0"/>
                <w:sz w:val="18"/>
                <w:szCs w:val="18"/>
              </w:rPr>
              <w:t>総括班、各班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被害状況の調査要領</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9B6E58" w:rsidP="009D56A2">
            <w:pPr>
              <w:widowControl/>
              <w:spacing w:line="280" w:lineRule="exact"/>
              <w:rPr>
                <w:rFonts w:cs="ＭＳ Ｐゴシック"/>
                <w:kern w:val="0"/>
                <w:sz w:val="18"/>
                <w:szCs w:val="18"/>
              </w:rPr>
            </w:pPr>
            <w:r>
              <w:rPr>
                <w:rFonts w:cs="ＭＳ Ｐゴシック" w:hint="eastAsia"/>
                <w:kern w:val="0"/>
                <w:sz w:val="18"/>
                <w:szCs w:val="18"/>
              </w:rPr>
              <w:t>総括班、</w:t>
            </w:r>
            <w:r w:rsidR="00BD04B3">
              <w:rPr>
                <w:rFonts w:cs="ＭＳ Ｐゴシック" w:hint="eastAsia"/>
                <w:kern w:val="0"/>
                <w:sz w:val="18"/>
                <w:szCs w:val="18"/>
              </w:rPr>
              <w:t>各班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被害情報の報告</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FB3717" w:rsidP="009D56A2">
            <w:pPr>
              <w:widowControl/>
              <w:spacing w:line="280" w:lineRule="exact"/>
              <w:rPr>
                <w:rFonts w:cs="ＭＳ Ｐゴシック"/>
                <w:kern w:val="0"/>
                <w:sz w:val="18"/>
                <w:szCs w:val="18"/>
              </w:rPr>
            </w:pPr>
            <w:r>
              <w:rPr>
                <w:rFonts w:cs="ＭＳ Ｐゴシック" w:hint="eastAsia"/>
                <w:kern w:val="0"/>
                <w:sz w:val="18"/>
                <w:szCs w:val="18"/>
              </w:rPr>
              <w:t>総括班、各班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1451A1"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r w:rsidRPr="00C07FAD">
              <w:rPr>
                <w:rFonts w:cs="ＭＳ Ｐゴシック" w:hint="eastAsia"/>
                <w:kern w:val="0"/>
                <w:sz w:val="18"/>
                <w:szCs w:val="18"/>
              </w:rPr>
              <w:t>第５項 通信計画</w:t>
            </w:r>
          </w:p>
        </w:tc>
        <w:tc>
          <w:tcPr>
            <w:tcW w:w="1843" w:type="dxa"/>
            <w:tcBorders>
              <w:top w:val="dotted" w:sz="4" w:space="0" w:color="auto"/>
              <w:left w:val="nil"/>
              <w:bottom w:val="single" w:sz="4" w:space="0" w:color="auto"/>
              <w:right w:val="single" w:sz="4" w:space="0" w:color="auto"/>
            </w:tcBorders>
            <w:vAlign w:val="center"/>
          </w:tcPr>
          <w:p w:rsidR="001451A1" w:rsidRPr="00C07FAD" w:rsidRDefault="00797B30" w:rsidP="00797B30">
            <w:pPr>
              <w:widowControl/>
              <w:spacing w:line="280" w:lineRule="exact"/>
              <w:rPr>
                <w:rFonts w:cs="ＭＳ Ｐゴシック"/>
                <w:kern w:val="0"/>
                <w:sz w:val="18"/>
                <w:szCs w:val="18"/>
              </w:rPr>
            </w:pPr>
            <w:r>
              <w:rPr>
                <w:rFonts w:cs="ＭＳ Ｐゴシック" w:hint="eastAsia"/>
                <w:kern w:val="0"/>
                <w:sz w:val="18"/>
                <w:szCs w:val="18"/>
              </w:rPr>
              <w:t>総括班</w:t>
            </w:r>
            <w:r w:rsidR="00CA3DB3">
              <w:rPr>
                <w:rFonts w:cs="ＭＳ Ｐゴシック" w:hint="eastAsia"/>
                <w:kern w:val="0"/>
                <w:sz w:val="18"/>
                <w:szCs w:val="18"/>
              </w:rPr>
              <w:t>、各班</w:t>
            </w:r>
          </w:p>
        </w:tc>
        <w:tc>
          <w:tcPr>
            <w:tcW w:w="1670" w:type="dxa"/>
            <w:tcBorders>
              <w:top w:val="dotted" w:sz="4" w:space="0" w:color="auto"/>
              <w:left w:val="nil"/>
              <w:bottom w:val="single" w:sz="4" w:space="0" w:color="auto"/>
              <w:right w:val="single" w:sz="4" w:space="0" w:color="auto"/>
            </w:tcBorders>
            <w:vAlign w:val="center"/>
          </w:tcPr>
          <w:p w:rsidR="001451A1"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西日本電信電話㈱</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第５節</w:t>
            </w:r>
            <w:r w:rsidR="008D6CBA">
              <w:rPr>
                <w:rFonts w:cs="ＭＳ Ｐゴシック" w:hint="eastAsia"/>
                <w:kern w:val="0"/>
                <w:sz w:val="18"/>
                <w:szCs w:val="18"/>
              </w:rPr>
              <w:t xml:space="preserve"> </w:t>
            </w:r>
            <w:r w:rsidRPr="00C07FAD">
              <w:rPr>
                <w:rFonts w:cs="ＭＳ Ｐゴシック" w:hint="eastAsia"/>
                <w:kern w:val="0"/>
                <w:sz w:val="18"/>
                <w:szCs w:val="18"/>
              </w:rPr>
              <w:t>災害広報計画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災害広報の実施</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住民等からの問い合わせに対する対応</w:t>
            </w:r>
          </w:p>
        </w:tc>
        <w:tc>
          <w:tcPr>
            <w:tcW w:w="1843" w:type="dxa"/>
            <w:tcBorders>
              <w:top w:val="dotted" w:sz="4" w:space="0" w:color="auto"/>
              <w:left w:val="nil"/>
              <w:bottom w:val="single" w:sz="4" w:space="0" w:color="auto"/>
              <w:right w:val="single" w:sz="4" w:space="0" w:color="auto"/>
            </w:tcBorders>
            <w:shd w:val="clear" w:color="auto" w:fill="auto"/>
            <w:vAlign w:val="center"/>
          </w:tcPr>
          <w:p w:rsidR="00BD04B3" w:rsidRPr="00C07FAD" w:rsidRDefault="007A2F8E" w:rsidP="00365CEF">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第６節</w:t>
            </w:r>
            <w:r w:rsidR="008D6CBA">
              <w:rPr>
                <w:rFonts w:cs="ＭＳ Ｐゴシック" w:hint="eastAsia"/>
                <w:kern w:val="0"/>
                <w:sz w:val="18"/>
                <w:szCs w:val="18"/>
              </w:rPr>
              <w:t xml:space="preserve"> </w:t>
            </w:r>
            <w:r w:rsidRPr="00C07FAD">
              <w:rPr>
                <w:rFonts w:cs="ＭＳ Ｐゴシック" w:hint="eastAsia"/>
                <w:kern w:val="0"/>
                <w:sz w:val="18"/>
                <w:szCs w:val="18"/>
              </w:rPr>
              <w:t>自衛隊災害派遣要請計画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自衛隊派遣要請の基準と種類</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CA3DB3"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災害派遣要請要領</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派遣部隊の受入れ準備</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305"/>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災害派遣の撤収要請</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第７節</w:t>
            </w:r>
            <w:r w:rsidR="008D6CBA">
              <w:rPr>
                <w:rFonts w:cs="ＭＳ Ｐゴシック" w:hint="eastAsia"/>
                <w:kern w:val="0"/>
                <w:sz w:val="18"/>
                <w:szCs w:val="18"/>
              </w:rPr>
              <w:t xml:space="preserve"> </w:t>
            </w:r>
            <w:r w:rsidRPr="00C07FAD">
              <w:rPr>
                <w:rFonts w:cs="ＭＳ Ｐゴシック" w:hint="eastAsia"/>
                <w:kern w:val="0"/>
                <w:sz w:val="18"/>
                <w:szCs w:val="18"/>
              </w:rPr>
              <w:t>広域応援要請計画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応援の要請</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他市町村への応援の実施</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協定に基づく相互応援</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Default="001D0764" w:rsidP="004D3AB9">
            <w:pPr>
              <w:widowControl/>
              <w:spacing w:line="280" w:lineRule="exact"/>
            </w:pPr>
            <w:r w:rsidRPr="001D0764">
              <w:rPr>
                <w:rFonts w:hint="eastAsia"/>
                <w:sz w:val="18"/>
              </w:rPr>
              <w:t>消防機関</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広域一時滞在計画</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第５項 備蓄物資等の供給に関する相互協力</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val="restart"/>
            <w:tcBorders>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第８節</w:t>
            </w:r>
            <w:r w:rsidR="008D6CBA">
              <w:rPr>
                <w:rFonts w:cs="ＭＳ Ｐゴシック" w:hint="eastAsia"/>
                <w:kern w:val="0"/>
                <w:sz w:val="18"/>
                <w:szCs w:val="18"/>
              </w:rPr>
              <w:t xml:space="preserve"> </w:t>
            </w:r>
            <w:r w:rsidRPr="00C07FAD">
              <w:rPr>
                <w:rFonts w:cs="ＭＳ Ｐゴシック" w:hint="eastAsia"/>
                <w:kern w:val="0"/>
                <w:sz w:val="18"/>
                <w:szCs w:val="18"/>
              </w:rPr>
              <w:t>避難計画</w:t>
            </w:r>
          </w:p>
        </w:tc>
        <w:tc>
          <w:tcPr>
            <w:tcW w:w="3430" w:type="dxa"/>
            <w:tcBorders>
              <w:left w:val="nil"/>
              <w:bottom w:val="dotted" w:sz="4" w:space="0" w:color="auto"/>
              <w:right w:val="single" w:sz="4" w:space="0" w:color="auto"/>
            </w:tcBorders>
            <w:shd w:val="clear" w:color="auto" w:fill="auto"/>
            <w:noWrap/>
            <w:vAlign w:val="center"/>
            <w:hideMark/>
          </w:tcPr>
          <w:p w:rsidR="00BD04B3" w:rsidRPr="007B2147" w:rsidRDefault="00BD04B3" w:rsidP="009D56A2">
            <w:pPr>
              <w:widowControl/>
              <w:spacing w:line="280" w:lineRule="exact"/>
              <w:rPr>
                <w:rFonts w:cs="ＭＳ Ｐゴシック"/>
                <w:kern w:val="0"/>
                <w:sz w:val="17"/>
                <w:szCs w:val="17"/>
              </w:rPr>
            </w:pPr>
            <w:r w:rsidRPr="007B2147">
              <w:rPr>
                <w:rFonts w:cs="ＭＳ Ｐゴシック" w:hint="eastAsia"/>
                <w:kern w:val="0"/>
                <w:sz w:val="17"/>
                <w:szCs w:val="17"/>
              </w:rPr>
              <w:t>第１項 指定避難所及び指定緊急避難場所</w:t>
            </w:r>
          </w:p>
        </w:tc>
        <w:tc>
          <w:tcPr>
            <w:tcW w:w="1843" w:type="dxa"/>
            <w:tcBorders>
              <w:left w:val="nil"/>
              <w:bottom w:val="dotted" w:sz="4" w:space="0" w:color="auto"/>
              <w:right w:val="single" w:sz="4" w:space="0" w:color="auto"/>
            </w:tcBorders>
            <w:vAlign w:val="center"/>
          </w:tcPr>
          <w:p w:rsidR="00BD04B3" w:rsidRPr="007D2123" w:rsidRDefault="00BD04B3"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7A2F8E" w:rsidRPr="007D2123">
              <w:rPr>
                <w:rFonts w:cs="ＭＳ Ｐゴシック" w:hint="eastAsia"/>
                <w:kern w:val="0"/>
                <w:sz w:val="18"/>
                <w:szCs w:val="18"/>
              </w:rPr>
              <w:t>福祉・</w:t>
            </w:r>
            <w:r w:rsidR="007A2F8E" w:rsidRPr="007D2123">
              <w:rPr>
                <w:rFonts w:cs="ＭＳ Ｐゴシック"/>
                <w:kern w:val="0"/>
                <w:sz w:val="18"/>
                <w:szCs w:val="18"/>
              </w:rPr>
              <w:t>経済</w:t>
            </w:r>
            <w:r w:rsidR="007A2F8E" w:rsidRPr="007D2123">
              <w:rPr>
                <w:rFonts w:cs="ＭＳ Ｐゴシック" w:hint="eastAsia"/>
                <w:kern w:val="0"/>
                <w:sz w:val="18"/>
                <w:szCs w:val="18"/>
              </w:rPr>
              <w:t>班</w:t>
            </w:r>
            <w:r w:rsidRPr="007D2123">
              <w:rPr>
                <w:rFonts w:cs="ＭＳ Ｐゴシック" w:hint="eastAsia"/>
                <w:kern w:val="0"/>
                <w:sz w:val="18"/>
                <w:szCs w:val="18"/>
              </w:rPr>
              <w:t>、教育班</w:t>
            </w:r>
          </w:p>
        </w:tc>
        <w:tc>
          <w:tcPr>
            <w:tcW w:w="1670" w:type="dxa"/>
            <w:tcBorders>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1451A1"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51A1" w:rsidRPr="00C07FAD" w:rsidRDefault="001451A1"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1451A1" w:rsidRPr="007B2147" w:rsidRDefault="001451A1" w:rsidP="009D56A2">
            <w:pPr>
              <w:widowControl/>
              <w:spacing w:line="280" w:lineRule="exact"/>
              <w:rPr>
                <w:rFonts w:cs="ＭＳ Ｐゴシック"/>
                <w:kern w:val="0"/>
                <w:sz w:val="17"/>
                <w:szCs w:val="17"/>
              </w:rPr>
            </w:pPr>
            <w:r w:rsidRPr="007B2147">
              <w:rPr>
                <w:rFonts w:cs="ＭＳ Ｐゴシック" w:hint="eastAsia"/>
                <w:kern w:val="0"/>
                <w:sz w:val="17"/>
                <w:szCs w:val="17"/>
              </w:rPr>
              <w:t>第２項 避難準備情報、勧告及び指示の発令</w:t>
            </w:r>
          </w:p>
        </w:tc>
        <w:tc>
          <w:tcPr>
            <w:tcW w:w="1843" w:type="dxa"/>
            <w:tcBorders>
              <w:top w:val="dotted" w:sz="4" w:space="0" w:color="auto"/>
              <w:left w:val="nil"/>
              <w:bottom w:val="dotted" w:sz="4" w:space="0" w:color="auto"/>
              <w:right w:val="single" w:sz="4" w:space="0" w:color="auto"/>
            </w:tcBorders>
            <w:vAlign w:val="center"/>
          </w:tcPr>
          <w:p w:rsidR="001451A1" w:rsidRPr="007D2123" w:rsidRDefault="00BD04B3"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1451A1"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1451A1"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r w:rsidRPr="00C07FAD">
              <w:rPr>
                <w:rFonts w:cs="ＭＳ Ｐゴシック" w:hint="eastAsia"/>
                <w:kern w:val="0"/>
                <w:sz w:val="18"/>
                <w:szCs w:val="18"/>
              </w:rPr>
              <w:t>第３項 避難勧告等の伝達</w:t>
            </w:r>
          </w:p>
        </w:tc>
        <w:tc>
          <w:tcPr>
            <w:tcW w:w="1843" w:type="dxa"/>
            <w:tcBorders>
              <w:top w:val="dotted" w:sz="4" w:space="0" w:color="auto"/>
              <w:left w:val="nil"/>
              <w:bottom w:val="dotted" w:sz="4" w:space="0" w:color="auto"/>
              <w:right w:val="single" w:sz="4" w:space="0" w:color="auto"/>
            </w:tcBorders>
            <w:vAlign w:val="center"/>
          </w:tcPr>
          <w:p w:rsidR="001451A1" w:rsidRPr="007D2123" w:rsidRDefault="00BD04B3"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1451A1"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消防機関</w:t>
            </w:r>
            <w:r w:rsidR="0032251B">
              <w:rPr>
                <w:rFonts w:cs="ＭＳ Ｐゴシック" w:hint="eastAsia"/>
                <w:kern w:val="0"/>
                <w:sz w:val="18"/>
                <w:szCs w:val="18"/>
              </w:rPr>
              <w:t>、警察</w:t>
            </w:r>
          </w:p>
        </w:tc>
      </w:tr>
      <w:tr w:rsidR="00292A9C"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92A9C" w:rsidRPr="00C07FAD" w:rsidRDefault="00292A9C"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r w:rsidRPr="00C07FAD">
              <w:rPr>
                <w:rFonts w:cs="ＭＳ Ｐゴシック" w:hint="eastAsia"/>
                <w:kern w:val="0"/>
                <w:sz w:val="18"/>
                <w:szCs w:val="18"/>
              </w:rPr>
              <w:t>第４項 避難誘導及び移送</w:t>
            </w:r>
          </w:p>
        </w:tc>
        <w:tc>
          <w:tcPr>
            <w:tcW w:w="1843" w:type="dxa"/>
            <w:tcBorders>
              <w:top w:val="dotted" w:sz="4" w:space="0" w:color="auto"/>
              <w:left w:val="nil"/>
              <w:bottom w:val="dotted" w:sz="4" w:space="0" w:color="auto"/>
              <w:right w:val="single" w:sz="4" w:space="0" w:color="auto"/>
            </w:tcBorders>
            <w:vAlign w:val="center"/>
          </w:tcPr>
          <w:p w:rsidR="00292A9C" w:rsidRPr="007D2123" w:rsidRDefault="00292A9C"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292A9C" w:rsidRPr="00C07FAD" w:rsidRDefault="00292A9C" w:rsidP="00CC5C25">
            <w:pPr>
              <w:widowControl/>
              <w:spacing w:line="280" w:lineRule="exact"/>
              <w:rPr>
                <w:rFonts w:cs="ＭＳ Ｐゴシック"/>
                <w:kern w:val="0"/>
                <w:sz w:val="18"/>
                <w:szCs w:val="18"/>
              </w:rPr>
            </w:pPr>
            <w:r>
              <w:rPr>
                <w:rFonts w:cs="ＭＳ Ｐゴシック" w:hint="eastAsia"/>
                <w:kern w:val="0"/>
                <w:sz w:val="18"/>
                <w:szCs w:val="18"/>
              </w:rPr>
              <w:t>消防機関、警察</w:t>
            </w:r>
          </w:p>
        </w:tc>
      </w:tr>
      <w:tr w:rsidR="00292A9C"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92A9C" w:rsidRPr="00C07FAD" w:rsidRDefault="00292A9C"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r w:rsidRPr="00C07FAD">
              <w:rPr>
                <w:rFonts w:cs="ＭＳ Ｐゴシック" w:hint="eastAsia"/>
                <w:kern w:val="0"/>
                <w:sz w:val="18"/>
                <w:szCs w:val="18"/>
              </w:rPr>
              <w:t>第５項 警戒区域の設定</w:t>
            </w:r>
          </w:p>
        </w:tc>
        <w:tc>
          <w:tcPr>
            <w:tcW w:w="1843" w:type="dxa"/>
            <w:tcBorders>
              <w:top w:val="dotted" w:sz="4" w:space="0" w:color="auto"/>
              <w:left w:val="nil"/>
              <w:bottom w:val="dotted" w:sz="4" w:space="0" w:color="auto"/>
              <w:right w:val="single" w:sz="4" w:space="0" w:color="auto"/>
            </w:tcBorders>
            <w:vAlign w:val="center"/>
          </w:tcPr>
          <w:p w:rsidR="00292A9C" w:rsidRPr="007D2123" w:rsidRDefault="00292A9C"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292A9C" w:rsidRPr="00C07FAD" w:rsidRDefault="00292A9C" w:rsidP="0032251B">
            <w:pPr>
              <w:widowControl/>
              <w:spacing w:line="280" w:lineRule="exact"/>
              <w:rPr>
                <w:rFonts w:cs="ＭＳ Ｐゴシック"/>
                <w:kern w:val="0"/>
                <w:sz w:val="18"/>
                <w:szCs w:val="18"/>
              </w:rPr>
            </w:pPr>
            <w:r>
              <w:rPr>
                <w:rFonts w:cs="ＭＳ Ｐゴシック" w:hint="eastAsia"/>
                <w:kern w:val="0"/>
                <w:sz w:val="18"/>
                <w:szCs w:val="18"/>
              </w:rPr>
              <w:t>消防機関、警察</w:t>
            </w:r>
          </w:p>
        </w:tc>
      </w:tr>
      <w:tr w:rsidR="00292A9C"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92A9C" w:rsidRPr="00C07FAD" w:rsidRDefault="00292A9C"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r w:rsidRPr="00C07FAD">
              <w:rPr>
                <w:rFonts w:cs="ＭＳ Ｐゴシック" w:hint="eastAsia"/>
                <w:kern w:val="0"/>
                <w:sz w:val="18"/>
                <w:szCs w:val="18"/>
              </w:rPr>
              <w:t>第６項 指定避難所の開設・運営</w:t>
            </w:r>
          </w:p>
        </w:tc>
        <w:tc>
          <w:tcPr>
            <w:tcW w:w="1843" w:type="dxa"/>
            <w:tcBorders>
              <w:top w:val="dotted" w:sz="4" w:space="0" w:color="auto"/>
              <w:left w:val="nil"/>
              <w:bottom w:val="dotted" w:sz="4" w:space="0" w:color="auto"/>
              <w:right w:val="single" w:sz="4" w:space="0" w:color="auto"/>
            </w:tcBorders>
            <w:vAlign w:val="center"/>
          </w:tcPr>
          <w:p w:rsidR="00292A9C" w:rsidRPr="007D2123" w:rsidRDefault="00292A9C"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7A2F8E" w:rsidRPr="007D2123">
              <w:rPr>
                <w:rFonts w:cs="ＭＳ Ｐゴシック" w:hint="eastAsia"/>
                <w:kern w:val="0"/>
                <w:sz w:val="18"/>
                <w:szCs w:val="18"/>
              </w:rPr>
              <w:t>福祉・</w:t>
            </w:r>
            <w:r w:rsidR="007A2F8E" w:rsidRPr="007D2123">
              <w:rPr>
                <w:rFonts w:cs="ＭＳ Ｐゴシック"/>
                <w:kern w:val="0"/>
                <w:sz w:val="18"/>
                <w:szCs w:val="18"/>
              </w:rPr>
              <w:t>経済</w:t>
            </w:r>
            <w:r w:rsidR="007A2F8E" w:rsidRPr="007D2123">
              <w:rPr>
                <w:rFonts w:cs="ＭＳ Ｐゴシック" w:hint="eastAsia"/>
                <w:kern w:val="0"/>
                <w:sz w:val="18"/>
                <w:szCs w:val="18"/>
              </w:rPr>
              <w:t>班</w:t>
            </w:r>
            <w:r w:rsidRPr="007D2123">
              <w:rPr>
                <w:rFonts w:cs="ＭＳ Ｐゴシック" w:hint="eastAsia"/>
                <w:kern w:val="0"/>
                <w:sz w:val="18"/>
                <w:szCs w:val="18"/>
              </w:rPr>
              <w:t>、教育班</w:t>
            </w:r>
          </w:p>
        </w:tc>
        <w:tc>
          <w:tcPr>
            <w:tcW w:w="1670" w:type="dxa"/>
            <w:tcBorders>
              <w:top w:val="dotted" w:sz="4" w:space="0" w:color="auto"/>
              <w:left w:val="nil"/>
              <w:bottom w:val="dotted" w:sz="4" w:space="0" w:color="auto"/>
              <w:right w:val="single" w:sz="4" w:space="0" w:color="auto"/>
            </w:tcBorders>
            <w:vAlign w:val="center"/>
          </w:tcPr>
          <w:p w:rsidR="00292A9C" w:rsidRPr="00C07FAD" w:rsidRDefault="00292A9C"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292A9C"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292A9C" w:rsidRPr="00C07FAD" w:rsidRDefault="00292A9C" w:rsidP="00BE6A24">
            <w:pPr>
              <w:widowControl/>
              <w:spacing w:line="280" w:lineRule="exact"/>
              <w:rPr>
                <w:rFonts w:cs="ＭＳ Ｐゴシック"/>
                <w:kern w:val="0"/>
                <w:sz w:val="18"/>
                <w:szCs w:val="18"/>
              </w:rPr>
            </w:pPr>
            <w:r w:rsidRPr="00C07FAD">
              <w:rPr>
                <w:rFonts w:cs="ＭＳ Ｐゴシック" w:hint="eastAsia"/>
                <w:kern w:val="0"/>
                <w:sz w:val="18"/>
                <w:szCs w:val="18"/>
              </w:rPr>
              <w:t xml:space="preserve">第７項 </w:t>
            </w:r>
            <w:r w:rsidR="00741761">
              <w:rPr>
                <w:rFonts w:cs="ＭＳ Ｐゴシック" w:hint="eastAsia"/>
                <w:kern w:val="0"/>
                <w:sz w:val="18"/>
                <w:szCs w:val="18"/>
              </w:rPr>
              <w:t>要配慮</w:t>
            </w:r>
            <w:r w:rsidR="00BE6A24">
              <w:rPr>
                <w:rFonts w:cs="ＭＳ Ｐゴシック" w:hint="eastAsia"/>
                <w:kern w:val="0"/>
                <w:sz w:val="18"/>
                <w:szCs w:val="18"/>
              </w:rPr>
              <w:t>者</w:t>
            </w:r>
            <w:r w:rsidRPr="00C07FAD">
              <w:rPr>
                <w:rFonts w:cs="ＭＳ Ｐゴシック" w:hint="eastAsia"/>
                <w:kern w:val="0"/>
                <w:sz w:val="18"/>
                <w:szCs w:val="18"/>
              </w:rPr>
              <w:t>等を考慮した避難対策</w:t>
            </w:r>
          </w:p>
        </w:tc>
        <w:tc>
          <w:tcPr>
            <w:tcW w:w="1843" w:type="dxa"/>
            <w:tcBorders>
              <w:top w:val="dotted" w:sz="4" w:space="0" w:color="auto"/>
              <w:left w:val="nil"/>
              <w:bottom w:val="single" w:sz="4" w:space="0" w:color="auto"/>
              <w:right w:val="single" w:sz="4" w:space="0" w:color="auto"/>
            </w:tcBorders>
            <w:vAlign w:val="center"/>
          </w:tcPr>
          <w:p w:rsidR="00292A9C" w:rsidRPr="007D2123" w:rsidRDefault="00292A9C"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7A2F8E" w:rsidRPr="007D2123">
              <w:rPr>
                <w:rFonts w:cs="ＭＳ Ｐゴシック" w:hint="eastAsia"/>
                <w:kern w:val="0"/>
                <w:sz w:val="18"/>
                <w:szCs w:val="18"/>
              </w:rPr>
              <w:t>福祉・</w:t>
            </w:r>
            <w:r w:rsidR="007A2F8E" w:rsidRPr="007D2123">
              <w:rPr>
                <w:rFonts w:cs="ＭＳ Ｐゴシック"/>
                <w:kern w:val="0"/>
                <w:sz w:val="18"/>
                <w:szCs w:val="18"/>
              </w:rPr>
              <w:t>経済</w:t>
            </w:r>
            <w:r w:rsidR="007A2F8E"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292A9C" w:rsidRPr="00C07FAD" w:rsidRDefault="00292A9C"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lastRenderedPageBreak/>
              <w:t>第９節</w:t>
            </w:r>
            <w:r w:rsidR="008D6CBA">
              <w:rPr>
                <w:rFonts w:cs="ＭＳ Ｐゴシック" w:hint="eastAsia"/>
                <w:kern w:val="0"/>
                <w:sz w:val="18"/>
                <w:szCs w:val="18"/>
              </w:rPr>
              <w:t xml:space="preserve"> </w:t>
            </w:r>
            <w:r w:rsidRPr="00C07FAD">
              <w:rPr>
                <w:rFonts w:cs="ＭＳ Ｐゴシック" w:hint="eastAsia"/>
                <w:kern w:val="0"/>
                <w:sz w:val="18"/>
                <w:szCs w:val="18"/>
              </w:rPr>
              <w:t>水防計画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水防に関する方針及び水防団体の役割</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CF6363"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CF6363"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町の水防体制</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水防活動</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総括班、土木建築班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D40C2A" w:rsidP="00D40C2A">
            <w:pPr>
              <w:widowControl/>
              <w:spacing w:line="280" w:lineRule="exact"/>
              <w:rPr>
                <w:rFonts w:cs="ＭＳ Ｐゴシック"/>
                <w:kern w:val="0"/>
                <w:sz w:val="18"/>
                <w:szCs w:val="18"/>
              </w:rPr>
            </w:pPr>
            <w:r>
              <w:rPr>
                <w:rFonts w:cs="ＭＳ Ｐゴシック" w:hint="eastAsia"/>
                <w:kern w:val="0"/>
                <w:sz w:val="18"/>
                <w:szCs w:val="18"/>
              </w:rPr>
              <w:t>消防機関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第１０節</w:t>
            </w:r>
            <w:r w:rsidR="008D6CBA">
              <w:rPr>
                <w:rFonts w:cs="ＭＳ Ｐゴシック" w:hint="eastAsia"/>
                <w:kern w:val="0"/>
                <w:sz w:val="18"/>
                <w:szCs w:val="18"/>
              </w:rPr>
              <w:t xml:space="preserve"> </w:t>
            </w:r>
            <w:r w:rsidRPr="00C07FAD">
              <w:rPr>
                <w:rFonts w:cs="ＭＳ Ｐゴシック" w:hint="eastAsia"/>
                <w:kern w:val="0"/>
                <w:sz w:val="18"/>
                <w:szCs w:val="18"/>
              </w:rPr>
              <w:t>消防計画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消防活動体制</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CC5C25">
            <w:pPr>
              <w:widowControl/>
              <w:spacing w:line="280" w:lineRule="exact"/>
              <w:rPr>
                <w:rFonts w:cs="ＭＳ Ｐゴシック"/>
                <w:kern w:val="0"/>
                <w:sz w:val="18"/>
                <w:szCs w:val="18"/>
              </w:rPr>
            </w:pPr>
            <w:r>
              <w:rPr>
                <w:rFonts w:cs="ＭＳ Ｐゴシック" w:hint="eastAsia"/>
                <w:kern w:val="0"/>
                <w:sz w:val="18"/>
                <w:szCs w:val="18"/>
              </w:rPr>
              <w:t>消防</w:t>
            </w:r>
            <w:r w:rsidR="00CC5C25">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火災時の連絡系統</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消防</w:t>
            </w:r>
            <w:r w:rsidR="00CC5C25">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消防活動の実施</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消防</w:t>
            </w:r>
            <w:r w:rsidR="00CC5C25">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第４項 大火災等の情報収集及び報告</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第１１節</w:t>
            </w:r>
            <w:r w:rsidR="008D6CBA">
              <w:rPr>
                <w:rFonts w:cs="ＭＳ Ｐゴシック" w:hint="eastAsia"/>
                <w:kern w:val="0"/>
                <w:sz w:val="18"/>
                <w:szCs w:val="18"/>
              </w:rPr>
              <w:t xml:space="preserve"> </w:t>
            </w:r>
            <w:r w:rsidRPr="00C07FAD">
              <w:rPr>
                <w:rFonts w:cs="ＭＳ Ｐゴシック" w:hint="eastAsia"/>
                <w:kern w:val="0"/>
                <w:sz w:val="18"/>
                <w:szCs w:val="18"/>
              </w:rPr>
              <w:t>土砂災害応急対策計画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警戒体制の確立</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7A2F8E">
            <w:pPr>
              <w:widowControl/>
              <w:spacing w:line="280" w:lineRule="exact"/>
              <w:rPr>
                <w:rFonts w:cs="ＭＳ Ｐゴシック"/>
                <w:kern w:val="0"/>
                <w:sz w:val="18"/>
                <w:szCs w:val="18"/>
              </w:rPr>
            </w:pPr>
            <w:r>
              <w:rPr>
                <w:rFonts w:cs="ＭＳ Ｐゴシック" w:hint="eastAsia"/>
                <w:kern w:val="0"/>
                <w:sz w:val="18"/>
                <w:szCs w:val="18"/>
              </w:rPr>
              <w:t>総括班、土木建築班</w:t>
            </w:r>
            <w:r w:rsidR="002307E2">
              <w:rPr>
                <w:rFonts w:cs="ＭＳ Ｐゴシック" w:hint="eastAsia"/>
                <w:kern w:val="0"/>
                <w:sz w:val="18"/>
                <w:szCs w:val="18"/>
              </w:rPr>
              <w:t>、</w:t>
            </w:r>
            <w:r w:rsidR="00365CEF" w:rsidRPr="007D2123">
              <w:rPr>
                <w:rFonts w:cs="ＭＳ Ｐゴシック" w:hint="eastAsia"/>
                <w:kern w:val="0"/>
                <w:sz w:val="18"/>
                <w:szCs w:val="18"/>
              </w:rPr>
              <w:t>環境</w:t>
            </w:r>
            <w:r w:rsidR="007A2F8E" w:rsidRPr="007D2123">
              <w:rPr>
                <w:rFonts w:cs="ＭＳ Ｐゴシック" w:hint="eastAsia"/>
                <w:kern w:val="0"/>
                <w:sz w:val="18"/>
                <w:szCs w:val="18"/>
              </w:rPr>
              <w:t>農林</w:t>
            </w:r>
            <w:r w:rsidR="002307E2"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62137D" w:rsidP="009D56A2">
            <w:pPr>
              <w:widowControl/>
              <w:spacing w:line="280" w:lineRule="exact"/>
              <w:rPr>
                <w:rFonts w:cs="ＭＳ Ｐゴシック"/>
                <w:kern w:val="0"/>
                <w:sz w:val="18"/>
                <w:szCs w:val="18"/>
              </w:rPr>
            </w:pPr>
            <w:r>
              <w:rPr>
                <w:rFonts w:cs="ＭＳ Ｐゴシック" w:hint="eastAsia"/>
                <w:kern w:val="0"/>
                <w:sz w:val="18"/>
                <w:szCs w:val="18"/>
              </w:rPr>
              <w:t>消防機関</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災害発生時の報告</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救助活動</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2307E2">
            <w:pPr>
              <w:widowControl/>
              <w:spacing w:line="280" w:lineRule="exact"/>
              <w:rPr>
                <w:rFonts w:cs="ＭＳ Ｐゴシック"/>
                <w:kern w:val="0"/>
                <w:sz w:val="18"/>
                <w:szCs w:val="18"/>
              </w:rPr>
            </w:pPr>
            <w:r>
              <w:rPr>
                <w:rFonts w:cs="ＭＳ Ｐゴシック" w:hint="eastAsia"/>
                <w:kern w:val="0"/>
                <w:sz w:val="18"/>
                <w:szCs w:val="18"/>
              </w:rPr>
              <w:t>総括班、土木建築班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2307E2">
            <w:pPr>
              <w:widowControl/>
              <w:spacing w:line="280" w:lineRule="exact"/>
              <w:rPr>
                <w:rFonts w:cs="ＭＳ Ｐゴシック"/>
                <w:kern w:val="0"/>
                <w:sz w:val="18"/>
                <w:szCs w:val="18"/>
              </w:rPr>
            </w:pPr>
            <w:r>
              <w:rPr>
                <w:rFonts w:cs="ＭＳ Ｐゴシック" w:hint="eastAsia"/>
                <w:kern w:val="0"/>
                <w:sz w:val="18"/>
                <w:szCs w:val="18"/>
              </w:rPr>
              <w:t>消防</w:t>
            </w:r>
            <w:r w:rsidR="002307E2">
              <w:rPr>
                <w:rFonts w:cs="ＭＳ Ｐゴシック" w:hint="eastAsia"/>
                <w:kern w:val="0"/>
                <w:sz w:val="18"/>
                <w:szCs w:val="18"/>
              </w:rPr>
              <w:t>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第１２節</w:t>
            </w:r>
            <w:r w:rsidR="008D6CBA">
              <w:rPr>
                <w:rFonts w:cs="ＭＳ Ｐゴシック" w:hint="eastAsia"/>
                <w:kern w:val="0"/>
                <w:sz w:val="18"/>
                <w:szCs w:val="18"/>
              </w:rPr>
              <w:t xml:space="preserve"> </w:t>
            </w:r>
            <w:r w:rsidRPr="00C07FAD">
              <w:rPr>
                <w:rFonts w:cs="ＭＳ Ｐゴシック" w:hint="eastAsia"/>
                <w:kern w:val="0"/>
                <w:sz w:val="18"/>
                <w:szCs w:val="18"/>
              </w:rPr>
              <w:t>救出計画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対象者及び期間</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救出活動における組織編成</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F42992">
            <w:pPr>
              <w:widowControl/>
              <w:spacing w:line="280" w:lineRule="exact"/>
              <w:rPr>
                <w:rFonts w:cs="ＭＳ Ｐゴシック"/>
                <w:kern w:val="0"/>
                <w:sz w:val="18"/>
                <w:szCs w:val="18"/>
              </w:rPr>
            </w:pPr>
            <w:r>
              <w:rPr>
                <w:rFonts w:cs="ＭＳ Ｐゴシック" w:hint="eastAsia"/>
                <w:kern w:val="0"/>
                <w:sz w:val="18"/>
                <w:szCs w:val="18"/>
              </w:rPr>
              <w:t>警察、消防</w:t>
            </w:r>
            <w:r w:rsidR="00F42992">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救出活動の実施</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F42992"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F42992">
            <w:pPr>
              <w:widowControl/>
              <w:spacing w:line="280" w:lineRule="exact"/>
              <w:rPr>
                <w:rFonts w:cs="ＭＳ Ｐゴシック"/>
                <w:kern w:val="0"/>
                <w:sz w:val="18"/>
                <w:szCs w:val="18"/>
              </w:rPr>
            </w:pPr>
            <w:r>
              <w:rPr>
                <w:rFonts w:cs="ＭＳ Ｐゴシック" w:hint="eastAsia"/>
                <w:kern w:val="0"/>
                <w:sz w:val="18"/>
                <w:szCs w:val="18"/>
              </w:rPr>
              <w:t>警察、消防</w:t>
            </w:r>
            <w:r w:rsidR="00F42992">
              <w:rPr>
                <w:rFonts w:cs="ＭＳ Ｐゴシック" w:hint="eastAsia"/>
                <w:kern w:val="0"/>
                <w:sz w:val="18"/>
                <w:szCs w:val="18"/>
              </w:rPr>
              <w:t>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第１３節</w:t>
            </w:r>
            <w:r w:rsidR="008D6CBA">
              <w:rPr>
                <w:rFonts w:cs="ＭＳ Ｐゴシック" w:hint="eastAsia"/>
                <w:kern w:val="0"/>
                <w:sz w:val="18"/>
                <w:szCs w:val="18"/>
              </w:rPr>
              <w:t xml:space="preserve"> </w:t>
            </w:r>
            <w:r w:rsidRPr="00C07FAD">
              <w:rPr>
                <w:rFonts w:cs="ＭＳ Ｐゴシック" w:hint="eastAsia"/>
                <w:kern w:val="0"/>
                <w:sz w:val="18"/>
                <w:szCs w:val="18"/>
              </w:rPr>
              <w:t>公安警備計画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警察（粕屋警察署）による警備活動</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FC5A10">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自衛警備活動</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F42992"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F42992">
            <w:pPr>
              <w:widowControl/>
              <w:spacing w:line="280" w:lineRule="exact"/>
              <w:rPr>
                <w:rFonts w:cs="ＭＳ Ｐゴシック"/>
                <w:kern w:val="0"/>
                <w:sz w:val="18"/>
                <w:szCs w:val="18"/>
              </w:rPr>
            </w:pPr>
            <w:r>
              <w:rPr>
                <w:rFonts w:cs="ＭＳ Ｐゴシック" w:hint="eastAsia"/>
                <w:kern w:val="0"/>
                <w:sz w:val="18"/>
                <w:szCs w:val="18"/>
              </w:rPr>
              <w:t>警察、消防</w:t>
            </w:r>
            <w:r w:rsidR="00F42992">
              <w:rPr>
                <w:rFonts w:cs="ＭＳ Ｐゴシック" w:hint="eastAsia"/>
                <w:kern w:val="0"/>
                <w:sz w:val="18"/>
                <w:szCs w:val="18"/>
              </w:rPr>
              <w:t>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第１４節</w:t>
            </w:r>
            <w:r w:rsidR="008D6CBA">
              <w:rPr>
                <w:rFonts w:cs="ＭＳ Ｐゴシック" w:hint="eastAsia"/>
                <w:kern w:val="0"/>
                <w:sz w:val="18"/>
                <w:szCs w:val="18"/>
              </w:rPr>
              <w:t xml:space="preserve"> </w:t>
            </w:r>
            <w:r w:rsidRPr="00C07FAD">
              <w:rPr>
                <w:rFonts w:cs="ＭＳ Ｐゴシック" w:hint="eastAsia"/>
                <w:kern w:val="0"/>
                <w:sz w:val="18"/>
                <w:szCs w:val="18"/>
              </w:rPr>
              <w:t>医療救護計画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医療体制の確立</w:t>
            </w:r>
          </w:p>
        </w:tc>
        <w:tc>
          <w:tcPr>
            <w:tcW w:w="1843" w:type="dxa"/>
            <w:tcBorders>
              <w:top w:val="single" w:sz="4" w:space="0" w:color="auto"/>
              <w:left w:val="nil"/>
              <w:bottom w:val="dotted" w:sz="4" w:space="0" w:color="auto"/>
              <w:right w:val="single" w:sz="4" w:space="0" w:color="auto"/>
            </w:tcBorders>
            <w:vAlign w:val="center"/>
          </w:tcPr>
          <w:p w:rsidR="000E62C6" w:rsidRPr="007D2123" w:rsidRDefault="00FC5A10"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医療救護活動</w:t>
            </w:r>
          </w:p>
        </w:tc>
        <w:tc>
          <w:tcPr>
            <w:tcW w:w="1843" w:type="dxa"/>
            <w:tcBorders>
              <w:top w:val="dotted" w:sz="4" w:space="0" w:color="auto"/>
              <w:left w:val="nil"/>
              <w:bottom w:val="dotted" w:sz="4" w:space="0" w:color="auto"/>
              <w:right w:val="single" w:sz="4" w:space="0" w:color="auto"/>
            </w:tcBorders>
            <w:vAlign w:val="center"/>
          </w:tcPr>
          <w:p w:rsidR="000E62C6" w:rsidRPr="007D2123" w:rsidRDefault="002D065B" w:rsidP="00365CEF">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152"/>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搬送体制の確保</w:t>
            </w:r>
          </w:p>
        </w:tc>
        <w:tc>
          <w:tcPr>
            <w:tcW w:w="1843" w:type="dxa"/>
            <w:tcBorders>
              <w:top w:val="dotted" w:sz="4" w:space="0" w:color="auto"/>
              <w:left w:val="nil"/>
              <w:bottom w:val="dotted" w:sz="4" w:space="0" w:color="auto"/>
              <w:right w:val="single" w:sz="4" w:space="0" w:color="auto"/>
            </w:tcBorders>
            <w:vAlign w:val="center"/>
          </w:tcPr>
          <w:p w:rsidR="000E62C6" w:rsidRPr="007D2123" w:rsidRDefault="000E62C6" w:rsidP="00FC5A10">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0250C1">
            <w:pPr>
              <w:widowControl/>
              <w:spacing w:line="280" w:lineRule="exact"/>
              <w:rPr>
                <w:rFonts w:cs="ＭＳ Ｐゴシック"/>
                <w:kern w:val="0"/>
                <w:sz w:val="18"/>
                <w:szCs w:val="18"/>
              </w:rPr>
            </w:pPr>
            <w:r>
              <w:rPr>
                <w:rFonts w:cs="ＭＳ Ｐゴシック" w:hint="eastAsia"/>
                <w:kern w:val="0"/>
                <w:sz w:val="18"/>
                <w:szCs w:val="18"/>
              </w:rPr>
              <w:t>消防</w:t>
            </w:r>
            <w:r w:rsidR="000250C1">
              <w:rPr>
                <w:rFonts w:cs="ＭＳ Ｐゴシック" w:hint="eastAsia"/>
                <w:kern w:val="0"/>
                <w:sz w:val="18"/>
                <w:szCs w:val="18"/>
              </w:rPr>
              <w:t>機関</w:t>
            </w:r>
          </w:p>
        </w:tc>
      </w:tr>
      <w:tr w:rsidR="000E62C6" w:rsidRPr="00C07FAD" w:rsidTr="007B2147">
        <w:trPr>
          <w:cantSplit/>
          <w:trHeight w:val="47"/>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第４項 災害救助法に基づく措置</w:t>
            </w:r>
          </w:p>
        </w:tc>
        <w:tc>
          <w:tcPr>
            <w:tcW w:w="1843" w:type="dxa"/>
            <w:tcBorders>
              <w:top w:val="dotted" w:sz="4" w:space="0" w:color="auto"/>
              <w:left w:val="nil"/>
              <w:bottom w:val="single" w:sz="4" w:space="0" w:color="auto"/>
              <w:right w:val="single" w:sz="4" w:space="0" w:color="auto"/>
            </w:tcBorders>
            <w:vAlign w:val="center"/>
          </w:tcPr>
          <w:p w:rsidR="000E62C6" w:rsidRPr="007D2123" w:rsidRDefault="002D065B" w:rsidP="00365CEF">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第１５節</w:t>
            </w:r>
            <w:r w:rsidR="008D6CBA">
              <w:rPr>
                <w:rFonts w:cs="ＭＳ Ｐゴシック" w:hint="eastAsia"/>
                <w:kern w:val="0"/>
                <w:sz w:val="18"/>
                <w:szCs w:val="18"/>
              </w:rPr>
              <w:t xml:space="preserve"> </w:t>
            </w:r>
            <w:r w:rsidRPr="00C07FAD">
              <w:rPr>
                <w:rFonts w:cs="ＭＳ Ｐゴシック" w:hint="eastAsia"/>
                <w:kern w:val="0"/>
                <w:sz w:val="18"/>
                <w:szCs w:val="18"/>
              </w:rPr>
              <w:t>被災者台帳の作成</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被災者台帳の作成</w:t>
            </w:r>
          </w:p>
        </w:tc>
        <w:tc>
          <w:tcPr>
            <w:tcW w:w="1843" w:type="dxa"/>
            <w:tcBorders>
              <w:top w:val="single" w:sz="4" w:space="0" w:color="auto"/>
              <w:left w:val="nil"/>
              <w:bottom w:val="dotted" w:sz="4" w:space="0" w:color="auto"/>
              <w:right w:val="single" w:sz="4" w:space="0" w:color="auto"/>
            </w:tcBorders>
            <w:shd w:val="clear" w:color="auto" w:fill="auto"/>
            <w:vAlign w:val="center"/>
          </w:tcPr>
          <w:p w:rsidR="000E62C6" w:rsidRPr="00C07FAD" w:rsidRDefault="00E41257"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台帳情報の利用及び提供</w:t>
            </w:r>
          </w:p>
        </w:tc>
        <w:tc>
          <w:tcPr>
            <w:tcW w:w="1843" w:type="dxa"/>
            <w:tcBorders>
              <w:top w:val="dotted" w:sz="4" w:space="0" w:color="auto"/>
              <w:left w:val="nil"/>
              <w:bottom w:val="single" w:sz="4" w:space="0" w:color="auto"/>
              <w:right w:val="single" w:sz="4" w:space="0" w:color="auto"/>
            </w:tcBorders>
            <w:shd w:val="clear" w:color="auto" w:fill="auto"/>
            <w:vAlign w:val="center"/>
          </w:tcPr>
          <w:p w:rsidR="000E62C6" w:rsidRPr="00C07FAD" w:rsidRDefault="00E41257"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第１６節</w:t>
            </w:r>
            <w:r w:rsidR="008D6CBA">
              <w:rPr>
                <w:rFonts w:cs="ＭＳ Ｐゴシック" w:hint="eastAsia"/>
                <w:kern w:val="0"/>
                <w:sz w:val="18"/>
                <w:szCs w:val="18"/>
              </w:rPr>
              <w:t xml:space="preserve"> </w:t>
            </w:r>
            <w:r w:rsidRPr="00C07FAD">
              <w:rPr>
                <w:rFonts w:cs="ＭＳ Ｐゴシック" w:hint="eastAsia"/>
                <w:kern w:val="0"/>
                <w:sz w:val="18"/>
                <w:szCs w:val="18"/>
              </w:rPr>
              <w:t>給水計画</w:t>
            </w:r>
          </w:p>
        </w:tc>
        <w:tc>
          <w:tcPr>
            <w:tcW w:w="3430" w:type="dxa"/>
            <w:tcBorders>
              <w:top w:val="nil"/>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843" w:type="dxa"/>
            <w:tcBorders>
              <w:top w:val="nil"/>
              <w:left w:val="nil"/>
              <w:bottom w:val="single" w:sz="4" w:space="0" w:color="auto"/>
              <w:right w:val="single" w:sz="4" w:space="0" w:color="auto"/>
            </w:tcBorders>
            <w:shd w:val="clear" w:color="auto" w:fill="auto"/>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上下水道班</w:t>
            </w:r>
          </w:p>
        </w:tc>
        <w:tc>
          <w:tcPr>
            <w:tcW w:w="1670" w:type="dxa"/>
            <w:tcBorders>
              <w:top w:val="nil"/>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第１７節</w:t>
            </w:r>
            <w:r w:rsidR="008D6CBA">
              <w:rPr>
                <w:rFonts w:cs="ＭＳ Ｐゴシック" w:hint="eastAsia"/>
                <w:kern w:val="0"/>
                <w:sz w:val="18"/>
                <w:szCs w:val="18"/>
              </w:rPr>
              <w:t xml:space="preserve"> </w:t>
            </w:r>
            <w:r w:rsidRPr="00C07FAD">
              <w:rPr>
                <w:rFonts w:cs="ＭＳ Ｐゴシック" w:hint="eastAsia"/>
                <w:kern w:val="0"/>
                <w:sz w:val="18"/>
                <w:szCs w:val="18"/>
              </w:rPr>
              <w:t>食糧供給計画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食糧供給計画</w:t>
            </w:r>
          </w:p>
        </w:tc>
        <w:tc>
          <w:tcPr>
            <w:tcW w:w="1843" w:type="dxa"/>
            <w:tcBorders>
              <w:top w:val="single" w:sz="4" w:space="0" w:color="auto"/>
              <w:left w:val="nil"/>
              <w:bottom w:val="dotted" w:sz="4" w:space="0" w:color="auto"/>
              <w:right w:val="single" w:sz="4" w:space="0" w:color="auto"/>
            </w:tcBorders>
            <w:shd w:val="clear" w:color="auto" w:fill="auto"/>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食糧の確保</w:t>
            </w:r>
          </w:p>
        </w:tc>
        <w:tc>
          <w:tcPr>
            <w:tcW w:w="1843" w:type="dxa"/>
            <w:tcBorders>
              <w:top w:val="dotted" w:sz="4" w:space="0" w:color="auto"/>
              <w:left w:val="nil"/>
              <w:bottom w:val="dotted" w:sz="4" w:space="0" w:color="auto"/>
              <w:right w:val="single" w:sz="4" w:space="0" w:color="auto"/>
            </w:tcBorders>
            <w:shd w:val="clear" w:color="auto" w:fill="auto"/>
            <w:vAlign w:val="center"/>
          </w:tcPr>
          <w:p w:rsidR="000E62C6" w:rsidRPr="007D2123" w:rsidRDefault="00034CCD" w:rsidP="00034CCD">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365CEF" w:rsidRPr="007D2123">
              <w:rPr>
                <w:rFonts w:cs="ＭＳ Ｐゴシック" w:hint="eastAsia"/>
                <w:kern w:val="0"/>
                <w:sz w:val="18"/>
                <w:szCs w:val="18"/>
              </w:rPr>
              <w:t>環境</w:t>
            </w:r>
            <w:r w:rsidR="007A2F8E" w:rsidRPr="007D2123">
              <w:rPr>
                <w:rFonts w:cs="ＭＳ Ｐゴシック" w:hint="eastAsia"/>
                <w:kern w:val="0"/>
                <w:sz w:val="18"/>
                <w:szCs w:val="18"/>
              </w:rPr>
              <w:t>農林</w:t>
            </w:r>
            <w:r w:rsidR="000E62C6"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食糧の配給</w:t>
            </w:r>
          </w:p>
        </w:tc>
        <w:tc>
          <w:tcPr>
            <w:tcW w:w="1843" w:type="dxa"/>
            <w:tcBorders>
              <w:top w:val="dotted" w:sz="4" w:space="0" w:color="auto"/>
              <w:left w:val="nil"/>
              <w:bottom w:val="dotted" w:sz="4" w:space="0" w:color="auto"/>
              <w:right w:val="single" w:sz="4" w:space="0" w:color="auto"/>
            </w:tcBorders>
            <w:shd w:val="clear" w:color="auto" w:fill="auto"/>
            <w:vAlign w:val="center"/>
          </w:tcPr>
          <w:p w:rsidR="000E62C6" w:rsidRPr="007D2123" w:rsidRDefault="000E62C6"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43"/>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第４項 炊き出し計画</w:t>
            </w:r>
          </w:p>
        </w:tc>
        <w:tc>
          <w:tcPr>
            <w:tcW w:w="1843" w:type="dxa"/>
            <w:tcBorders>
              <w:top w:val="dotted" w:sz="4" w:space="0" w:color="auto"/>
              <w:left w:val="nil"/>
              <w:bottom w:val="single" w:sz="4" w:space="0" w:color="auto"/>
              <w:right w:val="single" w:sz="4" w:space="0" w:color="auto"/>
            </w:tcBorders>
            <w:shd w:val="clear" w:color="auto" w:fill="auto"/>
            <w:vAlign w:val="center"/>
          </w:tcPr>
          <w:p w:rsidR="000E62C6"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第１８節</w:t>
            </w:r>
            <w:r w:rsidR="008D6CBA">
              <w:rPr>
                <w:rFonts w:cs="ＭＳ Ｐゴシック" w:hint="eastAsia"/>
                <w:kern w:val="0"/>
                <w:sz w:val="18"/>
                <w:szCs w:val="18"/>
              </w:rPr>
              <w:t xml:space="preserve"> </w:t>
            </w:r>
            <w:r w:rsidRPr="00C07FAD">
              <w:rPr>
                <w:rFonts w:cs="ＭＳ Ｐゴシック" w:hint="eastAsia"/>
                <w:kern w:val="0"/>
                <w:sz w:val="18"/>
                <w:szCs w:val="18"/>
              </w:rPr>
              <w:t>生活必需品等供給計画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生活必需品等供給計画</w:t>
            </w:r>
          </w:p>
        </w:tc>
        <w:tc>
          <w:tcPr>
            <w:tcW w:w="1843" w:type="dxa"/>
            <w:tcBorders>
              <w:top w:val="single" w:sz="4" w:space="0" w:color="auto"/>
              <w:left w:val="nil"/>
              <w:bottom w:val="dotted" w:sz="4" w:space="0" w:color="auto"/>
              <w:right w:val="single" w:sz="4" w:space="0" w:color="auto"/>
            </w:tcBorders>
            <w:shd w:val="clear" w:color="auto" w:fill="auto"/>
            <w:vAlign w:val="center"/>
          </w:tcPr>
          <w:p w:rsidR="000E62C6" w:rsidRPr="007D2123" w:rsidRDefault="000E62C6" w:rsidP="00007234">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生活必需品の確保</w:t>
            </w:r>
          </w:p>
        </w:tc>
        <w:tc>
          <w:tcPr>
            <w:tcW w:w="1843" w:type="dxa"/>
            <w:tcBorders>
              <w:top w:val="dotted" w:sz="4" w:space="0" w:color="auto"/>
              <w:left w:val="nil"/>
              <w:bottom w:val="dotted" w:sz="4" w:space="0" w:color="auto"/>
              <w:right w:val="single" w:sz="4" w:space="0" w:color="auto"/>
            </w:tcBorders>
            <w:shd w:val="clear" w:color="auto" w:fill="auto"/>
            <w:vAlign w:val="center"/>
          </w:tcPr>
          <w:p w:rsidR="000E62C6" w:rsidRPr="007D2123" w:rsidRDefault="004D3AB9"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配給方法</w:t>
            </w:r>
          </w:p>
        </w:tc>
        <w:tc>
          <w:tcPr>
            <w:tcW w:w="1843" w:type="dxa"/>
            <w:tcBorders>
              <w:top w:val="dotted" w:sz="4" w:space="0" w:color="auto"/>
              <w:left w:val="nil"/>
              <w:bottom w:val="single" w:sz="4" w:space="0" w:color="auto"/>
              <w:right w:val="single" w:sz="4" w:space="0" w:color="auto"/>
            </w:tcBorders>
            <w:shd w:val="clear" w:color="auto" w:fill="auto"/>
            <w:vAlign w:val="center"/>
          </w:tcPr>
          <w:p w:rsidR="000E62C6" w:rsidRPr="007D2123" w:rsidRDefault="00C03251" w:rsidP="00C03251">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第１９節</w:t>
            </w:r>
            <w:r w:rsidR="008D6CBA">
              <w:rPr>
                <w:rFonts w:cs="ＭＳ Ｐゴシック" w:hint="eastAsia"/>
                <w:kern w:val="0"/>
                <w:sz w:val="18"/>
                <w:szCs w:val="18"/>
              </w:rPr>
              <w:t xml:space="preserve"> </w:t>
            </w:r>
            <w:r w:rsidRPr="00C07FAD">
              <w:rPr>
                <w:rFonts w:cs="ＭＳ Ｐゴシック" w:hint="eastAsia"/>
                <w:kern w:val="0"/>
                <w:sz w:val="18"/>
                <w:szCs w:val="18"/>
              </w:rPr>
              <w:t>義援金品配分計画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義援金品の受付及び保管</w:t>
            </w:r>
          </w:p>
        </w:tc>
        <w:tc>
          <w:tcPr>
            <w:tcW w:w="1843" w:type="dxa"/>
            <w:tcBorders>
              <w:top w:val="single" w:sz="4" w:space="0" w:color="auto"/>
              <w:left w:val="nil"/>
              <w:bottom w:val="dotted" w:sz="4" w:space="0" w:color="auto"/>
              <w:right w:val="single" w:sz="4" w:space="0" w:color="auto"/>
            </w:tcBorders>
            <w:vAlign w:val="center"/>
          </w:tcPr>
          <w:p w:rsidR="000E62C6" w:rsidRPr="007D2123" w:rsidRDefault="0057513A" w:rsidP="00C34667">
            <w:pPr>
              <w:widowControl/>
              <w:spacing w:line="280" w:lineRule="exact"/>
              <w:rPr>
                <w:rFonts w:cs="ＭＳ Ｐゴシック"/>
                <w:kern w:val="0"/>
                <w:sz w:val="18"/>
                <w:szCs w:val="18"/>
              </w:rPr>
            </w:pPr>
            <w:r w:rsidRPr="007D2123">
              <w:rPr>
                <w:rFonts w:cs="ＭＳ Ｐゴシック" w:hint="eastAsia"/>
                <w:kern w:val="0"/>
                <w:sz w:val="18"/>
                <w:szCs w:val="18"/>
              </w:rPr>
              <w:t>総括</w:t>
            </w:r>
            <w:r w:rsidR="000E62C6" w:rsidRPr="007D2123">
              <w:rPr>
                <w:rFonts w:cs="ＭＳ Ｐゴシック" w:hint="eastAsia"/>
                <w:kern w:val="0"/>
                <w:sz w:val="18"/>
                <w:szCs w:val="18"/>
              </w:rPr>
              <w:t>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義援金品の配分</w:t>
            </w:r>
          </w:p>
        </w:tc>
        <w:tc>
          <w:tcPr>
            <w:tcW w:w="1843" w:type="dxa"/>
            <w:tcBorders>
              <w:top w:val="dotted" w:sz="4" w:space="0" w:color="auto"/>
              <w:left w:val="nil"/>
              <w:bottom w:val="single" w:sz="4" w:space="0" w:color="auto"/>
              <w:right w:val="single" w:sz="4" w:space="0" w:color="auto"/>
            </w:tcBorders>
            <w:vAlign w:val="center"/>
          </w:tcPr>
          <w:p w:rsidR="000E62C6"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第２０節</w:t>
            </w:r>
            <w:r w:rsidR="008D6CBA">
              <w:rPr>
                <w:rFonts w:cs="ＭＳ Ｐゴシック" w:hint="eastAsia"/>
                <w:kern w:val="0"/>
                <w:sz w:val="18"/>
                <w:szCs w:val="18"/>
              </w:rPr>
              <w:t xml:space="preserve"> </w:t>
            </w:r>
            <w:r w:rsidRPr="00C07FAD">
              <w:rPr>
                <w:rFonts w:cs="ＭＳ Ｐゴシック" w:hint="eastAsia"/>
                <w:kern w:val="0"/>
                <w:sz w:val="18"/>
                <w:szCs w:val="18"/>
              </w:rPr>
              <w:t>交通対策計画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被害状況の把握</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交通規制の実施</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交通の確保</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第２１節</w:t>
            </w:r>
            <w:r w:rsidR="008D6CBA">
              <w:rPr>
                <w:rFonts w:cs="ＭＳ Ｐゴシック" w:hint="eastAsia"/>
                <w:kern w:val="0"/>
                <w:sz w:val="18"/>
                <w:szCs w:val="18"/>
              </w:rPr>
              <w:t xml:space="preserve"> </w:t>
            </w:r>
            <w:r w:rsidRPr="00C07FAD">
              <w:rPr>
                <w:rFonts w:cs="ＭＳ Ｐゴシック" w:hint="eastAsia"/>
                <w:kern w:val="0"/>
                <w:sz w:val="18"/>
                <w:szCs w:val="18"/>
              </w:rPr>
              <w:t>緊急輸送計画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輸送の確保</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総括班、土木建築班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緊急輸送計画</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各班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lastRenderedPageBreak/>
              <w:t>第２２節</w:t>
            </w:r>
            <w:r w:rsidR="008D6CBA">
              <w:rPr>
                <w:rFonts w:cs="ＭＳ Ｐゴシック" w:hint="eastAsia"/>
                <w:kern w:val="0"/>
                <w:sz w:val="18"/>
                <w:szCs w:val="18"/>
              </w:rPr>
              <w:t xml:space="preserve"> </w:t>
            </w:r>
            <w:r w:rsidRPr="00C07FAD">
              <w:rPr>
                <w:rFonts w:cs="ＭＳ Ｐゴシック" w:hint="eastAsia"/>
                <w:kern w:val="0"/>
                <w:sz w:val="18"/>
                <w:szCs w:val="18"/>
              </w:rPr>
              <w:t>防疫、清掃、保健衛生監視計画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防疫対策</w:t>
            </w:r>
          </w:p>
        </w:tc>
        <w:tc>
          <w:tcPr>
            <w:tcW w:w="1843" w:type="dxa"/>
            <w:tcBorders>
              <w:top w:val="single" w:sz="4" w:space="0" w:color="auto"/>
              <w:left w:val="nil"/>
              <w:bottom w:val="dotted" w:sz="4" w:space="0" w:color="auto"/>
              <w:right w:val="single" w:sz="4" w:space="0" w:color="auto"/>
            </w:tcBorders>
            <w:vAlign w:val="center"/>
          </w:tcPr>
          <w:p w:rsidR="000E62C6" w:rsidRPr="007D2123" w:rsidRDefault="000E62C6" w:rsidP="002D065B">
            <w:pPr>
              <w:widowControl/>
              <w:spacing w:line="280" w:lineRule="exact"/>
              <w:rPr>
                <w:rFonts w:cs="ＭＳ Ｐゴシック"/>
                <w:kern w:val="0"/>
                <w:sz w:val="18"/>
                <w:szCs w:val="18"/>
              </w:rPr>
            </w:pPr>
            <w:r w:rsidRPr="007D2123">
              <w:rPr>
                <w:rFonts w:cs="ＭＳ Ｐゴシック" w:hint="eastAsia"/>
                <w:kern w:val="0"/>
                <w:sz w:val="18"/>
                <w:szCs w:val="18"/>
              </w:rPr>
              <w:t>福祉</w:t>
            </w:r>
            <w:r w:rsidR="002D065B" w:rsidRPr="007D2123">
              <w:rPr>
                <w:rFonts w:cs="ＭＳ Ｐゴシック" w:hint="eastAsia"/>
                <w:kern w:val="0"/>
                <w:sz w:val="18"/>
                <w:szCs w:val="18"/>
              </w:rPr>
              <w:t>・</w:t>
            </w:r>
            <w:r w:rsidR="002D065B" w:rsidRPr="007D2123">
              <w:rPr>
                <w:rFonts w:cs="ＭＳ Ｐゴシック"/>
                <w:kern w:val="0"/>
                <w:sz w:val="18"/>
                <w:szCs w:val="18"/>
              </w:rPr>
              <w:t>経済</w:t>
            </w:r>
            <w:r w:rsidRPr="007D2123">
              <w:rPr>
                <w:rFonts w:cs="ＭＳ Ｐゴシック" w:hint="eastAsia"/>
                <w:kern w:val="0"/>
                <w:sz w:val="18"/>
                <w:szCs w:val="18"/>
              </w:rPr>
              <w:t>班、</w:t>
            </w:r>
            <w:r w:rsidR="00C34667" w:rsidRPr="007D2123">
              <w:rPr>
                <w:rFonts w:cs="ＭＳ Ｐゴシック" w:hint="eastAsia"/>
                <w:kern w:val="0"/>
                <w:sz w:val="18"/>
                <w:szCs w:val="18"/>
              </w:rPr>
              <w:t>環境</w:t>
            </w:r>
            <w:r w:rsidR="002D065B" w:rsidRPr="007D2123">
              <w:rPr>
                <w:rFonts w:cs="ＭＳ Ｐゴシック" w:hint="eastAsia"/>
                <w:kern w:val="0"/>
                <w:sz w:val="18"/>
                <w:szCs w:val="18"/>
              </w:rPr>
              <w:t>農林</w:t>
            </w:r>
            <w:r w:rsidR="00C34667" w:rsidRPr="007D2123">
              <w:rPr>
                <w:rFonts w:cs="ＭＳ Ｐゴシック" w:hint="eastAsia"/>
                <w:kern w:val="0"/>
                <w:sz w:val="18"/>
                <w:szCs w:val="18"/>
              </w:rPr>
              <w:t>班</w:t>
            </w:r>
            <w:r w:rsidR="00C34667" w:rsidRPr="007D2123">
              <w:rPr>
                <w:rFonts w:cs="ＭＳ Ｐゴシック"/>
                <w:kern w:val="0"/>
                <w:sz w:val="18"/>
                <w:szCs w:val="18"/>
              </w:rPr>
              <w:t>、</w:t>
            </w:r>
            <w:r w:rsidRPr="007D2123">
              <w:rPr>
                <w:rFonts w:cs="ＭＳ Ｐゴシック" w:hint="eastAsia"/>
                <w:kern w:val="0"/>
                <w:sz w:val="18"/>
                <w:szCs w:val="18"/>
              </w:rPr>
              <w:t>上下水道班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清掃対策</w:t>
            </w:r>
          </w:p>
        </w:tc>
        <w:tc>
          <w:tcPr>
            <w:tcW w:w="1843" w:type="dxa"/>
            <w:tcBorders>
              <w:top w:val="dotted" w:sz="4" w:space="0" w:color="auto"/>
              <w:left w:val="nil"/>
              <w:bottom w:val="dotted" w:sz="4" w:space="0" w:color="auto"/>
              <w:right w:val="single" w:sz="4" w:space="0" w:color="auto"/>
            </w:tcBorders>
            <w:vAlign w:val="center"/>
          </w:tcPr>
          <w:p w:rsidR="000E62C6" w:rsidRPr="007D2123" w:rsidRDefault="002D065B" w:rsidP="009D56A2">
            <w:pPr>
              <w:widowControl/>
              <w:spacing w:line="280" w:lineRule="exact"/>
              <w:rPr>
                <w:rFonts w:cs="ＭＳ Ｐゴシック"/>
                <w:kern w:val="0"/>
                <w:sz w:val="18"/>
                <w:szCs w:val="18"/>
              </w:rPr>
            </w:pPr>
            <w:r w:rsidRPr="007D2123">
              <w:rPr>
                <w:rFonts w:cs="ＭＳ Ｐゴシック" w:hint="eastAsia"/>
                <w:kern w:val="0"/>
                <w:sz w:val="18"/>
                <w:szCs w:val="18"/>
              </w:rPr>
              <w:t>環境農林班</w:t>
            </w:r>
            <w:r w:rsidR="000E62C6" w:rsidRPr="007D2123">
              <w:rPr>
                <w:rFonts w:cs="ＭＳ Ｐゴシック" w:hint="eastAsia"/>
                <w:kern w:val="0"/>
                <w:sz w:val="18"/>
                <w:szCs w:val="18"/>
              </w:rPr>
              <w:t>、上下水道班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保健衛生対策</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r w:rsidR="00C34667" w:rsidRPr="007D2123">
              <w:rPr>
                <w:rFonts w:cs="ＭＳ Ｐゴシック" w:hint="eastAsia"/>
                <w:kern w:val="0"/>
                <w:sz w:val="18"/>
                <w:szCs w:val="18"/>
              </w:rPr>
              <w:t>、</w:t>
            </w:r>
            <w:r w:rsidRPr="007D2123">
              <w:rPr>
                <w:rFonts w:cs="ＭＳ Ｐゴシック" w:hint="eastAsia"/>
                <w:kern w:val="0"/>
                <w:sz w:val="18"/>
                <w:szCs w:val="18"/>
              </w:rPr>
              <w:t>環境農林班</w:t>
            </w:r>
          </w:p>
        </w:tc>
        <w:tc>
          <w:tcPr>
            <w:tcW w:w="1670" w:type="dxa"/>
            <w:tcBorders>
              <w:top w:val="dotted" w:sz="4" w:space="0" w:color="auto"/>
              <w:left w:val="nil"/>
              <w:bottom w:val="dotted" w:sz="4" w:space="0" w:color="auto"/>
              <w:right w:val="single" w:sz="4" w:space="0" w:color="auto"/>
            </w:tcBorders>
            <w:vAlign w:val="center"/>
          </w:tcPr>
          <w:p w:rsidR="009E7373" w:rsidRDefault="00FC36A6"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w:t>
            </w:r>
            <w:r>
              <w:rPr>
                <w:rFonts w:cs="ＭＳ Ｐゴシック" w:hint="eastAsia"/>
                <w:kern w:val="0"/>
                <w:sz w:val="18"/>
                <w:szCs w:val="18"/>
              </w:rPr>
              <w:t>４</w:t>
            </w:r>
            <w:r w:rsidRPr="00C07FAD">
              <w:rPr>
                <w:rFonts w:cs="ＭＳ Ｐゴシック" w:hint="eastAsia"/>
                <w:kern w:val="0"/>
                <w:sz w:val="18"/>
                <w:szCs w:val="18"/>
              </w:rPr>
              <w:t xml:space="preserve">項 </w:t>
            </w:r>
            <w:r>
              <w:rPr>
                <w:rFonts w:cs="ＭＳ Ｐゴシック" w:hint="eastAsia"/>
                <w:kern w:val="0"/>
                <w:sz w:val="18"/>
                <w:szCs w:val="18"/>
              </w:rPr>
              <w:t>愛護動物対策</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第２３節</w:t>
            </w:r>
            <w:r>
              <w:rPr>
                <w:rFonts w:cs="ＭＳ Ｐゴシック" w:hint="eastAsia"/>
                <w:kern w:val="0"/>
                <w:sz w:val="18"/>
                <w:szCs w:val="18"/>
              </w:rPr>
              <w:t xml:space="preserve"> </w:t>
            </w:r>
            <w:r w:rsidRPr="00C07FAD">
              <w:rPr>
                <w:rFonts w:cs="ＭＳ Ｐゴシック" w:hint="eastAsia"/>
                <w:kern w:val="0"/>
                <w:sz w:val="18"/>
                <w:szCs w:val="18"/>
              </w:rPr>
              <w:t>行方不明者の捜索、処理及び埋葬計画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捜索、遺体処理、火葬の対象及び期間</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行方不明者の捜索</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警察、消防機関</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遺体の処理</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遺体の火葬</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w:t>
            </w:r>
          </w:p>
        </w:tc>
      </w:tr>
      <w:tr w:rsidR="009E7373" w:rsidRPr="00C07FAD" w:rsidTr="007B2147">
        <w:trPr>
          <w:cantSplit/>
          <w:trHeight w:val="20"/>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第２４節</w:t>
            </w:r>
            <w:r>
              <w:rPr>
                <w:rFonts w:cs="ＭＳ Ｐゴシック" w:hint="eastAsia"/>
                <w:kern w:val="0"/>
                <w:sz w:val="18"/>
                <w:szCs w:val="18"/>
              </w:rPr>
              <w:t xml:space="preserve"> </w:t>
            </w:r>
            <w:r w:rsidRPr="00C07FAD">
              <w:rPr>
                <w:rFonts w:cs="ＭＳ Ｐゴシック" w:hint="eastAsia"/>
                <w:kern w:val="0"/>
                <w:sz w:val="18"/>
                <w:szCs w:val="18"/>
              </w:rPr>
              <w:t>障害物の除去計画</w:t>
            </w:r>
          </w:p>
        </w:tc>
        <w:tc>
          <w:tcPr>
            <w:tcW w:w="3430" w:type="dxa"/>
            <w:tcBorders>
              <w:top w:val="nil"/>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843"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第２５節</w:t>
            </w:r>
            <w:r>
              <w:rPr>
                <w:rFonts w:cs="ＭＳ Ｐゴシック" w:hint="eastAsia"/>
                <w:kern w:val="0"/>
                <w:sz w:val="18"/>
                <w:szCs w:val="18"/>
              </w:rPr>
              <w:t xml:space="preserve"> 学校教育</w:t>
            </w:r>
            <w:r w:rsidRPr="00C07FAD">
              <w:rPr>
                <w:rFonts w:cs="ＭＳ Ｐゴシック" w:hint="eastAsia"/>
                <w:kern w:val="0"/>
                <w:sz w:val="18"/>
                <w:szCs w:val="18"/>
              </w:rPr>
              <w:t>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学校教育対策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教育班</w:t>
            </w:r>
          </w:p>
        </w:tc>
        <w:tc>
          <w:tcPr>
            <w:tcW w:w="1670" w:type="dxa"/>
            <w:tcBorders>
              <w:top w:val="single" w:sz="4" w:space="0" w:color="auto"/>
              <w:left w:val="nil"/>
              <w:bottom w:val="dotted" w:sz="4" w:space="0" w:color="auto"/>
              <w:right w:val="single" w:sz="4" w:space="0" w:color="auto"/>
            </w:tcBorders>
            <w:vAlign w:val="center"/>
          </w:tcPr>
          <w:p w:rsidR="009E7373" w:rsidRPr="007A1E89" w:rsidRDefault="009E7373" w:rsidP="009E7373">
            <w:pPr>
              <w:widowControl/>
              <w:spacing w:line="280" w:lineRule="exact"/>
              <w:rPr>
                <w:rFonts w:cs="ＭＳ Ｐゴシック"/>
                <w:dstrike/>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学校給食等の措置</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教育班</w:t>
            </w:r>
          </w:p>
        </w:tc>
        <w:tc>
          <w:tcPr>
            <w:tcW w:w="1670" w:type="dxa"/>
            <w:tcBorders>
              <w:top w:val="dotted" w:sz="4" w:space="0" w:color="auto"/>
              <w:left w:val="nil"/>
              <w:bottom w:val="dotted" w:sz="4" w:space="0" w:color="auto"/>
              <w:right w:val="single" w:sz="4" w:space="0" w:color="auto"/>
            </w:tcBorders>
            <w:vAlign w:val="center"/>
          </w:tcPr>
          <w:p w:rsidR="009E7373" w:rsidRPr="007A1E89" w:rsidRDefault="009E7373" w:rsidP="009E7373">
            <w:pPr>
              <w:widowControl/>
              <w:spacing w:line="280" w:lineRule="exact"/>
              <w:rPr>
                <w:rFonts w:cs="ＭＳ Ｐゴシック"/>
                <w:dstrike/>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保健衛生対策</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教育班、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9E7373" w:rsidRPr="007A1E89" w:rsidRDefault="009E7373" w:rsidP="009E7373">
            <w:pPr>
              <w:widowControl/>
              <w:spacing w:line="280" w:lineRule="exact"/>
              <w:rPr>
                <w:rFonts w:cs="ＭＳ Ｐゴシック"/>
                <w:dstrike/>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第２６節</w:t>
            </w:r>
            <w:r>
              <w:rPr>
                <w:rFonts w:cs="ＭＳ Ｐゴシック" w:hint="eastAsia"/>
                <w:kern w:val="0"/>
                <w:sz w:val="18"/>
                <w:szCs w:val="18"/>
              </w:rPr>
              <w:t xml:space="preserve"> </w:t>
            </w:r>
            <w:r w:rsidRPr="00C07FAD">
              <w:rPr>
                <w:rFonts w:cs="ＭＳ Ｐゴシック" w:hint="eastAsia"/>
                <w:kern w:val="0"/>
                <w:sz w:val="18"/>
                <w:szCs w:val="18"/>
              </w:rPr>
              <w:t>応急仮設住宅建設等計画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応急仮設住宅の建設・供与</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土木建築班</w:t>
            </w:r>
          </w:p>
        </w:tc>
        <w:tc>
          <w:tcPr>
            <w:tcW w:w="1670" w:type="dxa"/>
            <w:tcBorders>
              <w:top w:val="single"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被災住宅の応急修理</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土木建築班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公営住宅等の活用</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臨時の措置</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第２７節 要員確保計画</w:t>
            </w:r>
          </w:p>
        </w:tc>
        <w:tc>
          <w:tcPr>
            <w:tcW w:w="3430" w:type="dxa"/>
            <w:tcBorders>
              <w:top w:val="nil"/>
              <w:left w:val="nil"/>
              <w:bottom w:val="single"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w:t>
            </w:r>
          </w:p>
        </w:tc>
        <w:tc>
          <w:tcPr>
            <w:tcW w:w="1843" w:type="dxa"/>
            <w:tcBorders>
              <w:top w:val="nil"/>
              <w:left w:val="nil"/>
              <w:bottom w:val="single"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総括班、各班</w:t>
            </w:r>
          </w:p>
        </w:tc>
        <w:tc>
          <w:tcPr>
            <w:tcW w:w="1670" w:type="dxa"/>
            <w:tcBorders>
              <w:top w:val="nil"/>
              <w:left w:val="nil"/>
              <w:bottom w:val="single"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第２８節 災害ボランティア応急活動計画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 xml:space="preserve">第１項 </w:t>
            </w:r>
            <w:r w:rsidR="00E36F71">
              <w:rPr>
                <w:rFonts w:cs="ＭＳ Ｐゴシック" w:hint="eastAsia"/>
                <w:kern w:val="0"/>
                <w:sz w:val="18"/>
                <w:szCs w:val="18"/>
              </w:rPr>
              <w:t>災害</w:t>
            </w:r>
            <w:r w:rsidRPr="008028E7">
              <w:rPr>
                <w:rFonts w:cs="ＭＳ Ｐゴシック" w:hint="eastAsia"/>
                <w:kern w:val="0"/>
                <w:sz w:val="18"/>
                <w:szCs w:val="18"/>
              </w:rPr>
              <w:t>ボランティア活動の推進</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第２項 災害ボランティアの構成及び活動内容</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 xml:space="preserve">第３項 </w:t>
            </w:r>
            <w:r w:rsidRPr="00DF44DC">
              <w:rPr>
                <w:rFonts w:cs="ＭＳ Ｐゴシック" w:hint="eastAsia"/>
                <w:w w:val="96"/>
                <w:kern w:val="0"/>
                <w:sz w:val="18"/>
                <w:szCs w:val="18"/>
                <w:fitText w:val="2609" w:id="895218177"/>
              </w:rPr>
              <w:t>災害ボランティア活動環境の整</w:t>
            </w:r>
            <w:r w:rsidRPr="00DF44DC">
              <w:rPr>
                <w:rFonts w:cs="ＭＳ Ｐゴシック" w:hint="eastAsia"/>
                <w:spacing w:val="17"/>
                <w:w w:val="96"/>
                <w:kern w:val="0"/>
                <w:sz w:val="18"/>
                <w:szCs w:val="18"/>
                <w:fitText w:val="2609" w:id="895218177"/>
              </w:rPr>
              <w:t>備</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第４項 災害ボランティア活動開始までの流れ</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第５項 民間団体の活用</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第２９節</w:t>
            </w:r>
            <w:r>
              <w:rPr>
                <w:rFonts w:cs="ＭＳ Ｐゴシック" w:hint="eastAsia"/>
                <w:kern w:val="0"/>
                <w:sz w:val="18"/>
                <w:szCs w:val="18"/>
              </w:rPr>
              <w:t xml:space="preserve"> </w:t>
            </w:r>
            <w:r w:rsidRPr="00C07FAD">
              <w:rPr>
                <w:rFonts w:cs="ＭＳ Ｐゴシック" w:hint="eastAsia"/>
                <w:kern w:val="0"/>
                <w:sz w:val="18"/>
                <w:szCs w:val="18"/>
              </w:rPr>
              <w:t>公共土木施設対策計画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公共施設対策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C34667">
            <w:pPr>
              <w:widowControl/>
              <w:spacing w:line="280" w:lineRule="exact"/>
              <w:rPr>
                <w:rFonts w:cs="ＭＳ Ｐゴシック"/>
                <w:kern w:val="0"/>
                <w:sz w:val="18"/>
                <w:szCs w:val="18"/>
              </w:rPr>
            </w:pPr>
            <w:r>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r w:rsidRPr="007D2123">
              <w:rPr>
                <w:rFonts w:cs="ＭＳ Ｐゴシック" w:hint="eastAsia"/>
                <w:kern w:val="0"/>
                <w:sz w:val="18"/>
                <w:szCs w:val="18"/>
              </w:rPr>
              <w:t>、</w:t>
            </w:r>
            <w:r>
              <w:rPr>
                <w:rFonts w:cs="ＭＳ Ｐゴシック" w:hint="eastAsia"/>
                <w:kern w:val="0"/>
                <w:sz w:val="18"/>
                <w:szCs w:val="18"/>
              </w:rPr>
              <w:t>土木建築班、教育班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鉄道施設対策</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九州旅客鉄道㈱</w:t>
            </w:r>
          </w:p>
        </w:tc>
      </w:tr>
      <w:tr w:rsidR="009E7373" w:rsidRPr="00C07FAD" w:rsidTr="009E7373">
        <w:trPr>
          <w:cantSplit/>
          <w:trHeight w:val="333"/>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第３０節</w:t>
            </w:r>
            <w:r>
              <w:rPr>
                <w:rFonts w:cs="ＭＳ Ｐゴシック" w:hint="eastAsia"/>
                <w:kern w:val="0"/>
                <w:sz w:val="18"/>
                <w:szCs w:val="18"/>
              </w:rPr>
              <w:t xml:space="preserve"> </w:t>
            </w:r>
            <w:r w:rsidRPr="00C07FAD">
              <w:rPr>
                <w:rFonts w:cs="ＭＳ Ｐゴシック" w:hint="eastAsia"/>
                <w:kern w:val="0"/>
                <w:sz w:val="18"/>
                <w:szCs w:val="18"/>
              </w:rPr>
              <w:t>上水道、下水道施設災害対策計画</w:t>
            </w:r>
          </w:p>
        </w:tc>
        <w:tc>
          <w:tcPr>
            <w:tcW w:w="3430" w:type="dxa"/>
            <w:tcBorders>
              <w:top w:val="nil"/>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843"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上下水道班</w:t>
            </w:r>
          </w:p>
        </w:tc>
        <w:tc>
          <w:tcPr>
            <w:tcW w:w="1670"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第３１節</w:t>
            </w:r>
            <w:r>
              <w:rPr>
                <w:rFonts w:cs="ＭＳ Ｐゴシック" w:hint="eastAsia"/>
                <w:kern w:val="0"/>
                <w:sz w:val="18"/>
                <w:szCs w:val="18"/>
              </w:rPr>
              <w:t xml:space="preserve"> </w:t>
            </w:r>
            <w:r w:rsidRPr="00C07FAD">
              <w:rPr>
                <w:rFonts w:cs="ＭＳ Ｐゴシック" w:hint="eastAsia"/>
                <w:kern w:val="0"/>
                <w:sz w:val="18"/>
                <w:szCs w:val="18"/>
              </w:rPr>
              <w:t>公益事業等施設災害対策計画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電力施設災害対策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九州電力㈱</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ガス施設災害対策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ガス事業者</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通信施設災害対策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西日本電信電話㈱</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放送施設災害応急対策</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日本放送協会</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第３２節</w:t>
            </w:r>
            <w:r>
              <w:rPr>
                <w:rFonts w:cs="ＭＳ Ｐゴシック" w:hint="eastAsia"/>
                <w:kern w:val="0"/>
                <w:sz w:val="18"/>
                <w:szCs w:val="18"/>
              </w:rPr>
              <w:t xml:space="preserve"> </w:t>
            </w:r>
            <w:r w:rsidRPr="00C07FAD">
              <w:rPr>
                <w:rFonts w:cs="ＭＳ Ｐゴシック" w:hint="eastAsia"/>
                <w:kern w:val="0"/>
                <w:sz w:val="18"/>
                <w:szCs w:val="18"/>
              </w:rPr>
              <w:t>危険物等災害対策計画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危険物災害対策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高圧ガス災害対策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tcPr>
          <w:p w:rsidR="009E7373" w:rsidRDefault="009E7373" w:rsidP="009E7373">
            <w:pPr>
              <w:widowControl/>
              <w:spacing w:line="280" w:lineRule="exact"/>
            </w:pPr>
            <w:r w:rsidRPr="00C572F3">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火薬類災害対策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tcPr>
          <w:p w:rsidR="009E7373" w:rsidRDefault="009E7373" w:rsidP="009E7373">
            <w:pPr>
              <w:widowControl/>
              <w:spacing w:line="280" w:lineRule="exact"/>
            </w:pPr>
            <w:r w:rsidRPr="00C572F3">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毒物劇物災害対策</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tcPr>
          <w:p w:rsidR="009E7373" w:rsidRDefault="009E7373" w:rsidP="009E7373">
            <w:pPr>
              <w:widowControl/>
              <w:spacing w:line="280" w:lineRule="exact"/>
            </w:pPr>
            <w:r w:rsidRPr="00C572F3">
              <w:rPr>
                <w:rFonts w:cs="ＭＳ Ｐゴシック" w:hint="eastAsia"/>
                <w:kern w:val="0"/>
                <w:sz w:val="18"/>
                <w:szCs w:val="18"/>
              </w:rPr>
              <w:t>消防機関</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第３３節</w:t>
            </w:r>
            <w:r>
              <w:rPr>
                <w:rFonts w:cs="ＭＳ Ｐゴシック" w:hint="eastAsia"/>
                <w:kern w:val="0"/>
                <w:sz w:val="18"/>
                <w:szCs w:val="18"/>
              </w:rPr>
              <w:t xml:space="preserve"> </w:t>
            </w:r>
            <w:r w:rsidRPr="00C07FAD">
              <w:rPr>
                <w:rFonts w:cs="ＭＳ Ｐゴシック" w:hint="eastAsia"/>
                <w:kern w:val="0"/>
                <w:sz w:val="18"/>
                <w:szCs w:val="18"/>
              </w:rPr>
              <w:t>農林業災害対策計画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農業用施設応急対策</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C34667" w:rsidP="002D065B">
            <w:pPr>
              <w:widowControl/>
              <w:spacing w:line="280" w:lineRule="exact"/>
              <w:rPr>
                <w:rFonts w:cs="ＭＳ Ｐゴシック"/>
                <w:kern w:val="0"/>
                <w:sz w:val="18"/>
                <w:szCs w:val="18"/>
              </w:rPr>
            </w:pPr>
            <w:r w:rsidRPr="007D2123">
              <w:rPr>
                <w:rFonts w:cs="ＭＳ Ｐゴシック" w:hint="eastAsia"/>
                <w:kern w:val="0"/>
                <w:sz w:val="18"/>
                <w:szCs w:val="18"/>
              </w:rPr>
              <w:t>環境</w:t>
            </w:r>
            <w:r w:rsidR="002D065B" w:rsidRPr="007D2123">
              <w:rPr>
                <w:rFonts w:cs="ＭＳ Ｐゴシック" w:hint="eastAsia"/>
                <w:kern w:val="0"/>
                <w:sz w:val="18"/>
                <w:szCs w:val="18"/>
              </w:rPr>
              <w:t>農林</w:t>
            </w:r>
            <w:r w:rsidR="009E7373"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農作物応急対策</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7984">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畜産応急対策</w:t>
            </w:r>
          </w:p>
        </w:tc>
        <w:tc>
          <w:tcPr>
            <w:tcW w:w="1843" w:type="dxa"/>
            <w:tcBorders>
              <w:top w:val="dotted" w:sz="4" w:space="0" w:color="auto"/>
              <w:left w:val="nil"/>
              <w:bottom w:val="dotted" w:sz="4" w:space="0" w:color="auto"/>
              <w:right w:val="single" w:sz="4" w:space="0" w:color="auto"/>
            </w:tcBorders>
            <w:shd w:val="clear" w:color="auto" w:fill="auto"/>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9E7373" w:rsidRPr="00486958" w:rsidRDefault="009E7373" w:rsidP="009E7373">
            <w:pPr>
              <w:widowControl/>
              <w:spacing w:line="280" w:lineRule="exact"/>
              <w:rPr>
                <w:rFonts w:cs="ＭＳ Ｐゴシック"/>
                <w:kern w:val="0"/>
                <w:sz w:val="18"/>
                <w:szCs w:val="18"/>
              </w:rPr>
            </w:pPr>
            <w:r w:rsidRPr="00007984">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林産物応急対策</w:t>
            </w:r>
          </w:p>
        </w:tc>
        <w:tc>
          <w:tcPr>
            <w:tcW w:w="1843" w:type="dxa"/>
            <w:tcBorders>
              <w:top w:val="dotted" w:sz="4" w:space="0" w:color="auto"/>
              <w:left w:val="nil"/>
              <w:bottom w:val="single" w:sz="4" w:space="0" w:color="auto"/>
              <w:right w:val="single" w:sz="4" w:space="0" w:color="auto"/>
            </w:tcBorders>
            <w:shd w:val="clear" w:color="auto" w:fill="auto"/>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9E7373" w:rsidRPr="00486958" w:rsidRDefault="009E7373" w:rsidP="009E7373">
            <w:pPr>
              <w:widowControl/>
              <w:spacing w:line="280" w:lineRule="exact"/>
              <w:rPr>
                <w:rFonts w:cs="ＭＳ Ｐゴシック"/>
                <w:kern w:val="0"/>
                <w:sz w:val="18"/>
                <w:szCs w:val="18"/>
              </w:rPr>
            </w:pPr>
            <w:r w:rsidRPr="00007984">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第３４節</w:t>
            </w:r>
            <w:r>
              <w:rPr>
                <w:rFonts w:cs="ＭＳ Ｐゴシック" w:hint="eastAsia"/>
                <w:kern w:val="0"/>
                <w:sz w:val="18"/>
                <w:szCs w:val="18"/>
              </w:rPr>
              <w:t xml:space="preserve"> </w:t>
            </w:r>
            <w:r w:rsidRPr="00C07FAD">
              <w:rPr>
                <w:rFonts w:cs="ＭＳ Ｐゴシック" w:hint="eastAsia"/>
                <w:kern w:val="0"/>
                <w:sz w:val="18"/>
                <w:szCs w:val="18"/>
              </w:rPr>
              <w:t>林野火災対策計画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火災通報</w:t>
            </w:r>
          </w:p>
        </w:tc>
        <w:tc>
          <w:tcPr>
            <w:tcW w:w="1843" w:type="dxa"/>
            <w:tcBorders>
              <w:top w:val="single" w:sz="4" w:space="0" w:color="auto"/>
              <w:left w:val="nil"/>
              <w:bottom w:val="dotted"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消火活動体制</w:t>
            </w:r>
          </w:p>
        </w:tc>
        <w:tc>
          <w:tcPr>
            <w:tcW w:w="1843" w:type="dxa"/>
            <w:tcBorders>
              <w:top w:val="dotted" w:sz="4" w:space="0" w:color="auto"/>
              <w:left w:val="nil"/>
              <w:bottom w:val="single"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49"/>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第３５節</w:t>
            </w:r>
            <w:r>
              <w:rPr>
                <w:rFonts w:cs="ＭＳ Ｐゴシック" w:hint="eastAsia"/>
                <w:kern w:val="0"/>
                <w:sz w:val="18"/>
                <w:szCs w:val="18"/>
              </w:rPr>
              <w:t xml:space="preserve"> </w:t>
            </w:r>
            <w:r w:rsidRPr="00C07FAD">
              <w:rPr>
                <w:rFonts w:cs="ＭＳ Ｐゴシック" w:hint="eastAsia"/>
                <w:kern w:val="0"/>
                <w:sz w:val="18"/>
                <w:szCs w:val="18"/>
              </w:rPr>
              <w:t>中高層建築物災害応急対策計画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警察による措置</w:t>
            </w:r>
          </w:p>
        </w:tc>
        <w:tc>
          <w:tcPr>
            <w:tcW w:w="1843" w:type="dxa"/>
            <w:tcBorders>
              <w:top w:val="single" w:sz="4" w:space="0" w:color="auto"/>
              <w:left w:val="nil"/>
              <w:bottom w:val="dotted"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w:t>
            </w:r>
          </w:p>
        </w:tc>
      </w:tr>
      <w:tr w:rsidR="009E7373" w:rsidRPr="00C07FAD" w:rsidTr="007B2147">
        <w:trPr>
          <w:cantSplit/>
          <w:trHeight w:val="107"/>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消防機関による措置</w:t>
            </w:r>
          </w:p>
        </w:tc>
        <w:tc>
          <w:tcPr>
            <w:tcW w:w="1843" w:type="dxa"/>
            <w:tcBorders>
              <w:top w:val="dotted" w:sz="4" w:space="0" w:color="auto"/>
              <w:left w:val="nil"/>
              <w:bottom w:val="single"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第３６節</w:t>
            </w:r>
            <w:r>
              <w:rPr>
                <w:rFonts w:cs="ＭＳ Ｐゴシック" w:hint="eastAsia"/>
                <w:kern w:val="0"/>
                <w:sz w:val="18"/>
                <w:szCs w:val="18"/>
              </w:rPr>
              <w:t xml:space="preserve"> </w:t>
            </w:r>
            <w:r w:rsidRPr="00C07FAD">
              <w:rPr>
                <w:rFonts w:cs="ＭＳ Ｐゴシック" w:hint="eastAsia"/>
                <w:kern w:val="0"/>
                <w:sz w:val="18"/>
                <w:szCs w:val="18"/>
              </w:rPr>
              <w:t>災害救助法適用計画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救助法の適用基準</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災害救助法の手続き</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22C6B">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救助の実施</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福祉</w:t>
            </w:r>
            <w:r w:rsidR="002D065B" w:rsidRPr="007D2123">
              <w:rPr>
                <w:rFonts w:cs="ＭＳ Ｐゴシック" w:hint="eastAsia"/>
                <w:kern w:val="0"/>
                <w:sz w:val="18"/>
                <w:szCs w:val="18"/>
              </w:rPr>
              <w:t>・</w:t>
            </w:r>
            <w:r w:rsidR="002D065B" w:rsidRPr="007D2123">
              <w:rPr>
                <w:rFonts w:cs="ＭＳ Ｐゴシック"/>
                <w:kern w:val="0"/>
                <w:sz w:val="18"/>
                <w:szCs w:val="18"/>
              </w:rPr>
              <w:t>経済</w:t>
            </w:r>
            <w:r w:rsidRPr="007D2123">
              <w:rPr>
                <w:rFonts w:cs="ＭＳ Ｐゴシック" w:hint="eastAsia"/>
                <w:kern w:val="0"/>
                <w:sz w:val="18"/>
                <w:szCs w:val="18"/>
              </w:rPr>
              <w:t>班、各班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22C6B">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災害対策基本法の定める応急措置</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総括班、各班</w:t>
            </w:r>
          </w:p>
        </w:tc>
        <w:tc>
          <w:tcPr>
            <w:tcW w:w="1670" w:type="dxa"/>
            <w:tcBorders>
              <w:top w:val="dotted" w:sz="4" w:space="0" w:color="auto"/>
              <w:left w:val="nil"/>
              <w:bottom w:val="single"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22C6B">
              <w:rPr>
                <w:rFonts w:cs="ＭＳ Ｐゴシック" w:hint="eastAsia"/>
                <w:kern w:val="0"/>
                <w:sz w:val="18"/>
                <w:szCs w:val="18"/>
              </w:rPr>
              <w:t>-</w:t>
            </w:r>
          </w:p>
        </w:tc>
      </w:tr>
    </w:tbl>
    <w:p w:rsidR="00D52B3B" w:rsidRPr="00C07FAD" w:rsidRDefault="00D52B3B" w:rsidP="00353A30">
      <w:pPr>
        <w:ind w:left="220"/>
      </w:pPr>
    </w:p>
    <w:p w:rsidR="00D52B3B" w:rsidRDefault="00D52B3B" w:rsidP="00353A30">
      <w:pPr>
        <w:ind w:left="220"/>
      </w:pPr>
    </w:p>
    <w:p w:rsidR="00D52B3B" w:rsidRDefault="00D52B3B" w:rsidP="00353A30">
      <w:pPr>
        <w:ind w:left="220"/>
      </w:pPr>
    </w:p>
    <w:p w:rsidR="00E42692" w:rsidRDefault="00E42692" w:rsidP="00353A30">
      <w:pPr>
        <w:ind w:left="220"/>
      </w:pPr>
    </w:p>
    <w:p w:rsidR="00A95CDC" w:rsidRDefault="00A95CDC">
      <w:pPr>
        <w:widowControl/>
        <w:jc w:val="left"/>
        <w:sectPr w:rsidR="00A95CDC" w:rsidSect="00524D48">
          <w:headerReference w:type="even" r:id="rId14"/>
          <w:headerReference w:type="default" r:id="rId15"/>
          <w:footnotePr>
            <w:numRestart w:val="eachSect"/>
          </w:footnotePr>
          <w:pgSz w:w="11906" w:h="16838" w:code="9"/>
          <w:pgMar w:top="1418" w:right="1418" w:bottom="1418" w:left="1701" w:header="340" w:footer="340" w:gutter="0"/>
          <w:cols w:space="425"/>
          <w:docGrid w:type="lines" w:linePitch="360"/>
        </w:sectPr>
      </w:pPr>
    </w:p>
    <w:p w:rsidR="00D721F6" w:rsidRDefault="00D721F6" w:rsidP="00D721F6">
      <w:pPr>
        <w:pStyle w:val="2"/>
        <w:spacing w:after="540"/>
      </w:pPr>
      <w:bookmarkStart w:id="1" w:name="_Toc375649691"/>
      <w:bookmarkStart w:id="2" w:name="_Toc375760045"/>
      <w:bookmarkStart w:id="3" w:name="_Toc413967407"/>
      <w:r>
        <w:rPr>
          <w:rFonts w:hint="eastAsia"/>
        </w:rPr>
        <w:lastRenderedPageBreak/>
        <w:t>災害対策本部組織及び災害警戒本部組織計画</w:t>
      </w:r>
      <w:bookmarkEnd w:id="1"/>
      <w:bookmarkEnd w:id="2"/>
      <w:bookmarkEnd w:id="3"/>
    </w:p>
    <w:p w:rsidR="00631D00" w:rsidRPr="00631D00" w:rsidRDefault="00631D00" w:rsidP="00631D00">
      <w:pPr>
        <w:pStyle w:val="3"/>
        <w:spacing w:afterLines="0" w:after="108"/>
        <w:ind w:left="1276" w:hanging="1276"/>
      </w:pPr>
      <w:bookmarkStart w:id="4" w:name="_Toc413967408"/>
      <w:r w:rsidRPr="00631D00">
        <w:rPr>
          <w:rFonts w:hint="eastAsia"/>
        </w:rPr>
        <w:t>災害対策本部</w:t>
      </w:r>
      <w:r w:rsidRPr="00631D00">
        <w:rPr>
          <w:rFonts w:hint="eastAsia"/>
          <w:lang w:eastAsia="ja-JP"/>
        </w:rPr>
        <w:t>等の</w:t>
      </w:r>
      <w:r w:rsidRPr="00631D00">
        <w:rPr>
          <w:rFonts w:hint="eastAsia"/>
        </w:rPr>
        <w:t>設置</w:t>
      </w:r>
      <w:r w:rsidRPr="00631D00">
        <w:rPr>
          <w:rFonts w:hint="eastAsia"/>
          <w:lang w:eastAsia="ja-JP"/>
        </w:rPr>
        <w:t>及び廃止</w:t>
      </w:r>
      <w:bookmarkEnd w:id="4"/>
    </w:p>
    <w:p w:rsidR="00631D00" w:rsidRDefault="00631D00" w:rsidP="00631D00">
      <w:pPr>
        <w:ind w:firstLineChars="100" w:firstLine="220"/>
      </w:pPr>
      <w:r>
        <w:rPr>
          <w:rFonts w:hint="eastAsia"/>
        </w:rPr>
        <w:t>本町の地域において災害が発生し、又は発生するおそれがある場合、次頁に示す基準に基づき、「宇美町災害対策準備体制」（以下「準備体制」という。）、「宇美町災害警戒本部」（以下「警戒本部」という。）、「宇美町災害対策本部」（以下「</w:t>
      </w:r>
      <w:r w:rsidRPr="00292866">
        <w:rPr>
          <w:rFonts w:hint="eastAsia"/>
        </w:rPr>
        <w:t>対策</w:t>
      </w:r>
      <w:r>
        <w:rPr>
          <w:rFonts w:hint="eastAsia"/>
        </w:rPr>
        <w:t>本部」という。）を設置し、緊密な連絡と協力の下に、災害予防対策並びに災害応急対策を実施する。</w:t>
      </w:r>
    </w:p>
    <w:p w:rsidR="00631D00" w:rsidRDefault="00631D00" w:rsidP="00631D00">
      <w:pPr>
        <w:ind w:firstLineChars="100" w:firstLine="220"/>
      </w:pPr>
    </w:p>
    <w:p w:rsidR="00631D00" w:rsidRPr="003A0DD8" w:rsidRDefault="00631D00" w:rsidP="00F751BB">
      <w:pPr>
        <w:pStyle w:val="5"/>
        <w:jc w:val="left"/>
        <w:rPr>
          <w:lang w:eastAsia="ja-JP"/>
        </w:rPr>
      </w:pPr>
      <w:r>
        <w:rPr>
          <w:rFonts w:hint="eastAsia"/>
          <w:lang w:eastAsia="ja-JP"/>
        </w:rPr>
        <w:t>災害対策本部等の種類及び組織概要</w:t>
      </w:r>
      <w:r w:rsidR="00D676FC" w:rsidRPr="0024060A">
        <w:rPr>
          <w:rFonts w:ascii="ＭＳ 明朝" w:eastAsia="ＭＳ 明朝" w:hAnsi="ＭＳ 明朝" w:hint="eastAsia"/>
          <w:u w:val="none"/>
          <w:vertAlign w:val="superscript"/>
        </w:rPr>
        <w:t>*</w:t>
      </w:r>
      <w:r w:rsidRPr="0024060A">
        <w:rPr>
          <w:rStyle w:val="af6"/>
          <w:rFonts w:ascii="ＭＳ 明朝" w:hAnsiTheme="majorHAnsi" w:cstheme="majorBidi"/>
          <w:sz w:val="24"/>
          <w:u w:val="none"/>
          <w:lang w:val="en-US" w:eastAsia="ja-JP"/>
        </w:rPr>
        <w:footnoteReference w:id="1"/>
      </w:r>
      <w:r w:rsidR="00D676FC" w:rsidRPr="0024060A">
        <w:rPr>
          <w:rFonts w:ascii="ＭＳ 明朝" w:eastAsia="ＭＳ 明朝" w:hAnsi="ＭＳ 明朝" w:hint="eastAsia"/>
          <w:u w:val="none"/>
          <w:vertAlign w:val="superscript"/>
        </w:rPr>
        <w:t>*</w:t>
      </w:r>
      <w:r w:rsidRPr="0024060A">
        <w:rPr>
          <w:rStyle w:val="af6"/>
          <w:rFonts w:ascii="ＭＳ 明朝" w:hAnsiTheme="majorHAnsi" w:cstheme="majorBidi"/>
          <w:sz w:val="24"/>
          <w:u w:val="none"/>
          <w:lang w:val="en-US" w:eastAsia="ja-JP"/>
        </w:rPr>
        <w:footnoteReference w:id="2"/>
      </w:r>
      <w:r w:rsidR="00D676FC" w:rsidRPr="0024060A">
        <w:rPr>
          <w:rFonts w:ascii="ＭＳ 明朝" w:eastAsia="ＭＳ 明朝" w:hAnsi="ＭＳ 明朝" w:hint="eastAsia"/>
          <w:u w:val="none"/>
          <w:vertAlign w:val="superscript"/>
        </w:rPr>
        <w:t>*</w:t>
      </w:r>
      <w:r w:rsidR="00154BCB" w:rsidRPr="0024060A">
        <w:rPr>
          <w:rStyle w:val="af6"/>
          <w:rFonts w:ascii="ＭＳ 明朝" w:hAnsiTheme="majorHAnsi" w:cstheme="majorBidi"/>
          <w:sz w:val="24"/>
          <w:u w:val="none"/>
          <w:lang w:val="en-US" w:eastAsia="ja-JP"/>
        </w:rPr>
        <w:footnoteReference w:id="3"/>
      </w:r>
    </w:p>
    <w:p w:rsidR="00631D00" w:rsidRPr="006012BF" w:rsidRDefault="00631D00" w:rsidP="00631D00">
      <w:pPr>
        <w:ind w:firstLineChars="100" w:firstLine="220"/>
        <w:rPr>
          <w:lang w:val="x-none"/>
        </w:rPr>
      </w:pPr>
      <w:r>
        <w:rPr>
          <w:rFonts w:hint="eastAsia"/>
          <w:lang w:val="x-none"/>
        </w:rPr>
        <w:t>準備体制、警戒本部、対策本部の組織概要を以下に示す。</w:t>
      </w:r>
    </w:p>
    <w:p w:rsidR="00631D00" w:rsidRPr="006012BF" w:rsidRDefault="00631D00" w:rsidP="00631D00">
      <w:pPr>
        <w:rPr>
          <w:lang w:val="x-none"/>
        </w:rPr>
      </w:pPr>
    </w:p>
    <w:p w:rsidR="00631D00" w:rsidRDefault="00631D00" w:rsidP="00631D00">
      <w:pPr>
        <w:pStyle w:val="6"/>
        <w:rPr>
          <w:lang w:eastAsia="ja-JP"/>
        </w:rPr>
      </w:pPr>
      <w:r>
        <w:rPr>
          <w:rFonts w:hint="eastAsia"/>
        </w:rPr>
        <w:t>準備体制</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8"/>
      </w:tblGrid>
      <w:tr w:rsidR="00631D00" w:rsidRPr="002C4F99" w:rsidTr="00D31C91">
        <w:tc>
          <w:tcPr>
            <w:tcW w:w="1129" w:type="dxa"/>
            <w:shd w:val="clear" w:color="auto" w:fill="F2F2F2"/>
          </w:tcPr>
          <w:p w:rsidR="00631D00" w:rsidRPr="002C4F99" w:rsidRDefault="00631D00" w:rsidP="00631D00">
            <w:pPr>
              <w:jc w:val="center"/>
              <w:rPr>
                <w:rFonts w:ascii="ＭＳ Ｐゴシック" w:eastAsia="ＭＳ Ｐゴシック" w:hAnsi="ＭＳ Ｐゴシック"/>
                <w:lang w:val="x-none"/>
              </w:rPr>
            </w:pPr>
            <w:r w:rsidRPr="002C4F99">
              <w:rPr>
                <w:rFonts w:ascii="ＭＳ Ｐゴシック" w:eastAsia="ＭＳ Ｐゴシック" w:hAnsi="ＭＳ Ｐゴシック" w:hint="eastAsia"/>
                <w:lang w:val="x-none"/>
              </w:rPr>
              <w:t>設置</w:t>
            </w:r>
          </w:p>
        </w:tc>
        <w:tc>
          <w:tcPr>
            <w:tcW w:w="7938" w:type="dxa"/>
            <w:shd w:val="clear" w:color="auto" w:fill="auto"/>
          </w:tcPr>
          <w:p w:rsidR="00631D00" w:rsidRPr="007D2123" w:rsidRDefault="00631D00" w:rsidP="00631D00">
            <w:pPr>
              <w:rPr>
                <w:lang w:val="x-none"/>
              </w:rPr>
            </w:pPr>
            <w:r w:rsidRPr="007D2123">
              <w:rPr>
                <w:rFonts w:hint="eastAsia"/>
              </w:rPr>
              <w:t>気象台から大雨・洪水・暴風等の警報が発表された場合、及び災害が発生し、又は災害が発生するおそれがある場合において、その災害の程度が対策本部及び災害警戒本部を設置するに至らないときは、</w:t>
            </w:r>
            <w:r w:rsidR="00120B24" w:rsidRPr="007D2123">
              <w:rPr>
                <w:rFonts w:hint="eastAsia"/>
              </w:rPr>
              <w:t>危機管理課</w:t>
            </w:r>
            <w:r w:rsidRPr="007D2123">
              <w:rPr>
                <w:rFonts w:hint="eastAsia"/>
              </w:rPr>
              <w:t>職員等が参集し、町災害対策準備体制をとる。</w:t>
            </w:r>
          </w:p>
        </w:tc>
      </w:tr>
      <w:tr w:rsidR="00631D00" w:rsidRPr="002C4F99" w:rsidTr="00D31C91">
        <w:tc>
          <w:tcPr>
            <w:tcW w:w="1129" w:type="dxa"/>
            <w:shd w:val="clear" w:color="auto" w:fill="F2F2F2"/>
          </w:tcPr>
          <w:p w:rsidR="00631D00" w:rsidRPr="002C4F99" w:rsidRDefault="00631D00" w:rsidP="00631D00">
            <w:pPr>
              <w:jc w:val="center"/>
              <w:rPr>
                <w:rFonts w:ascii="ＭＳ Ｐゴシック" w:eastAsia="ＭＳ Ｐゴシック" w:hAnsi="ＭＳ Ｐゴシック"/>
                <w:lang w:val="x-none"/>
              </w:rPr>
            </w:pPr>
            <w:r w:rsidRPr="002C4F99">
              <w:rPr>
                <w:rFonts w:ascii="ＭＳ Ｐゴシック" w:eastAsia="ＭＳ Ｐゴシック" w:hAnsi="ＭＳ Ｐゴシック" w:hint="eastAsia"/>
                <w:lang w:val="x-none"/>
              </w:rPr>
              <w:t>体制の長</w:t>
            </w:r>
          </w:p>
        </w:tc>
        <w:tc>
          <w:tcPr>
            <w:tcW w:w="7938" w:type="dxa"/>
            <w:shd w:val="clear" w:color="auto" w:fill="auto"/>
          </w:tcPr>
          <w:p w:rsidR="00631D00" w:rsidRPr="007D2123" w:rsidRDefault="00120B24" w:rsidP="00631D00">
            <w:pPr>
              <w:rPr>
                <w:lang w:val="x-none"/>
              </w:rPr>
            </w:pPr>
            <w:r w:rsidRPr="007D2123">
              <w:rPr>
                <w:rFonts w:hint="eastAsia"/>
              </w:rPr>
              <w:t>危機管理</w:t>
            </w:r>
            <w:r w:rsidR="00904472" w:rsidRPr="007D2123">
              <w:rPr>
                <w:rFonts w:hint="eastAsia"/>
              </w:rPr>
              <w:t>課長</w:t>
            </w:r>
            <w:r w:rsidR="00631D00" w:rsidRPr="007D2123">
              <w:rPr>
                <w:rFonts w:hint="eastAsia"/>
              </w:rPr>
              <w:t>とする。</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配備体制</w:t>
            </w:r>
          </w:p>
        </w:tc>
        <w:tc>
          <w:tcPr>
            <w:tcW w:w="7938" w:type="dxa"/>
            <w:shd w:val="clear" w:color="auto" w:fill="auto"/>
          </w:tcPr>
          <w:p w:rsidR="00631D00" w:rsidRPr="00EB6A5D" w:rsidRDefault="00631D00" w:rsidP="00E7554D">
            <w:pPr>
              <w:rPr>
                <w:lang w:val="x-none"/>
              </w:rPr>
            </w:pPr>
            <w:r w:rsidRPr="00EB6A5D">
              <w:rPr>
                <w:rFonts w:hint="eastAsia"/>
              </w:rPr>
              <w:t>第１次配備体制（第２節の</w:t>
            </w:r>
            <w:r w:rsidR="00C40DAA">
              <w:rPr>
                <w:rFonts w:hint="eastAsia"/>
              </w:rPr>
              <w:t>２</w:t>
            </w:r>
            <w:r w:rsidRPr="00EB6A5D">
              <w:rPr>
                <w:rFonts w:hint="eastAsia"/>
              </w:rPr>
              <w:t>.配備要員）により動員配備を行う。</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上位体制への移行</w:t>
            </w:r>
          </w:p>
        </w:tc>
        <w:tc>
          <w:tcPr>
            <w:tcW w:w="7938" w:type="dxa"/>
            <w:shd w:val="clear" w:color="auto" w:fill="auto"/>
          </w:tcPr>
          <w:p w:rsidR="00631D00" w:rsidRPr="00EB6A5D" w:rsidRDefault="00631D00" w:rsidP="00631D00">
            <w:pPr>
              <w:rPr>
                <w:lang w:val="x-none"/>
              </w:rPr>
            </w:pPr>
            <w:r w:rsidRPr="00EB6A5D">
              <w:rPr>
                <w:rFonts w:hint="eastAsia"/>
              </w:rPr>
              <w:t>気象状況及び町内の被害状況等からより厳重な警戒が必要と判断される場合は、速やかに警戒本部（第２次配備体制）に移行する。</w:t>
            </w:r>
          </w:p>
        </w:tc>
      </w:tr>
    </w:tbl>
    <w:p w:rsidR="00631D00" w:rsidRPr="001B5031" w:rsidRDefault="00631D00" w:rsidP="00631D00">
      <w:pPr>
        <w:ind w:leftChars="150" w:left="330" w:firstLineChars="100" w:firstLine="220"/>
      </w:pPr>
    </w:p>
    <w:p w:rsidR="00631D00" w:rsidRPr="001B5031" w:rsidRDefault="00631D00" w:rsidP="00631D00">
      <w:pPr>
        <w:pStyle w:val="6"/>
        <w:rPr>
          <w:lang w:eastAsia="ja-JP"/>
        </w:rPr>
      </w:pPr>
      <w:r w:rsidRPr="001B5031">
        <w:rPr>
          <w:rFonts w:hint="eastAsia"/>
        </w:rPr>
        <w:t>警戒本部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8"/>
      </w:tblGrid>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設置</w:t>
            </w:r>
          </w:p>
        </w:tc>
        <w:tc>
          <w:tcPr>
            <w:tcW w:w="7938" w:type="dxa"/>
            <w:shd w:val="clear" w:color="auto" w:fill="auto"/>
          </w:tcPr>
          <w:p w:rsidR="00631D00" w:rsidRPr="007D2123" w:rsidRDefault="00631D00" w:rsidP="00631D00">
            <w:pPr>
              <w:rPr>
                <w:lang w:val="x-none"/>
              </w:rPr>
            </w:pPr>
            <w:r w:rsidRPr="007D2123">
              <w:rPr>
                <w:rFonts w:hint="eastAsia"/>
              </w:rPr>
              <w:t>警戒本部は、</w:t>
            </w:r>
            <w:r w:rsidR="00120B24" w:rsidRPr="007D2123">
              <w:rPr>
                <w:rFonts w:hint="eastAsia"/>
              </w:rPr>
              <w:t>危機管理</w:t>
            </w:r>
            <w:r w:rsidRPr="007D2123">
              <w:rPr>
                <w:rFonts w:hint="eastAsia"/>
              </w:rPr>
              <w:t>課長の判断において設置し、警戒本部長を置く。</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本部長</w:t>
            </w:r>
          </w:p>
        </w:tc>
        <w:tc>
          <w:tcPr>
            <w:tcW w:w="7938" w:type="dxa"/>
            <w:shd w:val="clear" w:color="auto" w:fill="auto"/>
          </w:tcPr>
          <w:p w:rsidR="00631D00" w:rsidRPr="007D2123" w:rsidRDefault="00120B24" w:rsidP="00631D00">
            <w:pPr>
              <w:rPr>
                <w:lang w:val="x-none"/>
              </w:rPr>
            </w:pPr>
            <w:r w:rsidRPr="007D2123">
              <w:rPr>
                <w:rFonts w:hint="eastAsia"/>
              </w:rPr>
              <w:t>危機管理</w:t>
            </w:r>
            <w:r w:rsidR="00631D00" w:rsidRPr="007D2123">
              <w:rPr>
                <w:rFonts w:hint="eastAsia"/>
              </w:rPr>
              <w:t>課長とする。</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配備体制</w:t>
            </w:r>
          </w:p>
        </w:tc>
        <w:tc>
          <w:tcPr>
            <w:tcW w:w="7938" w:type="dxa"/>
            <w:shd w:val="clear" w:color="auto" w:fill="auto"/>
          </w:tcPr>
          <w:p w:rsidR="00631D00" w:rsidRPr="007D2123" w:rsidRDefault="00631D00" w:rsidP="006C6F61">
            <w:r w:rsidRPr="007D2123">
              <w:rPr>
                <w:rFonts w:hint="eastAsia"/>
              </w:rPr>
              <w:t>警戒本部は、第２次配備体制（第２節の</w:t>
            </w:r>
            <w:r w:rsidR="006C6F61" w:rsidRPr="007D2123">
              <w:rPr>
                <w:rFonts w:hint="eastAsia"/>
              </w:rPr>
              <w:t>２</w:t>
            </w:r>
            <w:r w:rsidRPr="007D2123">
              <w:rPr>
                <w:rFonts w:hint="eastAsia"/>
              </w:rPr>
              <w:t>.配備要員）により動員配備を行う。</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上位体制への移行</w:t>
            </w:r>
          </w:p>
        </w:tc>
        <w:tc>
          <w:tcPr>
            <w:tcW w:w="7938" w:type="dxa"/>
            <w:shd w:val="clear" w:color="auto" w:fill="auto"/>
          </w:tcPr>
          <w:p w:rsidR="00631D00" w:rsidRPr="001B5031" w:rsidRDefault="00631D00" w:rsidP="00631D00">
            <w:pPr>
              <w:rPr>
                <w:lang w:val="x-none"/>
              </w:rPr>
            </w:pPr>
            <w:r w:rsidRPr="001B5031">
              <w:rPr>
                <w:rFonts w:hint="eastAsia"/>
              </w:rPr>
              <w:t>町内の被害状況等から災害応急活動が必要と判断される場合は、警戒本部長は速やかに町長にその旨を報告し、対策本部体制（第３次配備体制）に移行する。</w:t>
            </w:r>
          </w:p>
        </w:tc>
      </w:tr>
    </w:tbl>
    <w:p w:rsidR="00631D00" w:rsidRPr="001B5031" w:rsidRDefault="00631D00" w:rsidP="00631D00"/>
    <w:p w:rsidR="00631D00" w:rsidRPr="001B5031" w:rsidRDefault="00631D00" w:rsidP="00631D00">
      <w:pPr>
        <w:pStyle w:val="6"/>
        <w:rPr>
          <w:lang w:eastAsia="ja-JP"/>
        </w:rPr>
      </w:pPr>
      <w:r w:rsidRPr="001B5031">
        <w:rPr>
          <w:rFonts w:hint="eastAsia"/>
          <w:lang w:eastAsia="ja-JP"/>
        </w:rPr>
        <w:t>対策</w:t>
      </w:r>
      <w:r w:rsidRPr="001B5031">
        <w:rPr>
          <w:rFonts w:hint="eastAsia"/>
        </w:rPr>
        <w:t>本部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8"/>
      </w:tblGrid>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設置</w:t>
            </w:r>
          </w:p>
        </w:tc>
        <w:tc>
          <w:tcPr>
            <w:tcW w:w="7938" w:type="dxa"/>
            <w:shd w:val="clear" w:color="auto" w:fill="auto"/>
          </w:tcPr>
          <w:p w:rsidR="00631D00" w:rsidRPr="001B5031" w:rsidRDefault="00631D00" w:rsidP="00631D00">
            <w:pPr>
              <w:rPr>
                <w:lang w:val="x-none"/>
              </w:rPr>
            </w:pPr>
            <w:r w:rsidRPr="001B5031">
              <w:rPr>
                <w:rFonts w:hint="eastAsia"/>
              </w:rPr>
              <w:t>対策本部は、町長の判断において設置し、対策本部長を置く</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本部長</w:t>
            </w:r>
          </w:p>
        </w:tc>
        <w:tc>
          <w:tcPr>
            <w:tcW w:w="7938" w:type="dxa"/>
            <w:shd w:val="clear" w:color="auto" w:fill="auto"/>
          </w:tcPr>
          <w:p w:rsidR="00631D00" w:rsidRPr="001B5031" w:rsidRDefault="00631D00" w:rsidP="00631D00">
            <w:pPr>
              <w:rPr>
                <w:lang w:val="x-none"/>
              </w:rPr>
            </w:pPr>
            <w:r w:rsidRPr="001B5031">
              <w:rPr>
                <w:rFonts w:hint="eastAsia"/>
                <w:lang w:val="x-none"/>
              </w:rPr>
              <w:t>町長とする。</w:t>
            </w:r>
          </w:p>
        </w:tc>
      </w:tr>
      <w:tr w:rsidR="00631D00" w:rsidRPr="001B5031" w:rsidTr="00D31C91">
        <w:tc>
          <w:tcPr>
            <w:tcW w:w="1129" w:type="dxa"/>
            <w:shd w:val="clear" w:color="auto" w:fill="F2F2F2"/>
            <w:vAlign w:val="center"/>
          </w:tcPr>
          <w:p w:rsidR="00631D00" w:rsidRPr="001B5031" w:rsidRDefault="00631D00" w:rsidP="0082459E">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配備体制</w:t>
            </w:r>
          </w:p>
        </w:tc>
        <w:tc>
          <w:tcPr>
            <w:tcW w:w="7938" w:type="dxa"/>
            <w:shd w:val="clear" w:color="auto" w:fill="auto"/>
          </w:tcPr>
          <w:p w:rsidR="00631D00" w:rsidRPr="001B5031" w:rsidRDefault="00631D00" w:rsidP="0082459E">
            <w:r w:rsidRPr="001B5031">
              <w:rPr>
                <w:rFonts w:hint="eastAsia"/>
                <w:lang w:val="x-none"/>
              </w:rPr>
              <w:t>対策本部は、第３次配備から第４次配備体制（第２節の</w:t>
            </w:r>
            <w:r w:rsidR="006C6F61">
              <w:rPr>
                <w:rFonts w:hint="eastAsia"/>
                <w:lang w:val="x-none"/>
              </w:rPr>
              <w:t>２．</w:t>
            </w:r>
            <w:r w:rsidRPr="001B5031">
              <w:rPr>
                <w:rFonts w:hint="eastAsia"/>
                <w:lang w:val="x-none"/>
              </w:rPr>
              <w:t>配備要員）により動員配備を行う。</w:t>
            </w:r>
          </w:p>
        </w:tc>
      </w:tr>
    </w:tbl>
    <w:p w:rsidR="00631D00" w:rsidRDefault="00631D00">
      <w:pPr>
        <w:widowControl/>
        <w:jc w:val="left"/>
        <w:rPr>
          <w:lang w:val="x-none"/>
        </w:rPr>
      </w:pPr>
      <w:r>
        <w:rPr>
          <w:lang w:val="x-none"/>
        </w:rPr>
        <w:br w:type="page"/>
      </w:r>
    </w:p>
    <w:p w:rsidR="00631D00" w:rsidRDefault="00631D00" w:rsidP="00F751BB">
      <w:pPr>
        <w:pStyle w:val="5"/>
        <w:rPr>
          <w:lang w:eastAsia="ja-JP"/>
        </w:rPr>
      </w:pPr>
      <w:r>
        <w:rPr>
          <w:rFonts w:hint="eastAsia"/>
        </w:rPr>
        <w:lastRenderedPageBreak/>
        <w:t>対策本部等の設置基準</w:t>
      </w:r>
    </w:p>
    <w:p w:rsidR="00631D00" w:rsidRDefault="00631D00" w:rsidP="00631D00">
      <w:pPr>
        <w:ind w:firstLineChars="100" w:firstLine="220"/>
        <w:rPr>
          <w:lang w:val="x-none"/>
        </w:rPr>
      </w:pPr>
      <w:r>
        <w:rPr>
          <w:rFonts w:hint="eastAsia"/>
          <w:lang w:val="x-none"/>
        </w:rPr>
        <w:t>準備体制、警戒本部、対策本部の設置基準を以下に示す。</w:t>
      </w:r>
    </w:p>
    <w:p w:rsidR="00631D00" w:rsidRDefault="00631D00" w:rsidP="00D721F6">
      <w:pPr>
        <w:ind w:firstLineChars="100" w:firstLine="220"/>
        <w:rPr>
          <w:kern w:val="0"/>
        </w:rPr>
      </w:pPr>
    </w:p>
    <w:p w:rsidR="00631D00" w:rsidRPr="00D721F6" w:rsidRDefault="00631D00" w:rsidP="00D721F6">
      <w:pPr>
        <w:ind w:firstLineChars="100" w:firstLine="220"/>
        <w:jc w:val="center"/>
        <w:rPr>
          <w:rFonts w:ascii="ＭＳ Ｐゴシック" w:eastAsia="ＭＳ Ｐゴシック" w:hAnsi="ＭＳ Ｐゴシック"/>
          <w:kern w:val="0"/>
        </w:rPr>
      </w:pPr>
      <w:r w:rsidRPr="00D721F6">
        <w:rPr>
          <w:rFonts w:ascii="ＭＳ Ｐゴシック" w:eastAsia="ＭＳ Ｐゴシック" w:hAnsi="ＭＳ Ｐゴシック" w:hint="eastAsia"/>
          <w:kern w:val="0"/>
        </w:rPr>
        <w:t>＜対策本部等の設置基準＞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250"/>
        <w:gridCol w:w="1524"/>
        <w:gridCol w:w="5336"/>
      </w:tblGrid>
      <w:tr w:rsidR="00631D00" w:rsidRPr="0021335B" w:rsidTr="00904472">
        <w:tc>
          <w:tcPr>
            <w:tcW w:w="668"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区分</w:t>
            </w:r>
          </w:p>
        </w:tc>
        <w:tc>
          <w:tcPr>
            <w:tcW w:w="1250"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本部長</w:t>
            </w:r>
          </w:p>
        </w:tc>
        <w:tc>
          <w:tcPr>
            <w:tcW w:w="1524"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配備体制</w:t>
            </w:r>
          </w:p>
        </w:tc>
        <w:tc>
          <w:tcPr>
            <w:tcW w:w="5336"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設置基準</w:t>
            </w:r>
          </w:p>
        </w:tc>
      </w:tr>
      <w:tr w:rsidR="002F6D51" w:rsidRPr="0021335B" w:rsidTr="002F6D51">
        <w:trPr>
          <w:trHeight w:val="860"/>
        </w:trPr>
        <w:tc>
          <w:tcPr>
            <w:tcW w:w="668" w:type="dxa"/>
            <w:shd w:val="clear" w:color="auto" w:fill="auto"/>
          </w:tcPr>
          <w:p w:rsidR="002F6D51" w:rsidRPr="003A0DD8" w:rsidRDefault="002F6D51" w:rsidP="00631D00">
            <w:pPr>
              <w:jc w:val="center"/>
              <w:rPr>
                <w:lang w:val="x-none"/>
              </w:rPr>
            </w:pPr>
            <w:r w:rsidRPr="003A0DD8">
              <w:rPr>
                <w:rFonts w:hint="eastAsia"/>
                <w:lang w:val="x-none"/>
              </w:rPr>
              <w:t>準備</w:t>
            </w:r>
          </w:p>
          <w:p w:rsidR="002F6D51" w:rsidRPr="003A0DD8" w:rsidRDefault="002F6D51" w:rsidP="00631D00">
            <w:pPr>
              <w:jc w:val="center"/>
              <w:rPr>
                <w:lang w:val="x-none"/>
              </w:rPr>
            </w:pPr>
            <w:r w:rsidRPr="003A0DD8">
              <w:rPr>
                <w:rFonts w:hint="eastAsia"/>
                <w:lang w:val="x-none"/>
              </w:rPr>
              <w:t>体制</w:t>
            </w:r>
          </w:p>
        </w:tc>
        <w:tc>
          <w:tcPr>
            <w:tcW w:w="1250" w:type="dxa"/>
            <w:shd w:val="clear" w:color="auto" w:fill="auto"/>
          </w:tcPr>
          <w:p w:rsidR="002F6D51" w:rsidRPr="007D2123" w:rsidRDefault="00120B24" w:rsidP="00631D00">
            <w:pPr>
              <w:jc w:val="center"/>
            </w:pPr>
            <w:r w:rsidRPr="007D2123">
              <w:rPr>
                <w:rFonts w:hint="eastAsia"/>
              </w:rPr>
              <w:t>危機管理</w:t>
            </w:r>
          </w:p>
          <w:p w:rsidR="002F6D51" w:rsidRPr="007D2123" w:rsidRDefault="002F6D51" w:rsidP="00631D00">
            <w:pPr>
              <w:jc w:val="center"/>
              <w:rPr>
                <w:lang w:val="x-none"/>
              </w:rPr>
            </w:pPr>
            <w:r w:rsidRPr="007D2123">
              <w:rPr>
                <w:rFonts w:hint="eastAsia"/>
              </w:rPr>
              <w:t>課長</w:t>
            </w:r>
          </w:p>
        </w:tc>
        <w:tc>
          <w:tcPr>
            <w:tcW w:w="1524" w:type="dxa"/>
            <w:shd w:val="clear" w:color="auto" w:fill="auto"/>
          </w:tcPr>
          <w:p w:rsidR="002F6D51" w:rsidRPr="007D2123" w:rsidRDefault="002F6D51" w:rsidP="00631D00">
            <w:pPr>
              <w:jc w:val="center"/>
            </w:pPr>
            <w:r w:rsidRPr="007D2123">
              <w:rPr>
                <w:rFonts w:hint="eastAsia"/>
              </w:rPr>
              <w:t>第１次配備</w:t>
            </w:r>
          </w:p>
        </w:tc>
        <w:tc>
          <w:tcPr>
            <w:tcW w:w="5336" w:type="dxa"/>
            <w:shd w:val="clear" w:color="auto" w:fill="auto"/>
          </w:tcPr>
          <w:p w:rsidR="002F6D51" w:rsidRPr="007D2123" w:rsidRDefault="002F6D51" w:rsidP="00631D00">
            <w:pPr>
              <w:pStyle w:val="a1"/>
              <w:numPr>
                <w:ilvl w:val="0"/>
                <w:numId w:val="7"/>
              </w:numPr>
              <w:jc w:val="left"/>
            </w:pPr>
            <w:r w:rsidRPr="007D2123">
              <w:rPr>
                <w:rFonts w:hint="eastAsia"/>
              </w:rPr>
              <w:t>気象業務法（昭和27年法律第165号）に基づく大雨、洪水、暴風等の警報が発令されたとき。</w:t>
            </w:r>
          </w:p>
          <w:p w:rsidR="002F6D51" w:rsidRPr="007D2123" w:rsidRDefault="002F6D51" w:rsidP="002F6D51">
            <w:pPr>
              <w:pStyle w:val="ad"/>
              <w:rPr>
                <w:lang w:val="en-US" w:eastAsia="ja-JP"/>
              </w:rPr>
            </w:pPr>
            <w:r w:rsidRPr="007D2123">
              <w:rPr>
                <w:rFonts w:hint="eastAsia"/>
                <w:lang w:val="en-US" w:eastAsia="ja-JP"/>
              </w:rPr>
              <w:t>イ.自主避難の申出があったとき。</w:t>
            </w:r>
          </w:p>
        </w:tc>
      </w:tr>
      <w:tr w:rsidR="00631D00" w:rsidRPr="0021335B" w:rsidTr="00904472">
        <w:tc>
          <w:tcPr>
            <w:tcW w:w="668" w:type="dxa"/>
            <w:shd w:val="clear" w:color="auto" w:fill="auto"/>
          </w:tcPr>
          <w:p w:rsidR="00631D00" w:rsidRPr="0021335B" w:rsidRDefault="00631D00" w:rsidP="00631D00">
            <w:pPr>
              <w:jc w:val="center"/>
              <w:rPr>
                <w:lang w:val="x-none"/>
              </w:rPr>
            </w:pPr>
            <w:r w:rsidRPr="0021335B">
              <w:rPr>
                <w:rFonts w:hint="eastAsia"/>
                <w:lang w:val="x-none"/>
              </w:rPr>
              <w:t>警戒</w:t>
            </w:r>
          </w:p>
          <w:p w:rsidR="00631D00" w:rsidRPr="0021335B" w:rsidRDefault="00631D00" w:rsidP="00631D00">
            <w:pPr>
              <w:jc w:val="center"/>
              <w:rPr>
                <w:lang w:val="x-none"/>
              </w:rPr>
            </w:pPr>
            <w:r w:rsidRPr="0021335B">
              <w:rPr>
                <w:rFonts w:hint="eastAsia"/>
                <w:lang w:val="x-none"/>
              </w:rPr>
              <w:t>本部</w:t>
            </w:r>
          </w:p>
        </w:tc>
        <w:tc>
          <w:tcPr>
            <w:tcW w:w="1250" w:type="dxa"/>
            <w:shd w:val="clear" w:color="auto" w:fill="auto"/>
          </w:tcPr>
          <w:p w:rsidR="00631D00" w:rsidRPr="007D2123" w:rsidRDefault="00120B24" w:rsidP="00631D00">
            <w:pPr>
              <w:jc w:val="center"/>
              <w:rPr>
                <w:lang w:val="x-none"/>
              </w:rPr>
            </w:pPr>
            <w:r w:rsidRPr="007D2123">
              <w:rPr>
                <w:rFonts w:hint="eastAsia"/>
                <w:lang w:val="x-none"/>
              </w:rPr>
              <w:t>危機管理</w:t>
            </w:r>
          </w:p>
          <w:p w:rsidR="00631D00" w:rsidRPr="007D2123" w:rsidRDefault="00631D00" w:rsidP="00631D00">
            <w:pPr>
              <w:jc w:val="center"/>
              <w:rPr>
                <w:lang w:val="x-none"/>
              </w:rPr>
            </w:pPr>
            <w:r w:rsidRPr="007D2123">
              <w:rPr>
                <w:rFonts w:hint="eastAsia"/>
                <w:lang w:val="x-none"/>
              </w:rPr>
              <w:t>課長</w:t>
            </w:r>
          </w:p>
        </w:tc>
        <w:tc>
          <w:tcPr>
            <w:tcW w:w="1524" w:type="dxa"/>
            <w:shd w:val="clear" w:color="auto" w:fill="auto"/>
          </w:tcPr>
          <w:p w:rsidR="00631D00" w:rsidRPr="007D2123" w:rsidRDefault="00631D00" w:rsidP="00631D00">
            <w:pPr>
              <w:jc w:val="center"/>
            </w:pPr>
            <w:r w:rsidRPr="007D2123">
              <w:rPr>
                <w:rFonts w:hint="eastAsia"/>
              </w:rPr>
              <w:t>第２</w:t>
            </w:r>
            <w:r w:rsidR="002B03EA" w:rsidRPr="007D2123">
              <w:rPr>
                <w:rFonts w:hint="eastAsia"/>
              </w:rPr>
              <w:t>次</w:t>
            </w:r>
            <w:r w:rsidRPr="007D2123">
              <w:rPr>
                <w:rFonts w:hint="eastAsia"/>
              </w:rPr>
              <w:t>配備</w:t>
            </w:r>
          </w:p>
        </w:tc>
        <w:tc>
          <w:tcPr>
            <w:tcW w:w="5336" w:type="dxa"/>
            <w:shd w:val="clear" w:color="auto" w:fill="auto"/>
          </w:tcPr>
          <w:p w:rsidR="00631D00" w:rsidRPr="007D2123" w:rsidRDefault="002F6D51" w:rsidP="00631D00">
            <w:pPr>
              <w:numPr>
                <w:ilvl w:val="0"/>
                <w:numId w:val="8"/>
              </w:numPr>
              <w:jc w:val="left"/>
            </w:pPr>
            <w:r w:rsidRPr="007D2123">
              <w:rPr>
                <w:rFonts w:hint="eastAsia"/>
              </w:rPr>
              <w:t>第１次配備の設置基準に加え、比較的軽微な規模の災害</w:t>
            </w:r>
            <w:r w:rsidR="00AF4A8E" w:rsidRPr="007D2123">
              <w:rPr>
                <w:rFonts w:hint="eastAsia"/>
              </w:rPr>
              <w:t>又は</w:t>
            </w:r>
            <w:r w:rsidR="00631D00" w:rsidRPr="007D2123">
              <w:rPr>
                <w:rFonts w:hint="eastAsia"/>
              </w:rPr>
              <w:t>局地的な災害発生のおそれがあるとき</w:t>
            </w:r>
            <w:r w:rsidRPr="007D2123">
              <w:rPr>
                <w:rFonts w:hint="eastAsia"/>
              </w:rPr>
              <w:t>。</w:t>
            </w:r>
          </w:p>
          <w:p w:rsidR="00631D00" w:rsidRPr="007D2123" w:rsidRDefault="00631D00" w:rsidP="00631D00">
            <w:pPr>
              <w:pStyle w:val="a1"/>
              <w:numPr>
                <w:ilvl w:val="0"/>
                <w:numId w:val="8"/>
              </w:numPr>
              <w:jc w:val="left"/>
            </w:pPr>
            <w:r w:rsidRPr="007D2123">
              <w:rPr>
                <w:rFonts w:hint="eastAsia"/>
              </w:rPr>
              <w:t>その他、</w:t>
            </w:r>
            <w:r w:rsidR="00120B24" w:rsidRPr="007D2123">
              <w:rPr>
                <w:rFonts w:hint="eastAsia"/>
              </w:rPr>
              <w:t>危機管理</w:t>
            </w:r>
            <w:r w:rsidRPr="007D2123">
              <w:rPr>
                <w:rFonts w:hint="eastAsia"/>
              </w:rPr>
              <w:t>課長が必要と認めたとき</w:t>
            </w:r>
            <w:r w:rsidR="002F6D51" w:rsidRPr="007D2123">
              <w:rPr>
                <w:rFonts w:hint="eastAsia"/>
              </w:rPr>
              <w:t>。</w:t>
            </w:r>
          </w:p>
        </w:tc>
      </w:tr>
      <w:tr w:rsidR="00631D00" w:rsidRPr="0021335B" w:rsidTr="00904472">
        <w:tc>
          <w:tcPr>
            <w:tcW w:w="668" w:type="dxa"/>
            <w:shd w:val="clear" w:color="auto" w:fill="auto"/>
          </w:tcPr>
          <w:p w:rsidR="00631D00" w:rsidRPr="0021335B" w:rsidRDefault="00631D00" w:rsidP="00631D00">
            <w:pPr>
              <w:jc w:val="center"/>
              <w:rPr>
                <w:lang w:val="x-none"/>
              </w:rPr>
            </w:pPr>
            <w:r w:rsidRPr="0021335B">
              <w:rPr>
                <w:rFonts w:hint="eastAsia"/>
                <w:lang w:val="x-none"/>
              </w:rPr>
              <w:t>対策</w:t>
            </w:r>
          </w:p>
          <w:p w:rsidR="00631D00" w:rsidRPr="0021335B" w:rsidRDefault="00631D00" w:rsidP="00631D00">
            <w:pPr>
              <w:jc w:val="center"/>
              <w:rPr>
                <w:lang w:val="x-none"/>
              </w:rPr>
            </w:pPr>
            <w:r w:rsidRPr="0021335B">
              <w:rPr>
                <w:rFonts w:hint="eastAsia"/>
                <w:lang w:val="x-none"/>
              </w:rPr>
              <w:t>本部</w:t>
            </w:r>
          </w:p>
        </w:tc>
        <w:tc>
          <w:tcPr>
            <w:tcW w:w="1250" w:type="dxa"/>
            <w:shd w:val="clear" w:color="auto" w:fill="auto"/>
          </w:tcPr>
          <w:p w:rsidR="00631D00" w:rsidRPr="007D2123" w:rsidRDefault="00631D00" w:rsidP="00631D00">
            <w:pPr>
              <w:jc w:val="center"/>
              <w:rPr>
                <w:lang w:val="x-none"/>
              </w:rPr>
            </w:pPr>
            <w:r w:rsidRPr="007D2123">
              <w:rPr>
                <w:rFonts w:hint="eastAsia"/>
                <w:lang w:val="x-none"/>
              </w:rPr>
              <w:t>町長</w:t>
            </w:r>
          </w:p>
        </w:tc>
        <w:tc>
          <w:tcPr>
            <w:tcW w:w="1524" w:type="dxa"/>
            <w:shd w:val="clear" w:color="auto" w:fill="auto"/>
          </w:tcPr>
          <w:p w:rsidR="00631D00" w:rsidRPr="007D2123" w:rsidRDefault="00631D00" w:rsidP="00631D00">
            <w:pPr>
              <w:jc w:val="center"/>
            </w:pPr>
            <w:r w:rsidRPr="007D2123">
              <w:rPr>
                <w:rFonts w:hint="eastAsia"/>
              </w:rPr>
              <w:t>第３</w:t>
            </w:r>
            <w:r w:rsidR="002B03EA" w:rsidRPr="007D2123">
              <w:rPr>
                <w:rFonts w:hint="eastAsia"/>
              </w:rPr>
              <w:t>次</w:t>
            </w:r>
            <w:r w:rsidRPr="007D2123">
              <w:rPr>
                <w:rFonts w:hint="eastAsia"/>
              </w:rPr>
              <w:t>～４</w:t>
            </w:r>
            <w:r w:rsidR="002B03EA" w:rsidRPr="007D2123">
              <w:rPr>
                <w:rFonts w:hint="eastAsia"/>
              </w:rPr>
              <w:t>次</w:t>
            </w:r>
            <w:r w:rsidRPr="007D2123">
              <w:rPr>
                <w:rFonts w:hint="eastAsia"/>
              </w:rPr>
              <w:t>配備</w:t>
            </w:r>
          </w:p>
        </w:tc>
        <w:tc>
          <w:tcPr>
            <w:tcW w:w="5336" w:type="dxa"/>
            <w:shd w:val="clear" w:color="auto" w:fill="auto"/>
          </w:tcPr>
          <w:p w:rsidR="00631D00" w:rsidRPr="007D2123" w:rsidRDefault="002F6D51" w:rsidP="003D0BD6">
            <w:pPr>
              <w:pStyle w:val="a1"/>
              <w:numPr>
                <w:ilvl w:val="0"/>
                <w:numId w:val="35"/>
              </w:numPr>
              <w:jc w:val="left"/>
            </w:pPr>
            <w:r w:rsidRPr="007D2123">
              <w:rPr>
                <w:rFonts w:hint="eastAsia"/>
              </w:rPr>
              <w:t>第１次配備の設置基準に加え</w:t>
            </w:r>
            <w:r w:rsidR="00631D00" w:rsidRPr="007D2123">
              <w:rPr>
                <w:rFonts w:hint="eastAsia"/>
              </w:rPr>
              <w:t>、総合的な対策を必要とするとき</w:t>
            </w:r>
            <w:r w:rsidRPr="007D2123">
              <w:rPr>
                <w:rFonts w:hint="eastAsia"/>
              </w:rPr>
              <w:t>。</w:t>
            </w:r>
          </w:p>
          <w:p w:rsidR="005F3FDF" w:rsidRPr="007D2123" w:rsidRDefault="005F3FDF" w:rsidP="003D0BD6">
            <w:pPr>
              <w:pStyle w:val="a1"/>
              <w:numPr>
                <w:ilvl w:val="0"/>
                <w:numId w:val="35"/>
              </w:numPr>
              <w:jc w:val="left"/>
            </w:pPr>
            <w:r w:rsidRPr="007D2123">
              <w:rPr>
                <w:rFonts w:hint="eastAsia"/>
              </w:rPr>
              <w:t>気象業務法に基づく特別警報が発令されたとき（第4次配備）</w:t>
            </w:r>
          </w:p>
          <w:p w:rsidR="00631D00" w:rsidRPr="007D2123" w:rsidRDefault="00631D00" w:rsidP="003D0BD6">
            <w:pPr>
              <w:pStyle w:val="a1"/>
              <w:numPr>
                <w:ilvl w:val="0"/>
                <w:numId w:val="35"/>
              </w:numPr>
              <w:jc w:val="left"/>
            </w:pPr>
            <w:r w:rsidRPr="007D2123">
              <w:rPr>
                <w:rFonts w:hint="eastAsia"/>
              </w:rPr>
              <w:t>町全域にわたって大規模災害が発生し、</w:t>
            </w:r>
            <w:r w:rsidR="00AF4A8E" w:rsidRPr="007D2123">
              <w:rPr>
                <w:rFonts w:hint="eastAsia"/>
              </w:rPr>
              <w:t>又は</w:t>
            </w:r>
            <w:r w:rsidRPr="007D2123">
              <w:rPr>
                <w:rFonts w:hint="eastAsia"/>
              </w:rPr>
              <w:t>発生が予想されるとき</w:t>
            </w:r>
            <w:r w:rsidR="002F6D51" w:rsidRPr="007D2123">
              <w:rPr>
                <w:rFonts w:hint="eastAsia"/>
              </w:rPr>
              <w:t>。</w:t>
            </w:r>
          </w:p>
          <w:p w:rsidR="00631D00" w:rsidRPr="007D2123" w:rsidRDefault="00631D00" w:rsidP="003D0BD6">
            <w:pPr>
              <w:pStyle w:val="a1"/>
              <w:numPr>
                <w:ilvl w:val="0"/>
                <w:numId w:val="35"/>
              </w:numPr>
              <w:jc w:val="left"/>
              <w:rPr>
                <w:rFonts w:eastAsia="ＭＳ ゴシック"/>
                <w:b/>
              </w:rPr>
            </w:pPr>
            <w:r w:rsidRPr="007D2123">
              <w:rPr>
                <w:rFonts w:hint="eastAsia"/>
              </w:rPr>
              <w:t>町全域ではないが、被害が特に甚大なとき</w:t>
            </w:r>
            <w:r w:rsidR="002F6D51" w:rsidRPr="007D2123">
              <w:rPr>
                <w:rFonts w:hint="eastAsia"/>
              </w:rPr>
              <w:t>。</w:t>
            </w:r>
          </w:p>
          <w:p w:rsidR="00631D00" w:rsidRPr="007D2123" w:rsidRDefault="00631D00" w:rsidP="003D0BD6">
            <w:pPr>
              <w:pStyle w:val="a1"/>
              <w:numPr>
                <w:ilvl w:val="0"/>
                <w:numId w:val="35"/>
              </w:numPr>
              <w:jc w:val="left"/>
            </w:pPr>
            <w:r w:rsidRPr="007D2123">
              <w:rPr>
                <w:rFonts w:hint="eastAsia"/>
              </w:rPr>
              <w:t>その他、町長が必要と認めたとき</w:t>
            </w:r>
            <w:r w:rsidR="002F6D51" w:rsidRPr="007D2123">
              <w:rPr>
                <w:rFonts w:hint="eastAsia"/>
              </w:rPr>
              <w:t>。</w:t>
            </w:r>
          </w:p>
        </w:tc>
      </w:tr>
    </w:tbl>
    <w:p w:rsidR="00631D00" w:rsidRDefault="00631D00" w:rsidP="00631D00">
      <w:pPr>
        <w:rPr>
          <w:lang w:val="x-none"/>
        </w:rPr>
      </w:pPr>
    </w:p>
    <w:p w:rsidR="00631D00" w:rsidRDefault="00631D00" w:rsidP="00F751BB">
      <w:pPr>
        <w:pStyle w:val="5"/>
      </w:pPr>
      <w:r>
        <w:rPr>
          <w:rFonts w:hint="eastAsia"/>
          <w:lang w:eastAsia="ja-JP"/>
        </w:rPr>
        <w:t>災害対策本部等の設置場所</w:t>
      </w:r>
    </w:p>
    <w:p w:rsidR="00631D00" w:rsidRPr="007D2123" w:rsidRDefault="00631D00" w:rsidP="00631D00">
      <w:pPr>
        <w:ind w:firstLineChars="100" w:firstLine="220"/>
        <w:rPr>
          <w:lang w:val="x-none"/>
        </w:rPr>
      </w:pPr>
      <w:r>
        <w:rPr>
          <w:rFonts w:hint="eastAsia"/>
          <w:lang w:val="x-none"/>
        </w:rPr>
        <w:t>準備体制の本部</w:t>
      </w:r>
      <w:r w:rsidRPr="00EB6A5D">
        <w:rPr>
          <w:rFonts w:hint="eastAsia"/>
          <w:lang w:val="x-none"/>
        </w:rPr>
        <w:t>は</w:t>
      </w:r>
      <w:r w:rsidR="00120B24" w:rsidRPr="007D2123">
        <w:rPr>
          <w:rFonts w:hint="eastAsia"/>
          <w:lang w:val="x-none"/>
        </w:rPr>
        <w:t>危機管理</w:t>
      </w:r>
      <w:r w:rsidRPr="007D2123">
        <w:rPr>
          <w:rFonts w:hint="eastAsia"/>
          <w:lang w:val="x-none"/>
        </w:rPr>
        <w:t>課内に設置する。</w:t>
      </w:r>
    </w:p>
    <w:p w:rsidR="00631D00" w:rsidRPr="007D2123" w:rsidRDefault="00201B43" w:rsidP="00631D00">
      <w:pPr>
        <w:ind w:firstLineChars="100" w:firstLine="220"/>
        <w:rPr>
          <w:lang w:val="x-none"/>
        </w:rPr>
      </w:pPr>
      <w:r w:rsidRPr="007D2123">
        <w:rPr>
          <w:rFonts w:hint="eastAsia"/>
          <w:lang w:val="x-none"/>
        </w:rPr>
        <w:t>対策本部及び警戒本部は原則として庁舎</w:t>
      </w:r>
      <w:r w:rsidR="00120B24" w:rsidRPr="007D2123">
        <w:rPr>
          <w:rFonts w:hint="eastAsia"/>
          <w:lang w:val="x-none"/>
        </w:rPr>
        <w:t>西館２階会議</w:t>
      </w:r>
      <w:r w:rsidR="00631D00" w:rsidRPr="007D2123">
        <w:rPr>
          <w:rFonts w:hint="eastAsia"/>
          <w:lang w:val="x-none"/>
        </w:rPr>
        <w:t>室に設置するが、その規模等を勘案し、状況に応じて本部長の判断で他の会議室等に移設する。</w:t>
      </w:r>
    </w:p>
    <w:p w:rsidR="00631D00" w:rsidRPr="00EB6A5D"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＜対策本部及び警戒本部の設置場所＞</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976"/>
        <w:gridCol w:w="2268"/>
      </w:tblGrid>
      <w:tr w:rsidR="00631D00" w:rsidRPr="00EB6A5D" w:rsidTr="002710A2">
        <w:tc>
          <w:tcPr>
            <w:tcW w:w="1384"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区分</w:t>
            </w:r>
          </w:p>
        </w:tc>
        <w:tc>
          <w:tcPr>
            <w:tcW w:w="2552"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設置場所</w:t>
            </w:r>
          </w:p>
        </w:tc>
        <w:tc>
          <w:tcPr>
            <w:tcW w:w="2976"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災害時優先登録電話</w:t>
            </w:r>
          </w:p>
        </w:tc>
        <w:tc>
          <w:tcPr>
            <w:tcW w:w="2268"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備考</w:t>
            </w:r>
          </w:p>
        </w:tc>
      </w:tr>
      <w:tr w:rsidR="00631D00" w:rsidRPr="00EB6A5D" w:rsidTr="002710A2">
        <w:tc>
          <w:tcPr>
            <w:tcW w:w="1384" w:type="dxa"/>
            <w:shd w:val="clear" w:color="auto" w:fill="auto"/>
          </w:tcPr>
          <w:p w:rsidR="00631D00" w:rsidRPr="00DA50B2" w:rsidRDefault="00631D00" w:rsidP="00631D00">
            <w:pPr>
              <w:rPr>
                <w:lang w:val="x-none"/>
              </w:rPr>
            </w:pPr>
            <w:r w:rsidRPr="00DA50B2">
              <w:rPr>
                <w:rFonts w:hint="eastAsia"/>
                <w:lang w:val="x-none"/>
              </w:rPr>
              <w:t>通常</w:t>
            </w:r>
          </w:p>
        </w:tc>
        <w:tc>
          <w:tcPr>
            <w:tcW w:w="2552" w:type="dxa"/>
            <w:shd w:val="clear" w:color="auto" w:fill="auto"/>
          </w:tcPr>
          <w:p w:rsidR="00631D00" w:rsidRPr="007D2123" w:rsidRDefault="00631D00" w:rsidP="00631D00">
            <w:pPr>
              <w:rPr>
                <w:lang w:val="x-none"/>
              </w:rPr>
            </w:pPr>
            <w:r w:rsidRPr="007D2123">
              <w:rPr>
                <w:rFonts w:hint="eastAsia"/>
                <w:lang w:val="x-none"/>
              </w:rPr>
              <w:t>町役場</w:t>
            </w:r>
            <w:r w:rsidR="00120B24" w:rsidRPr="007D2123">
              <w:rPr>
                <w:rFonts w:hint="eastAsia"/>
                <w:lang w:val="x-none"/>
              </w:rPr>
              <w:t>西</w:t>
            </w:r>
            <w:r w:rsidRPr="007D2123">
              <w:rPr>
                <w:rFonts w:hint="eastAsia"/>
                <w:lang w:val="x-none"/>
              </w:rPr>
              <w:t>館</w:t>
            </w:r>
            <w:r w:rsidR="00120B24" w:rsidRPr="007D2123">
              <w:rPr>
                <w:rFonts w:hint="eastAsia"/>
                <w:lang w:val="x-none"/>
              </w:rPr>
              <w:t>２階会議</w:t>
            </w:r>
            <w:r w:rsidRPr="007D2123">
              <w:rPr>
                <w:rFonts w:hint="eastAsia"/>
                <w:lang w:val="x-none"/>
              </w:rPr>
              <w:t>室</w:t>
            </w:r>
          </w:p>
        </w:tc>
        <w:tc>
          <w:tcPr>
            <w:tcW w:w="2976" w:type="dxa"/>
            <w:shd w:val="clear" w:color="auto" w:fill="auto"/>
            <w:vAlign w:val="center"/>
          </w:tcPr>
          <w:p w:rsidR="00631D00" w:rsidRPr="007D2123" w:rsidRDefault="00631D00" w:rsidP="00AF4A8E">
            <w:pPr>
              <w:jc w:val="center"/>
              <w:rPr>
                <w:lang w:val="x-none"/>
              </w:rPr>
            </w:pPr>
            <w:r w:rsidRPr="007D2123">
              <w:rPr>
                <w:rFonts w:hint="eastAsia"/>
                <w:lang w:val="x-none"/>
              </w:rPr>
              <w:t>092-932-</w:t>
            </w:r>
            <w:r w:rsidR="00260A01" w:rsidRPr="007D2123">
              <w:rPr>
                <w:rFonts w:hint="eastAsia"/>
                <w:lang w:val="x-none"/>
              </w:rPr>
              <w:t>2991</w:t>
            </w:r>
          </w:p>
        </w:tc>
        <w:tc>
          <w:tcPr>
            <w:tcW w:w="2268" w:type="dxa"/>
            <w:shd w:val="clear" w:color="auto" w:fill="auto"/>
          </w:tcPr>
          <w:p w:rsidR="00631D00" w:rsidRPr="00DA50B2" w:rsidRDefault="00631D00" w:rsidP="00631D00">
            <w:pPr>
              <w:rPr>
                <w:lang w:val="x-none"/>
              </w:rPr>
            </w:pPr>
            <w:r w:rsidRPr="00DA50B2">
              <w:rPr>
                <w:rFonts w:hint="eastAsia"/>
                <w:lang w:val="x-none"/>
              </w:rPr>
              <w:t>防災無線、会議室有</w:t>
            </w:r>
          </w:p>
        </w:tc>
      </w:tr>
      <w:tr w:rsidR="00631D00" w:rsidRPr="006C2EB5" w:rsidTr="002710A2">
        <w:tc>
          <w:tcPr>
            <w:tcW w:w="1384" w:type="dxa"/>
            <w:shd w:val="clear" w:color="auto" w:fill="auto"/>
          </w:tcPr>
          <w:p w:rsidR="00631D00" w:rsidRPr="00DA50B2" w:rsidRDefault="00631D00" w:rsidP="00631D00">
            <w:pPr>
              <w:rPr>
                <w:lang w:val="x-none"/>
              </w:rPr>
            </w:pPr>
            <w:r w:rsidRPr="00DA50B2">
              <w:rPr>
                <w:rFonts w:hint="eastAsia"/>
                <w:lang w:val="x-none"/>
              </w:rPr>
              <w:t>第二候補地</w:t>
            </w:r>
          </w:p>
        </w:tc>
        <w:tc>
          <w:tcPr>
            <w:tcW w:w="2552" w:type="dxa"/>
            <w:shd w:val="clear" w:color="auto" w:fill="auto"/>
          </w:tcPr>
          <w:p w:rsidR="00631D00" w:rsidRPr="007D2123" w:rsidRDefault="00611206" w:rsidP="00631D00">
            <w:pPr>
              <w:rPr>
                <w:lang w:val="x-none"/>
              </w:rPr>
            </w:pPr>
            <w:r w:rsidRPr="007D2123">
              <w:rPr>
                <w:rFonts w:hint="eastAsia"/>
                <w:lang w:val="x-none"/>
              </w:rPr>
              <w:t>宇美町</w:t>
            </w:r>
            <w:r w:rsidR="00260A01" w:rsidRPr="007D2123">
              <w:rPr>
                <w:rFonts w:hint="eastAsia"/>
                <w:lang w:val="x-none"/>
              </w:rPr>
              <w:t>こども教育総合</w:t>
            </w:r>
            <w:r w:rsidR="00607918" w:rsidRPr="007D2123">
              <w:rPr>
                <w:rFonts w:hint="eastAsia"/>
                <w:lang w:val="x-none"/>
              </w:rPr>
              <w:t>支援</w:t>
            </w:r>
            <w:r w:rsidRPr="007D2123">
              <w:rPr>
                <w:rFonts w:hint="eastAsia"/>
                <w:lang w:val="x-none"/>
              </w:rPr>
              <w:t>センター「うみハピネス」</w:t>
            </w:r>
          </w:p>
        </w:tc>
        <w:tc>
          <w:tcPr>
            <w:tcW w:w="2976" w:type="dxa"/>
            <w:shd w:val="clear" w:color="auto" w:fill="auto"/>
            <w:vAlign w:val="center"/>
          </w:tcPr>
          <w:p w:rsidR="002710A2" w:rsidRPr="007D2123" w:rsidRDefault="00611206" w:rsidP="00AF4A8E">
            <w:pPr>
              <w:jc w:val="center"/>
              <w:rPr>
                <w:lang w:val="x-none"/>
              </w:rPr>
            </w:pPr>
            <w:r w:rsidRPr="007D2123">
              <w:rPr>
                <w:rFonts w:hint="eastAsia"/>
                <w:lang w:val="x-none"/>
              </w:rPr>
              <w:t>092-933-0777</w:t>
            </w:r>
          </w:p>
        </w:tc>
        <w:tc>
          <w:tcPr>
            <w:tcW w:w="2268" w:type="dxa"/>
            <w:shd w:val="clear" w:color="auto" w:fill="auto"/>
          </w:tcPr>
          <w:p w:rsidR="00631D00" w:rsidRPr="008028E7" w:rsidRDefault="00631D00" w:rsidP="002710A2">
            <w:pPr>
              <w:rPr>
                <w:lang w:val="x-none"/>
              </w:rPr>
            </w:pPr>
            <w:r w:rsidRPr="008028E7">
              <w:rPr>
                <w:rFonts w:hint="eastAsia"/>
                <w:lang w:val="x-none"/>
              </w:rPr>
              <w:t>会議室有</w:t>
            </w:r>
          </w:p>
        </w:tc>
      </w:tr>
    </w:tbl>
    <w:p w:rsidR="00631D00" w:rsidRDefault="00631D00" w:rsidP="00631D00">
      <w:pPr>
        <w:rPr>
          <w:lang w:val="x-none"/>
        </w:rPr>
      </w:pPr>
    </w:p>
    <w:p w:rsidR="00631D00" w:rsidRDefault="00631D00">
      <w:pPr>
        <w:widowControl/>
        <w:jc w:val="left"/>
        <w:rPr>
          <w:rFonts w:ascii="Arial" w:eastAsia="ＭＳ Ｐゴシック" w:hAnsi="Arial"/>
          <w:u w:val="single"/>
          <w:lang w:val="x-none" w:eastAsia="x-none"/>
        </w:rPr>
      </w:pPr>
      <w:r>
        <w:br w:type="page"/>
      </w:r>
    </w:p>
    <w:p w:rsidR="00631D00" w:rsidRDefault="00631D00" w:rsidP="00F751BB">
      <w:pPr>
        <w:pStyle w:val="5"/>
      </w:pPr>
      <w:r>
        <w:rPr>
          <w:rFonts w:hint="eastAsia"/>
        </w:rPr>
        <w:lastRenderedPageBreak/>
        <w:t>意思決定権者代理順位</w:t>
      </w:r>
    </w:p>
    <w:p w:rsidR="00631D00" w:rsidRPr="00631D00" w:rsidRDefault="00631D00" w:rsidP="00631D00">
      <w:pPr>
        <w:ind w:firstLineChars="100" w:firstLine="220"/>
      </w:pPr>
      <w:r w:rsidRPr="00631D00">
        <w:rPr>
          <w:rFonts w:hint="eastAsia"/>
          <w:lang w:val="x-none"/>
        </w:rPr>
        <w:t>準備体制、警戒本部及び対策本部の設置、</w:t>
      </w:r>
      <w:r w:rsidRPr="00631D00">
        <w:rPr>
          <w:rFonts w:hint="eastAsia"/>
        </w:rPr>
        <w:t>自衛隊災害派遣要請等応急活動の実施に際し、意思決定権者が不在又は連絡不能で、特に緊急に意思決定を必要とする場合においては、下記の順位により、所定の意思決定権者に代わって意思決定を行うものとする。</w:t>
      </w:r>
    </w:p>
    <w:p w:rsidR="00631D00" w:rsidRPr="00631D00" w:rsidRDefault="00631D00" w:rsidP="00631D00">
      <w:pPr>
        <w:ind w:firstLineChars="100" w:firstLine="220"/>
        <w:rPr>
          <w:lang w:val="x-none"/>
        </w:rPr>
      </w:pPr>
      <w:r w:rsidRPr="00631D00">
        <w:rPr>
          <w:rFonts w:hint="eastAsia"/>
        </w:rPr>
        <w:t>この場合において、代理で意思決定を行った者は可及的速やかに所定の意思決定権者にこれを報告し、その承認を得るものとする。</w:t>
      </w:r>
    </w:p>
    <w:p w:rsidR="00631D00" w:rsidRPr="00631D00"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＜意思決定権者代理順位＞</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1842"/>
        <w:gridCol w:w="1843"/>
        <w:gridCol w:w="1843"/>
      </w:tblGrid>
      <w:tr w:rsidR="00631D00" w:rsidRPr="00EB6A5D" w:rsidTr="00B70D32">
        <w:tc>
          <w:tcPr>
            <w:tcW w:w="1951" w:type="dxa"/>
            <w:vMerge w:val="restart"/>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bookmarkStart w:id="5" w:name="OLE_LINK2"/>
            <w:bookmarkStart w:id="6" w:name="OLE_LINK3"/>
            <w:bookmarkStart w:id="7" w:name="OLE_LINK4"/>
            <w:r w:rsidRPr="00EB6A5D">
              <w:rPr>
                <w:rFonts w:ascii="ＭＳ Ｐゴシック" w:eastAsia="ＭＳ Ｐゴシック" w:hAnsi="ＭＳ Ｐゴシック" w:hint="eastAsia"/>
                <w:lang w:val="x-none"/>
              </w:rPr>
              <w:t>区分</w:t>
            </w:r>
          </w:p>
        </w:tc>
        <w:tc>
          <w:tcPr>
            <w:tcW w:w="1701" w:type="dxa"/>
            <w:vMerge w:val="restart"/>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意思決定権者</w:t>
            </w:r>
          </w:p>
        </w:tc>
        <w:tc>
          <w:tcPr>
            <w:tcW w:w="5528" w:type="dxa"/>
            <w:gridSpan w:val="3"/>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意思決定権者代理順位</w:t>
            </w:r>
          </w:p>
        </w:tc>
      </w:tr>
      <w:tr w:rsidR="00631D00" w:rsidRPr="00EB6A5D" w:rsidTr="00B70D32">
        <w:tc>
          <w:tcPr>
            <w:tcW w:w="1951" w:type="dxa"/>
            <w:vMerge/>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p>
        </w:tc>
        <w:tc>
          <w:tcPr>
            <w:tcW w:w="1701" w:type="dxa"/>
            <w:vMerge/>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p>
        </w:tc>
        <w:tc>
          <w:tcPr>
            <w:tcW w:w="1842" w:type="dxa"/>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第1位</w:t>
            </w:r>
          </w:p>
        </w:tc>
        <w:tc>
          <w:tcPr>
            <w:tcW w:w="1843" w:type="dxa"/>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第2位</w:t>
            </w:r>
          </w:p>
        </w:tc>
        <w:tc>
          <w:tcPr>
            <w:tcW w:w="1843" w:type="dxa"/>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第3位</w:t>
            </w:r>
          </w:p>
        </w:tc>
      </w:tr>
      <w:tr w:rsidR="007D2123" w:rsidRPr="007D2123" w:rsidTr="008371FF">
        <w:trPr>
          <w:trHeight w:val="633"/>
        </w:trPr>
        <w:tc>
          <w:tcPr>
            <w:tcW w:w="1951" w:type="dxa"/>
            <w:shd w:val="clear" w:color="auto" w:fill="auto"/>
          </w:tcPr>
          <w:p w:rsidR="00164E3E" w:rsidRPr="007D2123" w:rsidRDefault="00164E3E" w:rsidP="00631D00">
            <w:pPr>
              <w:rPr>
                <w:lang w:val="x-none"/>
              </w:rPr>
            </w:pPr>
            <w:r w:rsidRPr="007D2123">
              <w:rPr>
                <w:rFonts w:hint="eastAsia"/>
                <w:lang w:val="x-none"/>
              </w:rPr>
              <w:t>準備体制設置時</w:t>
            </w:r>
          </w:p>
          <w:p w:rsidR="008371FF" w:rsidRPr="007D2123" w:rsidRDefault="008371FF" w:rsidP="00631D00">
            <w:pPr>
              <w:rPr>
                <w:lang w:val="x-none"/>
              </w:rPr>
            </w:pPr>
            <w:r w:rsidRPr="007D2123">
              <w:rPr>
                <w:rFonts w:hint="eastAsia"/>
                <w:lang w:val="x-none"/>
              </w:rPr>
              <w:t>（警報発令）</w:t>
            </w:r>
          </w:p>
        </w:tc>
        <w:tc>
          <w:tcPr>
            <w:tcW w:w="1701" w:type="dxa"/>
            <w:shd w:val="clear" w:color="auto" w:fill="auto"/>
            <w:vAlign w:val="center"/>
          </w:tcPr>
          <w:p w:rsidR="00164E3E" w:rsidRPr="007D2123" w:rsidRDefault="00A12192" w:rsidP="00631D00">
            <w:pPr>
              <w:rPr>
                <w:lang w:val="x-none"/>
              </w:rPr>
            </w:pPr>
            <w:r w:rsidRPr="007D2123">
              <w:rPr>
                <w:rFonts w:hint="eastAsia"/>
                <w:lang w:val="x-none"/>
              </w:rPr>
              <w:t>危機管理</w:t>
            </w:r>
            <w:r w:rsidR="00164E3E" w:rsidRPr="007D2123">
              <w:rPr>
                <w:rFonts w:hint="eastAsia"/>
                <w:lang w:val="x-none"/>
              </w:rPr>
              <w:t>課長</w:t>
            </w:r>
          </w:p>
        </w:tc>
        <w:tc>
          <w:tcPr>
            <w:tcW w:w="1842" w:type="dxa"/>
            <w:shd w:val="clear" w:color="auto" w:fill="auto"/>
            <w:vAlign w:val="center"/>
          </w:tcPr>
          <w:p w:rsidR="00164E3E" w:rsidRPr="007D2123" w:rsidRDefault="001F36F4" w:rsidP="001F1FE3">
            <w:pPr>
              <w:rPr>
                <w:lang w:val="x-none"/>
              </w:rPr>
            </w:pPr>
            <w:r w:rsidRPr="007D2123">
              <w:rPr>
                <w:rFonts w:hint="eastAsia"/>
                <w:lang w:val="x-none"/>
              </w:rPr>
              <w:t>総務課長</w:t>
            </w:r>
          </w:p>
        </w:tc>
        <w:tc>
          <w:tcPr>
            <w:tcW w:w="1843" w:type="dxa"/>
            <w:shd w:val="clear" w:color="auto" w:fill="auto"/>
            <w:vAlign w:val="center"/>
          </w:tcPr>
          <w:p w:rsidR="00164E3E" w:rsidRPr="007D2123" w:rsidRDefault="001F36F4" w:rsidP="00631D00">
            <w:pPr>
              <w:rPr>
                <w:lang w:val="x-none"/>
              </w:rPr>
            </w:pPr>
            <w:r w:rsidRPr="007D2123">
              <w:rPr>
                <w:rFonts w:hint="eastAsia"/>
                <w:lang w:val="x-none"/>
              </w:rPr>
              <w:t>都市整備課長</w:t>
            </w:r>
          </w:p>
        </w:tc>
        <w:tc>
          <w:tcPr>
            <w:tcW w:w="1843" w:type="dxa"/>
            <w:shd w:val="clear" w:color="auto" w:fill="auto"/>
            <w:vAlign w:val="center"/>
          </w:tcPr>
          <w:p w:rsidR="00164E3E" w:rsidRPr="007D2123" w:rsidRDefault="001F36F4" w:rsidP="00631D00">
            <w:pPr>
              <w:rPr>
                <w:lang w:val="x-none"/>
              </w:rPr>
            </w:pPr>
            <w:r w:rsidRPr="007D2123">
              <w:rPr>
                <w:rFonts w:hint="eastAsia"/>
                <w:lang w:val="x-none"/>
              </w:rPr>
              <w:t>環境農林課長</w:t>
            </w:r>
          </w:p>
        </w:tc>
      </w:tr>
      <w:tr w:rsidR="007D2123" w:rsidRPr="007D2123" w:rsidTr="00164E3E">
        <w:trPr>
          <w:trHeight w:val="345"/>
        </w:trPr>
        <w:tc>
          <w:tcPr>
            <w:tcW w:w="1951" w:type="dxa"/>
            <w:shd w:val="clear" w:color="auto" w:fill="auto"/>
          </w:tcPr>
          <w:p w:rsidR="008371FF" w:rsidRPr="007D2123" w:rsidRDefault="008371FF" w:rsidP="00631D00">
            <w:pPr>
              <w:rPr>
                <w:lang w:val="x-none"/>
              </w:rPr>
            </w:pPr>
            <w:r w:rsidRPr="007D2123">
              <w:rPr>
                <w:rFonts w:hint="eastAsia"/>
                <w:lang w:val="x-none"/>
              </w:rPr>
              <w:t>準備体制設置時</w:t>
            </w:r>
          </w:p>
          <w:p w:rsidR="008371FF" w:rsidRPr="007D2123" w:rsidRDefault="008371FF" w:rsidP="00631D00">
            <w:pPr>
              <w:rPr>
                <w:lang w:val="x-none"/>
              </w:rPr>
            </w:pPr>
            <w:r w:rsidRPr="007D2123">
              <w:rPr>
                <w:rFonts w:hint="eastAsia"/>
                <w:lang w:val="x-none"/>
              </w:rPr>
              <w:t>（自主避難有）</w:t>
            </w:r>
          </w:p>
        </w:tc>
        <w:tc>
          <w:tcPr>
            <w:tcW w:w="1701" w:type="dxa"/>
            <w:shd w:val="clear" w:color="auto" w:fill="auto"/>
            <w:vAlign w:val="center"/>
          </w:tcPr>
          <w:p w:rsidR="008371FF" w:rsidRPr="007D2123" w:rsidRDefault="008371FF" w:rsidP="00631D00">
            <w:pPr>
              <w:rPr>
                <w:lang w:val="x-none"/>
              </w:rPr>
            </w:pPr>
            <w:r w:rsidRPr="007D2123">
              <w:rPr>
                <w:rFonts w:hint="eastAsia"/>
                <w:lang w:val="x-none"/>
              </w:rPr>
              <w:t>危機管理課長</w:t>
            </w:r>
          </w:p>
        </w:tc>
        <w:tc>
          <w:tcPr>
            <w:tcW w:w="1842" w:type="dxa"/>
            <w:shd w:val="clear" w:color="auto" w:fill="auto"/>
            <w:vAlign w:val="center"/>
          </w:tcPr>
          <w:p w:rsidR="008371FF" w:rsidRPr="007D2123" w:rsidRDefault="008371FF" w:rsidP="001F1FE3">
            <w:pPr>
              <w:rPr>
                <w:lang w:val="x-none"/>
              </w:rPr>
            </w:pPr>
            <w:r w:rsidRPr="007D2123">
              <w:rPr>
                <w:rFonts w:hint="eastAsia"/>
                <w:lang w:val="x-none"/>
              </w:rPr>
              <w:t>総務課長</w:t>
            </w:r>
          </w:p>
        </w:tc>
        <w:tc>
          <w:tcPr>
            <w:tcW w:w="1843" w:type="dxa"/>
            <w:shd w:val="clear" w:color="auto" w:fill="auto"/>
            <w:vAlign w:val="center"/>
          </w:tcPr>
          <w:p w:rsidR="008371FF" w:rsidRPr="007D2123" w:rsidRDefault="008371FF" w:rsidP="00631D00">
            <w:pPr>
              <w:rPr>
                <w:lang w:val="x-none"/>
              </w:rPr>
            </w:pPr>
            <w:r w:rsidRPr="007D2123">
              <w:rPr>
                <w:rFonts w:hint="eastAsia"/>
                <w:lang w:val="x-none"/>
              </w:rPr>
              <w:t>都市整備課長</w:t>
            </w:r>
          </w:p>
        </w:tc>
        <w:tc>
          <w:tcPr>
            <w:tcW w:w="1843" w:type="dxa"/>
            <w:shd w:val="clear" w:color="auto" w:fill="auto"/>
            <w:vAlign w:val="center"/>
          </w:tcPr>
          <w:p w:rsidR="008371FF" w:rsidRPr="007D2123" w:rsidRDefault="008371FF" w:rsidP="00631D00">
            <w:pPr>
              <w:rPr>
                <w:lang w:val="x-none"/>
              </w:rPr>
            </w:pPr>
            <w:r w:rsidRPr="007D2123">
              <w:rPr>
                <w:rFonts w:hint="eastAsia"/>
                <w:lang w:val="x-none"/>
              </w:rPr>
              <w:t>環境農林課長</w:t>
            </w:r>
          </w:p>
        </w:tc>
      </w:tr>
      <w:tr w:rsidR="007D2123" w:rsidRPr="007D2123" w:rsidTr="00E7554D">
        <w:trPr>
          <w:trHeight w:val="375"/>
        </w:trPr>
        <w:tc>
          <w:tcPr>
            <w:tcW w:w="1951" w:type="dxa"/>
            <w:shd w:val="clear" w:color="auto" w:fill="auto"/>
          </w:tcPr>
          <w:p w:rsidR="00164E3E" w:rsidRPr="007D2123" w:rsidRDefault="00164E3E" w:rsidP="00631D00">
            <w:pPr>
              <w:rPr>
                <w:lang w:val="x-none"/>
              </w:rPr>
            </w:pPr>
            <w:r w:rsidRPr="007D2123">
              <w:rPr>
                <w:rFonts w:hint="eastAsia"/>
                <w:lang w:val="x-none"/>
              </w:rPr>
              <w:t>警戒本部設置時</w:t>
            </w:r>
          </w:p>
        </w:tc>
        <w:tc>
          <w:tcPr>
            <w:tcW w:w="1701" w:type="dxa"/>
            <w:shd w:val="clear" w:color="auto" w:fill="auto"/>
            <w:vAlign w:val="center"/>
          </w:tcPr>
          <w:p w:rsidR="00164E3E" w:rsidRPr="007D2123" w:rsidRDefault="008371FF" w:rsidP="00631D00">
            <w:pPr>
              <w:rPr>
                <w:lang w:val="x-none"/>
              </w:rPr>
            </w:pPr>
            <w:r w:rsidRPr="007D2123">
              <w:rPr>
                <w:rFonts w:hint="eastAsia"/>
                <w:lang w:val="x-none"/>
              </w:rPr>
              <w:t>危機管理課長</w:t>
            </w:r>
          </w:p>
        </w:tc>
        <w:tc>
          <w:tcPr>
            <w:tcW w:w="1842" w:type="dxa"/>
            <w:shd w:val="clear" w:color="auto" w:fill="auto"/>
            <w:vAlign w:val="center"/>
          </w:tcPr>
          <w:p w:rsidR="00164E3E" w:rsidRPr="007D2123" w:rsidRDefault="008371FF" w:rsidP="001F1FE3">
            <w:pPr>
              <w:rPr>
                <w:lang w:val="x-none"/>
              </w:rPr>
            </w:pPr>
            <w:r w:rsidRPr="007D2123">
              <w:rPr>
                <w:rFonts w:hint="eastAsia"/>
                <w:lang w:val="x-none"/>
              </w:rPr>
              <w:t>総務課長</w:t>
            </w:r>
          </w:p>
        </w:tc>
        <w:tc>
          <w:tcPr>
            <w:tcW w:w="1843" w:type="dxa"/>
            <w:shd w:val="clear" w:color="auto" w:fill="auto"/>
            <w:vAlign w:val="center"/>
          </w:tcPr>
          <w:p w:rsidR="00164E3E" w:rsidRPr="007D2123" w:rsidRDefault="008371FF" w:rsidP="00631D00">
            <w:pPr>
              <w:rPr>
                <w:lang w:val="x-none"/>
              </w:rPr>
            </w:pPr>
            <w:r w:rsidRPr="007D2123">
              <w:rPr>
                <w:rFonts w:hint="eastAsia"/>
                <w:lang w:val="x-none"/>
              </w:rPr>
              <w:t>都市整備課長</w:t>
            </w:r>
          </w:p>
        </w:tc>
        <w:tc>
          <w:tcPr>
            <w:tcW w:w="1843" w:type="dxa"/>
            <w:shd w:val="clear" w:color="auto" w:fill="auto"/>
            <w:vAlign w:val="center"/>
          </w:tcPr>
          <w:p w:rsidR="00164E3E" w:rsidRPr="007D2123" w:rsidRDefault="008371FF" w:rsidP="00631D00">
            <w:pPr>
              <w:rPr>
                <w:lang w:val="x-none"/>
              </w:rPr>
            </w:pPr>
            <w:r w:rsidRPr="007D2123">
              <w:rPr>
                <w:rFonts w:hint="eastAsia"/>
                <w:lang w:val="x-none"/>
              </w:rPr>
              <w:t>環境農林課長</w:t>
            </w:r>
          </w:p>
        </w:tc>
      </w:tr>
      <w:tr w:rsidR="007D2123" w:rsidRPr="007D2123" w:rsidTr="00B70D32">
        <w:tc>
          <w:tcPr>
            <w:tcW w:w="1951" w:type="dxa"/>
            <w:shd w:val="clear" w:color="auto" w:fill="auto"/>
          </w:tcPr>
          <w:p w:rsidR="00631D00" w:rsidRPr="007D2123" w:rsidRDefault="00631D00" w:rsidP="00631D00">
            <w:pPr>
              <w:rPr>
                <w:lang w:val="x-none"/>
              </w:rPr>
            </w:pPr>
            <w:r w:rsidRPr="007D2123">
              <w:rPr>
                <w:rFonts w:hint="eastAsia"/>
                <w:lang w:val="x-none"/>
              </w:rPr>
              <w:t>対策本部設置時</w:t>
            </w:r>
          </w:p>
        </w:tc>
        <w:tc>
          <w:tcPr>
            <w:tcW w:w="1701" w:type="dxa"/>
            <w:shd w:val="clear" w:color="auto" w:fill="auto"/>
          </w:tcPr>
          <w:p w:rsidR="00631D00" w:rsidRPr="007D2123" w:rsidRDefault="00631D00" w:rsidP="00631D00">
            <w:pPr>
              <w:rPr>
                <w:lang w:val="x-none"/>
              </w:rPr>
            </w:pPr>
            <w:r w:rsidRPr="007D2123">
              <w:rPr>
                <w:rFonts w:hint="eastAsia"/>
                <w:lang w:val="x-none"/>
              </w:rPr>
              <w:t>町長</w:t>
            </w:r>
          </w:p>
        </w:tc>
        <w:tc>
          <w:tcPr>
            <w:tcW w:w="1842" w:type="dxa"/>
            <w:shd w:val="clear" w:color="auto" w:fill="auto"/>
          </w:tcPr>
          <w:p w:rsidR="00631D00" w:rsidRPr="007D2123" w:rsidRDefault="00631D00" w:rsidP="00631D00">
            <w:pPr>
              <w:rPr>
                <w:lang w:val="x-none"/>
              </w:rPr>
            </w:pPr>
            <w:r w:rsidRPr="007D2123">
              <w:rPr>
                <w:rFonts w:hint="eastAsia"/>
                <w:lang w:val="x-none"/>
              </w:rPr>
              <w:t>副町長</w:t>
            </w:r>
          </w:p>
        </w:tc>
        <w:tc>
          <w:tcPr>
            <w:tcW w:w="1843" w:type="dxa"/>
            <w:shd w:val="clear" w:color="auto" w:fill="auto"/>
          </w:tcPr>
          <w:p w:rsidR="00631D00" w:rsidRPr="007D2123" w:rsidRDefault="00631D00" w:rsidP="00631D00">
            <w:pPr>
              <w:rPr>
                <w:lang w:val="x-none"/>
              </w:rPr>
            </w:pPr>
            <w:r w:rsidRPr="007D2123">
              <w:rPr>
                <w:rFonts w:hint="eastAsia"/>
                <w:lang w:val="x-none"/>
              </w:rPr>
              <w:t>教育長</w:t>
            </w:r>
          </w:p>
        </w:tc>
        <w:tc>
          <w:tcPr>
            <w:tcW w:w="1843" w:type="dxa"/>
            <w:shd w:val="clear" w:color="auto" w:fill="auto"/>
          </w:tcPr>
          <w:p w:rsidR="00631D00" w:rsidRPr="007D2123" w:rsidRDefault="00A12192" w:rsidP="00631D00">
            <w:pPr>
              <w:rPr>
                <w:lang w:val="x-none"/>
              </w:rPr>
            </w:pPr>
            <w:r w:rsidRPr="007D2123">
              <w:rPr>
                <w:rFonts w:hint="eastAsia"/>
                <w:lang w:val="x-none"/>
              </w:rPr>
              <w:t>危機管理</w:t>
            </w:r>
            <w:r w:rsidR="00631D00" w:rsidRPr="007D2123">
              <w:rPr>
                <w:rFonts w:hint="eastAsia"/>
                <w:lang w:val="x-none"/>
              </w:rPr>
              <w:t>課長</w:t>
            </w:r>
          </w:p>
        </w:tc>
      </w:tr>
    </w:tbl>
    <w:p w:rsidR="00631D00" w:rsidRPr="007B4F4F" w:rsidRDefault="00164E3E" w:rsidP="00164E3E">
      <w:pPr>
        <w:ind w:leftChars="100" w:left="440" w:hangingChars="100" w:hanging="220"/>
        <w:rPr>
          <w:lang w:val="x-none"/>
        </w:rPr>
      </w:pPr>
      <w:r w:rsidRPr="007D2123">
        <w:rPr>
          <w:rFonts w:hint="eastAsia"/>
          <w:lang w:val="x-none"/>
        </w:rPr>
        <w:t>※職務代行者に対しても連絡が繋がらない場合は、</w:t>
      </w:r>
      <w:r w:rsidR="00A12192" w:rsidRPr="007D2123">
        <w:rPr>
          <w:rFonts w:hint="eastAsia"/>
          <w:lang w:val="x-none"/>
        </w:rPr>
        <w:t>危機管理</w:t>
      </w:r>
      <w:r w:rsidRPr="007D2123">
        <w:rPr>
          <w:rFonts w:hint="eastAsia"/>
          <w:lang w:val="x-none"/>
        </w:rPr>
        <w:t>課職員の上席者を臨時の職</w:t>
      </w:r>
      <w:r w:rsidRPr="007B4F4F">
        <w:rPr>
          <w:rFonts w:hint="eastAsia"/>
          <w:lang w:val="x-none"/>
        </w:rPr>
        <w:t>務代行者とする。</w:t>
      </w:r>
    </w:p>
    <w:bookmarkEnd w:id="5"/>
    <w:bookmarkEnd w:id="6"/>
    <w:bookmarkEnd w:id="7"/>
    <w:p w:rsidR="00164E3E" w:rsidRPr="007B4F4F" w:rsidRDefault="00164E3E" w:rsidP="00631D00">
      <w:pPr>
        <w:rPr>
          <w:lang w:val="x-none"/>
        </w:rPr>
      </w:pPr>
    </w:p>
    <w:p w:rsidR="00631D00" w:rsidRPr="00EB6A5D" w:rsidRDefault="00631D00" w:rsidP="00F751BB">
      <w:pPr>
        <w:pStyle w:val="5"/>
      </w:pPr>
      <w:r w:rsidRPr="00EB6A5D">
        <w:rPr>
          <w:rFonts w:hint="eastAsia"/>
          <w:lang w:eastAsia="ja-JP"/>
        </w:rPr>
        <w:t>対策本部等の廃止基準</w:t>
      </w:r>
    </w:p>
    <w:p w:rsidR="00631D00" w:rsidRDefault="00631D00" w:rsidP="00631D00">
      <w:pPr>
        <w:ind w:firstLineChars="100" w:firstLine="220"/>
      </w:pPr>
      <w:r>
        <w:rPr>
          <w:rFonts w:hint="eastAsia"/>
        </w:rPr>
        <w:t>準備体制、警戒本部、対策本部は、以下に示す基準により廃止する。</w:t>
      </w:r>
    </w:p>
    <w:p w:rsidR="00631D00" w:rsidRDefault="00631D00" w:rsidP="003D0BD6">
      <w:pPr>
        <w:pStyle w:val="a1"/>
        <w:numPr>
          <w:ilvl w:val="0"/>
          <w:numId w:val="32"/>
        </w:numPr>
        <w:jc w:val="left"/>
      </w:pPr>
      <w:r>
        <w:rPr>
          <w:rFonts w:hint="eastAsia"/>
        </w:rPr>
        <w:t>予想された災害の危険が解消したと認められたとき</w:t>
      </w:r>
      <w:r w:rsidR="002F6D51">
        <w:rPr>
          <w:rFonts w:hint="eastAsia"/>
        </w:rPr>
        <w:t>。</w:t>
      </w:r>
    </w:p>
    <w:p w:rsidR="00631D00" w:rsidRPr="000F561C" w:rsidRDefault="00631D00" w:rsidP="003D0BD6">
      <w:pPr>
        <w:pStyle w:val="a1"/>
        <w:numPr>
          <w:ilvl w:val="0"/>
          <w:numId w:val="32"/>
        </w:numPr>
        <w:jc w:val="left"/>
      </w:pPr>
      <w:r w:rsidRPr="000F561C">
        <w:rPr>
          <w:rFonts w:hint="eastAsia"/>
        </w:rPr>
        <w:t>災害の応急対策が完了したと</w:t>
      </w:r>
      <w:r>
        <w:rPr>
          <w:rFonts w:hint="eastAsia"/>
        </w:rPr>
        <w:t>認められたとき</w:t>
      </w:r>
      <w:r w:rsidR="002F6D51">
        <w:rPr>
          <w:rFonts w:hint="eastAsia"/>
        </w:rPr>
        <w:t>。</w:t>
      </w:r>
    </w:p>
    <w:p w:rsidR="00631D00" w:rsidRPr="000F561C" w:rsidRDefault="00631D00" w:rsidP="003D0BD6">
      <w:pPr>
        <w:pStyle w:val="a1"/>
        <w:numPr>
          <w:ilvl w:val="0"/>
          <w:numId w:val="32"/>
        </w:numPr>
        <w:jc w:val="left"/>
      </w:pPr>
      <w:r>
        <w:rPr>
          <w:rFonts w:hint="eastAsia"/>
        </w:rPr>
        <w:t>上記状況に応じて設置者が認めたとき</w:t>
      </w:r>
      <w:r w:rsidR="002F6D51">
        <w:rPr>
          <w:rFonts w:hint="eastAsia"/>
        </w:rPr>
        <w:t>。</w:t>
      </w:r>
    </w:p>
    <w:p w:rsidR="00631D00" w:rsidRDefault="00631D00" w:rsidP="00631D00"/>
    <w:p w:rsidR="00631D00" w:rsidRDefault="00631D00" w:rsidP="00F751BB">
      <w:pPr>
        <w:pStyle w:val="5"/>
      </w:pPr>
      <w:r>
        <w:rPr>
          <w:rFonts w:hint="eastAsia"/>
        </w:rPr>
        <w:t>対策本部及び警戒本部</w:t>
      </w:r>
      <w:r>
        <w:rPr>
          <w:rFonts w:hint="eastAsia"/>
          <w:lang w:eastAsia="ja-JP"/>
        </w:rPr>
        <w:t>の</w:t>
      </w:r>
      <w:r>
        <w:rPr>
          <w:rFonts w:hint="eastAsia"/>
        </w:rPr>
        <w:t>設置又は廃止の通知</w:t>
      </w:r>
    </w:p>
    <w:p w:rsidR="00631D00" w:rsidRDefault="00631D00" w:rsidP="00631D00">
      <w:pPr>
        <w:ind w:firstLineChars="100" w:firstLine="220"/>
        <w:rPr>
          <w:kern w:val="0"/>
        </w:rPr>
      </w:pPr>
      <w:r w:rsidRPr="003E293C">
        <w:rPr>
          <w:rFonts w:hint="eastAsia"/>
          <w:kern w:val="0"/>
        </w:rPr>
        <w:t>設置者は、</w:t>
      </w:r>
      <w:r>
        <w:rPr>
          <w:rFonts w:hint="eastAsia"/>
          <w:kern w:val="0"/>
        </w:rPr>
        <w:t>対策本部</w:t>
      </w:r>
      <w:r w:rsidRPr="003E293C">
        <w:rPr>
          <w:rFonts w:hint="eastAsia"/>
          <w:kern w:val="0"/>
        </w:rPr>
        <w:t>及び</w:t>
      </w:r>
      <w:r>
        <w:rPr>
          <w:rFonts w:hint="eastAsia"/>
          <w:kern w:val="0"/>
        </w:rPr>
        <w:t>警戒本部</w:t>
      </w:r>
      <w:r w:rsidRPr="003E293C">
        <w:rPr>
          <w:rFonts w:hint="eastAsia"/>
          <w:kern w:val="0"/>
        </w:rPr>
        <w:t>を設置し</w:t>
      </w:r>
      <w:r w:rsidR="002F6D51">
        <w:rPr>
          <w:rFonts w:hint="eastAsia"/>
          <w:kern w:val="0"/>
        </w:rPr>
        <w:t>、</w:t>
      </w:r>
      <w:r w:rsidRPr="003E293C">
        <w:rPr>
          <w:rFonts w:hint="eastAsia"/>
          <w:kern w:val="0"/>
        </w:rPr>
        <w:t>又は廃止したときは、</w:t>
      </w:r>
      <w:r>
        <w:rPr>
          <w:rFonts w:hint="eastAsia"/>
          <w:kern w:val="0"/>
        </w:rPr>
        <w:t>必要に応じて、</w:t>
      </w:r>
      <w:r w:rsidRPr="003E293C">
        <w:rPr>
          <w:rFonts w:hint="eastAsia"/>
          <w:kern w:val="0"/>
        </w:rPr>
        <w:t>速やかに</w:t>
      </w:r>
      <w:r>
        <w:rPr>
          <w:rFonts w:hint="eastAsia"/>
          <w:kern w:val="0"/>
        </w:rPr>
        <w:t>県、指定地方行政機関、指定公共機関、指定地方公共機関、関係地方公共団体等の</w:t>
      </w:r>
      <w:r w:rsidRPr="003E293C">
        <w:rPr>
          <w:rFonts w:hint="eastAsia"/>
          <w:kern w:val="0"/>
        </w:rPr>
        <w:t>関係機関に通知及び報告する。</w:t>
      </w:r>
    </w:p>
    <w:p w:rsidR="00631D00" w:rsidRDefault="00631D00" w:rsidP="00631D00">
      <w:pPr>
        <w:ind w:firstLineChars="100" w:firstLine="220"/>
        <w:rPr>
          <w:kern w:val="0"/>
        </w:rPr>
      </w:pPr>
    </w:p>
    <w:p w:rsidR="00631D00" w:rsidRDefault="00631D00" w:rsidP="00F751BB">
      <w:pPr>
        <w:pStyle w:val="5"/>
        <w:rPr>
          <w:kern w:val="0"/>
        </w:rPr>
      </w:pPr>
      <w:r>
        <w:rPr>
          <w:rFonts w:hint="eastAsia"/>
          <w:kern w:val="0"/>
        </w:rPr>
        <w:t>本部会議の開催</w:t>
      </w:r>
    </w:p>
    <w:p w:rsidR="00631D00" w:rsidRDefault="00631D00" w:rsidP="00631D00">
      <w:pPr>
        <w:ind w:firstLineChars="100" w:firstLine="220"/>
        <w:rPr>
          <w:kern w:val="0"/>
        </w:rPr>
      </w:pPr>
      <w:r>
        <w:rPr>
          <w:rFonts w:hint="eastAsia"/>
          <w:kern w:val="0"/>
        </w:rPr>
        <w:t>警戒本部及び対策本部には、各々の本部員によって構成される本部会議を設置し、災害対策に関する重要な事項を協議する。</w:t>
      </w:r>
    </w:p>
    <w:p w:rsidR="00631D00" w:rsidRDefault="00631D00">
      <w:pPr>
        <w:widowControl/>
        <w:jc w:val="left"/>
        <w:rPr>
          <w:rFonts w:ascii="Arial" w:eastAsia="ＭＳ Ｐゴシック" w:hAnsi="Arial"/>
          <w:kern w:val="0"/>
          <w:szCs w:val="32"/>
        </w:rPr>
      </w:pPr>
      <w:r>
        <w:rPr>
          <w:kern w:val="0"/>
        </w:rPr>
        <w:br w:type="page"/>
      </w:r>
    </w:p>
    <w:p w:rsidR="00631D00" w:rsidRDefault="00631D00" w:rsidP="00631D00">
      <w:pPr>
        <w:pStyle w:val="3"/>
        <w:spacing w:afterLines="0" w:after="108"/>
        <w:ind w:left="1276" w:hanging="1276"/>
        <w:rPr>
          <w:lang w:eastAsia="ja-JP"/>
        </w:rPr>
      </w:pPr>
      <w:bookmarkStart w:id="8" w:name="_Toc413967409"/>
      <w:r>
        <w:rPr>
          <w:rFonts w:hint="eastAsia"/>
        </w:rPr>
        <w:lastRenderedPageBreak/>
        <w:t>組織</w:t>
      </w:r>
      <w:r>
        <w:rPr>
          <w:rFonts w:hint="eastAsia"/>
          <w:lang w:eastAsia="ja-JP"/>
        </w:rPr>
        <w:t>及び系統</w:t>
      </w:r>
      <w:bookmarkEnd w:id="8"/>
    </w:p>
    <w:p w:rsidR="00631D00" w:rsidRDefault="00631D00" w:rsidP="00B81A77">
      <w:pPr>
        <w:pStyle w:val="5"/>
        <w:rPr>
          <w:lang w:eastAsia="ja-JP"/>
        </w:rPr>
      </w:pPr>
      <w:r>
        <w:rPr>
          <w:rFonts w:hint="eastAsia"/>
          <w:lang w:eastAsia="ja-JP"/>
        </w:rPr>
        <w:t>対策本部及び警戒本部の組織</w:t>
      </w:r>
    </w:p>
    <w:p w:rsidR="00631D00" w:rsidRDefault="00631D00" w:rsidP="00631D00">
      <w:pPr>
        <w:pStyle w:val="6"/>
      </w:pPr>
      <w:r>
        <w:rPr>
          <w:rFonts w:hint="eastAsia"/>
          <w:lang w:eastAsia="ja-JP"/>
        </w:rPr>
        <w:t>警戒本部の組織</w:t>
      </w:r>
    </w:p>
    <w:p w:rsidR="00631D00" w:rsidRDefault="00631D00" w:rsidP="00631D00">
      <w:pPr>
        <w:ind w:leftChars="50" w:left="110" w:firstLineChars="200" w:firstLine="440"/>
      </w:pPr>
      <w:r>
        <w:rPr>
          <w:rFonts w:hint="eastAsia"/>
        </w:rPr>
        <w:t>警戒本部の組織図を以下に示す。</w:t>
      </w:r>
    </w:p>
    <w:p w:rsidR="00631D00" w:rsidRPr="006009E0" w:rsidRDefault="0024161F" w:rsidP="00631D00">
      <w:pPr>
        <w:rPr>
          <w:lang w:val="x-none"/>
        </w:rPr>
      </w:pPr>
      <w:r w:rsidRPr="0024161F">
        <w:t xml:space="preserve"> </w:t>
      </w:r>
    </w:p>
    <w:p w:rsidR="00631D00" w:rsidRDefault="007D2123" w:rsidP="00631D00">
      <w:pPr>
        <w:rPr>
          <w:lang w:val="x-none"/>
        </w:rPr>
      </w:pPr>
      <w:r w:rsidRPr="007D2123">
        <w:rPr>
          <w:noProof/>
        </w:rPr>
        <w:drawing>
          <wp:inline distT="0" distB="0" distL="0" distR="0">
            <wp:extent cx="5153025" cy="3895725"/>
            <wp:effectExtent l="0" t="0" r="9525" b="9525"/>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3895725"/>
                    </a:xfrm>
                    <a:prstGeom prst="rect">
                      <a:avLst/>
                    </a:prstGeom>
                    <a:noFill/>
                    <a:ln>
                      <a:noFill/>
                    </a:ln>
                  </pic:spPr>
                </pic:pic>
              </a:graphicData>
            </a:graphic>
          </wp:inline>
        </w:drawing>
      </w: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24161F" w:rsidRDefault="0024161F">
      <w:pPr>
        <w:widowControl/>
        <w:jc w:val="left"/>
        <w:rPr>
          <w:lang w:val="x-none"/>
        </w:rPr>
      </w:pPr>
      <w:r>
        <w:rPr>
          <w:lang w:val="x-none"/>
        </w:rPr>
        <w:br w:type="page"/>
      </w:r>
    </w:p>
    <w:p w:rsidR="00631D00" w:rsidRDefault="00C05AB2" w:rsidP="00C05AB2">
      <w:pPr>
        <w:widowControl/>
        <w:jc w:val="left"/>
      </w:pPr>
      <w:r>
        <w:rPr>
          <w:rFonts w:hint="eastAsia"/>
        </w:rPr>
        <w:lastRenderedPageBreak/>
        <w:t>（2）</w:t>
      </w:r>
      <w:r w:rsidR="00631D00">
        <w:rPr>
          <w:rFonts w:hint="eastAsia"/>
        </w:rPr>
        <w:t>対策本部の組織</w:t>
      </w:r>
    </w:p>
    <w:p w:rsidR="00631D00" w:rsidRDefault="00631D00" w:rsidP="00631D00">
      <w:pPr>
        <w:ind w:leftChars="50" w:left="110" w:firstLineChars="200" w:firstLine="440"/>
      </w:pPr>
      <w:r>
        <w:rPr>
          <w:rFonts w:hint="eastAsia"/>
        </w:rPr>
        <w:t>対策本部の組織図を以下に示す。</w:t>
      </w:r>
    </w:p>
    <w:p w:rsidR="007B4F4F" w:rsidRDefault="007D2123" w:rsidP="00197AA6">
      <w:r w:rsidRPr="007D2123">
        <w:rPr>
          <w:rFonts w:hint="eastAsia"/>
          <w:noProof/>
        </w:rPr>
        <w:drawing>
          <wp:inline distT="0" distB="0" distL="0" distR="0">
            <wp:extent cx="5580380" cy="5558862"/>
            <wp:effectExtent l="0" t="0" r="1270" b="3810"/>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5558862"/>
                    </a:xfrm>
                    <a:prstGeom prst="rect">
                      <a:avLst/>
                    </a:prstGeom>
                    <a:noFill/>
                    <a:ln>
                      <a:noFill/>
                    </a:ln>
                  </pic:spPr>
                </pic:pic>
              </a:graphicData>
            </a:graphic>
          </wp:inline>
        </w:drawing>
      </w:r>
    </w:p>
    <w:p w:rsidR="00631D00" w:rsidRDefault="00825FB8" w:rsidP="00663735">
      <w:r w:rsidRPr="00825FB8">
        <w:rPr>
          <w:rFonts w:hint="eastAsia"/>
        </w:rPr>
        <w:t xml:space="preserve"> </w:t>
      </w:r>
    </w:p>
    <w:p w:rsidR="00631D00" w:rsidRDefault="00631D00"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CD416C" w:rsidRDefault="00CD416C" w:rsidP="00631D00">
      <w:pPr>
        <w:rPr>
          <w:lang w:val="x-none"/>
        </w:rPr>
      </w:pPr>
    </w:p>
    <w:p w:rsidR="00631D00" w:rsidRDefault="00631D00" w:rsidP="00631D00">
      <w:pPr>
        <w:rPr>
          <w:lang w:val="x-none"/>
        </w:rPr>
      </w:pPr>
    </w:p>
    <w:p w:rsidR="00631D00" w:rsidRPr="00FC1777" w:rsidRDefault="00631D00" w:rsidP="00B81A77">
      <w:pPr>
        <w:pStyle w:val="5"/>
        <w:tabs>
          <w:tab w:val="left" w:pos="7493"/>
        </w:tabs>
      </w:pPr>
      <w:r>
        <w:rPr>
          <w:rFonts w:hint="eastAsia"/>
          <w:lang w:eastAsia="ja-JP"/>
        </w:rPr>
        <w:lastRenderedPageBreak/>
        <w:t>対策本部及び警戒本部の指揮伝達系統</w:t>
      </w:r>
    </w:p>
    <w:p w:rsidR="00631D00" w:rsidRDefault="00631D00" w:rsidP="00631D00">
      <w:pPr>
        <w:tabs>
          <w:tab w:val="left" w:pos="2268"/>
        </w:tabs>
        <w:ind w:firstLineChars="100" w:firstLine="220"/>
        <w:rPr>
          <w:lang w:val="x-none"/>
        </w:rPr>
      </w:pPr>
      <w:r>
        <w:rPr>
          <w:rFonts w:hint="eastAsia"/>
          <w:lang w:val="x-none"/>
        </w:rPr>
        <w:t>対策本部及び警戒本部の庁外における指揮伝達系統を以下に示す。</w:t>
      </w:r>
    </w:p>
    <w:p w:rsidR="00631D00" w:rsidRPr="00B57230" w:rsidRDefault="00631D00" w:rsidP="00631D00">
      <w:pPr>
        <w:tabs>
          <w:tab w:val="left" w:pos="2268"/>
        </w:tabs>
        <w:rPr>
          <w:lang w:val="x-none"/>
        </w:rPr>
      </w:pPr>
    </w:p>
    <w:p w:rsidR="00631D00" w:rsidRPr="0021335B" w:rsidRDefault="00631D00" w:rsidP="00631D00">
      <w:pPr>
        <w:tabs>
          <w:tab w:val="left" w:pos="2268"/>
        </w:tabs>
        <w:jc w:val="center"/>
        <w:rPr>
          <w:rFonts w:ascii="ＭＳ ゴシック" w:eastAsia="ＭＳ ゴシック" w:hAnsi="ＭＳ ゴシック"/>
        </w:rPr>
      </w:pPr>
      <w:r w:rsidRPr="0021335B">
        <w:rPr>
          <w:rFonts w:ascii="ＭＳ ゴシック" w:eastAsia="ＭＳ ゴシック" w:hAnsi="ＭＳ ゴシック" w:hint="eastAsia"/>
        </w:rPr>
        <w:t>＜対策本部及び警戒本部の</w:t>
      </w:r>
      <w:r>
        <w:rPr>
          <w:rFonts w:ascii="ＭＳ ゴシック" w:eastAsia="ＭＳ ゴシック" w:hAnsi="ＭＳ ゴシック" w:hint="eastAsia"/>
        </w:rPr>
        <w:t>指揮伝達</w:t>
      </w:r>
      <w:r w:rsidRPr="0021335B">
        <w:rPr>
          <w:rFonts w:ascii="ＭＳ ゴシック" w:eastAsia="ＭＳ ゴシック" w:hAnsi="ＭＳ ゴシック" w:hint="eastAsia"/>
        </w:rPr>
        <w:t>系統＞</w:t>
      </w:r>
    </w:p>
    <w:p w:rsidR="00631D00" w:rsidRDefault="00631D00" w:rsidP="00631D00">
      <w:pPr>
        <w:tabs>
          <w:tab w:val="left" w:pos="2268"/>
        </w:tabs>
      </w:pPr>
      <w:r>
        <w:rPr>
          <w:noProof/>
        </w:rPr>
        <mc:AlternateContent>
          <mc:Choice Requires="wpg">
            <w:drawing>
              <wp:anchor distT="0" distB="0" distL="114300" distR="114300" simplePos="0" relativeHeight="251799040" behindDoc="0" locked="0" layoutInCell="1" allowOverlap="1" wp14:anchorId="33E218C4" wp14:editId="03DCE01D">
                <wp:simplePos x="0" y="0"/>
                <wp:positionH relativeFrom="column">
                  <wp:posOffset>334645</wp:posOffset>
                </wp:positionH>
                <wp:positionV relativeFrom="paragraph">
                  <wp:posOffset>211455</wp:posOffset>
                </wp:positionV>
                <wp:extent cx="4973955" cy="2760345"/>
                <wp:effectExtent l="0" t="0" r="17145" b="20955"/>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3955" cy="2760345"/>
                          <a:chOff x="2630" y="2651"/>
                          <a:chExt cx="7234" cy="3810"/>
                        </a:xfrm>
                      </wpg:grpSpPr>
                      <wps:wsp>
                        <wps:cNvPr id="31" name="Text Box 1354"/>
                        <wps:cNvSpPr txBox="1">
                          <a:spLocks noChangeArrowheads="1"/>
                        </wps:cNvSpPr>
                        <wps:spPr bwMode="auto">
                          <a:xfrm>
                            <a:off x="3626" y="2651"/>
                            <a:ext cx="2497" cy="693"/>
                          </a:xfrm>
                          <a:prstGeom prst="rect">
                            <a:avLst/>
                          </a:prstGeom>
                          <a:solidFill>
                            <a:srgbClr val="FFFFFF"/>
                          </a:solidFill>
                          <a:ln w="6350">
                            <a:solidFill>
                              <a:srgbClr val="000000"/>
                            </a:solidFill>
                            <a:miter lim="800000"/>
                            <a:headEnd/>
                            <a:tailEnd/>
                          </a:ln>
                        </wps:spPr>
                        <wps:txbx>
                          <w:txbxContent>
                            <w:p w:rsidR="00390E91" w:rsidRDefault="00390E91" w:rsidP="00631D00">
                              <w:pPr>
                                <w:jc w:val="center"/>
                                <w:rPr>
                                  <w:kern w:val="0"/>
                                </w:rPr>
                              </w:pPr>
                              <w:r>
                                <w:rPr>
                                  <w:rFonts w:hint="eastAsia"/>
                                  <w:kern w:val="0"/>
                                </w:rPr>
                                <w:t>対策本部・警戒本部</w:t>
                              </w:r>
                            </w:p>
                            <w:p w:rsidR="00390E91" w:rsidRDefault="00390E91" w:rsidP="00631D00">
                              <w:pPr>
                                <w:jc w:val="center"/>
                              </w:pPr>
                              <w:r>
                                <w:rPr>
                                  <w:rFonts w:hint="eastAsia"/>
                                  <w:spacing w:val="194"/>
                                  <w:kern w:val="0"/>
                                </w:rPr>
                                <w:t>本部</w:t>
                              </w:r>
                              <w:r>
                                <w:rPr>
                                  <w:rFonts w:hint="eastAsia"/>
                                  <w:kern w:val="0"/>
                                </w:rPr>
                                <w:t>長</w:t>
                              </w:r>
                            </w:p>
                          </w:txbxContent>
                        </wps:txbx>
                        <wps:bodyPr rot="0" vert="horz" wrap="square" lIns="91440" tIns="0" rIns="91440" bIns="0" anchor="ctr" anchorCtr="0" upright="1">
                          <a:noAutofit/>
                        </wps:bodyPr>
                      </wps:wsp>
                      <wps:wsp>
                        <wps:cNvPr id="102" name="Text Box 1355"/>
                        <wps:cNvSpPr txBox="1">
                          <a:spLocks noChangeArrowheads="1"/>
                        </wps:cNvSpPr>
                        <wps:spPr bwMode="auto">
                          <a:xfrm>
                            <a:off x="7172" y="2651"/>
                            <a:ext cx="2034" cy="693"/>
                          </a:xfrm>
                          <a:prstGeom prst="rect">
                            <a:avLst/>
                          </a:prstGeom>
                          <a:solidFill>
                            <a:srgbClr val="FFFFFF"/>
                          </a:solidFill>
                          <a:ln w="9525">
                            <a:solidFill>
                              <a:srgbClr val="000000"/>
                            </a:solidFill>
                            <a:miter lim="800000"/>
                            <a:headEnd/>
                            <a:tailEnd/>
                          </a:ln>
                        </wps:spPr>
                        <wps:txbx>
                          <w:txbxContent>
                            <w:p w:rsidR="00390E91" w:rsidRDefault="00390E91" w:rsidP="00631D00">
                              <w:pPr>
                                <w:jc w:val="center"/>
                                <w:rPr>
                                  <w:kern w:val="0"/>
                                </w:rPr>
                              </w:pPr>
                              <w:r>
                                <w:rPr>
                                  <w:rFonts w:hint="eastAsia"/>
                                  <w:spacing w:val="194"/>
                                  <w:kern w:val="0"/>
                                </w:rPr>
                                <w:t>宇美</w:t>
                              </w:r>
                              <w:r>
                                <w:rPr>
                                  <w:rFonts w:hint="eastAsia"/>
                                  <w:kern w:val="0"/>
                                </w:rPr>
                                <w:t>町</w:t>
                              </w:r>
                            </w:p>
                            <w:p w:rsidR="00390E91" w:rsidRDefault="00390E91" w:rsidP="00631D00">
                              <w:pPr>
                                <w:jc w:val="center"/>
                              </w:pPr>
                              <w:r>
                                <w:rPr>
                                  <w:rFonts w:hint="eastAsia"/>
                                  <w:spacing w:val="94"/>
                                  <w:kern w:val="0"/>
                                </w:rPr>
                                <w:t>防災会</w:t>
                              </w:r>
                              <w:r>
                                <w:rPr>
                                  <w:rFonts w:hint="eastAsia"/>
                                  <w:kern w:val="0"/>
                                </w:rPr>
                                <w:t>議</w:t>
                              </w:r>
                            </w:p>
                          </w:txbxContent>
                        </wps:txbx>
                        <wps:bodyPr rot="0" vert="horz" wrap="square" lIns="91440" tIns="0" rIns="91440" bIns="0" anchor="ctr" anchorCtr="0" upright="1">
                          <a:noAutofit/>
                        </wps:bodyPr>
                      </wps:wsp>
                      <wps:wsp>
                        <wps:cNvPr id="103" name="Text Box 1356"/>
                        <wps:cNvSpPr txBox="1">
                          <a:spLocks noChangeArrowheads="1"/>
                        </wps:cNvSpPr>
                        <wps:spPr bwMode="auto">
                          <a:xfrm>
                            <a:off x="2630" y="4036"/>
                            <a:ext cx="1582" cy="347"/>
                          </a:xfrm>
                          <a:prstGeom prst="rect">
                            <a:avLst/>
                          </a:prstGeom>
                          <a:solidFill>
                            <a:srgbClr val="FFFFFF"/>
                          </a:solidFill>
                          <a:ln w="9525">
                            <a:solidFill>
                              <a:srgbClr val="000000"/>
                            </a:solidFill>
                            <a:miter lim="800000"/>
                            <a:headEnd/>
                            <a:tailEnd/>
                          </a:ln>
                        </wps:spPr>
                        <wps:txbx>
                          <w:txbxContent>
                            <w:p w:rsidR="00390E91" w:rsidRPr="007B4F4F" w:rsidRDefault="00390E91" w:rsidP="00510AEF">
                              <w:r w:rsidRPr="007B4F4F">
                                <w:rPr>
                                  <w:rFonts w:hint="eastAsia"/>
                                  <w:spacing w:val="55"/>
                                  <w:kern w:val="0"/>
                                </w:rPr>
                                <w:t>各</w:t>
                              </w:r>
                              <w:r w:rsidRPr="007B4F4F">
                                <w:rPr>
                                  <w:spacing w:val="55"/>
                                  <w:kern w:val="0"/>
                                </w:rPr>
                                <w:t>自治会</w:t>
                              </w:r>
                            </w:p>
                          </w:txbxContent>
                        </wps:txbx>
                        <wps:bodyPr rot="0" vert="horz" wrap="square" lIns="91440" tIns="0" rIns="91440" bIns="0" anchor="ctr" anchorCtr="0" upright="1">
                          <a:noAutofit/>
                        </wps:bodyPr>
                      </wps:wsp>
                      <wps:wsp>
                        <wps:cNvPr id="104" name="Text Box 1357"/>
                        <wps:cNvSpPr txBox="1">
                          <a:spLocks noChangeArrowheads="1"/>
                        </wps:cNvSpPr>
                        <wps:spPr bwMode="auto">
                          <a:xfrm>
                            <a:off x="2630" y="4729"/>
                            <a:ext cx="1582" cy="347"/>
                          </a:xfrm>
                          <a:prstGeom prst="rect">
                            <a:avLst/>
                          </a:prstGeom>
                          <a:solidFill>
                            <a:srgbClr val="FFFFFF"/>
                          </a:solidFill>
                          <a:ln w="9525">
                            <a:solidFill>
                              <a:srgbClr val="000000"/>
                            </a:solidFill>
                            <a:miter lim="800000"/>
                            <a:headEnd/>
                            <a:tailEnd/>
                          </a:ln>
                        </wps:spPr>
                        <wps:txbx>
                          <w:txbxContent>
                            <w:p w:rsidR="00390E91" w:rsidRDefault="00390E91" w:rsidP="00631D00">
                              <w:pPr>
                                <w:jc w:val="center"/>
                              </w:pPr>
                              <w:r>
                                <w:rPr>
                                  <w:rFonts w:hint="eastAsia"/>
                                  <w:spacing w:val="55"/>
                                  <w:kern w:val="0"/>
                                </w:rPr>
                                <w:t>会社工</w:t>
                              </w:r>
                              <w:r>
                                <w:rPr>
                                  <w:rFonts w:hint="eastAsia"/>
                                  <w:kern w:val="0"/>
                                </w:rPr>
                                <w:t>場</w:t>
                              </w:r>
                            </w:p>
                          </w:txbxContent>
                        </wps:txbx>
                        <wps:bodyPr rot="0" vert="horz" wrap="square" lIns="91440" tIns="0" rIns="91440" bIns="0" anchor="ctr" anchorCtr="0" upright="1">
                          <a:noAutofit/>
                        </wps:bodyPr>
                      </wps:wsp>
                      <wps:wsp>
                        <wps:cNvPr id="107" name="Text Box 1358"/>
                        <wps:cNvSpPr txBox="1">
                          <a:spLocks noChangeArrowheads="1"/>
                        </wps:cNvSpPr>
                        <wps:spPr bwMode="auto">
                          <a:xfrm>
                            <a:off x="2630" y="5422"/>
                            <a:ext cx="1582" cy="346"/>
                          </a:xfrm>
                          <a:prstGeom prst="rect">
                            <a:avLst/>
                          </a:prstGeom>
                          <a:solidFill>
                            <a:srgbClr val="FFFFFF"/>
                          </a:solidFill>
                          <a:ln w="9525">
                            <a:solidFill>
                              <a:srgbClr val="000000"/>
                            </a:solidFill>
                            <a:miter lim="800000"/>
                            <a:headEnd/>
                            <a:tailEnd/>
                          </a:ln>
                        </wps:spPr>
                        <wps:txbx>
                          <w:txbxContent>
                            <w:p w:rsidR="00390E91" w:rsidRPr="00F35B68" w:rsidRDefault="00390E91" w:rsidP="00F35B68">
                              <w:pPr>
                                <w:jc w:val="center"/>
                              </w:pPr>
                              <w:r w:rsidRPr="00F35B68">
                                <w:rPr>
                                  <w:rFonts w:hint="eastAsia"/>
                                </w:rPr>
                                <w:t>学</w:t>
                              </w:r>
                              <w:r>
                                <w:rPr>
                                  <w:rFonts w:hint="eastAsia"/>
                                </w:rPr>
                                <w:t xml:space="preserve">　　</w:t>
                              </w:r>
                              <w:r w:rsidRPr="00F35B68">
                                <w:rPr>
                                  <w:rFonts w:hint="eastAsia"/>
                                </w:rPr>
                                <w:t>校</w:t>
                              </w:r>
                            </w:p>
                          </w:txbxContent>
                        </wps:txbx>
                        <wps:bodyPr rot="0" vert="horz" wrap="square" lIns="91440" tIns="0" rIns="91440" bIns="0" anchor="ctr" anchorCtr="0" upright="1">
                          <a:noAutofit/>
                        </wps:bodyPr>
                      </wps:wsp>
                      <wps:wsp>
                        <wps:cNvPr id="1545" name="Text Box 1359"/>
                        <wps:cNvSpPr txBox="1">
                          <a:spLocks noChangeArrowheads="1"/>
                        </wps:cNvSpPr>
                        <wps:spPr bwMode="auto">
                          <a:xfrm>
                            <a:off x="2630" y="6115"/>
                            <a:ext cx="1582" cy="346"/>
                          </a:xfrm>
                          <a:prstGeom prst="rect">
                            <a:avLst/>
                          </a:prstGeom>
                          <a:solidFill>
                            <a:srgbClr val="FFFFFF"/>
                          </a:solidFill>
                          <a:ln w="9525">
                            <a:solidFill>
                              <a:srgbClr val="000000"/>
                            </a:solidFill>
                            <a:miter lim="800000"/>
                            <a:headEnd/>
                            <a:tailEnd/>
                          </a:ln>
                        </wps:spPr>
                        <wps:txbx>
                          <w:txbxContent>
                            <w:p w:rsidR="00390E91" w:rsidRDefault="00390E91" w:rsidP="00631D00">
                              <w:pPr>
                                <w:jc w:val="center"/>
                              </w:pPr>
                              <w:r>
                                <w:rPr>
                                  <w:rFonts w:hint="eastAsia"/>
                                  <w:spacing w:val="135"/>
                                  <w:kern w:val="0"/>
                                </w:rPr>
                                <w:t>保育</w:t>
                              </w:r>
                              <w:r>
                                <w:rPr>
                                  <w:rFonts w:hint="eastAsia"/>
                                  <w:kern w:val="0"/>
                                </w:rPr>
                                <w:t>園</w:t>
                              </w:r>
                            </w:p>
                          </w:txbxContent>
                        </wps:txbx>
                        <wps:bodyPr rot="0" vert="horz" wrap="square" lIns="91440" tIns="0" rIns="91440" bIns="0" anchor="ctr" anchorCtr="0" upright="1">
                          <a:noAutofit/>
                        </wps:bodyPr>
                      </wps:wsp>
                      <wps:wsp>
                        <wps:cNvPr id="1546" name="Text Box 1360"/>
                        <wps:cNvSpPr txBox="1">
                          <a:spLocks noChangeArrowheads="1"/>
                        </wps:cNvSpPr>
                        <wps:spPr bwMode="auto">
                          <a:xfrm>
                            <a:off x="5684" y="4036"/>
                            <a:ext cx="1583" cy="347"/>
                          </a:xfrm>
                          <a:prstGeom prst="rect">
                            <a:avLst/>
                          </a:prstGeom>
                          <a:solidFill>
                            <a:srgbClr val="FFFFFF"/>
                          </a:solidFill>
                          <a:ln w="9525">
                            <a:solidFill>
                              <a:srgbClr val="000000"/>
                            </a:solidFill>
                            <a:miter lim="800000"/>
                            <a:headEnd/>
                            <a:tailEnd/>
                          </a:ln>
                        </wps:spPr>
                        <wps:txbx>
                          <w:txbxContent>
                            <w:p w:rsidR="00390E91" w:rsidRDefault="00390E91" w:rsidP="00631D00">
                              <w:pPr>
                                <w:jc w:val="center"/>
                              </w:pPr>
                              <w:r>
                                <w:rPr>
                                  <w:rFonts w:hint="eastAsia"/>
                                  <w:spacing w:val="135"/>
                                  <w:kern w:val="0"/>
                                </w:rPr>
                                <w:t>県知</w:t>
                              </w:r>
                              <w:r>
                                <w:rPr>
                                  <w:rFonts w:hint="eastAsia"/>
                                  <w:kern w:val="0"/>
                                </w:rPr>
                                <w:t>事</w:t>
                              </w:r>
                            </w:p>
                          </w:txbxContent>
                        </wps:txbx>
                        <wps:bodyPr rot="0" vert="horz" wrap="square" lIns="91440" tIns="0" rIns="91440" bIns="0" anchor="ctr" anchorCtr="0" upright="1">
                          <a:noAutofit/>
                        </wps:bodyPr>
                      </wps:wsp>
                      <wps:wsp>
                        <wps:cNvPr id="1548" name="Text Box 1361"/>
                        <wps:cNvSpPr txBox="1">
                          <a:spLocks noChangeArrowheads="1"/>
                        </wps:cNvSpPr>
                        <wps:spPr bwMode="auto">
                          <a:xfrm>
                            <a:off x="5655" y="4729"/>
                            <a:ext cx="1583" cy="347"/>
                          </a:xfrm>
                          <a:prstGeom prst="rect">
                            <a:avLst/>
                          </a:prstGeom>
                          <a:solidFill>
                            <a:srgbClr val="FFFFFF"/>
                          </a:solidFill>
                          <a:ln w="9525">
                            <a:solidFill>
                              <a:srgbClr val="000000"/>
                            </a:solidFill>
                            <a:miter lim="800000"/>
                            <a:headEnd/>
                            <a:tailEnd/>
                          </a:ln>
                        </wps:spPr>
                        <wps:txbx>
                          <w:txbxContent>
                            <w:p w:rsidR="00390E91" w:rsidRDefault="00390E91" w:rsidP="00631D00">
                              <w:pPr>
                                <w:jc w:val="center"/>
                              </w:pPr>
                              <w:r>
                                <w:rPr>
                                  <w:rFonts w:hint="eastAsia"/>
                                  <w:spacing w:val="375"/>
                                  <w:kern w:val="0"/>
                                </w:rPr>
                                <w:t>警</w:t>
                              </w:r>
                              <w:r>
                                <w:rPr>
                                  <w:rFonts w:hint="eastAsia"/>
                                  <w:kern w:val="0"/>
                                </w:rPr>
                                <w:t>察</w:t>
                              </w:r>
                            </w:p>
                          </w:txbxContent>
                        </wps:txbx>
                        <wps:bodyPr rot="0" vert="horz" wrap="square" lIns="91440" tIns="0" rIns="91440" bIns="0" anchor="ctr" anchorCtr="0" upright="1">
                          <a:noAutofit/>
                        </wps:bodyPr>
                      </wps:wsp>
                      <wps:wsp>
                        <wps:cNvPr id="1551" name="Text Box 1362"/>
                        <wps:cNvSpPr txBox="1">
                          <a:spLocks noChangeArrowheads="1"/>
                        </wps:cNvSpPr>
                        <wps:spPr bwMode="auto">
                          <a:xfrm>
                            <a:off x="5626" y="5422"/>
                            <a:ext cx="1582" cy="346"/>
                          </a:xfrm>
                          <a:prstGeom prst="rect">
                            <a:avLst/>
                          </a:prstGeom>
                          <a:solidFill>
                            <a:srgbClr val="FFFFFF"/>
                          </a:solidFill>
                          <a:ln w="9525">
                            <a:solidFill>
                              <a:srgbClr val="000000"/>
                            </a:solidFill>
                            <a:miter lim="800000"/>
                            <a:headEnd/>
                            <a:tailEnd/>
                          </a:ln>
                        </wps:spPr>
                        <wps:txbx>
                          <w:txbxContent>
                            <w:p w:rsidR="00390E91" w:rsidRDefault="00390E91" w:rsidP="00631D00">
                              <w:pPr>
                                <w:jc w:val="center"/>
                              </w:pPr>
                              <w:r>
                                <w:rPr>
                                  <w:rFonts w:hint="eastAsia"/>
                                  <w:spacing w:val="135"/>
                                  <w:kern w:val="0"/>
                                </w:rPr>
                                <w:t>消防</w:t>
                              </w:r>
                              <w:r>
                                <w:rPr>
                                  <w:rFonts w:hint="eastAsia"/>
                                  <w:kern w:val="0"/>
                                </w:rPr>
                                <w:t>署</w:t>
                              </w:r>
                            </w:p>
                          </w:txbxContent>
                        </wps:txbx>
                        <wps:bodyPr rot="0" vert="horz" wrap="square" lIns="91440" tIns="0" rIns="91440" bIns="0" anchor="ctr" anchorCtr="0" upright="1">
                          <a:noAutofit/>
                        </wps:bodyPr>
                      </wps:wsp>
                      <wps:wsp>
                        <wps:cNvPr id="1552" name="Text Box 1363"/>
                        <wps:cNvSpPr txBox="1">
                          <a:spLocks noChangeArrowheads="1"/>
                        </wps:cNvSpPr>
                        <wps:spPr bwMode="auto">
                          <a:xfrm>
                            <a:off x="5582" y="6115"/>
                            <a:ext cx="1583" cy="346"/>
                          </a:xfrm>
                          <a:prstGeom prst="rect">
                            <a:avLst/>
                          </a:prstGeom>
                          <a:solidFill>
                            <a:srgbClr val="FFFFFF"/>
                          </a:solidFill>
                          <a:ln w="9525">
                            <a:solidFill>
                              <a:srgbClr val="000000"/>
                            </a:solidFill>
                            <a:miter lim="800000"/>
                            <a:headEnd/>
                            <a:tailEnd/>
                          </a:ln>
                        </wps:spPr>
                        <wps:txbx>
                          <w:txbxContent>
                            <w:p w:rsidR="00390E91" w:rsidRDefault="00390E91" w:rsidP="00631D00">
                              <w:pPr>
                                <w:jc w:val="center"/>
                              </w:pPr>
                              <w:r>
                                <w:rPr>
                                  <w:rFonts w:hint="eastAsia"/>
                                  <w:spacing w:val="135"/>
                                  <w:kern w:val="0"/>
                                </w:rPr>
                                <w:t>消防</w:t>
                              </w:r>
                              <w:r>
                                <w:rPr>
                                  <w:rFonts w:hint="eastAsia"/>
                                  <w:kern w:val="0"/>
                                </w:rPr>
                                <w:t>団</w:t>
                              </w:r>
                            </w:p>
                          </w:txbxContent>
                        </wps:txbx>
                        <wps:bodyPr rot="0" vert="horz" wrap="square" lIns="91440" tIns="0" rIns="91440" bIns="0" anchor="ctr" anchorCtr="0" upright="1">
                          <a:noAutofit/>
                        </wps:bodyPr>
                      </wps:wsp>
                      <wps:wsp>
                        <wps:cNvPr id="1553" name="Text Box 1364"/>
                        <wps:cNvSpPr txBox="1">
                          <a:spLocks noChangeArrowheads="1"/>
                        </wps:cNvSpPr>
                        <wps:spPr bwMode="auto">
                          <a:xfrm>
                            <a:off x="8282" y="4036"/>
                            <a:ext cx="1582" cy="347"/>
                          </a:xfrm>
                          <a:prstGeom prst="rect">
                            <a:avLst/>
                          </a:prstGeom>
                          <a:solidFill>
                            <a:srgbClr val="FFFFFF"/>
                          </a:solidFill>
                          <a:ln w="9525">
                            <a:solidFill>
                              <a:srgbClr val="000000"/>
                            </a:solidFill>
                            <a:miter lim="800000"/>
                            <a:headEnd/>
                            <a:tailEnd/>
                          </a:ln>
                        </wps:spPr>
                        <wps:txbx>
                          <w:txbxContent>
                            <w:p w:rsidR="00390E91" w:rsidRDefault="00390E91" w:rsidP="00631D00">
                              <w:pPr>
                                <w:jc w:val="center"/>
                              </w:pPr>
                              <w:r>
                                <w:rPr>
                                  <w:rFonts w:hint="eastAsia"/>
                                  <w:spacing w:val="135"/>
                                  <w:kern w:val="0"/>
                                </w:rPr>
                                <w:t>自衛</w:t>
                              </w:r>
                              <w:r>
                                <w:rPr>
                                  <w:rFonts w:hint="eastAsia"/>
                                  <w:kern w:val="0"/>
                                </w:rPr>
                                <w:t>隊</w:t>
                              </w:r>
                            </w:p>
                          </w:txbxContent>
                        </wps:txbx>
                        <wps:bodyPr rot="0" vert="horz" wrap="square" lIns="91440" tIns="0" rIns="91440" bIns="0" anchor="ctr" anchorCtr="0" upright="1">
                          <a:noAutofit/>
                        </wps:bodyPr>
                      </wps:wsp>
                      <wps:wsp>
                        <wps:cNvPr id="1554" name="Line 1365"/>
                        <wps:cNvCnPr/>
                        <wps:spPr bwMode="auto">
                          <a:xfrm>
                            <a:off x="4674" y="3344"/>
                            <a:ext cx="0" cy="29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Line 1366"/>
                        <wps:cNvCnPr/>
                        <wps:spPr bwMode="auto">
                          <a:xfrm>
                            <a:off x="4891" y="3344"/>
                            <a:ext cx="0" cy="29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Line 1367"/>
                        <wps:cNvCnPr/>
                        <wps:spPr bwMode="auto">
                          <a:xfrm>
                            <a:off x="6385" y="5768"/>
                            <a:ext cx="0" cy="3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Line 1368"/>
                        <wps:cNvCnPr/>
                        <wps:spPr bwMode="auto">
                          <a:xfrm>
                            <a:off x="4212" y="4182"/>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 name="Line 1369"/>
                        <wps:cNvCnPr/>
                        <wps:spPr bwMode="auto">
                          <a:xfrm>
                            <a:off x="4212" y="4901"/>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1370"/>
                        <wps:cNvCnPr/>
                        <wps:spPr bwMode="auto">
                          <a:xfrm>
                            <a:off x="4212" y="5597"/>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1371"/>
                        <wps:cNvCnPr/>
                        <wps:spPr bwMode="auto">
                          <a:xfrm>
                            <a:off x="4212" y="6286"/>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0" name="Line 1372"/>
                        <wps:cNvCnPr/>
                        <wps:spPr bwMode="auto">
                          <a:xfrm>
                            <a:off x="7275" y="4240"/>
                            <a:ext cx="993"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1373"/>
                        <wps:cNvCnPr/>
                        <wps:spPr bwMode="auto">
                          <a:xfrm>
                            <a:off x="5114" y="3344"/>
                            <a:ext cx="0" cy="22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1374"/>
                        <wps:cNvCnPr/>
                        <wps:spPr bwMode="auto">
                          <a:xfrm>
                            <a:off x="5114" y="4179"/>
                            <a:ext cx="589"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1375"/>
                        <wps:cNvCnPr/>
                        <wps:spPr bwMode="auto">
                          <a:xfrm>
                            <a:off x="5114" y="4904"/>
                            <a:ext cx="533"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1376"/>
                        <wps:cNvCnPr/>
                        <wps:spPr bwMode="auto">
                          <a:xfrm>
                            <a:off x="5114" y="5608"/>
                            <a:ext cx="506"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1377"/>
                        <wps:cNvCnPr/>
                        <wps:spPr bwMode="auto">
                          <a:xfrm>
                            <a:off x="6123" y="2997"/>
                            <a:ext cx="10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1378"/>
                        <wps:cNvCnPr/>
                        <wps:spPr bwMode="auto">
                          <a:xfrm>
                            <a:off x="4891" y="6286"/>
                            <a:ext cx="69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E218C4" id="グループ化 30" o:spid="_x0000_s1026" style="position:absolute;left:0;text-align:left;margin-left:26.35pt;margin-top:16.65pt;width:391.65pt;height:217.35pt;z-index:251799040" coordorigin="2630,2651" coordsize="723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">
                <v:shapetype id="_x0000_t202" coordsize="21600,21600" o:spt="202" path="m,l,21600r21600,l21600,xe">
                  <v:stroke joinstyle="miter"/>
                  <v:path gradientshapeok="t" o:connecttype="rect"/>
                </v:shapetype>
                <v:shape id="Text Box 1354" o:spid="_x0000_s1027" type="#_x0000_t202" style="position:absolute;left:3626;top:2651;width:2497;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" strokeweight=".5pt">
                  <v:textbox inset=",0,,0">
                    <w:txbxContent>
                      <w:p w:rsidR="00390E91" w:rsidRDefault="00390E91" w:rsidP="00631D00">
                        <w:pPr>
                          <w:jc w:val="center"/>
                          <w:rPr>
                            <w:kern w:val="0"/>
                          </w:rPr>
                        </w:pPr>
                        <w:r>
                          <w:rPr>
                            <w:rFonts w:hint="eastAsia"/>
                            <w:kern w:val="0"/>
                          </w:rPr>
                          <w:t>対策本部・警戒本部</w:t>
                        </w:r>
                      </w:p>
                      <w:p w:rsidR="00390E91" w:rsidRDefault="00390E91" w:rsidP="00631D00">
                        <w:pPr>
                          <w:jc w:val="center"/>
                        </w:pPr>
                        <w:r>
                          <w:rPr>
                            <w:rFonts w:hint="eastAsia"/>
                            <w:spacing w:val="194"/>
                            <w:kern w:val="0"/>
                          </w:rPr>
                          <w:t>本部</w:t>
                        </w:r>
                        <w:r>
                          <w:rPr>
                            <w:rFonts w:hint="eastAsia"/>
                            <w:kern w:val="0"/>
                          </w:rPr>
                          <w:t>長</w:t>
                        </w:r>
                      </w:p>
                    </w:txbxContent>
                  </v:textbox>
                </v:shape>
                <v:shape id="Text Box 1355" o:spid="_x0000_s1028" type="#_x0000_t202" style="position:absolute;left:7172;top:2651;width:2034;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">
                  <v:textbox inset=",0,,0">
                    <w:txbxContent>
                      <w:p w:rsidR="00390E91" w:rsidRDefault="00390E91" w:rsidP="00631D00">
                        <w:pPr>
                          <w:jc w:val="center"/>
                          <w:rPr>
                            <w:kern w:val="0"/>
                          </w:rPr>
                        </w:pPr>
                        <w:r>
                          <w:rPr>
                            <w:rFonts w:hint="eastAsia"/>
                            <w:spacing w:val="194"/>
                            <w:kern w:val="0"/>
                          </w:rPr>
                          <w:t>宇美</w:t>
                        </w:r>
                        <w:r>
                          <w:rPr>
                            <w:rFonts w:hint="eastAsia"/>
                            <w:kern w:val="0"/>
                          </w:rPr>
                          <w:t>町</w:t>
                        </w:r>
                      </w:p>
                      <w:p w:rsidR="00390E91" w:rsidRDefault="00390E91" w:rsidP="00631D00">
                        <w:pPr>
                          <w:jc w:val="center"/>
                        </w:pPr>
                        <w:r>
                          <w:rPr>
                            <w:rFonts w:hint="eastAsia"/>
                            <w:spacing w:val="94"/>
                            <w:kern w:val="0"/>
                          </w:rPr>
                          <w:t>防災会</w:t>
                        </w:r>
                        <w:r>
                          <w:rPr>
                            <w:rFonts w:hint="eastAsia"/>
                            <w:kern w:val="0"/>
                          </w:rPr>
                          <w:t>議</w:t>
                        </w:r>
                      </w:p>
                    </w:txbxContent>
                  </v:textbox>
                </v:shape>
                <v:shape id="Text Box 1356" o:spid="_x0000_s1029" type="#_x0000_t202" style="position:absolute;left:2630;top:4036;width:1582;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">
                  <v:textbox inset=",0,,0">
                    <w:txbxContent>
                      <w:p w:rsidR="00390E91" w:rsidRPr="007B4F4F" w:rsidRDefault="00390E91" w:rsidP="00510AEF">
                        <w:r w:rsidRPr="007B4F4F">
                          <w:rPr>
                            <w:rFonts w:hint="eastAsia"/>
                            <w:spacing w:val="55"/>
                            <w:kern w:val="0"/>
                          </w:rPr>
                          <w:t>各</w:t>
                        </w:r>
                        <w:r w:rsidRPr="007B4F4F">
                          <w:rPr>
                            <w:spacing w:val="55"/>
                            <w:kern w:val="0"/>
                          </w:rPr>
                          <w:t>自治会</w:t>
                        </w:r>
                      </w:p>
                    </w:txbxContent>
                  </v:textbox>
                </v:shape>
                <v:shape id="Text Box 1357" o:spid="_x0000_s1030" type="#_x0000_t202" style="position:absolute;left:2630;top:4729;width:1582;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">
                  <v:textbox inset=",0,,0">
                    <w:txbxContent>
                      <w:p w:rsidR="00390E91" w:rsidRDefault="00390E91" w:rsidP="00631D00">
                        <w:pPr>
                          <w:jc w:val="center"/>
                        </w:pPr>
                        <w:r>
                          <w:rPr>
                            <w:rFonts w:hint="eastAsia"/>
                            <w:spacing w:val="55"/>
                            <w:kern w:val="0"/>
                          </w:rPr>
                          <w:t>会社工</w:t>
                        </w:r>
                        <w:r>
                          <w:rPr>
                            <w:rFonts w:hint="eastAsia"/>
                            <w:kern w:val="0"/>
                          </w:rPr>
                          <w:t>場</w:t>
                        </w:r>
                      </w:p>
                    </w:txbxContent>
                  </v:textbox>
                </v:shape>
                <v:shape id="Text Box 1358" o:spid="_x0000_s1031" type="#_x0000_t202" style="position:absolute;left:2630;top:5422;width:1582;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">
                  <v:textbox inset=",0,,0">
                    <w:txbxContent>
                      <w:p w:rsidR="00390E91" w:rsidRPr="00F35B68" w:rsidRDefault="00390E91" w:rsidP="00F35B68">
                        <w:pPr>
                          <w:jc w:val="center"/>
                        </w:pPr>
                        <w:r w:rsidRPr="00F35B68">
                          <w:rPr>
                            <w:rFonts w:hint="eastAsia"/>
                          </w:rPr>
                          <w:t>学</w:t>
                        </w:r>
                        <w:r>
                          <w:rPr>
                            <w:rFonts w:hint="eastAsia"/>
                          </w:rPr>
                          <w:t xml:space="preserve">　　</w:t>
                        </w:r>
                        <w:r w:rsidRPr="00F35B68">
                          <w:rPr>
                            <w:rFonts w:hint="eastAsia"/>
                          </w:rPr>
                          <w:t>校</w:t>
                        </w:r>
                      </w:p>
                    </w:txbxContent>
                  </v:textbox>
                </v:shape>
                <v:shape id="Text Box 1359" o:spid="_x0000_s1032" type="#_x0000_t202" style="position:absolute;left:2630;top:6115;width:1582;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">
                  <v:textbox inset=",0,,0">
                    <w:txbxContent>
                      <w:p w:rsidR="00390E91" w:rsidRDefault="00390E91" w:rsidP="00631D00">
                        <w:pPr>
                          <w:jc w:val="center"/>
                        </w:pPr>
                        <w:r>
                          <w:rPr>
                            <w:rFonts w:hint="eastAsia"/>
                            <w:spacing w:val="135"/>
                            <w:kern w:val="0"/>
                          </w:rPr>
                          <w:t>保育</w:t>
                        </w:r>
                        <w:r>
                          <w:rPr>
                            <w:rFonts w:hint="eastAsia"/>
                            <w:kern w:val="0"/>
                          </w:rPr>
                          <w:t>園</w:t>
                        </w:r>
                      </w:p>
                    </w:txbxContent>
                  </v:textbox>
                </v:shape>
                <v:shape id="Text Box 1360" o:spid="_x0000_s1033" type="#_x0000_t202" style="position:absolute;left:5684;top:4036;width:1583;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">
                  <v:textbox inset=",0,,0">
                    <w:txbxContent>
                      <w:p w:rsidR="00390E91" w:rsidRDefault="00390E91" w:rsidP="00631D00">
                        <w:pPr>
                          <w:jc w:val="center"/>
                        </w:pPr>
                        <w:r>
                          <w:rPr>
                            <w:rFonts w:hint="eastAsia"/>
                            <w:spacing w:val="135"/>
                            <w:kern w:val="0"/>
                          </w:rPr>
                          <w:t>県知</w:t>
                        </w:r>
                        <w:r>
                          <w:rPr>
                            <w:rFonts w:hint="eastAsia"/>
                            <w:kern w:val="0"/>
                          </w:rPr>
                          <w:t>事</w:t>
                        </w:r>
                      </w:p>
                    </w:txbxContent>
                  </v:textbox>
                </v:shape>
                <v:shape id="Text Box 1361" o:spid="_x0000_s1034" type="#_x0000_t202" style="position:absolute;left:5655;top:4729;width:1583;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">
                  <v:textbox inset=",0,,0">
                    <w:txbxContent>
                      <w:p w:rsidR="00390E91" w:rsidRDefault="00390E91" w:rsidP="00631D00">
                        <w:pPr>
                          <w:jc w:val="center"/>
                        </w:pPr>
                        <w:r>
                          <w:rPr>
                            <w:rFonts w:hint="eastAsia"/>
                            <w:spacing w:val="375"/>
                            <w:kern w:val="0"/>
                          </w:rPr>
                          <w:t>警</w:t>
                        </w:r>
                        <w:r>
                          <w:rPr>
                            <w:rFonts w:hint="eastAsia"/>
                            <w:kern w:val="0"/>
                          </w:rPr>
                          <w:t>察</w:t>
                        </w:r>
                      </w:p>
                    </w:txbxContent>
                  </v:textbox>
                </v:shape>
                <v:shape id="Text Box 1362" o:spid="_x0000_s1035" type="#_x0000_t202" style="position:absolute;left:5626;top:5422;width:1582;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">
                  <v:textbox inset=",0,,0">
                    <w:txbxContent>
                      <w:p w:rsidR="00390E91" w:rsidRDefault="00390E91" w:rsidP="00631D00">
                        <w:pPr>
                          <w:jc w:val="center"/>
                        </w:pPr>
                        <w:r>
                          <w:rPr>
                            <w:rFonts w:hint="eastAsia"/>
                            <w:spacing w:val="135"/>
                            <w:kern w:val="0"/>
                          </w:rPr>
                          <w:t>消防</w:t>
                        </w:r>
                        <w:r>
                          <w:rPr>
                            <w:rFonts w:hint="eastAsia"/>
                            <w:kern w:val="0"/>
                          </w:rPr>
                          <w:t>署</w:t>
                        </w:r>
                      </w:p>
                    </w:txbxContent>
                  </v:textbox>
                </v:shape>
                <v:shape id="Text Box 1363" o:spid="_x0000_s1036" type="#_x0000_t202" style="position:absolute;left:5582;top:6115;width:1583;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">
                  <v:textbox inset=",0,,0">
                    <w:txbxContent>
                      <w:p w:rsidR="00390E91" w:rsidRDefault="00390E91" w:rsidP="00631D00">
                        <w:pPr>
                          <w:jc w:val="center"/>
                        </w:pPr>
                        <w:r>
                          <w:rPr>
                            <w:rFonts w:hint="eastAsia"/>
                            <w:spacing w:val="135"/>
                            <w:kern w:val="0"/>
                          </w:rPr>
                          <w:t>消防</w:t>
                        </w:r>
                        <w:r>
                          <w:rPr>
                            <w:rFonts w:hint="eastAsia"/>
                            <w:kern w:val="0"/>
                          </w:rPr>
                          <w:t>団</w:t>
                        </w:r>
                      </w:p>
                    </w:txbxContent>
                  </v:textbox>
                </v:shape>
                <v:shape id="Text Box 1364" o:spid="_x0000_s1037" type="#_x0000_t202" style="position:absolute;left:8282;top:4036;width:1582;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">
                  <v:textbox inset=",0,,0">
                    <w:txbxContent>
                      <w:p w:rsidR="00390E91" w:rsidRDefault="00390E91" w:rsidP="00631D00">
                        <w:pPr>
                          <w:jc w:val="center"/>
                        </w:pPr>
                        <w:r>
                          <w:rPr>
                            <w:rFonts w:hint="eastAsia"/>
                            <w:spacing w:val="135"/>
                            <w:kern w:val="0"/>
                          </w:rPr>
                          <w:t>自衛</w:t>
                        </w:r>
                        <w:r>
                          <w:rPr>
                            <w:rFonts w:hint="eastAsia"/>
                            <w:kern w:val="0"/>
                          </w:rPr>
                          <w:t>隊</w:t>
                        </w:r>
                      </w:p>
                    </w:txbxContent>
                  </v:textbox>
                </v:shape>
                <v:line id="Line 1365" o:spid="_x0000_s1038" style="position:absolute;visibility:visible;mso-wrap-style:square" from="4674,3344" to="4674,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BxQAAAN0AAAAPAAAAZHJzL2Rvd25yZXYueG1sRE9La8JA&#10;EL4X+h+WKXirmz4M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A6SAMBxQAAAN0AAAAP&#10;AAAAAAAAAAAAAAAAAAcCAABkcnMvZG93bnJldi54bWxQSwUGAAAAAAMAAwC3AAAA+QIAAAAA&#10;"/>
                <v:line id="Line 1366" o:spid="_x0000_s1039" style="position:absolute;visibility:visible;mso-wrap-style:square" from="4891,3344" to="489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line id="Line 1367" o:spid="_x0000_s1040" style="position:absolute;visibility:visible;mso-wrap-style:square" from="6385,5768" to="6385,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"/>
                <v:line id="Line 1368" o:spid="_x0000_s1041" style="position:absolute;visibility:visible;mso-wrap-style:square" from="4212,4182" to="4665,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m8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D0JMm8xQAAAN0AAAAP&#10;AAAAAAAAAAAAAAAAAAcCAABkcnMvZG93bnJldi54bWxQSwUGAAAAAAMAAwC3AAAA+QIAAAAA&#10;"/>
                <v:line id="Line 1369" o:spid="_x0000_s1042" style="position:absolute;visibility:visible;mso-wrap-style:square" from="4212,4901" to="466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wnxQAAAN0AAAAPAAAAZHJzL2Rvd25yZXYueG1sRE9La8JA&#10;EL4X/A/LCL3VjS0G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baGwnxQAAAN0AAAAP&#10;AAAAAAAAAAAAAAAAAAcCAABkcnMvZG93bnJldi54bWxQSwUGAAAAAAMAAwC3AAAA+QIAAAAA&#10;"/>
                <v:line id="Line 1370" o:spid="_x0000_s1043" style="position:absolute;visibility:visible;mso-wrap-style:square" from="4212,5597" to="4665,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1371" o:spid="_x0000_s1044" style="position:absolute;visibility:visible;mso-wrap-style:square" from="4212,6286" to="4665,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"/>
                <v:line id="Line 1372" o:spid="_x0000_s1045" style="position:absolute;visibility:visible;mso-wrap-style:square" from="7275,4240" to="826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">
                  <v:stroke dashstyle="dash"/>
                </v:line>
                <v:line id="Line 1373" o:spid="_x0000_s1046" style="position:absolute;visibility:visible;mso-wrap-style:square" from="5114,3344" to="5114,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">
                  <v:stroke dashstyle="dash"/>
                </v:line>
                <v:line id="Line 1374" o:spid="_x0000_s1047" style="position:absolute;visibility:visible;mso-wrap-style:square" from="5114,4179" to="5703,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">
                  <v:stroke dashstyle="dash"/>
                </v:line>
                <v:line id="Line 1375" o:spid="_x0000_s1048" style="position:absolute;visibility:visible;mso-wrap-style:square" from="5114,4904" to="5647,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">
                  <v:stroke dashstyle="dash"/>
                </v:line>
                <v:line id="Line 1376" o:spid="_x0000_s1049" style="position:absolute;visibility:visible;mso-wrap-style:square" from="5114,5608" to="5620,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">
                  <v:stroke dashstyle="dash"/>
                </v:line>
                <v:line id="Line 1377" o:spid="_x0000_s1050" style="position:absolute;visibility:visible;mso-wrap-style:square" from="6123,2997" to="7165,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1378" o:spid="_x0000_s1051" style="position:absolute;visibility:visible;mso-wrap-style:square" from="4891,6286" to="558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group>
            </w:pict>
          </mc:Fallback>
        </mc:AlternateContent>
      </w: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D721F6">
      <w:pPr>
        <w:tabs>
          <w:tab w:val="left" w:pos="2268"/>
        </w:tabs>
        <w:ind w:firstLineChars="100" w:firstLine="220"/>
      </w:pPr>
      <w:r>
        <w:rPr>
          <w:rFonts w:hint="eastAsia"/>
        </w:rPr>
        <w:t>※宇美町防災会議</w:t>
      </w:r>
    </w:p>
    <w:p w:rsidR="00631D00" w:rsidRDefault="00631D00" w:rsidP="00D721F6">
      <w:pPr>
        <w:ind w:firstLineChars="200" w:firstLine="440"/>
      </w:pPr>
      <w:r>
        <w:rPr>
          <w:rFonts w:hint="eastAsia"/>
        </w:rPr>
        <w:t>・会長：町長</w:t>
      </w:r>
    </w:p>
    <w:p w:rsidR="00631D00" w:rsidRDefault="00631D00" w:rsidP="00631D00">
      <w:pPr>
        <w:ind w:firstLineChars="200" w:firstLine="440"/>
      </w:pPr>
      <w:r>
        <w:rPr>
          <w:rFonts w:hint="eastAsia"/>
        </w:rPr>
        <w:t>・委員：「宇美町防災会議条例」による。</w:t>
      </w:r>
    </w:p>
    <w:p w:rsidR="00631D00" w:rsidRDefault="00631D00">
      <w:pPr>
        <w:widowControl/>
        <w:jc w:val="left"/>
      </w:pPr>
      <w:r>
        <w:br w:type="page"/>
      </w:r>
    </w:p>
    <w:p w:rsidR="00631D00" w:rsidRDefault="00631D00" w:rsidP="00631D00">
      <w:pPr>
        <w:pStyle w:val="3"/>
        <w:spacing w:afterLines="0" w:after="108"/>
        <w:ind w:left="1276" w:hanging="1276"/>
      </w:pPr>
      <w:bookmarkStart w:id="9" w:name="_Toc413967410"/>
      <w:r>
        <w:rPr>
          <w:rFonts w:hint="eastAsia"/>
          <w:lang w:eastAsia="ja-JP"/>
        </w:rPr>
        <w:lastRenderedPageBreak/>
        <w:t>応急対策の流れと主な組織体制</w:t>
      </w:r>
      <w:bookmarkEnd w:id="9"/>
    </w:p>
    <w:p w:rsidR="00631D00" w:rsidRPr="00C1196C" w:rsidRDefault="00631D00" w:rsidP="00631D00">
      <w:r>
        <w:rPr>
          <w:rFonts w:hint="eastAsia"/>
        </w:rPr>
        <w:t xml:space="preserve">　応急対策の流れと主な組織体制を以下に示す。</w:t>
      </w:r>
    </w:p>
    <w:p w:rsidR="00631D00" w:rsidRDefault="00631D00" w:rsidP="00631D00">
      <w:pPr>
        <w:ind w:leftChars="150" w:left="330" w:firstLineChars="100" w:firstLine="220"/>
        <w:rPr>
          <w:kern w:val="0"/>
        </w:rPr>
      </w:pPr>
    </w:p>
    <w:p w:rsidR="00631D00" w:rsidRPr="00D721F6" w:rsidRDefault="00631D00" w:rsidP="00D721F6">
      <w:pPr>
        <w:jc w:val="center"/>
        <w:rPr>
          <w:rFonts w:ascii="ＭＳ Ｐゴシック" w:eastAsia="ＭＳ Ｐゴシック" w:hAnsi="ＭＳ Ｐゴシック"/>
          <w:kern w:val="0"/>
        </w:rPr>
      </w:pPr>
      <w:r w:rsidRPr="00D721F6">
        <w:rPr>
          <w:rFonts w:ascii="ＭＳ Ｐゴシック" w:eastAsia="ＭＳ Ｐゴシック" w:hAnsi="ＭＳ Ｐゴシック" w:hint="eastAsia"/>
        </w:rPr>
        <w:t>＜</w:t>
      </w:r>
      <w:r w:rsidRPr="00D721F6">
        <w:rPr>
          <w:rFonts w:ascii="ＭＳ Ｐゴシック" w:eastAsia="ＭＳ Ｐゴシック" w:hAnsi="ＭＳ Ｐゴシック" w:hint="eastAsia"/>
          <w:kern w:val="0"/>
        </w:rPr>
        <w:t>応急対策の</w:t>
      </w:r>
      <w:r w:rsidRPr="00D721F6">
        <w:rPr>
          <w:rFonts w:ascii="ＭＳ Ｐゴシック" w:eastAsia="ＭＳ Ｐゴシック" w:hAnsi="ＭＳ Ｐゴシック" w:hint="eastAsia"/>
        </w:rPr>
        <w:t>流れ</w:t>
      </w:r>
      <w:r w:rsidRPr="00D721F6">
        <w:rPr>
          <w:rFonts w:ascii="ＭＳ Ｐゴシック" w:eastAsia="ＭＳ Ｐゴシック" w:hAnsi="ＭＳ Ｐゴシック" w:hint="eastAsia"/>
          <w:kern w:val="0"/>
        </w:rPr>
        <w:t>と主な組織体制＞</w:t>
      </w:r>
    </w:p>
    <w:bookmarkStart w:id="10" w:name="OLE_LINK5"/>
    <w:p w:rsidR="00631D00" w:rsidRDefault="00631D00" w:rsidP="00631D00">
      <w:r>
        <w:rPr>
          <w:rFonts w:hint="eastAsia"/>
          <w:noProof/>
        </w:rPr>
        <mc:AlternateContent>
          <mc:Choice Requires="wps">
            <w:drawing>
              <wp:anchor distT="0" distB="0" distL="114300" distR="114300" simplePos="0" relativeHeight="251830784" behindDoc="0" locked="0" layoutInCell="1" allowOverlap="1" wp14:anchorId="4B8E61E5" wp14:editId="304E7239">
                <wp:simplePos x="0" y="0"/>
                <wp:positionH relativeFrom="column">
                  <wp:posOffset>2724785</wp:posOffset>
                </wp:positionH>
                <wp:positionV relativeFrom="paragraph">
                  <wp:posOffset>3332480</wp:posOffset>
                </wp:positionV>
                <wp:extent cx="2752090" cy="467995"/>
                <wp:effectExtent l="13970" t="13335" r="5715" b="13970"/>
                <wp:wrapNone/>
                <wp:docPr id="616" name="テキスト ボックス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467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生活支援（食料・飲料水等の供給）</w:t>
                            </w:r>
                          </w:p>
                          <w:p w:rsidR="00390E91" w:rsidRDefault="00390E91" w:rsidP="00631D00">
                            <w:pPr>
                              <w:snapToGrid w:val="0"/>
                              <w:jc w:val="center"/>
                            </w:pPr>
                            <w:r>
                              <w:rPr>
                                <w:rFonts w:hint="eastAsia"/>
                                <w:kern w:val="0"/>
                              </w:rPr>
                              <w:t xml:space="preserve">上下水道班　</w:t>
                            </w:r>
                            <w:r w:rsidRPr="007D2123">
                              <w:rPr>
                                <w:rFonts w:hint="eastAsia"/>
                                <w:kern w:val="0"/>
                              </w:rPr>
                              <w:t>環境農林</w:t>
                            </w:r>
                            <w:r w:rsidRPr="007D2123">
                              <w:rPr>
                                <w:rFonts w:hAnsi="Times New Roman" w:hint="eastAsia"/>
                                <w:kern w:val="0"/>
                              </w:rPr>
                              <w:t>班　福祉・経済</w:t>
                            </w:r>
                            <w:r>
                              <w:rPr>
                                <w:rFonts w:hAnsi="Times New Roman" w:hint="eastAsia"/>
                                <w:kern w:val="0"/>
                              </w:rPr>
                              <w:t>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61E5" id="テキスト ボックス 616" o:spid="_x0000_s1052" type="#_x0000_t202" style="position:absolute;left:0;text-align:left;margin-left:214.55pt;margin-top:262.4pt;width:216.7pt;height:36.8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" filled="f">
                <v:textbox>
                  <w:txbxContent>
                    <w:p w:rsidR="00390E91" w:rsidRDefault="00390E91" w:rsidP="00631D00">
                      <w:pPr>
                        <w:snapToGrid w:val="0"/>
                        <w:jc w:val="distribute"/>
                        <w:rPr>
                          <w:rFonts w:hAnsi="Times New Roman"/>
                          <w:kern w:val="0"/>
                        </w:rPr>
                      </w:pPr>
                      <w:r>
                        <w:rPr>
                          <w:rFonts w:hAnsi="Times New Roman" w:hint="eastAsia"/>
                          <w:kern w:val="0"/>
                        </w:rPr>
                        <w:t>生活支援（食料・飲料水等の供給）</w:t>
                      </w:r>
                    </w:p>
                    <w:p w:rsidR="00390E91" w:rsidRDefault="00390E91" w:rsidP="00631D00">
                      <w:pPr>
                        <w:snapToGrid w:val="0"/>
                        <w:jc w:val="center"/>
                      </w:pPr>
                      <w:r>
                        <w:rPr>
                          <w:rFonts w:hint="eastAsia"/>
                          <w:kern w:val="0"/>
                        </w:rPr>
                        <w:t xml:space="preserve">上下水道班　</w:t>
                      </w:r>
                      <w:r w:rsidRPr="007D2123">
                        <w:rPr>
                          <w:rFonts w:hint="eastAsia"/>
                          <w:kern w:val="0"/>
                        </w:rPr>
                        <w:t>環境農林</w:t>
                      </w:r>
                      <w:r w:rsidRPr="007D2123">
                        <w:rPr>
                          <w:rFonts w:hAnsi="Times New Roman" w:hint="eastAsia"/>
                          <w:kern w:val="0"/>
                        </w:rPr>
                        <w:t>班　福祉・経済</w:t>
                      </w:r>
                      <w:r>
                        <w:rPr>
                          <w:rFonts w:hAnsi="Times New Roman" w:hint="eastAsia"/>
                          <w:kern w:val="0"/>
                        </w:rPr>
                        <w:t>班</w:t>
                      </w:r>
                    </w:p>
                  </w:txbxContent>
                </v:textbox>
              </v:shape>
            </w:pict>
          </mc:Fallback>
        </mc:AlternateContent>
      </w:r>
      <w:r>
        <w:rPr>
          <w:rFonts w:hint="eastAsia"/>
          <w:noProof/>
        </w:rPr>
        <mc:AlternateContent>
          <mc:Choice Requires="wps">
            <w:drawing>
              <wp:anchor distT="0" distB="0" distL="114300" distR="114300" simplePos="0" relativeHeight="251829760" behindDoc="0" locked="0" layoutInCell="1" allowOverlap="1" wp14:anchorId="4C80BAFD" wp14:editId="0192644A">
                <wp:simplePos x="0" y="0"/>
                <wp:positionH relativeFrom="column">
                  <wp:posOffset>4591050</wp:posOffset>
                </wp:positionH>
                <wp:positionV relativeFrom="paragraph">
                  <wp:posOffset>2609850</wp:posOffset>
                </wp:positionV>
                <wp:extent cx="883920" cy="476250"/>
                <wp:effectExtent l="13335" t="5080" r="7620" b="13970"/>
                <wp:wrapNone/>
                <wp:docPr id="615" name="テキスト ボックス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消火活動</w:t>
                            </w:r>
                          </w:p>
                          <w:p w:rsidR="00390E91" w:rsidRDefault="00390E91" w:rsidP="00631D00">
                            <w:pPr>
                              <w:snapToGrid w:val="0"/>
                              <w:jc w:val="center"/>
                            </w:pPr>
                            <w:r>
                              <w:rPr>
                                <w:rFonts w:hAnsi="Times New Roman" w:hint="eastAsia"/>
                                <w:kern w:val="0"/>
                              </w:rPr>
                              <w:t>消防本部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0BAFD" id="テキスト ボックス 615" o:spid="_x0000_s1053" type="#_x0000_t202" style="position:absolute;left:0;text-align:left;margin-left:361.5pt;margin-top:205.5pt;width:69.6pt;height:3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" filled="f">
                <v:textbox>
                  <w:txbxContent>
                    <w:p w:rsidR="00390E91" w:rsidRDefault="00390E91" w:rsidP="00631D00">
                      <w:pPr>
                        <w:snapToGrid w:val="0"/>
                        <w:jc w:val="distribute"/>
                        <w:rPr>
                          <w:rFonts w:hAnsi="Times New Roman"/>
                          <w:kern w:val="0"/>
                        </w:rPr>
                      </w:pPr>
                      <w:r>
                        <w:rPr>
                          <w:rFonts w:hAnsi="Times New Roman" w:hint="eastAsia"/>
                          <w:kern w:val="0"/>
                        </w:rPr>
                        <w:t>消火活動</w:t>
                      </w:r>
                    </w:p>
                    <w:p w:rsidR="00390E91" w:rsidRDefault="00390E91" w:rsidP="00631D00">
                      <w:pPr>
                        <w:snapToGrid w:val="0"/>
                        <w:jc w:val="center"/>
                      </w:pPr>
                      <w:r>
                        <w:rPr>
                          <w:rFonts w:hAnsi="Times New Roman" w:hint="eastAsia"/>
                          <w:kern w:val="0"/>
                        </w:rPr>
                        <w:t>消防本部</w:t>
                      </w:r>
                    </w:p>
                  </w:txbxContent>
                </v:textbox>
              </v:shape>
            </w:pict>
          </mc:Fallback>
        </mc:AlternateContent>
      </w:r>
      <w:r>
        <w:rPr>
          <w:rFonts w:hint="eastAsia"/>
          <w:noProof/>
        </w:rPr>
        <mc:AlternateContent>
          <mc:Choice Requires="wps">
            <w:drawing>
              <wp:anchor distT="0" distB="0" distL="114300" distR="114300" simplePos="0" relativeHeight="251828736" behindDoc="0" locked="0" layoutInCell="1" allowOverlap="1" wp14:anchorId="681E1F55" wp14:editId="66A4DF69">
                <wp:simplePos x="0" y="0"/>
                <wp:positionH relativeFrom="column">
                  <wp:posOffset>808990</wp:posOffset>
                </wp:positionH>
                <wp:positionV relativeFrom="paragraph">
                  <wp:posOffset>2600960</wp:posOffset>
                </wp:positionV>
                <wp:extent cx="1028065" cy="633095"/>
                <wp:effectExtent l="12700" t="5715" r="6985" b="8890"/>
                <wp:wrapNone/>
                <wp:docPr id="614" name="テキスト ボックス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633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人命の救助</w:t>
                            </w:r>
                          </w:p>
                          <w:p w:rsidR="00390E91" w:rsidRDefault="00390E91" w:rsidP="00631D00">
                            <w:pPr>
                              <w:pStyle w:val="af7"/>
                              <w:spacing w:line="300" w:lineRule="exact"/>
                            </w:pPr>
                            <w:r>
                              <w:rPr>
                                <w:rFonts w:hint="eastAsia"/>
                              </w:rPr>
                              <w:t>消防本部</w:t>
                            </w:r>
                            <w:r>
                              <w:rPr>
                                <w:rFonts w:hint="eastAsia"/>
                                <w:lang w:eastAsia="ja-JP"/>
                              </w:rPr>
                              <w:t xml:space="preserve">　</w:t>
                            </w:r>
                            <w:r>
                              <w:rPr>
                                <w:rFonts w:hint="eastAsia"/>
                              </w:rPr>
                              <w:t>各班</w:t>
                            </w:r>
                          </w:p>
                        </w:txbxContent>
                      </wps:txbx>
                      <wps:bodyPr rot="0" vert="horz" wrap="square" lIns="33840" tIns="45720" rIns="338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1F55" id="テキスト ボックス 614" o:spid="_x0000_s1054" type="#_x0000_t202" style="position:absolute;left:0;text-align:left;margin-left:63.7pt;margin-top:204.8pt;width:80.95pt;height:49.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" filled="f">
                <v:textbox inset=".94mm,,.94mm">
                  <w:txbxContent>
                    <w:p w:rsidR="00390E91" w:rsidRDefault="00390E91" w:rsidP="00631D00">
                      <w:pPr>
                        <w:snapToGrid w:val="0"/>
                        <w:jc w:val="distribute"/>
                        <w:rPr>
                          <w:rFonts w:hAnsi="Times New Roman"/>
                          <w:kern w:val="0"/>
                        </w:rPr>
                      </w:pPr>
                      <w:r>
                        <w:rPr>
                          <w:rFonts w:hAnsi="Times New Roman" w:hint="eastAsia"/>
                          <w:kern w:val="0"/>
                        </w:rPr>
                        <w:t>人命の救助</w:t>
                      </w:r>
                    </w:p>
                    <w:p w:rsidR="00390E91" w:rsidRDefault="00390E91" w:rsidP="00631D00">
                      <w:pPr>
                        <w:pStyle w:val="af7"/>
                        <w:spacing w:line="300" w:lineRule="exact"/>
                      </w:pPr>
                      <w:r>
                        <w:rPr>
                          <w:rFonts w:hint="eastAsia"/>
                        </w:rPr>
                        <w:t>消防本部</w:t>
                      </w:r>
                      <w:r>
                        <w:rPr>
                          <w:rFonts w:hint="eastAsia"/>
                          <w:lang w:eastAsia="ja-JP"/>
                        </w:rPr>
                        <w:t xml:space="preserve">　</w:t>
                      </w:r>
                      <w:r>
                        <w:rPr>
                          <w:rFonts w:hint="eastAsia"/>
                        </w:rPr>
                        <w:t>各班</w:t>
                      </w:r>
                    </w:p>
                  </w:txbxContent>
                </v:textbox>
              </v:shape>
            </w:pict>
          </mc:Fallback>
        </mc:AlternateContent>
      </w:r>
      <w:r>
        <w:rPr>
          <w:rFonts w:hint="eastAsia"/>
          <w:noProof/>
        </w:rPr>
        <mc:AlternateContent>
          <mc:Choice Requires="wps">
            <w:drawing>
              <wp:anchor distT="0" distB="0" distL="114300" distR="114300" simplePos="0" relativeHeight="251827712" behindDoc="0" locked="0" layoutInCell="1" allowOverlap="1" wp14:anchorId="5E1BBB26" wp14:editId="68E7923E">
                <wp:simplePos x="0" y="0"/>
                <wp:positionH relativeFrom="column">
                  <wp:posOffset>3168650</wp:posOffset>
                </wp:positionH>
                <wp:positionV relativeFrom="paragraph">
                  <wp:posOffset>2600325</wp:posOffset>
                </wp:positionV>
                <wp:extent cx="1179830" cy="476250"/>
                <wp:effectExtent l="10160" t="5080" r="10160" b="13970"/>
                <wp:wrapNone/>
                <wp:docPr id="613" name="テキスト ボックス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医療活動</w:t>
                            </w:r>
                          </w:p>
                          <w:p w:rsidR="00390E91" w:rsidRDefault="00390E91" w:rsidP="00631D00">
                            <w:pPr>
                              <w:snapToGrid w:val="0"/>
                              <w:jc w:val="center"/>
                            </w:pPr>
                            <w:r>
                              <w:rPr>
                                <w:rFonts w:hAnsi="Times New Roman" w:hint="eastAsia"/>
                                <w:kern w:val="0"/>
                              </w:rPr>
                              <w:t>福祉</w:t>
                            </w:r>
                            <w:r w:rsidRPr="007D2123">
                              <w:rPr>
                                <w:rFonts w:hAnsi="Times New Roman" w:hint="eastAsia"/>
                                <w:kern w:val="0"/>
                              </w:rPr>
                              <w:t>・</w:t>
                            </w:r>
                            <w:r w:rsidRPr="007D2123">
                              <w:rPr>
                                <w:rFonts w:hAnsi="Times New Roman"/>
                                <w:kern w:val="0"/>
                              </w:rPr>
                              <w:t>経済</w:t>
                            </w:r>
                            <w:r>
                              <w:rPr>
                                <w:rFonts w:hAnsi="Times New Roman" w:hint="eastAsia"/>
                                <w:kern w:val="0"/>
                              </w:rPr>
                              <w:t>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BB26" id="テキスト ボックス 613" o:spid="_x0000_s1055" type="#_x0000_t202" style="position:absolute;left:0;text-align:left;margin-left:249.5pt;margin-top:204.75pt;width:92.9pt;height:3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" filled="f">
                <v:textbox>
                  <w:txbxContent>
                    <w:p w:rsidR="00390E91" w:rsidRDefault="00390E91" w:rsidP="00631D00">
                      <w:pPr>
                        <w:snapToGrid w:val="0"/>
                        <w:jc w:val="distribute"/>
                        <w:rPr>
                          <w:rFonts w:hAnsi="Times New Roman"/>
                          <w:kern w:val="0"/>
                        </w:rPr>
                      </w:pPr>
                      <w:r>
                        <w:rPr>
                          <w:rFonts w:hAnsi="Times New Roman" w:hint="eastAsia"/>
                          <w:kern w:val="0"/>
                        </w:rPr>
                        <w:t>医療活動</w:t>
                      </w:r>
                    </w:p>
                    <w:p w:rsidR="00390E91" w:rsidRDefault="00390E91" w:rsidP="00631D00">
                      <w:pPr>
                        <w:snapToGrid w:val="0"/>
                        <w:jc w:val="center"/>
                      </w:pPr>
                      <w:r>
                        <w:rPr>
                          <w:rFonts w:hAnsi="Times New Roman" w:hint="eastAsia"/>
                          <w:kern w:val="0"/>
                        </w:rPr>
                        <w:t>福祉</w:t>
                      </w:r>
                      <w:r w:rsidRPr="007D2123">
                        <w:rPr>
                          <w:rFonts w:hAnsi="Times New Roman" w:hint="eastAsia"/>
                          <w:kern w:val="0"/>
                        </w:rPr>
                        <w:t>・</w:t>
                      </w:r>
                      <w:r w:rsidRPr="007D2123">
                        <w:rPr>
                          <w:rFonts w:hAnsi="Times New Roman"/>
                          <w:kern w:val="0"/>
                        </w:rPr>
                        <w:t>経済</w:t>
                      </w:r>
                      <w:r>
                        <w:rPr>
                          <w:rFonts w:hAnsi="Times New Roman" w:hint="eastAsia"/>
                          <w:kern w:val="0"/>
                        </w:rPr>
                        <w:t>班</w:t>
                      </w:r>
                    </w:p>
                  </w:txbxContent>
                </v:textbox>
              </v:shape>
            </w:pict>
          </mc:Fallback>
        </mc:AlternateContent>
      </w:r>
      <w:r>
        <w:rPr>
          <w:rFonts w:hint="eastAsia"/>
          <w:noProof/>
        </w:rPr>
        <mc:AlternateContent>
          <mc:Choice Requires="wps">
            <w:drawing>
              <wp:anchor distT="0" distB="0" distL="114300" distR="114300" simplePos="0" relativeHeight="251826688" behindDoc="0" locked="0" layoutInCell="1" allowOverlap="1" wp14:anchorId="16E254E1" wp14:editId="03DEF4FD">
                <wp:simplePos x="0" y="0"/>
                <wp:positionH relativeFrom="column">
                  <wp:posOffset>805180</wp:posOffset>
                </wp:positionH>
                <wp:positionV relativeFrom="paragraph">
                  <wp:posOffset>3351530</wp:posOffset>
                </wp:positionV>
                <wp:extent cx="1771650" cy="639445"/>
                <wp:effectExtent l="8890" t="13335" r="10160" b="13970"/>
                <wp:wrapNone/>
                <wp:docPr id="612" name="テキスト ボックス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39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避難対策</w:t>
                            </w:r>
                          </w:p>
                          <w:p w:rsidR="00390E91" w:rsidRDefault="00390E91" w:rsidP="00631D00">
                            <w:pPr>
                              <w:snapToGrid w:val="0"/>
                              <w:jc w:val="center"/>
                              <w:rPr>
                                <w:kern w:val="0"/>
                              </w:rPr>
                            </w:pPr>
                            <w:r>
                              <w:rPr>
                                <w:rFonts w:hAnsi="Times New Roman" w:hint="eastAsia"/>
                                <w:kern w:val="0"/>
                              </w:rPr>
                              <w:t>総括班　福祉</w:t>
                            </w:r>
                            <w:r w:rsidRPr="007D2123">
                              <w:rPr>
                                <w:rFonts w:hAnsi="Times New Roman" w:hint="eastAsia"/>
                                <w:kern w:val="0"/>
                              </w:rPr>
                              <w:t>・経済班</w:t>
                            </w:r>
                          </w:p>
                          <w:p w:rsidR="00390E91" w:rsidRDefault="00390E91" w:rsidP="00631D00">
                            <w:pPr>
                              <w:snapToGrid w:val="0"/>
                              <w:jc w:val="center"/>
                            </w:pPr>
                            <w:r>
                              <w:rPr>
                                <w:rFonts w:hint="eastAsia"/>
                                <w:kern w:val="0"/>
                              </w:rPr>
                              <w:t>教育班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254E1" id="テキスト ボックス 612" o:spid="_x0000_s1056" type="#_x0000_t202" style="position:absolute;left:0;text-align:left;margin-left:63.4pt;margin-top:263.9pt;width:139.5pt;height:50.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" filled="f">
                <v:textbox>
                  <w:txbxContent>
                    <w:p w:rsidR="00390E91" w:rsidRDefault="00390E91" w:rsidP="00631D00">
                      <w:pPr>
                        <w:snapToGrid w:val="0"/>
                        <w:jc w:val="distribute"/>
                        <w:rPr>
                          <w:rFonts w:hAnsi="Times New Roman"/>
                          <w:kern w:val="0"/>
                        </w:rPr>
                      </w:pPr>
                      <w:r>
                        <w:rPr>
                          <w:rFonts w:hAnsi="Times New Roman" w:hint="eastAsia"/>
                          <w:kern w:val="0"/>
                        </w:rPr>
                        <w:t>避難対策</w:t>
                      </w:r>
                    </w:p>
                    <w:p w:rsidR="00390E91" w:rsidRDefault="00390E91" w:rsidP="00631D00">
                      <w:pPr>
                        <w:snapToGrid w:val="0"/>
                        <w:jc w:val="center"/>
                        <w:rPr>
                          <w:kern w:val="0"/>
                        </w:rPr>
                      </w:pPr>
                      <w:r>
                        <w:rPr>
                          <w:rFonts w:hAnsi="Times New Roman" w:hint="eastAsia"/>
                          <w:kern w:val="0"/>
                        </w:rPr>
                        <w:t>総括班　福祉</w:t>
                      </w:r>
                      <w:r w:rsidRPr="007D2123">
                        <w:rPr>
                          <w:rFonts w:hAnsi="Times New Roman" w:hint="eastAsia"/>
                          <w:kern w:val="0"/>
                        </w:rPr>
                        <w:t>・経済班</w:t>
                      </w:r>
                    </w:p>
                    <w:p w:rsidR="00390E91" w:rsidRDefault="00390E91" w:rsidP="00631D00">
                      <w:pPr>
                        <w:snapToGrid w:val="0"/>
                        <w:jc w:val="center"/>
                      </w:pPr>
                      <w:r>
                        <w:rPr>
                          <w:rFonts w:hint="eastAsia"/>
                          <w:kern w:val="0"/>
                        </w:rPr>
                        <w:t>教育班</w:t>
                      </w:r>
                    </w:p>
                  </w:txbxContent>
                </v:textbox>
              </v:shape>
            </w:pict>
          </mc:Fallback>
        </mc:AlternateContent>
      </w:r>
      <w:r>
        <w:rPr>
          <w:rFonts w:hint="eastAsia"/>
          <w:noProof/>
        </w:rPr>
        <mc:AlternateContent>
          <mc:Choice Requires="wps">
            <w:drawing>
              <wp:anchor distT="0" distB="0" distL="114300" distR="114300" simplePos="0" relativeHeight="251825664" behindDoc="0" locked="0" layoutInCell="1" allowOverlap="1" wp14:anchorId="1B6938B2" wp14:editId="2EB0D3A4">
                <wp:simplePos x="0" y="0"/>
                <wp:positionH relativeFrom="column">
                  <wp:posOffset>3088640</wp:posOffset>
                </wp:positionH>
                <wp:positionV relativeFrom="paragraph">
                  <wp:posOffset>1485900</wp:posOffset>
                </wp:positionV>
                <wp:extent cx="1475740" cy="476250"/>
                <wp:effectExtent l="0" t="0" r="10160" b="19050"/>
                <wp:wrapNone/>
                <wp:docPr id="611" name="テキスト ボックス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center"/>
                              <w:rPr>
                                <w:kern w:val="0"/>
                              </w:rPr>
                            </w:pPr>
                            <w:r>
                              <w:rPr>
                                <w:rFonts w:hint="eastAsia"/>
                                <w:kern w:val="0"/>
                              </w:rPr>
                              <w:t>総括班</w:t>
                            </w:r>
                          </w:p>
                          <w:p w:rsidR="00390E91" w:rsidRDefault="00390E91" w:rsidP="00631D00">
                            <w:pPr>
                              <w:jc w:val="distribute"/>
                            </w:pPr>
                            <w:r>
                              <w:rPr>
                                <w:rFonts w:hAnsi="Times New Roman" w:hint="eastAsia"/>
                                <w:kern w:val="0"/>
                              </w:rPr>
                              <w:t>伝達・広報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6938B2" id="テキスト ボックス 611" o:spid="_x0000_s1057" type="#_x0000_t202" style="position:absolute;left:0;text-align:left;margin-left:243.2pt;margin-top:117pt;width:116.2pt;height:3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" filled="f">
                <v:textbox>
                  <w:txbxContent>
                    <w:p w:rsidR="00390E91" w:rsidRDefault="00390E91" w:rsidP="00631D00">
                      <w:pPr>
                        <w:snapToGrid w:val="0"/>
                        <w:jc w:val="center"/>
                        <w:rPr>
                          <w:kern w:val="0"/>
                        </w:rPr>
                      </w:pPr>
                      <w:r>
                        <w:rPr>
                          <w:rFonts w:hint="eastAsia"/>
                          <w:kern w:val="0"/>
                        </w:rPr>
                        <w:t>総括班</w:t>
                      </w:r>
                    </w:p>
                    <w:p w:rsidR="00390E91" w:rsidRDefault="00390E91" w:rsidP="00631D00">
                      <w:pPr>
                        <w:jc w:val="distribute"/>
                      </w:pPr>
                      <w:r>
                        <w:rPr>
                          <w:rFonts w:hAnsi="Times New Roman" w:hint="eastAsia"/>
                          <w:kern w:val="0"/>
                        </w:rPr>
                        <w:t>伝達・広報</w:t>
                      </w:r>
                    </w:p>
                  </w:txbxContent>
                </v:textbox>
              </v:shape>
            </w:pict>
          </mc:Fallback>
        </mc:AlternateContent>
      </w:r>
      <w:r>
        <w:rPr>
          <w:rFonts w:hint="eastAsia"/>
          <w:noProof/>
        </w:rPr>
        <mc:AlternateContent>
          <mc:Choice Requires="wps">
            <w:drawing>
              <wp:anchor distT="0" distB="0" distL="114300" distR="114300" simplePos="0" relativeHeight="251824640" behindDoc="0" locked="0" layoutInCell="1" allowOverlap="1" wp14:anchorId="50B3FF49" wp14:editId="24558304">
                <wp:simplePos x="0" y="0"/>
                <wp:positionH relativeFrom="column">
                  <wp:posOffset>1560195</wp:posOffset>
                </wp:positionH>
                <wp:positionV relativeFrom="paragraph">
                  <wp:posOffset>852805</wp:posOffset>
                </wp:positionV>
                <wp:extent cx="2196465" cy="476250"/>
                <wp:effectExtent l="0" t="0" r="13335" b="19050"/>
                <wp:wrapNone/>
                <wp:docPr id="610" name="テキスト ボックス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動員配備・応急活動体制</w:t>
                            </w:r>
                          </w:p>
                          <w:p w:rsidR="00390E91" w:rsidRDefault="00390E91" w:rsidP="00631D00">
                            <w:pPr>
                              <w:snapToGrid w:val="0"/>
                              <w:jc w:val="center"/>
                            </w:pPr>
                            <w:r>
                              <w:rPr>
                                <w:rFonts w:hAnsi="Times New Roman" w:hint="eastAsia"/>
                                <w:kern w:val="0"/>
                              </w:rPr>
                              <w:t>各班調査部隊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B3FF49" id="テキスト ボックス 610" o:spid="_x0000_s1058" type="#_x0000_t202" style="position:absolute;left:0;text-align:left;margin-left:122.85pt;margin-top:67.15pt;width:172.95pt;height:3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" filled="f">
                <v:textbox>
                  <w:txbxContent>
                    <w:p w:rsidR="00390E91" w:rsidRDefault="00390E91" w:rsidP="00631D00">
                      <w:pPr>
                        <w:snapToGrid w:val="0"/>
                        <w:jc w:val="distribute"/>
                        <w:rPr>
                          <w:rFonts w:hAnsi="Times New Roman"/>
                          <w:kern w:val="0"/>
                        </w:rPr>
                      </w:pPr>
                      <w:r>
                        <w:rPr>
                          <w:rFonts w:hAnsi="Times New Roman" w:hint="eastAsia"/>
                          <w:kern w:val="0"/>
                        </w:rPr>
                        <w:t>動員配備・応急活動体制</w:t>
                      </w:r>
                    </w:p>
                    <w:p w:rsidR="00390E91" w:rsidRDefault="00390E91" w:rsidP="00631D00">
                      <w:pPr>
                        <w:snapToGrid w:val="0"/>
                        <w:jc w:val="center"/>
                      </w:pPr>
                      <w:r>
                        <w:rPr>
                          <w:rFonts w:hAnsi="Times New Roman" w:hint="eastAsia"/>
                          <w:kern w:val="0"/>
                        </w:rPr>
                        <w:t>各班調査部隊</w:t>
                      </w:r>
                    </w:p>
                  </w:txbxContent>
                </v:textbox>
              </v:shape>
            </w:pict>
          </mc:Fallback>
        </mc:AlternateContent>
      </w:r>
      <w:r>
        <w:rPr>
          <w:rFonts w:hint="eastAsia"/>
          <w:noProof/>
        </w:rPr>
        <mc:AlternateContent>
          <mc:Choice Requires="wps">
            <w:drawing>
              <wp:anchor distT="0" distB="0" distL="114300" distR="114300" simplePos="0" relativeHeight="251823616" behindDoc="0" locked="0" layoutInCell="1" allowOverlap="1" wp14:anchorId="7F8FEEB7" wp14:editId="4FC5E082">
                <wp:simplePos x="0" y="0"/>
                <wp:positionH relativeFrom="column">
                  <wp:posOffset>1537335</wp:posOffset>
                </wp:positionH>
                <wp:positionV relativeFrom="paragraph">
                  <wp:posOffset>220980</wp:posOffset>
                </wp:positionV>
                <wp:extent cx="2219325" cy="476250"/>
                <wp:effectExtent l="0" t="0" r="28575" b="19050"/>
                <wp:wrapNone/>
                <wp:docPr id="609" name="テキスト ボックス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被害規模等の情報の収集</w:t>
                            </w:r>
                          </w:p>
                          <w:p w:rsidR="00390E91" w:rsidRDefault="00390E91" w:rsidP="00631D00">
                            <w:pPr>
                              <w:snapToGrid w:val="0"/>
                              <w:jc w:val="center"/>
                            </w:pPr>
                            <w:r>
                              <w:rPr>
                                <w:rFonts w:hAnsi="Times New Roman" w:hint="eastAsia"/>
                                <w:kern w:val="0"/>
                              </w:rPr>
                              <w:t>総括班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8FEEB7" id="テキスト ボックス 609" o:spid="_x0000_s1059" type="#_x0000_t202" style="position:absolute;left:0;text-align:left;margin-left:121.05pt;margin-top:17.4pt;width:174.75pt;height:3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" filled="f">
                <v:textbox>
                  <w:txbxContent>
                    <w:p w:rsidR="00390E91" w:rsidRDefault="00390E91" w:rsidP="00631D00">
                      <w:pPr>
                        <w:snapToGrid w:val="0"/>
                        <w:jc w:val="distribute"/>
                        <w:rPr>
                          <w:rFonts w:hAnsi="Times New Roman"/>
                          <w:kern w:val="0"/>
                        </w:rPr>
                      </w:pPr>
                      <w:r>
                        <w:rPr>
                          <w:rFonts w:hAnsi="Times New Roman" w:hint="eastAsia"/>
                          <w:kern w:val="0"/>
                        </w:rPr>
                        <w:t>被害規模等の情報の収集</w:t>
                      </w:r>
                    </w:p>
                    <w:p w:rsidR="00390E91" w:rsidRDefault="00390E91" w:rsidP="00631D00">
                      <w:pPr>
                        <w:snapToGrid w:val="0"/>
                        <w:jc w:val="center"/>
                      </w:pPr>
                      <w:r>
                        <w:rPr>
                          <w:rFonts w:hAnsi="Times New Roman" w:hint="eastAsia"/>
                          <w:kern w:val="0"/>
                        </w:rPr>
                        <w:t>総括班</w:t>
                      </w:r>
                    </w:p>
                  </w:txbxContent>
                </v:textbox>
              </v:shape>
            </w:pict>
          </mc:Fallback>
        </mc:AlternateContent>
      </w:r>
      <w:r>
        <w:rPr>
          <w:rFonts w:hint="eastAsia"/>
          <w:noProof/>
        </w:rPr>
        <mc:AlternateContent>
          <mc:Choice Requires="wps">
            <w:drawing>
              <wp:anchor distT="0" distB="0" distL="114300" distR="114300" simplePos="0" relativeHeight="251822592" behindDoc="0" locked="0" layoutInCell="1" allowOverlap="1" wp14:anchorId="7542C8FE" wp14:editId="1E25BC73">
                <wp:simplePos x="0" y="0"/>
                <wp:positionH relativeFrom="column">
                  <wp:posOffset>314325</wp:posOffset>
                </wp:positionH>
                <wp:positionV relativeFrom="paragraph">
                  <wp:posOffset>857250</wp:posOffset>
                </wp:positionV>
                <wp:extent cx="883920" cy="476250"/>
                <wp:effectExtent l="13335" t="5080" r="7620" b="13970"/>
                <wp:wrapNone/>
                <wp:docPr id="608" name="テキスト ボックス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76250"/>
                        </a:xfrm>
                        <a:prstGeom prst="rect">
                          <a:avLst/>
                        </a:prstGeom>
                        <a:solidFill>
                          <a:srgbClr val="C0C0C0"/>
                        </a:solidFill>
                        <a:ln w="9525">
                          <a:solidFill>
                            <a:srgbClr val="000000"/>
                          </a:solidFill>
                          <a:miter lim="800000"/>
                          <a:headEnd/>
                          <a:tailEnd/>
                        </a:ln>
                      </wps:spPr>
                      <wps:txbx>
                        <w:txbxContent>
                          <w:p w:rsidR="00390E91" w:rsidRDefault="00390E91" w:rsidP="00631D00">
                            <w:pPr>
                              <w:jc w:val="distribute"/>
                              <w:rPr>
                                <w:b/>
                                <w:bCs/>
                              </w:rPr>
                            </w:pPr>
                            <w:r>
                              <w:rPr>
                                <w:rFonts w:hAnsi="Times New Roman" w:hint="eastAsia"/>
                                <w:b/>
                                <w:bCs/>
                                <w:kern w:val="0"/>
                              </w:rPr>
                              <w:t>災害発生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C8FE" id="テキスト ボックス 608" o:spid="_x0000_s1060" type="#_x0000_t202" style="position:absolute;left:0;text-align:left;margin-left:24.75pt;margin-top:67.5pt;width:69.6pt;height:3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" fillcolor="silver">
                <v:textbox>
                  <w:txbxContent>
                    <w:p w:rsidR="00390E91" w:rsidRDefault="00390E91" w:rsidP="00631D00">
                      <w:pPr>
                        <w:jc w:val="distribute"/>
                        <w:rPr>
                          <w:b/>
                          <w:bCs/>
                        </w:rPr>
                      </w:pPr>
                      <w:r>
                        <w:rPr>
                          <w:rFonts w:hAnsi="Times New Roman" w:hint="eastAsia"/>
                          <w:b/>
                          <w:bCs/>
                          <w:kern w:val="0"/>
                        </w:rPr>
                        <w:t>災害発生</w:t>
                      </w:r>
                    </w:p>
                  </w:txbxContent>
                </v:textbox>
              </v:shape>
            </w:pict>
          </mc:Fallback>
        </mc:AlternateContent>
      </w:r>
      <w:r>
        <w:rPr>
          <w:rFonts w:hint="eastAsia"/>
          <w:noProof/>
        </w:rPr>
        <mc:AlternateContent>
          <mc:Choice Requires="wps">
            <w:drawing>
              <wp:anchor distT="0" distB="0" distL="114300" distR="114300" simplePos="0" relativeHeight="251816448" behindDoc="0" locked="0" layoutInCell="1" allowOverlap="1" wp14:anchorId="28BB4B24" wp14:editId="343E62DE">
                <wp:simplePos x="0" y="0"/>
                <wp:positionH relativeFrom="column">
                  <wp:posOffset>4526280</wp:posOffset>
                </wp:positionH>
                <wp:positionV relativeFrom="paragraph">
                  <wp:posOffset>2371725</wp:posOffset>
                </wp:positionV>
                <wp:extent cx="0" cy="990600"/>
                <wp:effectExtent l="43815" t="5080" r="41910" b="23495"/>
                <wp:wrapNone/>
                <wp:docPr id="607" name="直線コネクタ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B0CEB" id="直線コネクタ 607"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86.75pt" to="356.4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">
                <v:stroke endarrow="block" endarrowwidth="narrow"/>
              </v:line>
            </w:pict>
          </mc:Fallback>
        </mc:AlternateContent>
      </w:r>
      <w:r>
        <w:rPr>
          <w:rFonts w:hint="eastAsia"/>
          <w:noProof/>
        </w:rPr>
        <mc:AlternateContent>
          <mc:Choice Requires="wps">
            <w:drawing>
              <wp:anchor distT="0" distB="0" distL="114300" distR="114300" simplePos="0" relativeHeight="251815424" behindDoc="0" locked="0" layoutInCell="1" allowOverlap="1" wp14:anchorId="5863C0BA" wp14:editId="05E596DC">
                <wp:simplePos x="0" y="0"/>
                <wp:positionH relativeFrom="column">
                  <wp:posOffset>1955165</wp:posOffset>
                </wp:positionH>
                <wp:positionV relativeFrom="paragraph">
                  <wp:posOffset>2367280</wp:posOffset>
                </wp:positionV>
                <wp:extent cx="0" cy="979805"/>
                <wp:effectExtent l="44450" t="10160" r="41275" b="19685"/>
                <wp:wrapNone/>
                <wp:docPr id="606" name="直線コネクタ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8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96DD5" id="直線コネクタ 606"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86.4pt" to="153.95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">
                <v:stroke endarrow="block" endarrowwidth="narrow"/>
              </v:line>
            </w:pict>
          </mc:Fallback>
        </mc:AlternateContent>
      </w:r>
      <w:r>
        <w:rPr>
          <w:rFonts w:hint="eastAsia"/>
          <w:noProof/>
        </w:rPr>
        <mc:AlternateContent>
          <mc:Choice Requires="wps">
            <w:drawing>
              <wp:anchor distT="0" distB="0" distL="114300" distR="114300" simplePos="0" relativeHeight="251814400" behindDoc="0" locked="0" layoutInCell="1" allowOverlap="1" wp14:anchorId="53D92FFE" wp14:editId="4E12F458">
                <wp:simplePos x="0" y="0"/>
                <wp:positionH relativeFrom="column">
                  <wp:posOffset>1241425</wp:posOffset>
                </wp:positionH>
                <wp:positionV relativeFrom="paragraph">
                  <wp:posOffset>2371725</wp:posOffset>
                </wp:positionV>
                <wp:extent cx="3994785" cy="0"/>
                <wp:effectExtent l="6985" t="5080" r="8255" b="13970"/>
                <wp:wrapNone/>
                <wp:docPr id="605" name="直線コネクタ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94FE" id="直線コネクタ 605"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186.75pt" to="412.3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"/>
            </w:pict>
          </mc:Fallback>
        </mc:AlternateContent>
      </w:r>
      <w:r>
        <w:rPr>
          <w:rFonts w:hint="eastAsia"/>
          <w:noProof/>
        </w:rPr>
        <mc:AlternateContent>
          <mc:Choice Requires="wps">
            <w:drawing>
              <wp:anchor distT="0" distB="0" distL="114300" distR="114300" simplePos="0" relativeHeight="251813376" behindDoc="0" locked="0" layoutInCell="1" allowOverlap="1" wp14:anchorId="4834C257" wp14:editId="2B104C70">
                <wp:simplePos x="0" y="0"/>
                <wp:positionH relativeFrom="column">
                  <wp:posOffset>5236210</wp:posOffset>
                </wp:positionH>
                <wp:positionV relativeFrom="paragraph">
                  <wp:posOffset>2371725</wp:posOffset>
                </wp:positionV>
                <wp:extent cx="0" cy="228600"/>
                <wp:effectExtent l="48895" t="5080" r="46355" b="23495"/>
                <wp:wrapNone/>
                <wp:docPr id="604" name="直線コネクタ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F981" id="直線コネクタ 604"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3pt,186.75pt" to="412.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">
                <v:stroke endarrow="block" endarrowwidth="narrow"/>
              </v:line>
            </w:pict>
          </mc:Fallback>
        </mc:AlternateContent>
      </w:r>
      <w:r>
        <w:rPr>
          <w:rFonts w:hint="eastAsia"/>
          <w:noProof/>
        </w:rPr>
        <mc:AlternateContent>
          <mc:Choice Requires="wps">
            <w:drawing>
              <wp:anchor distT="0" distB="0" distL="114300" distR="114300" simplePos="0" relativeHeight="251812352" behindDoc="0" locked="0" layoutInCell="1" allowOverlap="1" wp14:anchorId="2B512D72" wp14:editId="64493033">
                <wp:simplePos x="0" y="0"/>
                <wp:positionH relativeFrom="column">
                  <wp:posOffset>2661920</wp:posOffset>
                </wp:positionH>
                <wp:positionV relativeFrom="paragraph">
                  <wp:posOffset>2371725</wp:posOffset>
                </wp:positionV>
                <wp:extent cx="0" cy="228600"/>
                <wp:effectExtent l="46355" t="5080" r="48895" b="23495"/>
                <wp:wrapNone/>
                <wp:docPr id="603" name="直線コネクタ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890E9" id="直線コネクタ 603"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86.75pt" to="209.6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">
                <v:stroke endarrow="block" endarrowwidth="narrow"/>
              </v:line>
            </w:pict>
          </mc:Fallback>
        </mc:AlternateContent>
      </w:r>
      <w:r>
        <w:rPr>
          <w:rFonts w:hint="eastAsia"/>
          <w:noProof/>
        </w:rPr>
        <mc:AlternateContent>
          <mc:Choice Requires="wps">
            <w:drawing>
              <wp:anchor distT="0" distB="0" distL="114300" distR="114300" simplePos="0" relativeHeight="251810304" behindDoc="0" locked="0" layoutInCell="1" allowOverlap="1" wp14:anchorId="66CB00CC" wp14:editId="14EA7E02">
                <wp:simplePos x="0" y="0"/>
                <wp:positionH relativeFrom="column">
                  <wp:posOffset>1241425</wp:posOffset>
                </wp:positionH>
                <wp:positionV relativeFrom="paragraph">
                  <wp:posOffset>2371725</wp:posOffset>
                </wp:positionV>
                <wp:extent cx="0" cy="228600"/>
                <wp:effectExtent l="45085" t="5080" r="40640" b="23495"/>
                <wp:wrapNone/>
                <wp:docPr id="602" name="直線コネクタ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F1FC0" id="直線コネクタ 602"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186.75pt" to="97.7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">
                <v:stroke endarrow="block" endarrowwidth="narrow"/>
              </v:line>
            </w:pict>
          </mc:Fallback>
        </mc:AlternateContent>
      </w:r>
      <w:r>
        <w:rPr>
          <w:rFonts w:hint="eastAsia"/>
          <w:noProof/>
        </w:rPr>
        <mc:AlternateContent>
          <mc:Choice Requires="wps">
            <w:drawing>
              <wp:anchor distT="0" distB="0" distL="114300" distR="114300" simplePos="0" relativeHeight="251808256" behindDoc="0" locked="0" layoutInCell="1" allowOverlap="1" wp14:anchorId="02F0DBC9" wp14:editId="6D2C6550">
                <wp:simplePos x="0" y="0"/>
                <wp:positionH relativeFrom="column">
                  <wp:posOffset>327660</wp:posOffset>
                </wp:positionH>
                <wp:positionV relativeFrom="paragraph">
                  <wp:posOffset>1562735</wp:posOffset>
                </wp:positionV>
                <wp:extent cx="0" cy="714375"/>
                <wp:effectExtent l="45720" t="5715" r="40005" b="22860"/>
                <wp:wrapNone/>
                <wp:docPr id="601" name="直線コネクタ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DC9CB" id="直線コネクタ 60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23.05pt" to="25.8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" strokeweight=".5pt">
                <v:stroke endarrow="block" endarrowwidth="narrow"/>
              </v:line>
            </w:pict>
          </mc:Fallback>
        </mc:AlternateContent>
      </w:r>
      <w:r>
        <w:rPr>
          <w:rFonts w:hint="eastAsia"/>
          <w:noProof/>
        </w:rPr>
        <mc:AlternateContent>
          <mc:Choice Requires="wps">
            <w:drawing>
              <wp:anchor distT="0" distB="0" distL="114300" distR="114300" simplePos="0" relativeHeight="251807232" behindDoc="0" locked="0" layoutInCell="1" allowOverlap="1" wp14:anchorId="5B37B037" wp14:editId="02700C05">
                <wp:simplePos x="0" y="0"/>
                <wp:positionH relativeFrom="column">
                  <wp:posOffset>327660</wp:posOffset>
                </wp:positionH>
                <wp:positionV relativeFrom="paragraph">
                  <wp:posOffset>1567180</wp:posOffset>
                </wp:positionV>
                <wp:extent cx="2760980" cy="0"/>
                <wp:effectExtent l="7620" t="10160" r="12700" b="8890"/>
                <wp:wrapNone/>
                <wp:docPr id="600" name="直線コネクタ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2FB7" id="直線コネクタ 600" o:spid="_x0000_s1026" style="position:absolute;left:0;text-align:lef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23.4pt" to="243.2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EbPQIAAEQEAAAOAAAAZHJzL2Uyb0RvYy54bWysU82O0zAQviPxDlbubZLSdtu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"/>
            </w:pict>
          </mc:Fallback>
        </mc:AlternateContent>
      </w:r>
      <w:r>
        <w:rPr>
          <w:rFonts w:hint="eastAsia"/>
          <w:noProof/>
        </w:rPr>
        <mc:AlternateContent>
          <mc:Choice Requires="wps">
            <w:drawing>
              <wp:anchor distT="0" distB="0" distL="114300" distR="114300" simplePos="0" relativeHeight="251806208" behindDoc="0" locked="0" layoutInCell="1" allowOverlap="1" wp14:anchorId="1F89CDB9" wp14:editId="04A5E4A4">
                <wp:simplePos x="0" y="0"/>
                <wp:positionH relativeFrom="column">
                  <wp:posOffset>3760470</wp:posOffset>
                </wp:positionH>
                <wp:positionV relativeFrom="paragraph">
                  <wp:posOffset>504825</wp:posOffset>
                </wp:positionV>
                <wp:extent cx="364490" cy="0"/>
                <wp:effectExtent l="11430" t="5080" r="5080" b="13970"/>
                <wp:wrapNone/>
                <wp:docPr id="599" name="直線コネクタ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C4BB7" id="直線コネクタ 599"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9.75pt" to="324.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"/>
            </w:pict>
          </mc:Fallback>
        </mc:AlternateContent>
      </w:r>
      <w:r>
        <w:rPr>
          <w:rFonts w:hint="eastAsia"/>
          <w:noProof/>
        </w:rPr>
        <mc:AlternateContent>
          <mc:Choice Requires="wps">
            <w:drawing>
              <wp:anchor distT="0" distB="0" distL="114300" distR="114300" simplePos="0" relativeHeight="251805184" behindDoc="0" locked="0" layoutInCell="1" allowOverlap="1" wp14:anchorId="6B41150F" wp14:editId="3AD1C41B">
                <wp:simplePos x="0" y="0"/>
                <wp:positionH relativeFrom="column">
                  <wp:posOffset>3760470</wp:posOffset>
                </wp:positionH>
                <wp:positionV relativeFrom="paragraph">
                  <wp:posOffset>1039495</wp:posOffset>
                </wp:positionV>
                <wp:extent cx="361950" cy="0"/>
                <wp:effectExtent l="11430" t="6350" r="7620" b="12700"/>
                <wp:wrapNone/>
                <wp:docPr id="598" name="直線コネクタ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D5711" id="直線コネクタ 598"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81.85pt" to="324.6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"/>
            </w:pict>
          </mc:Fallback>
        </mc:AlternateContent>
      </w:r>
      <w:r>
        <w:rPr>
          <w:rFonts w:hint="eastAsia"/>
          <w:noProof/>
        </w:rPr>
        <mc:AlternateContent>
          <mc:Choice Requires="wps">
            <w:drawing>
              <wp:anchor distT="0" distB="0" distL="114300" distR="114300" simplePos="0" relativeHeight="251804160" behindDoc="0" locked="0" layoutInCell="1" allowOverlap="1" wp14:anchorId="1C5D099E" wp14:editId="3846A2A7">
                <wp:simplePos x="0" y="0"/>
                <wp:positionH relativeFrom="column">
                  <wp:posOffset>1315085</wp:posOffset>
                </wp:positionH>
                <wp:positionV relativeFrom="paragraph">
                  <wp:posOffset>485775</wp:posOffset>
                </wp:positionV>
                <wp:extent cx="0" cy="609600"/>
                <wp:effectExtent l="13970" t="5080" r="5080" b="13970"/>
                <wp:wrapNone/>
                <wp:docPr id="597" name="直線コネクタ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2F3BC" id="直線コネクタ 597"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38.25pt" to="103.5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" strokeweight=".5pt"/>
            </w:pict>
          </mc:Fallback>
        </mc:AlternateContent>
      </w:r>
      <w:r>
        <w:rPr>
          <w:rFonts w:hint="eastAsia"/>
          <w:noProof/>
        </w:rPr>
        <mc:AlternateContent>
          <mc:Choice Requires="wps">
            <w:drawing>
              <wp:anchor distT="0" distB="0" distL="114300" distR="114300" simplePos="0" relativeHeight="251803136" behindDoc="0" locked="0" layoutInCell="1" allowOverlap="1" wp14:anchorId="08DAB99D" wp14:editId="4A0F6073">
                <wp:simplePos x="0" y="0"/>
                <wp:positionH relativeFrom="column">
                  <wp:posOffset>1318895</wp:posOffset>
                </wp:positionH>
                <wp:positionV relativeFrom="paragraph">
                  <wp:posOffset>481330</wp:posOffset>
                </wp:positionV>
                <wp:extent cx="222250" cy="0"/>
                <wp:effectExtent l="8255" t="48260" r="17145" b="46990"/>
                <wp:wrapNone/>
                <wp:docPr id="596" name="直線コネクタ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AFC1C" id="直線コネクタ 596"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37.9pt" to="121.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" strokeweight=".5pt">
                <v:stroke endarrow="block" endarrowwidth="narrow"/>
              </v:line>
            </w:pict>
          </mc:Fallback>
        </mc:AlternateContent>
      </w:r>
      <w:r>
        <w:rPr>
          <w:rFonts w:hint="eastAsia"/>
          <w:noProof/>
        </w:rPr>
        <mc:AlternateContent>
          <mc:Choice Requires="wps">
            <w:drawing>
              <wp:anchor distT="0" distB="0" distL="114300" distR="114300" simplePos="0" relativeHeight="251802112" behindDoc="0" locked="0" layoutInCell="1" allowOverlap="1" wp14:anchorId="4AF40041" wp14:editId="0DBAADB6">
                <wp:simplePos x="0" y="0"/>
                <wp:positionH relativeFrom="column">
                  <wp:posOffset>1198245</wp:posOffset>
                </wp:positionH>
                <wp:positionV relativeFrom="paragraph">
                  <wp:posOffset>1095375</wp:posOffset>
                </wp:positionV>
                <wp:extent cx="345440" cy="0"/>
                <wp:effectExtent l="11430" t="43180" r="14605" b="42545"/>
                <wp:wrapNone/>
                <wp:docPr id="595" name="直線コネクタ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BCE75" id="直線コネクタ 595"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86.25pt" to="121.5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" strokeweight=".5pt">
                <v:stroke endarrow="block" endarrowwidth="narrow"/>
              </v:line>
            </w:pict>
          </mc:Fallback>
        </mc:AlternateContent>
      </w:r>
      <w:r>
        <w:rPr>
          <w:rFonts w:hint="eastAsia"/>
          <w:noProof/>
        </w:rPr>
        <mc:AlternateContent>
          <mc:Choice Requires="wps">
            <w:drawing>
              <wp:anchor distT="0" distB="0" distL="114300" distR="114300" simplePos="0" relativeHeight="251838976" behindDoc="0" locked="0" layoutInCell="1" allowOverlap="1" wp14:anchorId="4DA6C867" wp14:editId="1262F47B">
                <wp:simplePos x="0" y="0"/>
                <wp:positionH relativeFrom="column">
                  <wp:posOffset>4124960</wp:posOffset>
                </wp:positionH>
                <wp:positionV relativeFrom="paragraph">
                  <wp:posOffset>504825</wp:posOffset>
                </wp:positionV>
                <wp:extent cx="0" cy="981075"/>
                <wp:effectExtent l="42545" t="5080" r="43180" b="23495"/>
                <wp:wrapNone/>
                <wp:docPr id="594" name="直線コネクタ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68D6A" id="直線コネクタ 594"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pt,39.75pt" to="324.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">
                <v:stroke endarrow="block" endarrowwidth="narrow"/>
              </v:line>
            </w:pict>
          </mc:Fallback>
        </mc:AlternateContent>
      </w:r>
      <w:r>
        <w:rPr>
          <w:rFonts w:hint="eastAsia"/>
          <w:noProof/>
        </w:rPr>
        <mc:AlternateContent>
          <mc:Choice Requires="wps">
            <w:drawing>
              <wp:anchor distT="0" distB="0" distL="114300" distR="114300" simplePos="0" relativeHeight="251837952" behindDoc="0" locked="0" layoutInCell="1" allowOverlap="1" wp14:anchorId="7949DD16" wp14:editId="21B37CFF">
                <wp:simplePos x="0" y="0"/>
                <wp:positionH relativeFrom="column">
                  <wp:posOffset>2023110</wp:posOffset>
                </wp:positionH>
                <wp:positionV relativeFrom="paragraph">
                  <wp:posOffset>2600325</wp:posOffset>
                </wp:positionV>
                <wp:extent cx="1031875" cy="476250"/>
                <wp:effectExtent l="7620" t="5080" r="8255" b="13970"/>
                <wp:wrapNone/>
                <wp:docPr id="593" name="テキスト ボックス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center"/>
                              <w:rPr>
                                <w:rFonts w:hAnsi="Times New Roman"/>
                                <w:kern w:val="0"/>
                              </w:rPr>
                            </w:pPr>
                            <w:r>
                              <w:rPr>
                                <w:rFonts w:hAnsi="Times New Roman" w:hint="eastAsia"/>
                                <w:kern w:val="0"/>
                              </w:rPr>
                              <w:t>救急活動</w:t>
                            </w:r>
                          </w:p>
                          <w:p w:rsidR="00390E91" w:rsidRDefault="00390E91" w:rsidP="00631D00">
                            <w:pPr>
                              <w:snapToGrid w:val="0"/>
                              <w:jc w:val="center"/>
                            </w:pPr>
                            <w:r>
                              <w:rPr>
                                <w:rFonts w:hAnsi="Times New Roman" w:hint="eastAsia"/>
                                <w:kern w:val="0"/>
                              </w:rPr>
                              <w:t>消防本部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DD16" id="テキスト ボックス 593" o:spid="_x0000_s1061" type="#_x0000_t202" style="position:absolute;left:0;text-align:left;margin-left:159.3pt;margin-top:204.75pt;width:81.25pt;height:3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" filled="f">
                <v:textbox>
                  <w:txbxContent>
                    <w:p w:rsidR="00390E91" w:rsidRDefault="00390E91" w:rsidP="00631D00">
                      <w:pPr>
                        <w:snapToGrid w:val="0"/>
                        <w:jc w:val="center"/>
                        <w:rPr>
                          <w:rFonts w:hAnsi="Times New Roman"/>
                          <w:kern w:val="0"/>
                        </w:rPr>
                      </w:pPr>
                      <w:r>
                        <w:rPr>
                          <w:rFonts w:hAnsi="Times New Roman" w:hint="eastAsia"/>
                          <w:kern w:val="0"/>
                        </w:rPr>
                        <w:t>救急活動</w:t>
                      </w:r>
                    </w:p>
                    <w:p w:rsidR="00390E91" w:rsidRDefault="00390E91" w:rsidP="00631D00">
                      <w:pPr>
                        <w:snapToGrid w:val="0"/>
                        <w:jc w:val="center"/>
                      </w:pPr>
                      <w:r>
                        <w:rPr>
                          <w:rFonts w:hAnsi="Times New Roman" w:hint="eastAsia"/>
                          <w:kern w:val="0"/>
                        </w:rPr>
                        <w:t>消防本部</w:t>
                      </w:r>
                    </w:p>
                  </w:txbxContent>
                </v:textbox>
              </v:shape>
            </w:pict>
          </mc:Fallback>
        </mc:AlternateContent>
      </w:r>
    </w:p>
    <w:p w:rsidR="00631D00" w:rsidRDefault="00631D00" w:rsidP="00631D00"/>
    <w:p w:rsidR="00631D00" w:rsidRDefault="00631D00" w:rsidP="00631D00"/>
    <w:p w:rsidR="00631D00" w:rsidRDefault="00631D00" w:rsidP="00631D00"/>
    <w:p w:rsidR="00631D00" w:rsidRDefault="00631D00" w:rsidP="00631D00"/>
    <w:p w:rsidR="00631D00" w:rsidRDefault="00631D00" w:rsidP="00631D00"/>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01088" behindDoc="0" locked="0" layoutInCell="1" allowOverlap="1" wp14:anchorId="7DCEFA9B" wp14:editId="08710073">
                <wp:simplePos x="0" y="0"/>
                <wp:positionH relativeFrom="column">
                  <wp:posOffset>691515</wp:posOffset>
                </wp:positionH>
                <wp:positionV relativeFrom="paragraph">
                  <wp:posOffset>214630</wp:posOffset>
                </wp:positionV>
                <wp:extent cx="4878705" cy="2414270"/>
                <wp:effectExtent l="9525" t="10160" r="7620" b="13970"/>
                <wp:wrapNone/>
                <wp:docPr id="592" name="テキスト ボックス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241427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pPr>
                            <w:r>
                              <w:rPr>
                                <w:rFonts w:hAnsi="Times New Roman" w:hint="eastAsia"/>
                                <w:kern w:val="0"/>
                              </w:rPr>
                              <w:t>【情報に基づき所要の体制】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EFA9B" id="テキスト ボックス 592" o:spid="_x0000_s1062" type="#_x0000_t202" style="position:absolute;left:0;text-align:left;margin-left:54.45pt;margin-top:16.9pt;width:384.15pt;height:190.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" filled="f">
                <v:stroke dashstyle="dash"/>
                <v:textbox>
                  <w:txbxContent>
                    <w:p w:rsidR="00390E91" w:rsidRDefault="00390E91" w:rsidP="00631D00">
                      <w:pPr>
                        <w:snapToGrid w:val="0"/>
                        <w:jc w:val="distribute"/>
                      </w:pPr>
                      <w:r>
                        <w:rPr>
                          <w:rFonts w:hAnsi="Times New Roman" w:hint="eastAsia"/>
                          <w:kern w:val="0"/>
                        </w:rPr>
                        <w:t>【情報に基づき所要の体制】</w:t>
                      </w:r>
                    </w:p>
                  </w:txbxContent>
                </v:textbox>
              </v:shape>
            </w:pict>
          </mc:Fallback>
        </mc:AlternateContent>
      </w:r>
      <w:r>
        <w:rPr>
          <w:rFonts w:hint="eastAsia"/>
          <w:noProof/>
        </w:rPr>
        <mc:AlternateContent>
          <mc:Choice Requires="wps">
            <w:drawing>
              <wp:anchor distT="0" distB="0" distL="114300" distR="114300" simplePos="0" relativeHeight="251811328" behindDoc="0" locked="0" layoutInCell="1" allowOverlap="1" wp14:anchorId="722B0415" wp14:editId="77487E54">
                <wp:simplePos x="0" y="0"/>
                <wp:positionH relativeFrom="column">
                  <wp:posOffset>3702050</wp:posOffset>
                </wp:positionH>
                <wp:positionV relativeFrom="paragraph">
                  <wp:posOffset>133350</wp:posOffset>
                </wp:positionV>
                <wp:extent cx="0" cy="638175"/>
                <wp:effectExtent l="48260" t="5080" r="46990" b="23495"/>
                <wp:wrapNone/>
                <wp:docPr id="591" name="直線コネクタ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C8FB6" id="直線コネクタ 591"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0.5pt" to="291.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">
                <v:stroke endarrow="block" endarrowwidth="narrow"/>
              </v:line>
            </w:pict>
          </mc:Fallback>
        </mc:AlternateContent>
      </w:r>
    </w:p>
    <w:p w:rsidR="00631D00" w:rsidRDefault="00631D00" w:rsidP="00631D00">
      <w:r>
        <w:rPr>
          <w:rFonts w:hint="eastAsia"/>
          <w:noProof/>
        </w:rPr>
        <mc:AlternateContent>
          <mc:Choice Requires="wps">
            <w:drawing>
              <wp:anchor distT="0" distB="0" distL="114300" distR="114300" simplePos="0" relativeHeight="251832832" behindDoc="0" locked="0" layoutInCell="1" allowOverlap="1" wp14:anchorId="33236184" wp14:editId="6F60C850">
                <wp:simplePos x="0" y="0"/>
                <wp:positionH relativeFrom="column">
                  <wp:posOffset>61595</wp:posOffset>
                </wp:positionH>
                <wp:positionV relativeFrom="paragraph">
                  <wp:posOffset>224155</wp:posOffset>
                </wp:positionV>
                <wp:extent cx="440055" cy="4805045"/>
                <wp:effectExtent l="8255" t="10160" r="8890" b="13970"/>
                <wp:wrapNone/>
                <wp:docPr id="590" name="テキスト ボックス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805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pPr>
                            <w:r>
                              <w:rPr>
                                <w:rFonts w:hint="eastAsia"/>
                              </w:rPr>
                              <w:t>広域的な人的・物的支援</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6184" id="テキスト ボックス 590" o:spid="_x0000_s1063" type="#_x0000_t202" style="position:absolute;left:0;text-align:left;margin-left:4.85pt;margin-top:17.65pt;width:34.65pt;height:378.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" filled="f">
                <v:textbox style="layout-flow:vertical-ideographic">
                  <w:txbxContent>
                    <w:p w:rsidR="00390E91" w:rsidRDefault="00390E91" w:rsidP="00631D00">
                      <w:pPr>
                        <w:snapToGrid w:val="0"/>
                        <w:jc w:val="distribute"/>
                      </w:pPr>
                      <w:r>
                        <w:rPr>
                          <w:rFonts w:hint="eastAsia"/>
                        </w:rPr>
                        <w:t>広域的な人的・物的支援</w:t>
                      </w:r>
                    </w:p>
                  </w:txbxContent>
                </v:textbox>
              </v:shape>
            </w:pict>
          </mc:Fallback>
        </mc:AlternateContent>
      </w:r>
    </w:p>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09280" behindDoc="0" locked="0" layoutInCell="1" allowOverlap="1" wp14:anchorId="6EF18A37" wp14:editId="43504210">
                <wp:simplePos x="0" y="0"/>
                <wp:positionH relativeFrom="column">
                  <wp:posOffset>506095</wp:posOffset>
                </wp:positionH>
                <wp:positionV relativeFrom="paragraph">
                  <wp:posOffset>14605</wp:posOffset>
                </wp:positionV>
                <wp:extent cx="179705" cy="0"/>
                <wp:effectExtent l="5080" t="48260" r="15240" b="46990"/>
                <wp:wrapNone/>
                <wp:docPr id="589" name="直線コネクタ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C5111" id="直線コネクタ 589"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15pt" to="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">
                <v:stroke endarrow="block" endarrowwidth="narrow"/>
              </v:line>
            </w:pict>
          </mc:Fallback>
        </mc:AlternateContent>
      </w:r>
    </w:p>
    <w:p w:rsidR="00631D00" w:rsidRDefault="00631D00" w:rsidP="00631D00"/>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44096" behindDoc="0" locked="0" layoutInCell="1" allowOverlap="1" wp14:anchorId="790330CF" wp14:editId="0A745C9B">
                <wp:simplePos x="0" y="0"/>
                <wp:positionH relativeFrom="column">
                  <wp:posOffset>4058285</wp:posOffset>
                </wp:positionH>
                <wp:positionV relativeFrom="paragraph">
                  <wp:posOffset>142875</wp:posOffset>
                </wp:positionV>
                <wp:extent cx="635" cy="417830"/>
                <wp:effectExtent l="13970" t="5080" r="13970" b="5715"/>
                <wp:wrapNone/>
                <wp:docPr id="588" name="直線矢印コネクタ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78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194BBD" id="_x0000_t32" coordsize="21600,21600" o:spt="32" o:oned="t" path="m,l21600,21600e" filled="f">
                <v:path arrowok="t" fillok="f" o:connecttype="none"/>
                <o:lock v:ext="edit" shapetype="t"/>
              </v:shapetype>
              <v:shape id="直線矢印コネクタ 588" o:spid="_x0000_s1026" type="#_x0000_t32" style="position:absolute;left:0;text-align:left;margin-left:319.55pt;margin-top:11.25pt;width:.05pt;height:32.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"/>
            </w:pict>
          </mc:Fallback>
        </mc:AlternateContent>
      </w:r>
    </w:p>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18496" behindDoc="0" locked="0" layoutInCell="1" allowOverlap="1" wp14:anchorId="2D114CE6" wp14:editId="0BBFDBF0">
                <wp:simplePos x="0" y="0"/>
                <wp:positionH relativeFrom="column">
                  <wp:posOffset>2963545</wp:posOffset>
                </wp:positionH>
                <wp:positionV relativeFrom="paragraph">
                  <wp:posOffset>114300</wp:posOffset>
                </wp:positionV>
                <wp:extent cx="0" cy="739140"/>
                <wp:effectExtent l="43180" t="5080" r="42545" b="17780"/>
                <wp:wrapNone/>
                <wp:docPr id="587" name="直線コネクタ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80AD5" id="直線コネクタ 587"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5pt,9pt" to="233.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">
                <v:stroke endarrow="block" endarrowwidth="narrow"/>
              </v:line>
            </w:pict>
          </mc:Fallback>
        </mc:AlternateContent>
      </w:r>
    </w:p>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00064" behindDoc="0" locked="0" layoutInCell="1" allowOverlap="1" wp14:anchorId="5A654B7F" wp14:editId="7B0E21A6">
                <wp:simplePos x="0" y="0"/>
                <wp:positionH relativeFrom="column">
                  <wp:posOffset>716280</wp:posOffset>
                </wp:positionH>
                <wp:positionV relativeFrom="paragraph">
                  <wp:posOffset>42545</wp:posOffset>
                </wp:positionV>
                <wp:extent cx="4815840" cy="2129155"/>
                <wp:effectExtent l="5715" t="9525" r="7620" b="13970"/>
                <wp:wrapNone/>
                <wp:docPr id="586" name="テキスト ボックス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12915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pPr>
                            <w:r>
                              <w:rPr>
                                <w:rFonts w:hAnsi="Times New Roman" w:hint="eastAsia"/>
                                <w:kern w:val="0"/>
                              </w:rPr>
                              <w:t>【危機的状況を対処した後】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4B7F" id="テキスト ボックス 586" o:spid="_x0000_s1064" type="#_x0000_t202" style="position:absolute;left:0;text-align:left;margin-left:56.4pt;margin-top:3.35pt;width:379.2pt;height:167.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" filled="f">
                <v:stroke dashstyle="dash"/>
                <v:textbox>
                  <w:txbxContent>
                    <w:p w:rsidR="00390E91" w:rsidRDefault="00390E91" w:rsidP="00631D00">
                      <w:pPr>
                        <w:snapToGrid w:val="0"/>
                        <w:jc w:val="distribute"/>
                      </w:pPr>
                      <w:r>
                        <w:rPr>
                          <w:rFonts w:hAnsi="Times New Roman" w:hint="eastAsia"/>
                          <w:kern w:val="0"/>
                        </w:rPr>
                        <w:t>【危機的状況を対処した後】</w:t>
                      </w:r>
                    </w:p>
                  </w:txbxContent>
                </v:textbox>
              </v:shape>
            </w:pict>
          </mc:Fallback>
        </mc:AlternateContent>
      </w:r>
      <w:r>
        <w:rPr>
          <w:rFonts w:hint="eastAsia"/>
          <w:noProof/>
        </w:rPr>
        <mc:AlternateContent>
          <mc:Choice Requires="wps">
            <w:drawing>
              <wp:anchor distT="0" distB="0" distL="114300" distR="114300" simplePos="0" relativeHeight="251835904" behindDoc="0" locked="0" layoutInCell="1" allowOverlap="1" wp14:anchorId="682DC753" wp14:editId="3F44BC41">
                <wp:simplePos x="0" y="0"/>
                <wp:positionH relativeFrom="column">
                  <wp:posOffset>835025</wp:posOffset>
                </wp:positionH>
                <wp:positionV relativeFrom="paragraph">
                  <wp:posOffset>647065</wp:posOffset>
                </wp:positionV>
                <wp:extent cx="1475740" cy="476250"/>
                <wp:effectExtent l="10160" t="13970" r="9525" b="5080"/>
                <wp:wrapNone/>
                <wp:docPr id="585" name="テキスト ボックス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社会秩序の維持</w:t>
                            </w:r>
                          </w:p>
                          <w:p w:rsidR="00390E91" w:rsidRDefault="00390E91" w:rsidP="00631D00">
                            <w:pPr>
                              <w:snapToGrid w:val="0"/>
                              <w:jc w:val="center"/>
                            </w:pPr>
                            <w:r>
                              <w:rPr>
                                <w:rFonts w:hAnsi="Times New Roman" w:hint="eastAsia"/>
                                <w:kern w:val="0"/>
                              </w:rPr>
                              <w:t>各班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DC753" id="テキスト ボックス 585" o:spid="_x0000_s1065" type="#_x0000_t202" style="position:absolute;left:0;text-align:left;margin-left:65.75pt;margin-top:50.95pt;width:116.2pt;height:3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" filled="f">
                <v:textbox>
                  <w:txbxContent>
                    <w:p w:rsidR="00390E91" w:rsidRDefault="00390E91" w:rsidP="00631D00">
                      <w:pPr>
                        <w:snapToGrid w:val="0"/>
                        <w:jc w:val="distribute"/>
                        <w:rPr>
                          <w:rFonts w:hAnsi="Times New Roman"/>
                          <w:kern w:val="0"/>
                        </w:rPr>
                      </w:pPr>
                      <w:r>
                        <w:rPr>
                          <w:rFonts w:hAnsi="Times New Roman" w:hint="eastAsia"/>
                          <w:kern w:val="0"/>
                        </w:rPr>
                        <w:t>社会秩序の維持</w:t>
                      </w:r>
                    </w:p>
                    <w:p w:rsidR="00390E91" w:rsidRDefault="00390E91" w:rsidP="00631D00">
                      <w:pPr>
                        <w:snapToGrid w:val="0"/>
                        <w:jc w:val="center"/>
                      </w:pPr>
                      <w:r>
                        <w:rPr>
                          <w:rFonts w:hAnsi="Times New Roman" w:hint="eastAsia"/>
                          <w:kern w:val="0"/>
                        </w:rPr>
                        <w:t>各班</w:t>
                      </w:r>
                    </w:p>
                  </w:txbxContent>
                </v:textbox>
              </v:shape>
            </w:pict>
          </mc:Fallback>
        </mc:AlternateContent>
      </w:r>
      <w:r>
        <w:rPr>
          <w:rFonts w:hint="eastAsia"/>
          <w:noProof/>
        </w:rPr>
        <mc:AlternateContent>
          <mc:Choice Requires="wps">
            <w:drawing>
              <wp:anchor distT="0" distB="0" distL="114300" distR="114300" simplePos="0" relativeHeight="251834880" behindDoc="0" locked="0" layoutInCell="1" allowOverlap="1" wp14:anchorId="4AF6E22E" wp14:editId="7C4FCD02">
                <wp:simplePos x="0" y="0"/>
                <wp:positionH relativeFrom="column">
                  <wp:posOffset>820420</wp:posOffset>
                </wp:positionH>
                <wp:positionV relativeFrom="paragraph">
                  <wp:posOffset>1201420</wp:posOffset>
                </wp:positionV>
                <wp:extent cx="1771650" cy="476250"/>
                <wp:effectExtent l="5080" t="6350" r="13970" b="12700"/>
                <wp:wrapNone/>
                <wp:docPr id="574" name="テキスト ボックス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Pr="00DC56A6" w:rsidRDefault="00390E91" w:rsidP="00DC56A6">
                            <w:pPr>
                              <w:snapToGrid w:val="0"/>
                              <w:jc w:val="center"/>
                              <w:rPr>
                                <w:kern w:val="0"/>
                              </w:rPr>
                            </w:pPr>
                            <w:r w:rsidRPr="00DC56A6">
                              <w:rPr>
                                <w:rFonts w:hint="eastAsia"/>
                                <w:kern w:val="0"/>
                              </w:rPr>
                              <w:t>保健衛生</w:t>
                            </w:r>
                          </w:p>
                          <w:p w:rsidR="00390E91" w:rsidRPr="00DC56A6" w:rsidRDefault="00390E91" w:rsidP="00DC56A6">
                            <w:pPr>
                              <w:snapToGrid w:val="0"/>
                              <w:jc w:val="center"/>
                            </w:pPr>
                            <w:r w:rsidRPr="00DC56A6">
                              <w:rPr>
                                <w:rFonts w:hAnsi="Times New Roman" w:hint="eastAsia"/>
                                <w:kern w:val="0"/>
                              </w:rPr>
                              <w:t>福祉</w:t>
                            </w:r>
                            <w:r w:rsidRPr="007D2123">
                              <w:rPr>
                                <w:rFonts w:hint="eastAsia"/>
                                <w:kern w:val="0"/>
                              </w:rPr>
                              <w:t>・経済</w:t>
                            </w:r>
                            <w:r w:rsidRPr="00DC56A6">
                              <w:rPr>
                                <w:rFonts w:hint="eastAsia"/>
                                <w:kern w:val="0"/>
                              </w:rPr>
                              <w:t>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E22E" id="テキスト ボックス 574" o:spid="_x0000_s1066" type="#_x0000_t202" style="position:absolute;left:0;text-align:left;margin-left:64.6pt;margin-top:94.6pt;width:139.5pt;height:3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" filled="f">
                <v:textbox>
                  <w:txbxContent>
                    <w:p w:rsidR="00390E91" w:rsidRPr="00DC56A6" w:rsidRDefault="00390E91" w:rsidP="00DC56A6">
                      <w:pPr>
                        <w:snapToGrid w:val="0"/>
                        <w:jc w:val="center"/>
                        <w:rPr>
                          <w:kern w:val="0"/>
                        </w:rPr>
                      </w:pPr>
                      <w:r w:rsidRPr="00DC56A6">
                        <w:rPr>
                          <w:rFonts w:hint="eastAsia"/>
                          <w:kern w:val="0"/>
                        </w:rPr>
                        <w:t>保健衛生</w:t>
                      </w:r>
                    </w:p>
                    <w:p w:rsidR="00390E91" w:rsidRPr="00DC56A6" w:rsidRDefault="00390E91" w:rsidP="00DC56A6">
                      <w:pPr>
                        <w:snapToGrid w:val="0"/>
                        <w:jc w:val="center"/>
                      </w:pPr>
                      <w:r w:rsidRPr="00DC56A6">
                        <w:rPr>
                          <w:rFonts w:hAnsi="Times New Roman" w:hint="eastAsia"/>
                          <w:kern w:val="0"/>
                        </w:rPr>
                        <w:t>福祉</w:t>
                      </w:r>
                      <w:r w:rsidRPr="007D2123">
                        <w:rPr>
                          <w:rFonts w:hint="eastAsia"/>
                          <w:kern w:val="0"/>
                        </w:rPr>
                        <w:t>・経済</w:t>
                      </w:r>
                      <w:r w:rsidRPr="00DC56A6">
                        <w:rPr>
                          <w:rFonts w:hint="eastAsia"/>
                          <w:kern w:val="0"/>
                        </w:rPr>
                        <w:t>班</w:t>
                      </w:r>
                    </w:p>
                  </w:txbxContent>
                </v:textbox>
              </v:shape>
            </w:pict>
          </mc:Fallback>
        </mc:AlternateContent>
      </w:r>
      <w:r>
        <w:rPr>
          <w:rFonts w:hint="eastAsia"/>
          <w:noProof/>
        </w:rPr>
        <mc:AlternateContent>
          <mc:Choice Requires="wps">
            <w:drawing>
              <wp:anchor distT="0" distB="0" distL="114300" distR="114300" simplePos="0" relativeHeight="251833856" behindDoc="0" locked="0" layoutInCell="1" allowOverlap="1" wp14:anchorId="1C78BED0" wp14:editId="5F3CF96B">
                <wp:simplePos x="0" y="0"/>
                <wp:positionH relativeFrom="column">
                  <wp:posOffset>2724785</wp:posOffset>
                </wp:positionH>
                <wp:positionV relativeFrom="paragraph">
                  <wp:posOffset>1183640</wp:posOffset>
                </wp:positionV>
                <wp:extent cx="2663190" cy="476250"/>
                <wp:effectExtent l="13970" t="7620" r="8890" b="11430"/>
                <wp:wrapNone/>
                <wp:docPr id="573" name="テキスト ボックス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kern w:val="0"/>
                              </w:rPr>
                            </w:pPr>
                            <w:r>
                              <w:rPr>
                                <w:rFonts w:hint="eastAsia"/>
                                <w:kern w:val="0"/>
                              </w:rPr>
                              <w:t>ライフライン等の復旧</w:t>
                            </w:r>
                          </w:p>
                          <w:p w:rsidR="00390E91" w:rsidRDefault="00390E91" w:rsidP="00631D00">
                            <w:pPr>
                              <w:snapToGrid w:val="0"/>
                              <w:jc w:val="center"/>
                            </w:pPr>
                            <w:r>
                              <w:rPr>
                                <w:rFonts w:hint="eastAsia"/>
                                <w:kern w:val="0"/>
                              </w:rPr>
                              <w:t xml:space="preserve">上下水道班　</w:t>
                            </w:r>
                            <w:r w:rsidRPr="007D2123">
                              <w:rPr>
                                <w:rFonts w:hint="eastAsia"/>
                                <w:kern w:val="0"/>
                              </w:rPr>
                              <w:t>環境農林</w:t>
                            </w:r>
                            <w:r>
                              <w:rPr>
                                <w:rFonts w:hint="eastAsia"/>
                                <w:kern w:val="0"/>
                              </w:rPr>
                              <w:t>班　土木建築班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BED0" id="テキスト ボックス 573" o:spid="_x0000_s1067" type="#_x0000_t202" style="position:absolute;left:0;text-align:left;margin-left:214.55pt;margin-top:93.2pt;width:209.7pt;height:3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" filled="f">
                <v:textbox>
                  <w:txbxContent>
                    <w:p w:rsidR="00390E91" w:rsidRDefault="00390E91" w:rsidP="00631D00">
                      <w:pPr>
                        <w:snapToGrid w:val="0"/>
                        <w:jc w:val="distribute"/>
                        <w:rPr>
                          <w:kern w:val="0"/>
                        </w:rPr>
                      </w:pPr>
                      <w:r>
                        <w:rPr>
                          <w:rFonts w:hint="eastAsia"/>
                          <w:kern w:val="0"/>
                        </w:rPr>
                        <w:t>ライフライン等の復旧</w:t>
                      </w:r>
                    </w:p>
                    <w:p w:rsidR="00390E91" w:rsidRDefault="00390E91" w:rsidP="00631D00">
                      <w:pPr>
                        <w:snapToGrid w:val="0"/>
                        <w:jc w:val="center"/>
                      </w:pPr>
                      <w:r>
                        <w:rPr>
                          <w:rFonts w:hint="eastAsia"/>
                          <w:kern w:val="0"/>
                        </w:rPr>
                        <w:t xml:space="preserve">上下水道班　</w:t>
                      </w:r>
                      <w:r w:rsidRPr="007D2123">
                        <w:rPr>
                          <w:rFonts w:hint="eastAsia"/>
                          <w:kern w:val="0"/>
                        </w:rPr>
                        <w:t>環境農林</w:t>
                      </w:r>
                      <w:r>
                        <w:rPr>
                          <w:rFonts w:hint="eastAsia"/>
                          <w:kern w:val="0"/>
                        </w:rPr>
                        <w:t>班　土木建築班</w:t>
                      </w:r>
                    </w:p>
                  </w:txbxContent>
                </v:textbox>
              </v:shape>
            </w:pict>
          </mc:Fallback>
        </mc:AlternateContent>
      </w:r>
      <w:r>
        <w:rPr>
          <w:rFonts w:hint="eastAsia"/>
          <w:noProof/>
        </w:rPr>
        <mc:AlternateContent>
          <mc:Choice Requires="wps">
            <w:drawing>
              <wp:anchor distT="0" distB="0" distL="114300" distR="114300" simplePos="0" relativeHeight="251831808" behindDoc="0" locked="0" layoutInCell="1" allowOverlap="1" wp14:anchorId="41395F21" wp14:editId="510345FC">
                <wp:simplePos x="0" y="0"/>
                <wp:positionH relativeFrom="column">
                  <wp:posOffset>2739390</wp:posOffset>
                </wp:positionH>
                <wp:positionV relativeFrom="paragraph">
                  <wp:posOffset>647065</wp:posOffset>
                </wp:positionV>
                <wp:extent cx="2363470" cy="476250"/>
                <wp:effectExtent l="9525" t="13970" r="8255" b="5080"/>
                <wp:wrapNone/>
                <wp:docPr id="571" name="テキスト ボックス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jc w:val="distribute"/>
                              <w:rPr>
                                <w:rFonts w:hAnsi="Times New Roman"/>
                                <w:kern w:val="0"/>
                              </w:rPr>
                            </w:pPr>
                            <w:r>
                              <w:rPr>
                                <w:rFonts w:hAnsi="Times New Roman" w:hint="eastAsia"/>
                                <w:kern w:val="0"/>
                              </w:rPr>
                              <w:t>被災者へ情報提供</w:t>
                            </w:r>
                          </w:p>
                          <w:p w:rsidR="00390E91" w:rsidRDefault="00390E91" w:rsidP="00631D00">
                            <w:pPr>
                              <w:snapToGrid w:val="0"/>
                              <w:jc w:val="center"/>
                            </w:pPr>
                            <w:r>
                              <w:rPr>
                                <w:rFonts w:hAnsi="Times New Roman" w:hint="eastAsia"/>
                                <w:kern w:val="0"/>
                              </w:rPr>
                              <w:t>総括班　福祉</w:t>
                            </w:r>
                            <w:r w:rsidRPr="007D2123">
                              <w:rPr>
                                <w:rFonts w:hAnsi="Times New Roman" w:hint="eastAsia"/>
                                <w:kern w:val="0"/>
                              </w:rPr>
                              <w:t>・経済</w:t>
                            </w:r>
                            <w:r>
                              <w:rPr>
                                <w:rFonts w:hAnsi="Times New Roman" w:hint="eastAsia"/>
                                <w:kern w:val="0"/>
                              </w:rPr>
                              <w:t>班　教育班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5F21" id="テキスト ボックス 571" o:spid="_x0000_s1068" type="#_x0000_t202" style="position:absolute;left:0;text-align:left;margin-left:215.7pt;margin-top:50.95pt;width:186.1pt;height:3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" filled="f">
                <v:textbox>
                  <w:txbxContent>
                    <w:p w:rsidR="00390E91" w:rsidRDefault="00390E91" w:rsidP="00631D00">
                      <w:pPr>
                        <w:snapToGrid w:val="0"/>
                        <w:jc w:val="distribute"/>
                        <w:rPr>
                          <w:rFonts w:hAnsi="Times New Roman"/>
                          <w:kern w:val="0"/>
                        </w:rPr>
                      </w:pPr>
                      <w:r>
                        <w:rPr>
                          <w:rFonts w:hAnsi="Times New Roman" w:hint="eastAsia"/>
                          <w:kern w:val="0"/>
                        </w:rPr>
                        <w:t>被災者へ情報提供</w:t>
                      </w:r>
                    </w:p>
                    <w:p w:rsidR="00390E91" w:rsidRDefault="00390E91" w:rsidP="00631D00">
                      <w:pPr>
                        <w:snapToGrid w:val="0"/>
                        <w:jc w:val="center"/>
                      </w:pPr>
                      <w:r>
                        <w:rPr>
                          <w:rFonts w:hAnsi="Times New Roman" w:hint="eastAsia"/>
                          <w:kern w:val="0"/>
                        </w:rPr>
                        <w:t>総括班　福祉</w:t>
                      </w:r>
                      <w:r w:rsidRPr="007D2123">
                        <w:rPr>
                          <w:rFonts w:hAnsi="Times New Roman" w:hint="eastAsia"/>
                          <w:kern w:val="0"/>
                        </w:rPr>
                        <w:t>・経済</w:t>
                      </w:r>
                      <w:r>
                        <w:rPr>
                          <w:rFonts w:hAnsi="Times New Roman" w:hint="eastAsia"/>
                          <w:kern w:val="0"/>
                        </w:rPr>
                        <w:t>班　教育班</w:t>
                      </w:r>
                    </w:p>
                  </w:txbxContent>
                </v:textbox>
              </v:shape>
            </w:pict>
          </mc:Fallback>
        </mc:AlternateContent>
      </w:r>
      <w:r>
        <w:rPr>
          <w:rFonts w:hint="eastAsia"/>
          <w:noProof/>
        </w:rPr>
        <mc:AlternateContent>
          <mc:Choice Requires="wpg">
            <w:drawing>
              <wp:anchor distT="0" distB="0" distL="114300" distR="114300" simplePos="0" relativeHeight="251819520" behindDoc="0" locked="0" layoutInCell="1" allowOverlap="1" wp14:anchorId="05A0BBF4" wp14:editId="0257263C">
                <wp:simplePos x="0" y="0"/>
                <wp:positionH relativeFrom="column">
                  <wp:posOffset>1429385</wp:posOffset>
                </wp:positionH>
                <wp:positionV relativeFrom="paragraph">
                  <wp:posOffset>395605</wp:posOffset>
                </wp:positionV>
                <wp:extent cx="3743325" cy="803910"/>
                <wp:effectExtent l="42545" t="10160" r="43180" b="14605"/>
                <wp:wrapNone/>
                <wp:docPr id="559" name="グループ化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803910"/>
                          <a:chOff x="3011" y="10178"/>
                          <a:chExt cx="5895" cy="1110"/>
                        </a:xfrm>
                      </wpg:grpSpPr>
                      <wps:wsp>
                        <wps:cNvPr id="564" name="Line 1399"/>
                        <wps:cNvCnPr/>
                        <wps:spPr bwMode="auto">
                          <a:xfrm>
                            <a:off x="3011" y="10178"/>
                            <a:ext cx="5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400"/>
                        <wps:cNvCnPr/>
                        <wps:spPr bwMode="auto">
                          <a:xfrm>
                            <a:off x="3011" y="10178"/>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8" name="Line 1401"/>
                        <wps:cNvCnPr/>
                        <wps:spPr bwMode="auto">
                          <a:xfrm>
                            <a:off x="4571" y="10178"/>
                            <a:ext cx="0" cy="111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9" name="Line 1402"/>
                        <wps:cNvCnPr/>
                        <wps:spPr bwMode="auto">
                          <a:xfrm>
                            <a:off x="6491" y="10178"/>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0" name="Line 1403"/>
                        <wps:cNvCnPr/>
                        <wps:spPr bwMode="auto">
                          <a:xfrm>
                            <a:off x="8906" y="10178"/>
                            <a:ext cx="0" cy="10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B9504" id="グループ化 559" o:spid="_x0000_s1026" style="position:absolute;left:0;text-align:left;margin-left:112.55pt;margin-top:31.15pt;width:294.75pt;height:63.3pt;z-index:251822080" coordorigin="3011,10178" coordsize="589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">
                <v:line id="Line 1399" o:spid="_x0000_s1027" style="position:absolute;visibility:visible;mso-wrap-style:square" from="3011,10178" to="8876,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1400" o:spid="_x0000_s1028" style="position:absolute;visibility:visible;mso-wrap-style:square" from="3011,10178" to="3011,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yMsQAAADcAAAADwAAAGRycy9kb3ducmV2LnhtbESPQUsDMRSE74L/ITyhN5u14CrbpkUE&#10;xVOprSK9vW5eN4v7XpYk3W7/vREEj8PMfMMsViN3aqAQWy8G7qYFKJLa21YaAx+7l9tHUDGhWOy8&#10;kIELRVgtr68WWFl/lncatqlRGSKxQgMupb7SOtaOGOPU9yTZO/rAmLIMjbYBzxnOnZ4VRakZW8kL&#10;Dnt6dlR/b09sYL+mMBwGdiU1X6fw+cq8qWfGTG7GpzmoRGP6D/+136yB+/IB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bIyxAAAANwAAAAPAAAAAAAAAAAA&#10;AAAAAKECAABkcnMvZG93bnJldi54bWxQSwUGAAAAAAQABAD5AAAAkgMAAAAA&#10;">
                  <v:stroke endarrow="block" endarrowwidth="narrow"/>
                </v:line>
                <v:line id="Line 1401" o:spid="_x0000_s1029" style="position:absolute;visibility:visible;mso-wrap-style:square" from="4571,10178" to="4571,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mQMEAAADcAAAADwAAAGRycy9kb3ducmV2LnhtbERPTWsCMRC9F/wPYYTearZCl7IaRQpK&#10;T6W1luJt3IybxZ3JksR1+++bQ6HHx/terkfu1EAhtl4MPM4KUCS1t600Bg6f24dnUDGhWOy8kIEf&#10;irBeTe6WWFl/kw8a9qlROURihQZcSn2ldawdMcaZ70kyd/aBMWUYGm0D3nI4d3peFKVmbCU3OOzp&#10;xVF92V/ZwPGNwnAa2JXUfF/D1475vZ4bcz8dNwtQicb0L/5zv1oDT2Vem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CiZAwQAAANwAAAAPAAAAAAAAAAAAAAAA&#10;AKECAABkcnMvZG93bnJldi54bWxQSwUGAAAAAAQABAD5AAAAjwMAAAAA&#10;">
                  <v:stroke endarrow="block" endarrowwidth="narrow"/>
                </v:line>
                <v:line id="Line 1402" o:spid="_x0000_s1030" style="position:absolute;visibility:visible;mso-wrap-style:square" from="6491,10178" to="6491,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D28QAAADcAAAADwAAAGRycy9kb3ducmV2LnhtbESPQUsDMRSE74L/ITyhN5u14KLbpkUE&#10;xVOprSK9vW5eN4v7XpYk3W7/vREEj8PMfMMsViN3aqAQWy8G7qYFKJLa21YaAx+7l9sHUDGhWOy8&#10;kIELRVgtr68WWFl/lncatqlRGSKxQgMupb7SOtaOGOPU9yTZO/rAmLIMjbYBzxnOnZ4VRakZW8kL&#10;Dnt6dlR/b09sYL+mMBwGdiU1X6fw+cq8qWfGTG7GpzmoRGP6D/+136yB+/IR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oPbxAAAANwAAAAPAAAAAAAAAAAA&#10;AAAAAKECAABkcnMvZG93bnJldi54bWxQSwUGAAAAAAQABAD5AAAAkgMAAAAA&#10;">
                  <v:stroke endarrow="block" endarrowwidth="narrow"/>
                </v:line>
                <v:line id="Line 1403" o:spid="_x0000_s1031" style="position:absolute;visibility:visible;mso-wrap-style:square" from="8906,10178" to="8906,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W8m8EAAADcAAAADwAAAGRycy9kb3ducmV2LnhtbERPTWsCMRC9F/wPYYTearZCbVmNUgTF&#10;U2nVIt7GzXSzdGeyJHHd/vvmUOjx8b4Xq4Fb1VOIjRcDj5MCFEnlbSO1geNh8/ACKiYUi60XMvBD&#10;EVbL0d0CS+tv8kH9PtUqh0gs0YBLqSu1jpUjxjjxHUnmvnxgTBmGWtuAtxzOrZ4WxUwzNpIbHHa0&#10;dlR9769s4PxGob/07GZUn67hc8v8Xk2NuR8Pr3NQiYb0L/5z76yBp+c8P5/JR0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pbybwQAAANwAAAAPAAAAAAAAAAAAAAAA&#10;AKECAABkcnMvZG93bnJldi54bWxQSwUGAAAAAAQABAD5AAAAjwMAAAAA&#10;">
                  <v:stroke endarrow="block" endarrowwidth="narrow"/>
                </v:line>
              </v:group>
            </w:pict>
          </mc:Fallback>
        </mc:AlternateContent>
      </w:r>
      <w:r>
        <w:rPr>
          <w:rFonts w:hint="eastAsia"/>
          <w:noProof/>
        </w:rPr>
        <mc:AlternateContent>
          <mc:Choice Requires="wps">
            <w:drawing>
              <wp:anchor distT="0" distB="0" distL="114300" distR="114300" simplePos="0" relativeHeight="251817472" behindDoc="0" locked="0" layoutInCell="1" allowOverlap="1" wp14:anchorId="64626DD0" wp14:editId="2F1BB03D">
                <wp:simplePos x="0" y="0"/>
                <wp:positionH relativeFrom="column">
                  <wp:posOffset>495935</wp:posOffset>
                </wp:positionH>
                <wp:positionV relativeFrom="paragraph">
                  <wp:posOffset>781685</wp:posOffset>
                </wp:positionV>
                <wp:extent cx="215900" cy="0"/>
                <wp:effectExtent l="13970" t="43815" r="17780" b="41910"/>
                <wp:wrapNone/>
                <wp:docPr id="520" name="直線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BCC1" id="直線コネクタ 520"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61.55pt" to="56.0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">
                <v:stroke endarrow="block" endarrowwidth="narrow"/>
              </v:line>
            </w:pict>
          </mc:Fallback>
        </mc:AlternateContent>
      </w:r>
    </w:p>
    <w:p w:rsidR="00631D00" w:rsidRPr="009A18ED" w:rsidRDefault="00631D00" w:rsidP="00631D00"/>
    <w:p w:rsidR="00631D00" w:rsidRPr="00516A9C" w:rsidRDefault="00631D00" w:rsidP="00631D00">
      <w:pPr>
        <w:autoSpaceDE w:val="0"/>
        <w:autoSpaceDN w:val="0"/>
        <w:adjustRightInd w:val="0"/>
        <w:rPr>
          <w:rFonts w:ascii="ＭＳ ゴシック" w:eastAsia="ＭＳ ゴシック" w:hAnsi="Times New Roman"/>
          <w:b/>
          <w:kern w:val="0"/>
        </w:rPr>
      </w:pPr>
    </w:p>
    <w:p w:rsidR="00631D00" w:rsidRDefault="00631D00" w:rsidP="00631D00"/>
    <w:p w:rsidR="00631D00" w:rsidRDefault="00631D00" w:rsidP="00631D00"/>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43072" behindDoc="0" locked="0" layoutInCell="1" allowOverlap="1" wp14:anchorId="5444DF50" wp14:editId="7137E104">
                <wp:simplePos x="0" y="0"/>
                <wp:positionH relativeFrom="column">
                  <wp:posOffset>1699260</wp:posOffset>
                </wp:positionH>
                <wp:positionV relativeFrom="paragraph">
                  <wp:posOffset>-2183130</wp:posOffset>
                </wp:positionV>
                <wp:extent cx="0" cy="238125"/>
                <wp:effectExtent l="7620" t="12700" r="11430" b="6350"/>
                <wp:wrapNone/>
                <wp:docPr id="519" name="直線矢印コネクタ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94873D" id="直線矢印コネクタ 519" o:spid="_x0000_s1026" type="#_x0000_t32" style="position:absolute;left:0;text-align:left;margin-left:133.8pt;margin-top:-171.9pt;width:0;height:1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"/>
            </w:pict>
          </mc:Fallback>
        </mc:AlternateContent>
      </w:r>
      <w:r>
        <w:rPr>
          <w:rFonts w:hint="eastAsia"/>
          <w:noProof/>
        </w:rPr>
        <mc:AlternateContent>
          <mc:Choice Requires="wps">
            <w:drawing>
              <wp:anchor distT="0" distB="0" distL="114300" distR="114300" simplePos="0" relativeHeight="251845120" behindDoc="0" locked="0" layoutInCell="1" allowOverlap="1" wp14:anchorId="07C0584F" wp14:editId="790879EE">
                <wp:simplePos x="0" y="0"/>
                <wp:positionH relativeFrom="column">
                  <wp:posOffset>1699260</wp:posOffset>
                </wp:positionH>
                <wp:positionV relativeFrom="paragraph">
                  <wp:posOffset>-1943100</wp:posOffset>
                </wp:positionV>
                <wp:extent cx="2357755" cy="0"/>
                <wp:effectExtent l="7620" t="5080" r="6350" b="1397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5775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3584B9" id="直線矢印コネクタ 518" o:spid="_x0000_s1026" type="#_x0000_t32" style="position:absolute;left:0;text-align:left;margin-left:133.8pt;margin-top:-153pt;width:185.65pt;height:0;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"/>
            </w:pict>
          </mc:Fallback>
        </mc:AlternateContent>
      </w:r>
      <w:r>
        <w:rPr>
          <w:rFonts w:hint="eastAsia"/>
          <w:noProof/>
        </w:rPr>
        <mc:AlternateContent>
          <mc:Choice Requires="wps">
            <w:drawing>
              <wp:anchor distT="0" distB="0" distL="114300" distR="114300" simplePos="0" relativeHeight="251841024" behindDoc="0" locked="0" layoutInCell="1" allowOverlap="1" wp14:anchorId="553A983F" wp14:editId="43EF7B3C">
                <wp:simplePos x="0" y="0"/>
                <wp:positionH relativeFrom="column">
                  <wp:posOffset>4057015</wp:posOffset>
                </wp:positionH>
                <wp:positionV relativeFrom="paragraph">
                  <wp:posOffset>57150</wp:posOffset>
                </wp:positionV>
                <wp:extent cx="0" cy="252095"/>
                <wp:effectExtent l="12700" t="5080" r="6350" b="9525"/>
                <wp:wrapNone/>
                <wp:docPr id="516" name="直線矢印コネクタ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3D9D70" id="直線矢印コネクタ 516" o:spid="_x0000_s1026" type="#_x0000_t32" style="position:absolute;left:0;text-align:left;margin-left:319.45pt;margin-top:4.5pt;width:0;height:1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"/>
            </w:pict>
          </mc:Fallback>
        </mc:AlternateContent>
      </w:r>
      <w:r>
        <w:rPr>
          <w:rFonts w:hint="eastAsia"/>
          <w:noProof/>
        </w:rPr>
        <mc:AlternateContent>
          <mc:Choice Requires="wps">
            <w:drawing>
              <wp:anchor distT="0" distB="0" distL="114300" distR="114300" simplePos="0" relativeHeight="251840000" behindDoc="0" locked="0" layoutInCell="1" allowOverlap="1" wp14:anchorId="5557782C" wp14:editId="17AA25D9">
                <wp:simplePos x="0" y="0"/>
                <wp:positionH relativeFrom="column">
                  <wp:posOffset>1697990</wp:posOffset>
                </wp:positionH>
                <wp:positionV relativeFrom="paragraph">
                  <wp:posOffset>80010</wp:posOffset>
                </wp:positionV>
                <wp:extent cx="0" cy="238125"/>
                <wp:effectExtent l="6350" t="8890" r="12700" b="10160"/>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917095" id="直線矢印コネクタ 515" o:spid="_x0000_s1026" type="#_x0000_t32" style="position:absolute;left:0;text-align:left;margin-left:133.7pt;margin-top:6.3pt;width:0;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"/>
            </w:pict>
          </mc:Fallback>
        </mc:AlternateContent>
      </w:r>
    </w:p>
    <w:p w:rsidR="00631D00" w:rsidRDefault="00631D00" w:rsidP="00631D00">
      <w:r>
        <w:rPr>
          <w:rFonts w:hint="eastAsia"/>
          <w:noProof/>
        </w:rPr>
        <mc:AlternateContent>
          <mc:Choice Requires="wps">
            <w:drawing>
              <wp:anchor distT="0" distB="0" distL="114300" distR="114300" simplePos="0" relativeHeight="251820544" behindDoc="0" locked="0" layoutInCell="1" allowOverlap="1" wp14:anchorId="757AC4F4" wp14:editId="01E2BDA7">
                <wp:simplePos x="0" y="0"/>
                <wp:positionH relativeFrom="column">
                  <wp:posOffset>2986405</wp:posOffset>
                </wp:positionH>
                <wp:positionV relativeFrom="paragraph">
                  <wp:posOffset>91440</wp:posOffset>
                </wp:positionV>
                <wp:extent cx="0" cy="594360"/>
                <wp:effectExtent l="46990" t="10795" r="48260" b="23495"/>
                <wp:wrapNone/>
                <wp:docPr id="514" name="直線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B6029" id="直線コネクタ 514"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7.2pt" to="235.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">
                <v:stroke endarrow="block" endarrowwidth="narrow"/>
              </v:line>
            </w:pict>
          </mc:Fallback>
        </mc:AlternateContent>
      </w:r>
      <w:r>
        <w:rPr>
          <w:rFonts w:hint="eastAsia"/>
          <w:noProof/>
        </w:rPr>
        <mc:AlternateContent>
          <mc:Choice Requires="wps">
            <w:drawing>
              <wp:anchor distT="0" distB="0" distL="114300" distR="114300" simplePos="0" relativeHeight="251842048" behindDoc="0" locked="0" layoutInCell="1" allowOverlap="1" wp14:anchorId="729270A1" wp14:editId="76F7BCD5">
                <wp:simplePos x="0" y="0"/>
                <wp:positionH relativeFrom="column">
                  <wp:posOffset>1697990</wp:posOffset>
                </wp:positionH>
                <wp:positionV relativeFrom="paragraph">
                  <wp:posOffset>91440</wp:posOffset>
                </wp:positionV>
                <wp:extent cx="2357755" cy="0"/>
                <wp:effectExtent l="6350" t="10795" r="7620" b="8255"/>
                <wp:wrapNone/>
                <wp:docPr id="513" name="直線矢印コネクタ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5775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429389" id="直線矢印コネクタ 513" o:spid="_x0000_s1026" type="#_x0000_t32" style="position:absolute;left:0;text-align:left;margin-left:133.7pt;margin-top:7.2pt;width:185.65pt;height:0;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"/>
            </w:pict>
          </mc:Fallback>
        </mc:AlternateContent>
      </w:r>
    </w:p>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21568" behindDoc="0" locked="0" layoutInCell="1" allowOverlap="1" wp14:anchorId="1914412D" wp14:editId="39151053">
                <wp:simplePos x="0" y="0"/>
                <wp:positionH relativeFrom="column">
                  <wp:posOffset>499745</wp:posOffset>
                </wp:positionH>
                <wp:positionV relativeFrom="paragraph">
                  <wp:posOffset>28575</wp:posOffset>
                </wp:positionV>
                <wp:extent cx="2463800" cy="0"/>
                <wp:effectExtent l="8255" t="43180" r="23495" b="42545"/>
                <wp:wrapNone/>
                <wp:docPr id="512" name="直線コネクタ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899A2" id="直線コネクタ 512"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2.25pt" to="233.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">
                <v:stroke endarrow="block" endarrowwidth="narrow"/>
              </v:line>
            </w:pict>
          </mc:Fallback>
        </mc:AlternateContent>
      </w:r>
    </w:p>
    <w:p w:rsidR="00631D00" w:rsidRDefault="00631D00" w:rsidP="00631D00">
      <w:pPr>
        <w:ind w:leftChars="150" w:left="330" w:firstLineChars="100" w:firstLine="220"/>
        <w:rPr>
          <w:kern w:val="0"/>
        </w:rPr>
      </w:pPr>
      <w:r>
        <w:rPr>
          <w:rFonts w:hint="eastAsia"/>
          <w:noProof/>
        </w:rPr>
        <mc:AlternateContent>
          <mc:Choice Requires="wps">
            <w:drawing>
              <wp:anchor distT="0" distB="0" distL="114300" distR="114300" simplePos="0" relativeHeight="251836928" behindDoc="0" locked="0" layoutInCell="1" allowOverlap="1" wp14:anchorId="782003BC" wp14:editId="7F3C3D5A">
                <wp:simplePos x="0" y="0"/>
                <wp:positionH relativeFrom="column">
                  <wp:posOffset>998220</wp:posOffset>
                </wp:positionH>
                <wp:positionV relativeFrom="paragraph">
                  <wp:posOffset>0</wp:posOffset>
                </wp:positionV>
                <wp:extent cx="3846830" cy="476250"/>
                <wp:effectExtent l="11430" t="5080" r="8890" b="13970"/>
                <wp:wrapNone/>
                <wp:docPr id="511" name="テキスト ボックス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Default="00390E91" w:rsidP="00631D00">
                            <w:pPr>
                              <w:snapToGrid w:val="0"/>
                              <w:rPr>
                                <w:rFonts w:hAnsi="Times New Roman"/>
                                <w:kern w:val="0"/>
                              </w:rPr>
                            </w:pPr>
                            <w:r>
                              <w:rPr>
                                <w:rFonts w:hAnsi="Times New Roman" w:hint="eastAsia"/>
                                <w:kern w:val="0"/>
                              </w:rPr>
                              <w:t xml:space="preserve">総括班　土木建築班　</w:t>
                            </w:r>
                            <w:r w:rsidRPr="007D2123">
                              <w:rPr>
                                <w:rFonts w:hAnsi="Times New Roman" w:hint="eastAsia"/>
                                <w:kern w:val="0"/>
                              </w:rPr>
                              <w:t>環境農林</w:t>
                            </w:r>
                            <w:r>
                              <w:rPr>
                                <w:rFonts w:hAnsi="Times New Roman" w:hint="eastAsia"/>
                                <w:kern w:val="0"/>
                              </w:rPr>
                              <w:t>班</w:t>
                            </w:r>
                          </w:p>
                          <w:p w:rsidR="00390E91" w:rsidRDefault="00390E91" w:rsidP="00631D00">
                            <w:pPr>
                              <w:snapToGrid w:val="0"/>
                            </w:pPr>
                            <w:r>
                              <w:rPr>
                                <w:rFonts w:hAnsi="Times New Roman" w:hint="eastAsia"/>
                                <w:kern w:val="0"/>
                              </w:rPr>
                              <w:t>二次災害の防止（土砂災害、風水害、建築物倒壊等）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003BC" id="テキスト ボックス 511" o:spid="_x0000_s1069" type="#_x0000_t202" style="position:absolute;left:0;text-align:left;margin-left:78.6pt;margin-top:0;width:302.9pt;height:3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" filled="f">
                <v:textbox>
                  <w:txbxContent>
                    <w:p w:rsidR="00390E91" w:rsidRDefault="00390E91" w:rsidP="00631D00">
                      <w:pPr>
                        <w:snapToGrid w:val="0"/>
                        <w:rPr>
                          <w:rFonts w:hAnsi="Times New Roman"/>
                          <w:kern w:val="0"/>
                        </w:rPr>
                      </w:pPr>
                      <w:r>
                        <w:rPr>
                          <w:rFonts w:hAnsi="Times New Roman" w:hint="eastAsia"/>
                          <w:kern w:val="0"/>
                        </w:rPr>
                        <w:t xml:space="preserve">総括班　土木建築班　</w:t>
                      </w:r>
                      <w:r w:rsidRPr="007D2123">
                        <w:rPr>
                          <w:rFonts w:hAnsi="Times New Roman" w:hint="eastAsia"/>
                          <w:kern w:val="0"/>
                        </w:rPr>
                        <w:t>環境農林</w:t>
                      </w:r>
                      <w:r>
                        <w:rPr>
                          <w:rFonts w:hAnsi="Times New Roman" w:hint="eastAsia"/>
                          <w:kern w:val="0"/>
                        </w:rPr>
                        <w:t>班</w:t>
                      </w:r>
                    </w:p>
                    <w:p w:rsidR="00390E91" w:rsidRDefault="00390E91" w:rsidP="00631D00">
                      <w:pPr>
                        <w:snapToGrid w:val="0"/>
                      </w:pPr>
                      <w:r>
                        <w:rPr>
                          <w:rFonts w:hAnsi="Times New Roman" w:hint="eastAsia"/>
                          <w:kern w:val="0"/>
                        </w:rPr>
                        <w:t>二次災害の防止（土砂災害、風水害、建築物倒壊等）</w:t>
                      </w:r>
                    </w:p>
                  </w:txbxContent>
                </v:textbox>
              </v:shape>
            </w:pict>
          </mc:Fallback>
        </mc:AlternateContent>
      </w:r>
    </w:p>
    <w:bookmarkEnd w:id="10"/>
    <w:p w:rsidR="00631D00" w:rsidRDefault="00631D00" w:rsidP="00631D00">
      <w:pPr>
        <w:ind w:leftChars="150" w:left="330" w:firstLineChars="100" w:firstLine="220"/>
        <w:rPr>
          <w:kern w:val="0"/>
        </w:rPr>
      </w:pPr>
    </w:p>
    <w:p w:rsidR="00631D00" w:rsidRDefault="00631D00">
      <w:pPr>
        <w:widowControl/>
        <w:jc w:val="left"/>
        <w:rPr>
          <w:kern w:val="0"/>
        </w:rPr>
      </w:pPr>
      <w:r>
        <w:rPr>
          <w:kern w:val="0"/>
        </w:rPr>
        <w:br w:type="page"/>
      </w:r>
    </w:p>
    <w:p w:rsidR="00631D00" w:rsidRPr="00631D00" w:rsidRDefault="00631D00" w:rsidP="00631D00">
      <w:pPr>
        <w:pStyle w:val="3"/>
        <w:spacing w:afterLines="0" w:after="108"/>
        <w:ind w:left="1276" w:hanging="1276"/>
      </w:pPr>
      <w:bookmarkStart w:id="11" w:name="_Toc413967411"/>
      <w:r>
        <w:rPr>
          <w:rFonts w:hint="eastAsia"/>
          <w:lang w:eastAsia="ja-JP"/>
        </w:rPr>
        <w:lastRenderedPageBreak/>
        <w:t>分掌事務</w:t>
      </w:r>
      <w:bookmarkEnd w:id="11"/>
    </w:p>
    <w:p w:rsidR="00631D00" w:rsidRDefault="00631D00" w:rsidP="00B81A77">
      <w:pPr>
        <w:pStyle w:val="5"/>
        <w:rPr>
          <w:lang w:eastAsia="ja-JP"/>
        </w:rPr>
      </w:pPr>
      <w:r>
        <w:rPr>
          <w:rFonts w:hint="eastAsia"/>
        </w:rPr>
        <w:t>警戒本部の分掌事務</w:t>
      </w:r>
    </w:p>
    <w:p w:rsidR="00631D00" w:rsidRPr="00EB6A5D" w:rsidRDefault="00631D00" w:rsidP="00631D00">
      <w:pPr>
        <w:rPr>
          <w:lang w:val="x-none"/>
        </w:rPr>
      </w:pPr>
      <w:r w:rsidRPr="00EB6A5D">
        <w:rPr>
          <w:rFonts w:hint="eastAsia"/>
          <w:lang w:val="x-none"/>
        </w:rPr>
        <w:t xml:space="preserve">　警戒本部の分掌事務を以下に示す。</w:t>
      </w:r>
    </w:p>
    <w:p w:rsidR="00631D00" w:rsidRPr="00EB6A5D"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＜警戒本部の分掌事務＞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4"/>
        <w:gridCol w:w="5239"/>
      </w:tblGrid>
      <w:tr w:rsidR="00631D00" w:rsidRPr="00EB6A5D" w:rsidTr="001F6500">
        <w:tc>
          <w:tcPr>
            <w:tcW w:w="1555" w:type="dxa"/>
            <w:shd w:val="clear" w:color="auto" w:fill="F2F2F2"/>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班名</w:t>
            </w:r>
          </w:p>
        </w:tc>
        <w:tc>
          <w:tcPr>
            <w:tcW w:w="1984" w:type="dxa"/>
            <w:shd w:val="clear" w:color="auto" w:fill="F2F2F2"/>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課名</w:t>
            </w:r>
          </w:p>
        </w:tc>
        <w:tc>
          <w:tcPr>
            <w:tcW w:w="5239" w:type="dxa"/>
            <w:shd w:val="clear" w:color="auto" w:fill="F2F2F2"/>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分掌事務</w:t>
            </w:r>
          </w:p>
        </w:tc>
      </w:tr>
      <w:tr w:rsidR="001F6500" w:rsidRPr="00EB6A5D" w:rsidTr="001F6500">
        <w:trPr>
          <w:trHeight w:val="541"/>
        </w:trPr>
        <w:tc>
          <w:tcPr>
            <w:tcW w:w="1555" w:type="dxa"/>
            <w:shd w:val="clear" w:color="auto" w:fill="auto"/>
            <w:vAlign w:val="center"/>
          </w:tcPr>
          <w:p w:rsidR="001F6500" w:rsidRPr="007D2123" w:rsidRDefault="001F6500" w:rsidP="00631D00">
            <w:pPr>
              <w:rPr>
                <w:lang w:val="x-none"/>
              </w:rPr>
            </w:pPr>
            <w:r w:rsidRPr="007D2123">
              <w:rPr>
                <w:rFonts w:hint="eastAsia"/>
                <w:lang w:val="x-none"/>
              </w:rPr>
              <w:t>総括班</w:t>
            </w:r>
          </w:p>
        </w:tc>
        <w:tc>
          <w:tcPr>
            <w:tcW w:w="1984" w:type="dxa"/>
            <w:shd w:val="clear" w:color="auto" w:fill="auto"/>
            <w:vAlign w:val="center"/>
          </w:tcPr>
          <w:p w:rsidR="001F6500" w:rsidRPr="007D2123" w:rsidRDefault="00A12192" w:rsidP="001F6500">
            <w:pPr>
              <w:rPr>
                <w:b/>
                <w:lang w:val="x-none"/>
              </w:rPr>
            </w:pPr>
            <w:r w:rsidRPr="007D2123">
              <w:rPr>
                <w:rFonts w:hint="eastAsia"/>
                <w:b/>
                <w:lang w:val="x-none"/>
              </w:rPr>
              <w:t>危機管理</w:t>
            </w:r>
            <w:r w:rsidR="001F6500" w:rsidRPr="007D2123">
              <w:rPr>
                <w:rFonts w:hint="eastAsia"/>
                <w:b/>
                <w:lang w:val="x-none"/>
              </w:rPr>
              <w:t>課</w:t>
            </w:r>
          </w:p>
        </w:tc>
        <w:tc>
          <w:tcPr>
            <w:tcW w:w="5239" w:type="dxa"/>
            <w:vMerge w:val="restart"/>
            <w:shd w:val="clear" w:color="auto" w:fill="auto"/>
          </w:tcPr>
          <w:p w:rsidR="001F6500" w:rsidRPr="00EB6A5D" w:rsidRDefault="001F6500" w:rsidP="00631D00">
            <w:pPr>
              <w:pStyle w:val="a1"/>
              <w:numPr>
                <w:ilvl w:val="0"/>
                <w:numId w:val="9"/>
              </w:numPr>
              <w:ind w:left="420"/>
            </w:pPr>
            <w:r w:rsidRPr="00EB6A5D">
              <w:rPr>
                <w:rFonts w:hint="eastAsia"/>
              </w:rPr>
              <w:t>気象情報等の収集に関すること</w:t>
            </w:r>
          </w:p>
          <w:p w:rsidR="001F6500" w:rsidRPr="00EB6A5D" w:rsidRDefault="001F6500" w:rsidP="00631D00">
            <w:pPr>
              <w:pStyle w:val="a1"/>
              <w:numPr>
                <w:ilvl w:val="0"/>
                <w:numId w:val="9"/>
              </w:numPr>
              <w:ind w:left="420"/>
            </w:pPr>
            <w:r w:rsidRPr="00EB6A5D">
              <w:rPr>
                <w:rFonts w:hint="eastAsia"/>
              </w:rPr>
              <w:t>被害状況の把握に関すること</w:t>
            </w:r>
          </w:p>
          <w:p w:rsidR="001F6500" w:rsidRPr="00EB6A5D" w:rsidRDefault="001F6500" w:rsidP="00631D00">
            <w:pPr>
              <w:pStyle w:val="a1"/>
              <w:numPr>
                <w:ilvl w:val="0"/>
                <w:numId w:val="9"/>
              </w:numPr>
              <w:ind w:left="420"/>
            </w:pPr>
            <w:r w:rsidRPr="00EB6A5D">
              <w:rPr>
                <w:rFonts w:hint="eastAsia"/>
              </w:rPr>
              <w:t>職員への連絡、報告に関すること</w:t>
            </w:r>
          </w:p>
          <w:p w:rsidR="001F6500" w:rsidRPr="00EB6A5D" w:rsidRDefault="001F6500" w:rsidP="00631D00">
            <w:pPr>
              <w:pStyle w:val="a1"/>
              <w:numPr>
                <w:ilvl w:val="0"/>
                <w:numId w:val="9"/>
              </w:numPr>
              <w:ind w:left="420"/>
            </w:pPr>
            <w:r w:rsidRPr="00EB6A5D">
              <w:rPr>
                <w:rFonts w:hint="eastAsia"/>
              </w:rPr>
              <w:t>関係機関への連絡体制に関すること</w:t>
            </w:r>
          </w:p>
          <w:p w:rsidR="001F6500" w:rsidRPr="00EB6A5D" w:rsidRDefault="001F6500" w:rsidP="00631D00">
            <w:pPr>
              <w:pStyle w:val="a1"/>
              <w:numPr>
                <w:ilvl w:val="0"/>
                <w:numId w:val="9"/>
              </w:numPr>
              <w:ind w:left="420"/>
            </w:pPr>
            <w:r w:rsidRPr="00EB6A5D">
              <w:rPr>
                <w:rFonts w:hint="eastAsia"/>
              </w:rPr>
              <w:t>対策本部への移行準備に関すること</w:t>
            </w:r>
          </w:p>
          <w:p w:rsidR="001F6500" w:rsidRPr="00EB6A5D" w:rsidRDefault="001F6500" w:rsidP="00631D00">
            <w:r>
              <w:rPr>
                <w:rFonts w:hint="eastAsia"/>
              </w:rPr>
              <w:t>カ.自主避難所の運営に関すること。</w:t>
            </w:r>
          </w:p>
        </w:tc>
      </w:tr>
      <w:tr w:rsidR="001F6500" w:rsidRPr="00EB6A5D" w:rsidTr="001F6500">
        <w:trPr>
          <w:trHeight w:val="563"/>
        </w:trPr>
        <w:tc>
          <w:tcPr>
            <w:tcW w:w="1555" w:type="dxa"/>
            <w:shd w:val="clear" w:color="auto" w:fill="auto"/>
            <w:vAlign w:val="center"/>
          </w:tcPr>
          <w:p w:rsidR="001F6500" w:rsidRPr="007D2123" w:rsidRDefault="002B31EE" w:rsidP="00631D00">
            <w:pPr>
              <w:rPr>
                <w:lang w:val="x-none"/>
              </w:rPr>
            </w:pPr>
            <w:r w:rsidRPr="007D2123">
              <w:rPr>
                <w:rFonts w:hint="eastAsia"/>
                <w:lang w:val="x-none"/>
              </w:rPr>
              <w:t>福祉</w:t>
            </w:r>
            <w:r w:rsidR="00197AA6" w:rsidRPr="007D2123">
              <w:rPr>
                <w:rFonts w:hint="eastAsia"/>
                <w:lang w:val="x-none"/>
              </w:rPr>
              <w:t>・</w:t>
            </w:r>
            <w:r w:rsidR="00197AA6" w:rsidRPr="007D2123">
              <w:rPr>
                <w:lang w:val="x-none"/>
              </w:rPr>
              <w:t>経済</w:t>
            </w:r>
            <w:r w:rsidR="001F6500" w:rsidRPr="007D2123">
              <w:rPr>
                <w:rFonts w:hint="eastAsia"/>
                <w:lang w:val="x-none"/>
              </w:rPr>
              <w:t>班</w:t>
            </w:r>
          </w:p>
        </w:tc>
        <w:tc>
          <w:tcPr>
            <w:tcW w:w="1984" w:type="dxa"/>
            <w:shd w:val="clear" w:color="auto" w:fill="auto"/>
            <w:vAlign w:val="center"/>
          </w:tcPr>
          <w:p w:rsidR="001F6500" w:rsidRPr="007D2123" w:rsidRDefault="002B31EE" w:rsidP="00631D00">
            <w:pPr>
              <w:rPr>
                <w:b/>
                <w:lang w:val="x-none"/>
              </w:rPr>
            </w:pPr>
            <w:r w:rsidRPr="007D2123">
              <w:rPr>
                <w:rFonts w:hint="eastAsia"/>
                <w:b/>
                <w:lang w:val="x-none"/>
              </w:rPr>
              <w:t>健康福祉</w:t>
            </w:r>
            <w:r w:rsidR="001F6500" w:rsidRPr="007D2123">
              <w:rPr>
                <w:rFonts w:hint="eastAsia"/>
                <w:b/>
                <w:lang w:val="x-none"/>
              </w:rPr>
              <w:t>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43"/>
        </w:trPr>
        <w:tc>
          <w:tcPr>
            <w:tcW w:w="1555" w:type="dxa"/>
            <w:shd w:val="clear" w:color="auto" w:fill="auto"/>
            <w:vAlign w:val="center"/>
          </w:tcPr>
          <w:p w:rsidR="001F6500" w:rsidRPr="007D2123" w:rsidRDefault="001F6500" w:rsidP="00631D00">
            <w:pPr>
              <w:rPr>
                <w:lang w:val="x-none"/>
              </w:rPr>
            </w:pPr>
            <w:r w:rsidRPr="007D2123">
              <w:rPr>
                <w:rFonts w:hint="eastAsia"/>
                <w:lang w:val="x-none"/>
              </w:rPr>
              <w:t>上下水道班</w:t>
            </w:r>
          </w:p>
        </w:tc>
        <w:tc>
          <w:tcPr>
            <w:tcW w:w="1984" w:type="dxa"/>
            <w:shd w:val="clear" w:color="auto" w:fill="auto"/>
            <w:vAlign w:val="center"/>
          </w:tcPr>
          <w:p w:rsidR="001F6500" w:rsidRPr="007D2123" w:rsidRDefault="001F6500" w:rsidP="00510AEF">
            <w:pPr>
              <w:rPr>
                <w:b/>
                <w:lang w:val="x-none"/>
              </w:rPr>
            </w:pPr>
            <w:r w:rsidRPr="007D2123">
              <w:rPr>
                <w:rFonts w:hint="eastAsia"/>
                <w:b/>
                <w:lang w:val="x-none"/>
              </w:rPr>
              <w:t>上下水道課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79"/>
        </w:trPr>
        <w:tc>
          <w:tcPr>
            <w:tcW w:w="1555" w:type="dxa"/>
            <w:shd w:val="clear" w:color="auto" w:fill="auto"/>
            <w:vAlign w:val="center"/>
          </w:tcPr>
          <w:p w:rsidR="001F6500" w:rsidRPr="007D2123" w:rsidRDefault="001F6500" w:rsidP="00631D00">
            <w:pPr>
              <w:rPr>
                <w:lang w:val="x-none"/>
              </w:rPr>
            </w:pPr>
            <w:r w:rsidRPr="007D2123">
              <w:rPr>
                <w:rFonts w:hint="eastAsia"/>
                <w:lang w:val="x-none"/>
              </w:rPr>
              <w:t>土木建築班</w:t>
            </w:r>
          </w:p>
        </w:tc>
        <w:tc>
          <w:tcPr>
            <w:tcW w:w="1984" w:type="dxa"/>
            <w:shd w:val="clear" w:color="auto" w:fill="auto"/>
            <w:vAlign w:val="center"/>
          </w:tcPr>
          <w:p w:rsidR="001F6500" w:rsidRPr="007D2123" w:rsidRDefault="00A12192" w:rsidP="00631D00">
            <w:pPr>
              <w:rPr>
                <w:b/>
                <w:lang w:val="x-none"/>
              </w:rPr>
            </w:pPr>
            <w:r w:rsidRPr="007D2123">
              <w:rPr>
                <w:rFonts w:hint="eastAsia"/>
                <w:b/>
                <w:lang w:val="x-none"/>
              </w:rPr>
              <w:t>都市整備</w:t>
            </w:r>
            <w:r w:rsidR="001F6500" w:rsidRPr="007D2123">
              <w:rPr>
                <w:rFonts w:hint="eastAsia"/>
                <w:b/>
                <w:lang w:val="x-none"/>
              </w:rPr>
              <w:t>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45"/>
        </w:trPr>
        <w:tc>
          <w:tcPr>
            <w:tcW w:w="1555" w:type="dxa"/>
            <w:shd w:val="clear" w:color="auto" w:fill="auto"/>
            <w:vAlign w:val="center"/>
          </w:tcPr>
          <w:p w:rsidR="001F6500" w:rsidRPr="007D2123" w:rsidRDefault="002B31EE" w:rsidP="00197AA6">
            <w:pPr>
              <w:rPr>
                <w:lang w:val="x-none"/>
              </w:rPr>
            </w:pPr>
            <w:r w:rsidRPr="007D2123">
              <w:rPr>
                <w:rFonts w:hint="eastAsia"/>
                <w:lang w:val="x-none"/>
              </w:rPr>
              <w:t>環境</w:t>
            </w:r>
            <w:r w:rsidR="00197AA6" w:rsidRPr="007D2123">
              <w:rPr>
                <w:rFonts w:hint="eastAsia"/>
                <w:lang w:val="x-none"/>
              </w:rPr>
              <w:t>農林</w:t>
            </w:r>
            <w:r w:rsidR="001F6500" w:rsidRPr="007D2123">
              <w:rPr>
                <w:rFonts w:hint="eastAsia"/>
                <w:lang w:val="x-none"/>
              </w:rPr>
              <w:t>班</w:t>
            </w:r>
          </w:p>
        </w:tc>
        <w:tc>
          <w:tcPr>
            <w:tcW w:w="1984" w:type="dxa"/>
            <w:shd w:val="clear" w:color="auto" w:fill="auto"/>
            <w:vAlign w:val="center"/>
          </w:tcPr>
          <w:p w:rsidR="001F6500" w:rsidRPr="007D2123" w:rsidRDefault="002B31EE" w:rsidP="00631D00">
            <w:pPr>
              <w:rPr>
                <w:b/>
                <w:lang w:val="x-none"/>
              </w:rPr>
            </w:pPr>
            <w:r w:rsidRPr="007D2123">
              <w:rPr>
                <w:rFonts w:hint="eastAsia"/>
                <w:b/>
                <w:lang w:val="x-none"/>
              </w:rPr>
              <w:t>環境農林</w:t>
            </w:r>
            <w:r w:rsidR="001F6500" w:rsidRPr="007D2123">
              <w:rPr>
                <w:rFonts w:hint="eastAsia"/>
                <w:b/>
                <w:lang w:val="x-none"/>
              </w:rPr>
              <w:t>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53"/>
        </w:trPr>
        <w:tc>
          <w:tcPr>
            <w:tcW w:w="1555" w:type="dxa"/>
            <w:shd w:val="clear" w:color="auto" w:fill="auto"/>
            <w:vAlign w:val="center"/>
          </w:tcPr>
          <w:p w:rsidR="001F6500" w:rsidRPr="007D2123" w:rsidRDefault="001F6500" w:rsidP="00631D00">
            <w:pPr>
              <w:rPr>
                <w:lang w:val="x-none"/>
              </w:rPr>
            </w:pPr>
            <w:r w:rsidRPr="007D2123">
              <w:rPr>
                <w:rFonts w:hint="eastAsia"/>
                <w:lang w:val="x-none"/>
              </w:rPr>
              <w:t>教育班</w:t>
            </w:r>
          </w:p>
        </w:tc>
        <w:tc>
          <w:tcPr>
            <w:tcW w:w="1984" w:type="dxa"/>
            <w:shd w:val="clear" w:color="auto" w:fill="auto"/>
            <w:vAlign w:val="center"/>
          </w:tcPr>
          <w:p w:rsidR="001F6500" w:rsidRPr="007D2123" w:rsidRDefault="001F6500" w:rsidP="00631D00">
            <w:pPr>
              <w:rPr>
                <w:b/>
                <w:lang w:val="x-none"/>
              </w:rPr>
            </w:pPr>
            <w:r w:rsidRPr="007D2123">
              <w:rPr>
                <w:rFonts w:hint="eastAsia"/>
                <w:b/>
                <w:lang w:val="x-none"/>
              </w:rPr>
              <w:t>学校教育課</w:t>
            </w:r>
          </w:p>
        </w:tc>
        <w:tc>
          <w:tcPr>
            <w:tcW w:w="5239" w:type="dxa"/>
            <w:vMerge/>
            <w:shd w:val="clear" w:color="auto" w:fill="auto"/>
          </w:tcPr>
          <w:p w:rsidR="001F6500" w:rsidRPr="00EB6A5D" w:rsidRDefault="001F6500" w:rsidP="00631D00">
            <w:pPr>
              <w:rPr>
                <w:lang w:val="x-none"/>
              </w:rPr>
            </w:pPr>
          </w:p>
        </w:tc>
      </w:tr>
    </w:tbl>
    <w:p w:rsidR="00631D00" w:rsidRPr="00EB6A5D" w:rsidRDefault="00631D00" w:rsidP="00631D00">
      <w:pPr>
        <w:rPr>
          <w:lang w:val="x-none"/>
        </w:rPr>
      </w:pPr>
    </w:p>
    <w:p w:rsidR="00631D00" w:rsidRDefault="00631D00">
      <w:pPr>
        <w:widowControl/>
        <w:jc w:val="left"/>
        <w:rPr>
          <w:kern w:val="0"/>
        </w:rPr>
      </w:pPr>
      <w:r>
        <w:rPr>
          <w:kern w:val="0"/>
        </w:rPr>
        <w:br w:type="page"/>
      </w:r>
    </w:p>
    <w:p w:rsidR="00631D00" w:rsidRDefault="00631D00" w:rsidP="00B81A77">
      <w:pPr>
        <w:pStyle w:val="5"/>
        <w:rPr>
          <w:lang w:eastAsia="ja-JP"/>
        </w:rPr>
      </w:pPr>
      <w:r>
        <w:rPr>
          <w:rFonts w:hint="eastAsia"/>
          <w:lang w:eastAsia="ja-JP"/>
        </w:rPr>
        <w:lastRenderedPageBreak/>
        <w:t>対策</w:t>
      </w:r>
      <w:r>
        <w:rPr>
          <w:rFonts w:hint="eastAsia"/>
        </w:rPr>
        <w:t>本部の分掌事務</w:t>
      </w:r>
    </w:p>
    <w:p w:rsidR="00631D00" w:rsidRDefault="00631D00" w:rsidP="00631D00">
      <w:pPr>
        <w:ind w:firstLineChars="100" w:firstLine="220"/>
        <w:rPr>
          <w:lang w:val="x-none"/>
        </w:rPr>
      </w:pPr>
      <w:r>
        <w:rPr>
          <w:rFonts w:hint="eastAsia"/>
          <w:lang w:val="x-none"/>
        </w:rPr>
        <w:t>対策本部の分掌事務を以下に示す。</w:t>
      </w:r>
    </w:p>
    <w:p w:rsidR="00631D00" w:rsidRPr="00565AFF" w:rsidRDefault="00631D00" w:rsidP="00631D00">
      <w:pPr>
        <w:rPr>
          <w:lang w:val="x-none"/>
        </w:rPr>
      </w:pPr>
    </w:p>
    <w:p w:rsidR="00631D00" w:rsidRPr="00565AFF" w:rsidRDefault="00631D00" w:rsidP="00631D00">
      <w:pPr>
        <w:jc w:val="center"/>
        <w:rPr>
          <w:rFonts w:ascii="ＭＳ ゴシック" w:eastAsia="ＭＳ ゴシック" w:hAnsi="ＭＳ ゴシック"/>
          <w:lang w:val="x-none"/>
        </w:rPr>
      </w:pPr>
      <w:r w:rsidRPr="00565AFF">
        <w:rPr>
          <w:rFonts w:ascii="ＭＳ ゴシック" w:eastAsia="ＭＳ ゴシック" w:hAnsi="ＭＳ ゴシック" w:hint="eastAsia"/>
          <w:lang w:val="x-none"/>
        </w:rPr>
        <w:t>＜</w:t>
      </w:r>
      <w:r>
        <w:rPr>
          <w:rFonts w:ascii="ＭＳ ゴシック" w:eastAsia="ＭＳ ゴシック" w:hAnsi="ＭＳ ゴシック" w:hint="eastAsia"/>
          <w:lang w:val="x-none"/>
        </w:rPr>
        <w:t>対策</w:t>
      </w:r>
      <w:r w:rsidRPr="00565AFF">
        <w:rPr>
          <w:rFonts w:ascii="ＭＳ ゴシック" w:eastAsia="ＭＳ ゴシック" w:hAnsi="ＭＳ ゴシック" w:hint="eastAsia"/>
          <w:lang w:val="x-none"/>
        </w:rPr>
        <w:t>本部の分掌事務＞</w:t>
      </w:r>
    </w:p>
    <w:tbl>
      <w:tblPr>
        <w:tblW w:w="891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99"/>
        <w:gridCol w:w="1611"/>
        <w:gridCol w:w="6600"/>
      </w:tblGrid>
      <w:tr w:rsidR="00631D00" w:rsidRPr="005A1C8E" w:rsidTr="00631D00">
        <w:tc>
          <w:tcPr>
            <w:tcW w:w="699" w:type="dxa"/>
            <w:tcBorders>
              <w:top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rPr>
                <w:rFonts w:ascii="ＭＳ Ｐゴシック" w:eastAsia="ＭＳ Ｐゴシック" w:hAnsi="ＭＳ Ｐゴシック"/>
              </w:rPr>
            </w:pPr>
            <w:r w:rsidRPr="005A1C8E">
              <w:rPr>
                <w:rFonts w:ascii="ＭＳ Ｐゴシック" w:eastAsia="ＭＳ Ｐゴシック" w:hAnsi="ＭＳ Ｐゴシック" w:hint="eastAsia"/>
              </w:rPr>
              <w:t>班名</w:t>
            </w:r>
          </w:p>
        </w:tc>
        <w:tc>
          <w:tcPr>
            <w:tcW w:w="1611" w:type="dxa"/>
            <w:tcBorders>
              <w:top w:val="single" w:sz="4" w:space="0" w:color="auto"/>
              <w:left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課名</w:t>
            </w:r>
          </w:p>
        </w:tc>
        <w:tc>
          <w:tcPr>
            <w:tcW w:w="6600" w:type="dxa"/>
            <w:tcBorders>
              <w:top w:val="single" w:sz="4" w:space="0" w:color="auto"/>
              <w:left w:val="single" w:sz="4" w:space="0" w:color="auto"/>
              <w:bottom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分　　掌　　事　　務</w:t>
            </w:r>
          </w:p>
        </w:tc>
      </w:tr>
      <w:tr w:rsidR="00631D00" w:rsidTr="00631D00">
        <w:trPr>
          <w:cantSplit/>
          <w:trHeight w:val="8745"/>
        </w:trPr>
        <w:tc>
          <w:tcPr>
            <w:tcW w:w="699" w:type="dxa"/>
            <w:tcBorders>
              <w:top w:val="single" w:sz="4" w:space="0" w:color="auto"/>
              <w:bottom w:val="single" w:sz="4" w:space="0" w:color="auto"/>
              <w:right w:val="single" w:sz="4" w:space="0" w:color="auto"/>
            </w:tcBorders>
            <w:textDirection w:val="tbRlV"/>
            <w:vAlign w:val="center"/>
          </w:tcPr>
          <w:p w:rsidR="00631D00" w:rsidRDefault="00631D00" w:rsidP="00631D00">
            <w:pPr>
              <w:spacing w:line="280" w:lineRule="exact"/>
              <w:ind w:left="113" w:right="113"/>
              <w:jc w:val="center"/>
              <w:rPr>
                <w:spacing w:val="-20"/>
              </w:rPr>
            </w:pPr>
            <w:r>
              <w:rPr>
                <w:rFonts w:hint="eastAsia"/>
                <w:spacing w:val="-20"/>
              </w:rPr>
              <w:t xml:space="preserve">総　括　班（ </w:t>
            </w:r>
            <w:r w:rsidR="00926FC9" w:rsidRPr="007D2123">
              <w:rPr>
                <w:rFonts w:hint="eastAsia"/>
                <w:spacing w:val="-20"/>
              </w:rPr>
              <w:t>危 機 管 理</w:t>
            </w:r>
            <w:r w:rsidRPr="007D2123">
              <w:rPr>
                <w:rFonts w:hint="eastAsia"/>
                <w:spacing w:val="-20"/>
              </w:rPr>
              <w:t xml:space="preserve"> 課 長</w:t>
            </w:r>
            <w:r>
              <w:rPr>
                <w:rFonts w:hint="eastAsia"/>
                <w:spacing w:val="-20"/>
              </w:rPr>
              <w:t xml:space="preserve"> ）</w:t>
            </w:r>
          </w:p>
        </w:tc>
        <w:tc>
          <w:tcPr>
            <w:tcW w:w="1611" w:type="dxa"/>
            <w:tcBorders>
              <w:top w:val="single" w:sz="4" w:space="0" w:color="auto"/>
              <w:left w:val="single" w:sz="4" w:space="0" w:color="auto"/>
              <w:bottom w:val="single" w:sz="4" w:space="0" w:color="auto"/>
              <w:right w:val="single" w:sz="4" w:space="0" w:color="auto"/>
            </w:tcBorders>
            <w:vAlign w:val="center"/>
          </w:tcPr>
          <w:p w:rsidR="00926FC9" w:rsidRPr="007D2123" w:rsidRDefault="00926FC9" w:rsidP="00631D00">
            <w:pPr>
              <w:rPr>
                <w:b/>
                <w:lang w:val="x-none"/>
              </w:rPr>
            </w:pPr>
            <w:r w:rsidRPr="007D2123">
              <w:rPr>
                <w:rFonts w:hint="eastAsia"/>
                <w:b/>
                <w:lang w:val="x-none"/>
              </w:rPr>
              <w:t>危機管理課</w:t>
            </w:r>
          </w:p>
          <w:p w:rsidR="00926FC9" w:rsidRDefault="00926FC9" w:rsidP="00631D00">
            <w:pPr>
              <w:rPr>
                <w:b/>
                <w:lang w:val="x-none"/>
              </w:rPr>
            </w:pPr>
          </w:p>
          <w:p w:rsidR="00926FC9" w:rsidRDefault="00926FC9" w:rsidP="00631D00">
            <w:pPr>
              <w:rPr>
                <w:b/>
                <w:lang w:val="x-none"/>
              </w:rPr>
            </w:pPr>
          </w:p>
          <w:p w:rsidR="00631D00" w:rsidRPr="00B038BB" w:rsidRDefault="00631D00" w:rsidP="00631D00">
            <w:pPr>
              <w:rPr>
                <w:b/>
                <w:lang w:val="x-none"/>
              </w:rPr>
            </w:pPr>
            <w:r w:rsidRPr="00B038BB">
              <w:rPr>
                <w:rFonts w:hint="eastAsia"/>
                <w:b/>
                <w:lang w:val="x-none"/>
              </w:rPr>
              <w:t>総務課</w:t>
            </w:r>
          </w:p>
          <w:p w:rsidR="00CA1A0A" w:rsidRDefault="00CA1A0A" w:rsidP="00631D00">
            <w:pPr>
              <w:rPr>
                <w:b/>
                <w:color w:val="FF0000"/>
                <w:lang w:val="x-none"/>
              </w:rPr>
            </w:pPr>
          </w:p>
          <w:p w:rsidR="00CA1A0A" w:rsidRDefault="00CA1A0A" w:rsidP="00631D00">
            <w:pPr>
              <w:rPr>
                <w:b/>
                <w:color w:val="FF0000"/>
                <w:lang w:val="x-none"/>
              </w:rPr>
            </w:pPr>
          </w:p>
          <w:p w:rsidR="00D966D2" w:rsidRPr="00D966D2" w:rsidRDefault="00D966D2" w:rsidP="00631D00">
            <w:pPr>
              <w:rPr>
                <w:b/>
                <w:lang w:val="x-none"/>
              </w:rPr>
            </w:pPr>
            <w:r w:rsidRPr="00D966D2">
              <w:rPr>
                <w:rFonts w:hint="eastAsia"/>
                <w:b/>
                <w:lang w:val="x-none"/>
              </w:rPr>
              <w:t>会計課</w:t>
            </w:r>
          </w:p>
          <w:p w:rsidR="00D966D2" w:rsidRDefault="00D966D2" w:rsidP="00631D00">
            <w:pPr>
              <w:rPr>
                <w:lang w:val="x-none"/>
              </w:rPr>
            </w:pPr>
          </w:p>
          <w:p w:rsidR="00CA1A0A" w:rsidRPr="00CF4B4A" w:rsidRDefault="00CA1A0A" w:rsidP="00631D00">
            <w:pPr>
              <w:rPr>
                <w:lang w:val="x-none"/>
              </w:rPr>
            </w:pPr>
          </w:p>
          <w:p w:rsidR="00631D00" w:rsidRPr="00CF4B4A" w:rsidRDefault="00631D00" w:rsidP="00631D00">
            <w:pPr>
              <w:rPr>
                <w:b/>
                <w:lang w:val="x-none"/>
              </w:rPr>
            </w:pPr>
            <w:r w:rsidRPr="00CF4B4A">
              <w:rPr>
                <w:rFonts w:hint="eastAsia"/>
                <w:b/>
                <w:lang w:val="x-none"/>
              </w:rPr>
              <w:t>議会事務局</w:t>
            </w:r>
          </w:p>
          <w:p w:rsidR="00631D00" w:rsidRDefault="00631D00" w:rsidP="00CA1A0A">
            <w:pPr>
              <w:rPr>
                <w:spacing w:val="-20"/>
              </w:rPr>
            </w:pPr>
          </w:p>
        </w:tc>
        <w:tc>
          <w:tcPr>
            <w:tcW w:w="6600" w:type="dxa"/>
            <w:tcBorders>
              <w:top w:val="single" w:sz="4" w:space="0" w:color="auto"/>
              <w:left w:val="single" w:sz="4" w:space="0" w:color="auto"/>
              <w:bottom w:val="single" w:sz="4" w:space="0" w:color="auto"/>
            </w:tcBorders>
          </w:tcPr>
          <w:p w:rsidR="00631D00" w:rsidRDefault="00631D00" w:rsidP="005F2F9B">
            <w:pPr>
              <w:numPr>
                <w:ilvl w:val="0"/>
                <w:numId w:val="122"/>
              </w:numPr>
              <w:tabs>
                <w:tab w:val="clear" w:pos="420"/>
              </w:tabs>
              <w:spacing w:line="280" w:lineRule="exact"/>
            </w:pPr>
            <w:r>
              <w:rPr>
                <w:rFonts w:hint="eastAsia"/>
              </w:rPr>
              <w:t>町災対本部並びに町警戒本部の設置及び廃止に関すること</w:t>
            </w:r>
          </w:p>
          <w:p w:rsidR="00631D00" w:rsidRPr="00631D00" w:rsidRDefault="00631D00" w:rsidP="005F2F9B">
            <w:pPr>
              <w:numPr>
                <w:ilvl w:val="0"/>
                <w:numId w:val="122"/>
              </w:numPr>
              <w:tabs>
                <w:tab w:val="clear" w:pos="420"/>
              </w:tabs>
              <w:spacing w:line="280" w:lineRule="exact"/>
            </w:pPr>
            <w:r>
              <w:rPr>
                <w:rFonts w:hint="eastAsia"/>
              </w:rPr>
              <w:t>災害</w:t>
            </w:r>
            <w:r w:rsidRPr="00631D00">
              <w:rPr>
                <w:rFonts w:hint="eastAsia"/>
              </w:rPr>
              <w:t>対策の総括に関すること</w:t>
            </w:r>
          </w:p>
          <w:p w:rsidR="00631D00" w:rsidRPr="00631D00" w:rsidRDefault="00631D00" w:rsidP="005F2F9B">
            <w:pPr>
              <w:numPr>
                <w:ilvl w:val="0"/>
                <w:numId w:val="122"/>
              </w:numPr>
              <w:tabs>
                <w:tab w:val="clear" w:pos="420"/>
              </w:tabs>
              <w:spacing w:line="280" w:lineRule="exact"/>
            </w:pPr>
            <w:r w:rsidRPr="00631D00">
              <w:rPr>
                <w:rFonts w:hint="eastAsia"/>
              </w:rPr>
              <w:t>本部会議に関すること</w:t>
            </w:r>
          </w:p>
          <w:p w:rsidR="00631D00" w:rsidRPr="00631D00" w:rsidRDefault="00631D00" w:rsidP="005F2F9B">
            <w:pPr>
              <w:numPr>
                <w:ilvl w:val="0"/>
                <w:numId w:val="122"/>
              </w:numPr>
              <w:tabs>
                <w:tab w:val="clear" w:pos="420"/>
              </w:tabs>
              <w:spacing w:line="280" w:lineRule="exact"/>
            </w:pPr>
            <w:r w:rsidRPr="00631D00">
              <w:rPr>
                <w:rFonts w:hint="eastAsia"/>
              </w:rPr>
              <w:t>防災会議、議会、その他防災関係機関との連絡調整に関すること</w:t>
            </w:r>
          </w:p>
          <w:p w:rsidR="00631D00" w:rsidRPr="00631D00" w:rsidRDefault="00631D00" w:rsidP="005F2F9B">
            <w:pPr>
              <w:numPr>
                <w:ilvl w:val="0"/>
                <w:numId w:val="122"/>
              </w:numPr>
              <w:tabs>
                <w:tab w:val="clear" w:pos="420"/>
              </w:tabs>
              <w:spacing w:line="280" w:lineRule="exact"/>
            </w:pPr>
            <w:r w:rsidRPr="00631D00">
              <w:rPr>
                <w:rFonts w:hint="eastAsia"/>
              </w:rPr>
              <w:t>救助法の適用及び運用の調整に関すること</w:t>
            </w:r>
          </w:p>
          <w:p w:rsidR="00631D00" w:rsidRPr="00631D00" w:rsidRDefault="00631D00" w:rsidP="005F2F9B">
            <w:pPr>
              <w:numPr>
                <w:ilvl w:val="0"/>
                <w:numId w:val="122"/>
              </w:numPr>
              <w:tabs>
                <w:tab w:val="clear" w:pos="420"/>
              </w:tabs>
              <w:spacing w:line="280" w:lineRule="exact"/>
            </w:pPr>
            <w:r w:rsidRPr="00631D00">
              <w:rPr>
                <w:rFonts w:hint="eastAsia"/>
              </w:rPr>
              <w:t>気象情報の収集、連絡</w:t>
            </w:r>
            <w:r w:rsidRPr="00631D00">
              <w:rPr>
                <w:rFonts w:hAnsi="Times New Roman" w:hint="eastAsia"/>
                <w:spacing w:val="-8"/>
                <w:kern w:val="0"/>
              </w:rPr>
              <w:t>及び各種注意報・警報</w:t>
            </w:r>
            <w:r w:rsidRPr="00631D00">
              <w:rPr>
                <w:rFonts w:hint="eastAsia"/>
              </w:rPr>
              <w:t>に関すること</w:t>
            </w:r>
          </w:p>
          <w:p w:rsidR="00631D00" w:rsidRPr="00631D00" w:rsidRDefault="00631D00" w:rsidP="005F2F9B">
            <w:pPr>
              <w:numPr>
                <w:ilvl w:val="0"/>
                <w:numId w:val="122"/>
              </w:numPr>
              <w:tabs>
                <w:tab w:val="clear" w:pos="420"/>
              </w:tabs>
              <w:spacing w:line="280" w:lineRule="exact"/>
            </w:pPr>
            <w:r w:rsidRPr="00631D00">
              <w:rPr>
                <w:rFonts w:hint="eastAsia"/>
              </w:rPr>
              <w:t>被害状況の調査集計及び連絡に関すること</w:t>
            </w:r>
          </w:p>
          <w:p w:rsidR="00631D00" w:rsidRPr="00631D00" w:rsidRDefault="00631D00" w:rsidP="003D0BD6">
            <w:pPr>
              <w:numPr>
                <w:ilvl w:val="0"/>
                <w:numId w:val="122"/>
              </w:numPr>
              <w:tabs>
                <w:tab w:val="clear" w:pos="420"/>
              </w:tabs>
              <w:spacing w:line="280" w:lineRule="exact"/>
            </w:pPr>
            <w:r w:rsidRPr="00631D00">
              <w:rPr>
                <w:rFonts w:hint="eastAsia"/>
              </w:rPr>
              <w:t>自衛隊の派遣要請依頼に関すること</w:t>
            </w:r>
          </w:p>
          <w:p w:rsidR="00631D00" w:rsidRPr="00631D00" w:rsidRDefault="00631D00" w:rsidP="003D0BD6">
            <w:pPr>
              <w:numPr>
                <w:ilvl w:val="0"/>
                <w:numId w:val="122"/>
              </w:numPr>
              <w:tabs>
                <w:tab w:val="clear" w:pos="420"/>
              </w:tabs>
              <w:spacing w:line="280" w:lineRule="exact"/>
            </w:pPr>
            <w:r w:rsidRPr="00631D00">
              <w:rPr>
                <w:rFonts w:hint="eastAsia"/>
              </w:rPr>
              <w:t>自衛隊、防災関係機関等の受け入れ等に関すること</w:t>
            </w:r>
          </w:p>
          <w:p w:rsidR="00631D00" w:rsidRPr="00631D00" w:rsidRDefault="00631D00" w:rsidP="003D0BD6">
            <w:pPr>
              <w:numPr>
                <w:ilvl w:val="0"/>
                <w:numId w:val="122"/>
              </w:numPr>
              <w:tabs>
                <w:tab w:val="clear" w:pos="420"/>
              </w:tabs>
              <w:spacing w:line="280" w:lineRule="exact"/>
            </w:pPr>
            <w:r w:rsidRPr="00631D00">
              <w:rPr>
                <w:rFonts w:hint="eastAsia"/>
              </w:rPr>
              <w:t>報道機関等との対応及び調整に関すること</w:t>
            </w:r>
          </w:p>
          <w:p w:rsidR="00631D00" w:rsidRDefault="00631D00" w:rsidP="003D0BD6">
            <w:pPr>
              <w:numPr>
                <w:ilvl w:val="0"/>
                <w:numId w:val="122"/>
              </w:numPr>
              <w:tabs>
                <w:tab w:val="clear" w:pos="420"/>
              </w:tabs>
              <w:spacing w:line="280" w:lineRule="exact"/>
            </w:pPr>
            <w:r w:rsidRPr="00631D00">
              <w:rPr>
                <w:rFonts w:hint="eastAsia"/>
              </w:rPr>
              <w:t>広報活動に関すること</w:t>
            </w:r>
          </w:p>
          <w:p w:rsidR="00C63DA9" w:rsidRPr="007D2123" w:rsidRDefault="00C63DA9" w:rsidP="003D0BD6">
            <w:pPr>
              <w:numPr>
                <w:ilvl w:val="0"/>
                <w:numId w:val="122"/>
              </w:numPr>
              <w:tabs>
                <w:tab w:val="clear" w:pos="420"/>
              </w:tabs>
              <w:spacing w:line="280" w:lineRule="exact"/>
            </w:pPr>
            <w:r w:rsidRPr="007D2123">
              <w:rPr>
                <w:rFonts w:hAnsi="Times New Roman" w:hint="eastAsia"/>
                <w:spacing w:val="-8"/>
                <w:kern w:val="0"/>
              </w:rPr>
              <w:t>雨量観測、集計に関すること</w:t>
            </w:r>
          </w:p>
          <w:p w:rsidR="00631D00" w:rsidRPr="00631D00" w:rsidRDefault="00631D00" w:rsidP="003D0BD6">
            <w:pPr>
              <w:numPr>
                <w:ilvl w:val="0"/>
                <w:numId w:val="122"/>
              </w:numPr>
              <w:tabs>
                <w:tab w:val="clear" w:pos="420"/>
              </w:tabs>
              <w:spacing w:line="280" w:lineRule="exact"/>
            </w:pPr>
            <w:r w:rsidRPr="00631D00">
              <w:rPr>
                <w:rFonts w:hint="eastAsia"/>
              </w:rPr>
              <w:t>災害統計、災害資料の作成及び写真等災害記録に関すること</w:t>
            </w:r>
          </w:p>
          <w:p w:rsidR="00631D00" w:rsidRPr="00631D00" w:rsidRDefault="00631D00" w:rsidP="003D0BD6">
            <w:pPr>
              <w:numPr>
                <w:ilvl w:val="0"/>
                <w:numId w:val="122"/>
              </w:numPr>
              <w:tabs>
                <w:tab w:val="clear" w:pos="420"/>
              </w:tabs>
              <w:spacing w:line="280" w:lineRule="exact"/>
            </w:pPr>
            <w:r w:rsidRPr="00631D00">
              <w:rPr>
                <w:rFonts w:hint="eastAsia"/>
              </w:rPr>
              <w:t>災害状況の報告、要望書等に関すること</w:t>
            </w:r>
          </w:p>
          <w:p w:rsidR="00631D00" w:rsidRPr="00631D00" w:rsidRDefault="00631D00" w:rsidP="003D0BD6">
            <w:pPr>
              <w:numPr>
                <w:ilvl w:val="0"/>
                <w:numId w:val="122"/>
              </w:numPr>
              <w:tabs>
                <w:tab w:val="clear" w:pos="420"/>
              </w:tabs>
              <w:spacing w:line="280" w:lineRule="exact"/>
              <w:rPr>
                <w:rFonts w:hAnsi="Times New Roman"/>
                <w:spacing w:val="-8"/>
                <w:kern w:val="0"/>
              </w:rPr>
            </w:pPr>
            <w:r w:rsidRPr="00631D00">
              <w:rPr>
                <w:rFonts w:hAnsi="Times New Roman" w:hint="eastAsia"/>
                <w:spacing w:val="-8"/>
                <w:kern w:val="0"/>
              </w:rPr>
              <w:t>行方不明者の捜索に関すること</w:t>
            </w:r>
          </w:p>
          <w:p w:rsidR="00631D00" w:rsidRPr="00631D00" w:rsidRDefault="00631D00" w:rsidP="003D0BD6">
            <w:pPr>
              <w:numPr>
                <w:ilvl w:val="0"/>
                <w:numId w:val="122"/>
              </w:numPr>
              <w:tabs>
                <w:tab w:val="clear" w:pos="420"/>
              </w:tabs>
              <w:spacing w:line="280" w:lineRule="exact"/>
            </w:pPr>
            <w:r w:rsidRPr="00631D00">
              <w:rPr>
                <w:rFonts w:hint="eastAsia"/>
              </w:rPr>
              <w:t>職員の動員配備の調整に関すること</w:t>
            </w:r>
          </w:p>
          <w:p w:rsidR="005F72A2" w:rsidRPr="00197AA6" w:rsidRDefault="00631D00" w:rsidP="00197AA6">
            <w:pPr>
              <w:numPr>
                <w:ilvl w:val="0"/>
                <w:numId w:val="122"/>
              </w:numPr>
              <w:tabs>
                <w:tab w:val="clear" w:pos="420"/>
              </w:tabs>
              <w:spacing w:line="280" w:lineRule="exact"/>
            </w:pPr>
            <w:r w:rsidRPr="00631D00">
              <w:rPr>
                <w:rFonts w:hint="eastAsia"/>
              </w:rPr>
              <w:t>他の公共団体等との相互協力、応援要請に関すること</w:t>
            </w:r>
          </w:p>
          <w:p w:rsidR="00631D00" w:rsidRPr="00631D00" w:rsidRDefault="00631D00" w:rsidP="003D0BD6">
            <w:pPr>
              <w:numPr>
                <w:ilvl w:val="0"/>
                <w:numId w:val="122"/>
              </w:numPr>
              <w:tabs>
                <w:tab w:val="clear" w:pos="420"/>
              </w:tabs>
              <w:spacing w:line="280" w:lineRule="exact"/>
            </w:pPr>
            <w:r w:rsidRPr="00631D00">
              <w:rPr>
                <w:rFonts w:hint="eastAsia"/>
              </w:rPr>
              <w:t>民間団体への協力要請に関すること</w:t>
            </w:r>
          </w:p>
          <w:p w:rsidR="00631D00" w:rsidRPr="00631D00" w:rsidRDefault="00631D00" w:rsidP="003D0BD6">
            <w:pPr>
              <w:numPr>
                <w:ilvl w:val="0"/>
                <w:numId w:val="122"/>
              </w:numPr>
              <w:tabs>
                <w:tab w:val="clear" w:pos="420"/>
              </w:tabs>
              <w:spacing w:line="280" w:lineRule="exact"/>
            </w:pPr>
            <w:r w:rsidRPr="00631D00">
              <w:rPr>
                <w:rFonts w:hint="eastAsia"/>
              </w:rPr>
              <w:t>その他要員等の確保、配備に関すること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自主防災組織等との防災体制及び活動の調整に関すること</w:t>
            </w:r>
          </w:p>
          <w:p w:rsidR="00631D00" w:rsidRPr="00631D00" w:rsidRDefault="00631D00" w:rsidP="003D0BD6">
            <w:pPr>
              <w:numPr>
                <w:ilvl w:val="0"/>
                <w:numId w:val="122"/>
              </w:numPr>
              <w:tabs>
                <w:tab w:val="clear" w:pos="420"/>
              </w:tabs>
              <w:spacing w:line="280" w:lineRule="exact"/>
            </w:pPr>
            <w:r w:rsidRPr="00631D00">
              <w:rPr>
                <w:rFonts w:hint="eastAsia"/>
              </w:rPr>
              <w:t>避難</w:t>
            </w:r>
            <w:r w:rsidR="00650B29" w:rsidRPr="007D2123">
              <w:rPr>
                <w:rFonts w:hint="eastAsia"/>
              </w:rPr>
              <w:t>指示</w:t>
            </w:r>
            <w:r w:rsidRPr="00631D00">
              <w:rPr>
                <w:rFonts w:hint="eastAsia"/>
              </w:rPr>
              <w:t>及び避難誘導の指示伝達に関すること</w:t>
            </w:r>
          </w:p>
          <w:p w:rsidR="00631D00" w:rsidRDefault="00631D00" w:rsidP="003D0BD6">
            <w:pPr>
              <w:numPr>
                <w:ilvl w:val="0"/>
                <w:numId w:val="122"/>
              </w:numPr>
              <w:tabs>
                <w:tab w:val="clear" w:pos="420"/>
              </w:tabs>
              <w:spacing w:line="280" w:lineRule="exact"/>
            </w:pPr>
            <w:r w:rsidRPr="00631D00">
              <w:rPr>
                <w:rFonts w:hint="eastAsia"/>
              </w:rPr>
              <w:t>避難所の開設指示、連絡に関すること</w:t>
            </w:r>
          </w:p>
          <w:p w:rsidR="00631D00" w:rsidRDefault="00631D00" w:rsidP="003D0BD6">
            <w:pPr>
              <w:numPr>
                <w:ilvl w:val="0"/>
                <w:numId w:val="122"/>
              </w:numPr>
              <w:tabs>
                <w:tab w:val="clear" w:pos="420"/>
              </w:tabs>
              <w:spacing w:line="280" w:lineRule="exact"/>
            </w:pPr>
            <w:r>
              <w:rPr>
                <w:rFonts w:hint="eastAsia"/>
              </w:rPr>
              <w:t>防災行政無線の管理運用及び通信の確保に関すること</w:t>
            </w:r>
          </w:p>
          <w:p w:rsidR="00631D00" w:rsidRDefault="00631D00" w:rsidP="003D0BD6">
            <w:pPr>
              <w:numPr>
                <w:ilvl w:val="0"/>
                <w:numId w:val="122"/>
              </w:numPr>
              <w:tabs>
                <w:tab w:val="clear" w:pos="420"/>
              </w:tabs>
              <w:spacing w:line="280" w:lineRule="exact"/>
            </w:pPr>
            <w:r>
              <w:rPr>
                <w:rFonts w:hAnsi="Times New Roman" w:hint="eastAsia"/>
                <w:spacing w:val="-8"/>
                <w:kern w:val="0"/>
              </w:rPr>
              <w:t>必要車両等の確保及び緊急通行車両の運用に関すること</w:t>
            </w:r>
          </w:p>
          <w:p w:rsidR="00631D00" w:rsidRPr="00631D00" w:rsidRDefault="00631D00" w:rsidP="003D0BD6">
            <w:pPr>
              <w:numPr>
                <w:ilvl w:val="0"/>
                <w:numId w:val="122"/>
              </w:numPr>
              <w:tabs>
                <w:tab w:val="clear" w:pos="420"/>
              </w:tabs>
              <w:spacing w:line="280" w:lineRule="exact"/>
              <w:ind w:right="-98"/>
            </w:pPr>
            <w:r>
              <w:rPr>
                <w:rFonts w:hint="eastAsia"/>
              </w:rPr>
              <w:t>水</w:t>
            </w:r>
            <w:r w:rsidRPr="00631D00">
              <w:rPr>
                <w:rFonts w:hint="eastAsia"/>
              </w:rPr>
              <w:t>防資器材の備蓄、管理に関すること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火災に関すること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傷病者の救急搬送に関すること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消防団の指揮監督に関すること</w:t>
            </w:r>
          </w:p>
          <w:p w:rsidR="00631D00" w:rsidRPr="00631D00" w:rsidRDefault="00631D00" w:rsidP="005F2F9B">
            <w:pPr>
              <w:numPr>
                <w:ilvl w:val="0"/>
                <w:numId w:val="122"/>
              </w:numPr>
              <w:tabs>
                <w:tab w:val="clear" w:pos="420"/>
              </w:tabs>
              <w:spacing w:line="280" w:lineRule="exact"/>
            </w:pPr>
            <w:r w:rsidRPr="00631D00">
              <w:rPr>
                <w:rFonts w:hAnsi="Times New Roman" w:hint="eastAsia"/>
                <w:spacing w:val="-8"/>
                <w:kern w:val="0"/>
              </w:rPr>
              <w:t>食糧、物資の調査・調達・輸送・配分に関すること</w:t>
            </w:r>
          </w:p>
          <w:p w:rsidR="00631D00" w:rsidRPr="00631D00" w:rsidRDefault="00631D00" w:rsidP="003D0BD6">
            <w:pPr>
              <w:numPr>
                <w:ilvl w:val="0"/>
                <w:numId w:val="122"/>
              </w:numPr>
              <w:tabs>
                <w:tab w:val="clear" w:pos="420"/>
              </w:tabs>
              <w:spacing w:line="280" w:lineRule="exact"/>
            </w:pPr>
            <w:r w:rsidRPr="00631D00">
              <w:rPr>
                <w:rFonts w:hint="eastAsia"/>
              </w:rPr>
              <w:t>各班との連絡調整に関すること</w:t>
            </w:r>
          </w:p>
          <w:p w:rsidR="00631D00" w:rsidRPr="00631D00" w:rsidRDefault="00631D00" w:rsidP="003D0BD6">
            <w:pPr>
              <w:numPr>
                <w:ilvl w:val="0"/>
                <w:numId w:val="122"/>
              </w:numPr>
              <w:tabs>
                <w:tab w:val="clear" w:pos="420"/>
              </w:tabs>
              <w:spacing w:line="280" w:lineRule="exact"/>
              <w:rPr>
                <w:rFonts w:hAnsi="Times New Roman"/>
                <w:spacing w:val="-8"/>
                <w:kern w:val="0"/>
              </w:rPr>
            </w:pPr>
            <w:r w:rsidRPr="00631D00">
              <w:rPr>
                <w:rFonts w:hint="eastAsia"/>
              </w:rPr>
              <w:t>災害従事職員の公務災害に関すること</w:t>
            </w:r>
          </w:p>
          <w:p w:rsidR="00D966D2" w:rsidRPr="00C35D89" w:rsidRDefault="00631D00" w:rsidP="00C35D89">
            <w:pPr>
              <w:numPr>
                <w:ilvl w:val="0"/>
                <w:numId w:val="122"/>
              </w:numPr>
              <w:tabs>
                <w:tab w:val="clear" w:pos="420"/>
              </w:tabs>
              <w:spacing w:line="280" w:lineRule="exact"/>
            </w:pPr>
            <w:r w:rsidRPr="00631D00">
              <w:rPr>
                <w:rFonts w:hint="eastAsia"/>
              </w:rPr>
              <w:t>罹災職員に対する諸給付金及び借付に関すること</w:t>
            </w:r>
          </w:p>
          <w:p w:rsidR="00D966D2" w:rsidRPr="007B4F4F" w:rsidRDefault="00D966D2" w:rsidP="00C35D89">
            <w:pPr>
              <w:numPr>
                <w:ilvl w:val="0"/>
                <w:numId w:val="122"/>
              </w:numPr>
              <w:spacing w:line="280" w:lineRule="exact"/>
            </w:pPr>
            <w:r w:rsidRPr="00C35D89">
              <w:rPr>
                <w:rFonts w:hint="eastAsia"/>
              </w:rPr>
              <w:t>町対策本部の歳入、歳出及び現金の出納に関すること</w:t>
            </w:r>
          </w:p>
          <w:p w:rsidR="00631D00" w:rsidRDefault="00631D00" w:rsidP="003D0BD6">
            <w:pPr>
              <w:numPr>
                <w:ilvl w:val="0"/>
                <w:numId w:val="122"/>
              </w:numPr>
              <w:tabs>
                <w:tab w:val="clear" w:pos="420"/>
              </w:tabs>
              <w:spacing w:line="280" w:lineRule="exact"/>
            </w:pPr>
            <w:r w:rsidRPr="007B4F4F">
              <w:rPr>
                <w:rFonts w:hint="eastAsia"/>
              </w:rPr>
              <w:t>他の部の所管に属しないこと</w:t>
            </w:r>
          </w:p>
        </w:tc>
      </w:tr>
    </w:tbl>
    <w:p w:rsidR="00631D00" w:rsidRPr="00631D00" w:rsidRDefault="00631D00" w:rsidP="00631D00">
      <w:pPr>
        <w:ind w:leftChars="150" w:left="330" w:firstLineChars="100" w:firstLine="220"/>
        <w:rPr>
          <w:kern w:val="0"/>
        </w:rPr>
      </w:pPr>
    </w:p>
    <w:p w:rsidR="00631D00" w:rsidRPr="00631D00" w:rsidRDefault="00631D00" w:rsidP="00631D00"/>
    <w:p w:rsidR="00631D00" w:rsidRDefault="00631D00">
      <w:pPr>
        <w:widowControl/>
        <w:jc w:val="left"/>
        <w:rPr>
          <w:lang w:val="x-none"/>
        </w:rPr>
      </w:pPr>
      <w:r>
        <w:rPr>
          <w:lang w:val="x-none"/>
        </w:rPr>
        <w:br w:type="page"/>
      </w:r>
    </w:p>
    <w:tbl>
      <w:tblPr>
        <w:tblW w:w="891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99"/>
        <w:gridCol w:w="1891"/>
        <w:gridCol w:w="6320"/>
      </w:tblGrid>
      <w:tr w:rsidR="00631D00" w:rsidTr="00631D00">
        <w:tc>
          <w:tcPr>
            <w:tcW w:w="699" w:type="dxa"/>
            <w:tcBorders>
              <w:top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rPr>
                <w:rFonts w:ascii="ＭＳ Ｐゴシック" w:eastAsia="ＭＳ Ｐゴシック" w:hAnsi="ＭＳ Ｐゴシック"/>
              </w:rPr>
            </w:pPr>
            <w:r w:rsidRPr="005A1C8E">
              <w:rPr>
                <w:rFonts w:ascii="ＭＳ Ｐゴシック" w:eastAsia="ＭＳ Ｐゴシック" w:hAnsi="ＭＳ Ｐゴシック" w:hint="eastAsia"/>
              </w:rPr>
              <w:lastRenderedPageBreak/>
              <w:t>班名</w:t>
            </w:r>
          </w:p>
        </w:tc>
        <w:tc>
          <w:tcPr>
            <w:tcW w:w="1891" w:type="dxa"/>
            <w:tcBorders>
              <w:top w:val="single" w:sz="4" w:space="0" w:color="auto"/>
              <w:left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課名</w:t>
            </w:r>
          </w:p>
        </w:tc>
        <w:tc>
          <w:tcPr>
            <w:tcW w:w="6320" w:type="dxa"/>
            <w:tcBorders>
              <w:top w:val="single" w:sz="4" w:space="0" w:color="auto"/>
              <w:left w:val="single" w:sz="4" w:space="0" w:color="auto"/>
              <w:bottom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分　　掌　　事　　務</w:t>
            </w:r>
          </w:p>
        </w:tc>
      </w:tr>
      <w:tr w:rsidR="005F2F9B" w:rsidTr="002B31EE">
        <w:trPr>
          <w:cantSplit/>
          <w:trHeight w:val="7362"/>
        </w:trPr>
        <w:tc>
          <w:tcPr>
            <w:tcW w:w="699" w:type="dxa"/>
            <w:tcBorders>
              <w:top w:val="single" w:sz="4" w:space="0" w:color="auto"/>
              <w:right w:val="single" w:sz="4" w:space="0" w:color="auto"/>
            </w:tcBorders>
            <w:textDirection w:val="tbRlV"/>
            <w:vAlign w:val="center"/>
          </w:tcPr>
          <w:p w:rsidR="005F2F9B" w:rsidRPr="00CF4B4A" w:rsidRDefault="005F2F9B" w:rsidP="000D4B07">
            <w:pPr>
              <w:spacing w:line="280" w:lineRule="exact"/>
              <w:ind w:left="113" w:right="113"/>
              <w:jc w:val="center"/>
            </w:pPr>
            <w:r w:rsidRPr="007D2123">
              <w:rPr>
                <w:rFonts w:hint="eastAsia"/>
                <w:kern w:val="0"/>
              </w:rPr>
              <w:t>福祉</w:t>
            </w:r>
            <w:r w:rsidR="00C63DA9" w:rsidRPr="007D2123">
              <w:rPr>
                <w:rFonts w:hint="eastAsia"/>
                <w:kern w:val="0"/>
              </w:rPr>
              <w:t>・</w:t>
            </w:r>
            <w:r w:rsidR="00C63DA9" w:rsidRPr="007D2123">
              <w:rPr>
                <w:kern w:val="0"/>
              </w:rPr>
              <w:t>経済</w:t>
            </w:r>
            <w:r w:rsidRPr="007D2123">
              <w:rPr>
                <w:rFonts w:hint="eastAsia"/>
                <w:kern w:val="0"/>
              </w:rPr>
              <w:t>班（</w:t>
            </w:r>
            <w:r w:rsidR="00755B1E" w:rsidRPr="007D2123">
              <w:rPr>
                <w:rFonts w:hint="eastAsia"/>
                <w:kern w:val="0"/>
              </w:rPr>
              <w:t>健康</w:t>
            </w:r>
            <w:r w:rsidR="00926FC9" w:rsidRPr="007D2123">
              <w:rPr>
                <w:rFonts w:hint="eastAsia"/>
                <w:kern w:val="0"/>
              </w:rPr>
              <w:t>福祉課長</w:t>
            </w:r>
            <w:r w:rsidRPr="007D2123">
              <w:rPr>
                <w:rFonts w:hint="eastAsia"/>
                <w:kern w:val="0"/>
              </w:rPr>
              <w:t>）</w:t>
            </w:r>
          </w:p>
        </w:tc>
        <w:tc>
          <w:tcPr>
            <w:tcW w:w="1891" w:type="dxa"/>
            <w:tcBorders>
              <w:top w:val="single" w:sz="4" w:space="0" w:color="auto"/>
              <w:left w:val="single" w:sz="4" w:space="0" w:color="auto"/>
              <w:right w:val="single" w:sz="4" w:space="0" w:color="auto"/>
            </w:tcBorders>
            <w:vAlign w:val="center"/>
          </w:tcPr>
          <w:p w:rsidR="005F2F9B" w:rsidRPr="007D2123" w:rsidRDefault="00C63DA9" w:rsidP="00631D00">
            <w:pPr>
              <w:rPr>
                <w:b/>
                <w:lang w:val="x-none"/>
              </w:rPr>
            </w:pPr>
            <w:r w:rsidRPr="007D2123">
              <w:rPr>
                <w:rFonts w:hint="eastAsia"/>
                <w:b/>
                <w:lang w:val="x-none"/>
              </w:rPr>
              <w:t>健康福祉課</w:t>
            </w:r>
          </w:p>
          <w:p w:rsidR="005F2F9B" w:rsidRPr="007D2123" w:rsidRDefault="005F2F9B" w:rsidP="00631D00">
            <w:pPr>
              <w:rPr>
                <w:lang w:val="x-none"/>
              </w:rPr>
            </w:pPr>
          </w:p>
          <w:p w:rsidR="00CA1A0A" w:rsidRPr="007D2123" w:rsidRDefault="00C63DA9" w:rsidP="00631D00">
            <w:pPr>
              <w:rPr>
                <w:b/>
                <w:lang w:val="x-none"/>
              </w:rPr>
            </w:pPr>
            <w:r w:rsidRPr="007D2123">
              <w:rPr>
                <w:rFonts w:hint="eastAsia"/>
                <w:b/>
                <w:lang w:val="x-none"/>
              </w:rPr>
              <w:t>住民課</w:t>
            </w:r>
          </w:p>
          <w:p w:rsidR="005F2F9B" w:rsidRPr="007D2123" w:rsidRDefault="005F2F9B" w:rsidP="00631D00">
            <w:pPr>
              <w:rPr>
                <w:lang w:val="x-none"/>
              </w:rPr>
            </w:pPr>
          </w:p>
          <w:p w:rsidR="005F2F9B" w:rsidRPr="007D2123" w:rsidRDefault="000D4B07" w:rsidP="00631D00">
            <w:pPr>
              <w:rPr>
                <w:b/>
                <w:lang w:val="x-none"/>
              </w:rPr>
            </w:pPr>
            <w:r w:rsidRPr="007D2123">
              <w:rPr>
                <w:rFonts w:hint="eastAsia"/>
                <w:b/>
                <w:lang w:val="x-none"/>
              </w:rPr>
              <w:t>こどもみらい</w:t>
            </w:r>
            <w:r w:rsidR="005F2F9B" w:rsidRPr="007D2123">
              <w:rPr>
                <w:rFonts w:hint="eastAsia"/>
                <w:b/>
                <w:lang w:val="x-none"/>
              </w:rPr>
              <w:t>課</w:t>
            </w:r>
          </w:p>
          <w:p w:rsidR="00D966D2" w:rsidRPr="007D2123" w:rsidRDefault="00D966D2" w:rsidP="006F0953">
            <w:pPr>
              <w:rPr>
                <w:lang w:val="x-none"/>
              </w:rPr>
            </w:pPr>
          </w:p>
          <w:p w:rsidR="005F2F9B" w:rsidRPr="007D2123" w:rsidRDefault="000D4B07" w:rsidP="00631D00">
            <w:pPr>
              <w:rPr>
                <w:b/>
                <w:lang w:val="x-none"/>
              </w:rPr>
            </w:pPr>
            <w:r w:rsidRPr="007D2123">
              <w:rPr>
                <w:rFonts w:hint="eastAsia"/>
                <w:b/>
                <w:lang w:val="x-none"/>
              </w:rPr>
              <w:t>財政</w:t>
            </w:r>
            <w:r w:rsidR="005F2F9B" w:rsidRPr="007D2123">
              <w:rPr>
                <w:rFonts w:hint="eastAsia"/>
                <w:b/>
                <w:lang w:val="x-none"/>
              </w:rPr>
              <w:t>課</w:t>
            </w:r>
          </w:p>
          <w:p w:rsidR="005F2F9B" w:rsidRPr="007D2123" w:rsidRDefault="005F2F9B" w:rsidP="00631D00">
            <w:pPr>
              <w:rPr>
                <w:lang w:val="x-none"/>
              </w:rPr>
            </w:pPr>
          </w:p>
          <w:p w:rsidR="00C63DA9" w:rsidRPr="007D2123" w:rsidRDefault="00C63DA9" w:rsidP="00631D00">
            <w:pPr>
              <w:rPr>
                <w:b/>
                <w:lang w:val="x-none"/>
              </w:rPr>
            </w:pPr>
            <w:r w:rsidRPr="007D2123">
              <w:rPr>
                <w:rFonts w:hint="eastAsia"/>
                <w:b/>
                <w:lang w:val="x-none"/>
              </w:rPr>
              <w:t>まちづくり課</w:t>
            </w:r>
          </w:p>
          <w:p w:rsidR="00C63DA9" w:rsidRPr="007D2123" w:rsidRDefault="00C63DA9" w:rsidP="00631D00">
            <w:pPr>
              <w:rPr>
                <w:b/>
                <w:lang w:val="x-none"/>
              </w:rPr>
            </w:pPr>
          </w:p>
          <w:p w:rsidR="00C63DA9" w:rsidRPr="00CA1A0A" w:rsidRDefault="00C63DA9" w:rsidP="00631D00">
            <w:pPr>
              <w:rPr>
                <w:color w:val="FF0000"/>
                <w:lang w:val="x-none"/>
              </w:rPr>
            </w:pPr>
            <w:r w:rsidRPr="007D2123">
              <w:rPr>
                <w:rFonts w:hint="eastAsia"/>
                <w:b/>
                <w:lang w:val="x-none"/>
              </w:rPr>
              <w:t>税務課</w:t>
            </w:r>
          </w:p>
        </w:tc>
        <w:tc>
          <w:tcPr>
            <w:tcW w:w="6320" w:type="dxa"/>
            <w:tcBorders>
              <w:top w:val="single" w:sz="4" w:space="0" w:color="auto"/>
              <w:left w:val="single" w:sz="4" w:space="0" w:color="auto"/>
            </w:tcBorders>
          </w:tcPr>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社会福祉関係施設の被害調査及び災害対策に関すること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保育施設の被害調査及び災害対策に関すること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救助法に基づく諸対策に関すること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日本赤十字社との連絡調整に関すること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福祉団体及びボランティアとの連絡調整に関すること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避難所</w:t>
            </w:r>
            <w:r w:rsidR="00C35D89" w:rsidRPr="007D2123">
              <w:rPr>
                <w:rFonts w:hAnsi="Times New Roman" w:hint="eastAsia"/>
                <w:spacing w:val="-8"/>
                <w:kern w:val="0"/>
              </w:rPr>
              <w:t>（福祉</w:t>
            </w:r>
            <w:r w:rsidR="00C35D89" w:rsidRPr="007D2123">
              <w:rPr>
                <w:rFonts w:hAnsi="Times New Roman"/>
                <w:spacing w:val="-8"/>
                <w:kern w:val="0"/>
              </w:rPr>
              <w:t>避難所を含む）</w:t>
            </w:r>
            <w:r w:rsidRPr="007D2123">
              <w:rPr>
                <w:rFonts w:hAnsi="Times New Roman" w:hint="eastAsia"/>
                <w:spacing w:val="-8"/>
                <w:kern w:val="0"/>
              </w:rPr>
              <w:t>の運営状況及び救助物資のとりまとめに関すること</w:t>
            </w:r>
          </w:p>
          <w:p w:rsidR="00C63DA9" w:rsidRPr="007D2123" w:rsidRDefault="00C63DA9" w:rsidP="00C63DA9">
            <w:pPr>
              <w:pStyle w:val="a1"/>
              <w:numPr>
                <w:ilvl w:val="0"/>
                <w:numId w:val="123"/>
              </w:numPr>
              <w:spacing w:line="280" w:lineRule="exact"/>
            </w:pPr>
            <w:r w:rsidRPr="007D2123">
              <w:rPr>
                <w:rFonts w:hint="eastAsia"/>
              </w:rPr>
              <w:t>緊急食糧の確保に関すること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炊き出しに関すること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被服、寝具、その他生活必需品の確保に関すること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死亡者の措置及び埋葬に関すること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災害相談窓口の開設、被災者の相談に関すること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医療関係施設の被害調査及び災害対策に関すること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医療救護、助産に関すること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医療機関に対する救護要請に関すること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int="eastAsia"/>
              </w:rPr>
              <w:t>救護班の編成活動及び派遣に関すること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int="eastAsia"/>
              </w:rPr>
              <w:t>保健福祉（環境）事務所等との連絡調整に関すること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int="eastAsia"/>
              </w:rPr>
              <w:t>医療機関、団体等との連絡調整に関すること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救護所の設置運営に関すること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医薬品、衛生材料の調達及び配分に関すること</w:t>
            </w:r>
          </w:p>
          <w:p w:rsidR="000372E4" w:rsidRPr="007D2123" w:rsidRDefault="000372E4" w:rsidP="00C63DA9">
            <w:pPr>
              <w:numPr>
                <w:ilvl w:val="0"/>
                <w:numId w:val="123"/>
              </w:numPr>
              <w:spacing w:line="280" w:lineRule="exact"/>
              <w:rPr>
                <w:rFonts w:hAnsi="Times New Roman"/>
                <w:spacing w:val="-8"/>
                <w:kern w:val="0"/>
              </w:rPr>
            </w:pPr>
            <w:r w:rsidRPr="007D2123">
              <w:rPr>
                <w:rFonts w:hAnsi="Times New Roman" w:hint="eastAsia"/>
                <w:spacing w:val="-8"/>
                <w:kern w:val="0"/>
              </w:rPr>
              <w:t>要配慮者</w:t>
            </w:r>
            <w:r w:rsidRPr="007D2123">
              <w:rPr>
                <w:rFonts w:hAnsi="Times New Roman"/>
                <w:spacing w:val="-8"/>
                <w:kern w:val="0"/>
              </w:rPr>
              <w:t>対策に関すること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感染症の予防に関すること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食品衛生に関すること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被災世帯及び固定資産等の調査に関すること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被災者に係る納税の減免・猶予に関すること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罹災者の生活保護及び世帯更生資金貸付等に関すること</w:t>
            </w:r>
          </w:p>
          <w:p w:rsidR="005F2F9B" w:rsidRPr="007D2123" w:rsidRDefault="005F2F9B" w:rsidP="00C63DA9">
            <w:pPr>
              <w:numPr>
                <w:ilvl w:val="0"/>
                <w:numId w:val="123"/>
              </w:numPr>
              <w:spacing w:line="280" w:lineRule="exact"/>
            </w:pPr>
            <w:r w:rsidRPr="007D2123">
              <w:rPr>
                <w:rFonts w:hint="eastAsia"/>
              </w:rPr>
              <w:t>義援金等の受付、受領、管理及び配分に関すること</w:t>
            </w:r>
          </w:p>
          <w:p w:rsidR="00C63DA9" w:rsidRPr="007D2123" w:rsidRDefault="00C63DA9" w:rsidP="00C63DA9">
            <w:pPr>
              <w:numPr>
                <w:ilvl w:val="0"/>
                <w:numId w:val="123"/>
              </w:numPr>
              <w:spacing w:line="280" w:lineRule="exact"/>
            </w:pPr>
            <w:r w:rsidRPr="007D2123">
              <w:rPr>
                <w:rFonts w:hint="eastAsia"/>
              </w:rPr>
              <w:t>商工観光関係施設の被害状況調査及び応急復旧に関すること</w:t>
            </w:r>
          </w:p>
          <w:p w:rsidR="00C63DA9" w:rsidRPr="007D2123" w:rsidRDefault="00C63DA9" w:rsidP="00C63DA9">
            <w:pPr>
              <w:numPr>
                <w:ilvl w:val="0"/>
                <w:numId w:val="123"/>
              </w:numPr>
              <w:spacing w:line="280" w:lineRule="exact"/>
            </w:pPr>
            <w:r w:rsidRPr="007D2123">
              <w:rPr>
                <w:rFonts w:hint="eastAsia"/>
              </w:rPr>
              <w:t>被災商工観光業者に対する融資の斡旋に関すること</w:t>
            </w:r>
          </w:p>
          <w:p w:rsidR="00C35D89" w:rsidRPr="007D2123" w:rsidRDefault="00C35D89" w:rsidP="00C63DA9">
            <w:pPr>
              <w:numPr>
                <w:ilvl w:val="0"/>
                <w:numId w:val="123"/>
              </w:numPr>
              <w:spacing w:line="280" w:lineRule="exact"/>
            </w:pPr>
            <w:r w:rsidRPr="007D2123">
              <w:rPr>
                <w:rFonts w:hint="eastAsia"/>
              </w:rPr>
              <w:t>罹災証明に関すること</w:t>
            </w:r>
          </w:p>
          <w:p w:rsidR="00C35D89" w:rsidRPr="007D2123" w:rsidRDefault="00C35D89" w:rsidP="00C63DA9">
            <w:pPr>
              <w:numPr>
                <w:ilvl w:val="0"/>
                <w:numId w:val="123"/>
              </w:numPr>
              <w:spacing w:line="280" w:lineRule="exact"/>
            </w:pPr>
            <w:r w:rsidRPr="007D2123">
              <w:rPr>
                <w:rFonts w:hint="eastAsia"/>
              </w:rPr>
              <w:t>災害復旧対策に関する資金収支に関すること</w:t>
            </w:r>
          </w:p>
        </w:tc>
      </w:tr>
      <w:tr w:rsidR="00631D00" w:rsidTr="00631D00">
        <w:tblPrEx>
          <w:tblBorders>
            <w:insideH w:val="dotted" w:sz="4" w:space="0" w:color="auto"/>
            <w:insideV w:val="dotted" w:sz="4" w:space="0" w:color="auto"/>
          </w:tblBorders>
        </w:tblPrEx>
        <w:trPr>
          <w:cantSplit/>
          <w:trHeight w:val="2335"/>
        </w:trPr>
        <w:tc>
          <w:tcPr>
            <w:tcW w:w="699" w:type="dxa"/>
            <w:tcBorders>
              <w:top w:val="single" w:sz="4" w:space="0" w:color="auto"/>
              <w:bottom w:val="single" w:sz="4" w:space="0" w:color="auto"/>
              <w:right w:val="single" w:sz="4" w:space="0" w:color="auto"/>
            </w:tcBorders>
            <w:textDirection w:val="tbRlV"/>
            <w:vAlign w:val="center"/>
          </w:tcPr>
          <w:p w:rsidR="00631D00" w:rsidRPr="00CF4B4A" w:rsidRDefault="00631D00" w:rsidP="00631D00">
            <w:pPr>
              <w:spacing w:line="280" w:lineRule="exact"/>
              <w:ind w:left="112" w:right="113"/>
              <w:jc w:val="center"/>
              <w:rPr>
                <w:spacing w:val="1"/>
                <w:kern w:val="0"/>
              </w:rPr>
            </w:pPr>
            <w:r w:rsidRPr="00CF4B4A">
              <w:rPr>
                <w:rFonts w:hint="eastAsia"/>
                <w:spacing w:val="23"/>
                <w:kern w:val="0"/>
              </w:rPr>
              <w:t>上下水道</w:t>
            </w:r>
            <w:r w:rsidRPr="00CF4B4A">
              <w:rPr>
                <w:rFonts w:hint="eastAsia"/>
                <w:spacing w:val="1"/>
                <w:kern w:val="0"/>
              </w:rPr>
              <w:t>班</w:t>
            </w:r>
          </w:p>
          <w:p w:rsidR="00631D00" w:rsidRPr="00CF4B4A" w:rsidRDefault="00631D00" w:rsidP="00631D00">
            <w:pPr>
              <w:spacing w:line="280" w:lineRule="exact"/>
              <w:ind w:left="112" w:right="113"/>
              <w:jc w:val="center"/>
            </w:pPr>
            <w:r w:rsidRPr="00CF4B4A">
              <w:rPr>
                <w:rFonts w:hint="eastAsia"/>
                <w:spacing w:val="1"/>
                <w:kern w:val="0"/>
              </w:rPr>
              <w:t>（上下水道課長）</w:t>
            </w:r>
          </w:p>
        </w:tc>
        <w:tc>
          <w:tcPr>
            <w:tcW w:w="1891" w:type="dxa"/>
            <w:tcBorders>
              <w:top w:val="single" w:sz="4" w:space="0" w:color="auto"/>
              <w:left w:val="single" w:sz="4" w:space="0" w:color="auto"/>
              <w:bottom w:val="single" w:sz="4" w:space="0" w:color="auto"/>
              <w:right w:val="single" w:sz="4" w:space="0" w:color="auto"/>
            </w:tcBorders>
            <w:vAlign w:val="center"/>
          </w:tcPr>
          <w:p w:rsidR="005F2F9B" w:rsidRPr="007B4F4F" w:rsidRDefault="00631D00" w:rsidP="005F2F9B">
            <w:pPr>
              <w:rPr>
                <w:b/>
                <w:lang w:val="x-none"/>
              </w:rPr>
            </w:pPr>
            <w:r w:rsidRPr="00CF4B4A">
              <w:rPr>
                <w:rFonts w:hint="eastAsia"/>
                <w:b/>
                <w:lang w:val="x-none"/>
              </w:rPr>
              <w:t>上下水道課</w:t>
            </w:r>
          </w:p>
          <w:p w:rsidR="005F2F9B" w:rsidRPr="00CF4B4A" w:rsidRDefault="005F2F9B" w:rsidP="00631D00">
            <w:pPr>
              <w:rPr>
                <w:lang w:val="x-none"/>
              </w:rPr>
            </w:pPr>
          </w:p>
        </w:tc>
        <w:tc>
          <w:tcPr>
            <w:tcW w:w="6320" w:type="dxa"/>
            <w:tcBorders>
              <w:top w:val="single" w:sz="4" w:space="0" w:color="auto"/>
              <w:left w:val="single" w:sz="4" w:space="0" w:color="auto"/>
              <w:bottom w:val="single" w:sz="4" w:space="0" w:color="auto"/>
            </w:tcBorders>
          </w:tcPr>
          <w:p w:rsidR="00631D00" w:rsidRDefault="00631D00" w:rsidP="003D0BD6">
            <w:pPr>
              <w:numPr>
                <w:ilvl w:val="0"/>
                <w:numId w:val="135"/>
              </w:numPr>
              <w:spacing w:line="280" w:lineRule="exact"/>
            </w:pPr>
            <w:r>
              <w:rPr>
                <w:rFonts w:hint="eastAsia"/>
              </w:rPr>
              <w:t>上下水道関係施設の被害調査及び</w:t>
            </w:r>
            <w:r w:rsidRPr="00C631A2">
              <w:rPr>
                <w:rFonts w:hint="eastAsia"/>
              </w:rPr>
              <w:t>災害対策</w:t>
            </w:r>
            <w:r>
              <w:rPr>
                <w:rFonts w:hint="eastAsia"/>
              </w:rPr>
              <w:t>に関すること</w:t>
            </w:r>
          </w:p>
          <w:p w:rsidR="00631D00" w:rsidRDefault="00631D00" w:rsidP="003D0BD6">
            <w:pPr>
              <w:numPr>
                <w:ilvl w:val="0"/>
                <w:numId w:val="135"/>
              </w:numPr>
              <w:spacing w:line="280" w:lineRule="exact"/>
              <w:ind w:left="440" w:hanging="440"/>
            </w:pPr>
            <w:r>
              <w:rPr>
                <w:rFonts w:hint="eastAsia"/>
              </w:rPr>
              <w:t>被災地の給水計画に関すること</w:t>
            </w:r>
          </w:p>
          <w:p w:rsidR="00631D00" w:rsidRDefault="00631D00" w:rsidP="003D0BD6">
            <w:pPr>
              <w:numPr>
                <w:ilvl w:val="0"/>
                <w:numId w:val="135"/>
              </w:numPr>
              <w:spacing w:line="280" w:lineRule="exact"/>
              <w:ind w:left="440" w:hanging="440"/>
            </w:pPr>
            <w:r>
              <w:rPr>
                <w:rFonts w:hint="eastAsia"/>
              </w:rPr>
              <w:t>飲料水の確保、給水に関すること</w:t>
            </w:r>
          </w:p>
          <w:p w:rsidR="00631D00" w:rsidRDefault="004F5117" w:rsidP="003D0BD6">
            <w:pPr>
              <w:numPr>
                <w:ilvl w:val="0"/>
                <w:numId w:val="135"/>
              </w:numPr>
              <w:spacing w:line="280" w:lineRule="exact"/>
              <w:ind w:left="440" w:hanging="440"/>
            </w:pPr>
            <w:r>
              <w:rPr>
                <w:rFonts w:hint="eastAsia"/>
              </w:rPr>
              <w:t>上水道の</w:t>
            </w:r>
            <w:r w:rsidR="00631D00">
              <w:rPr>
                <w:rFonts w:hint="eastAsia"/>
              </w:rPr>
              <w:t>水質管理に関すること</w:t>
            </w:r>
          </w:p>
          <w:p w:rsidR="00631D00" w:rsidRDefault="00631D00" w:rsidP="003D0BD6">
            <w:pPr>
              <w:numPr>
                <w:ilvl w:val="0"/>
                <w:numId w:val="135"/>
              </w:numPr>
              <w:spacing w:line="280" w:lineRule="exact"/>
              <w:ind w:left="440" w:hanging="440"/>
            </w:pPr>
            <w:r>
              <w:rPr>
                <w:rFonts w:hint="eastAsia"/>
              </w:rPr>
              <w:t>災害時の公共下水道等の応急復旧に関すること</w:t>
            </w:r>
          </w:p>
          <w:p w:rsidR="00631D00" w:rsidRDefault="004F5117" w:rsidP="003D0BD6">
            <w:pPr>
              <w:numPr>
                <w:ilvl w:val="0"/>
                <w:numId w:val="135"/>
              </w:numPr>
              <w:spacing w:line="280" w:lineRule="exact"/>
              <w:ind w:left="440" w:hanging="440"/>
            </w:pPr>
            <w:r>
              <w:rPr>
                <w:rFonts w:hint="eastAsia"/>
              </w:rPr>
              <w:t>公共下水道マンホールを利用した仮設トイレ</w:t>
            </w:r>
            <w:r w:rsidR="00631D00">
              <w:rPr>
                <w:rFonts w:hint="eastAsia"/>
              </w:rPr>
              <w:t>の設置及び管理に関すること</w:t>
            </w:r>
          </w:p>
          <w:p w:rsidR="00631D00" w:rsidRDefault="00631D00" w:rsidP="003D0BD6">
            <w:pPr>
              <w:numPr>
                <w:ilvl w:val="0"/>
                <w:numId w:val="135"/>
              </w:numPr>
              <w:spacing w:line="280" w:lineRule="exact"/>
              <w:ind w:left="440" w:hanging="440"/>
            </w:pPr>
            <w:r>
              <w:rPr>
                <w:rFonts w:hint="eastAsia"/>
              </w:rPr>
              <w:t>その他上下水道の管理に関すること</w:t>
            </w:r>
          </w:p>
        </w:tc>
      </w:tr>
    </w:tbl>
    <w:p w:rsidR="0077344F" w:rsidRPr="00631D00" w:rsidRDefault="0077344F" w:rsidP="005D34F1"/>
    <w:bookmarkEnd w:id="0"/>
    <w:p w:rsidR="00631D00" w:rsidRDefault="00631D00">
      <w:pPr>
        <w:widowControl/>
        <w:jc w:val="left"/>
        <w:rPr>
          <w:spacing w:val="3"/>
          <w:kern w:val="0"/>
        </w:rPr>
      </w:pPr>
      <w:r>
        <w:rPr>
          <w:spacing w:val="3"/>
          <w:kern w:val="0"/>
        </w:rPr>
        <w:br w:type="page"/>
      </w:r>
    </w:p>
    <w:tbl>
      <w:tblPr>
        <w:tblW w:w="902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99"/>
        <w:gridCol w:w="1569"/>
        <w:gridCol w:w="6752"/>
      </w:tblGrid>
      <w:tr w:rsidR="00631D00" w:rsidRPr="005A1C8E" w:rsidTr="00631D00">
        <w:tc>
          <w:tcPr>
            <w:tcW w:w="699" w:type="dxa"/>
            <w:tcBorders>
              <w:top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rPr>
                <w:rFonts w:ascii="ＭＳ Ｐゴシック" w:eastAsia="ＭＳ Ｐゴシック" w:hAnsi="ＭＳ Ｐゴシック"/>
              </w:rPr>
            </w:pPr>
            <w:r w:rsidRPr="005A1C8E">
              <w:rPr>
                <w:rFonts w:ascii="ＭＳ Ｐゴシック" w:eastAsia="ＭＳ Ｐゴシック" w:hAnsi="ＭＳ Ｐゴシック"/>
                <w:b/>
              </w:rPr>
              <w:lastRenderedPageBreak/>
              <w:br w:type="page"/>
            </w:r>
            <w:r w:rsidRPr="005A1C8E">
              <w:rPr>
                <w:rFonts w:ascii="ＭＳ Ｐゴシック" w:eastAsia="ＭＳ Ｐゴシック" w:hAnsi="ＭＳ Ｐゴシック" w:hint="eastAsia"/>
              </w:rPr>
              <w:t>班名</w:t>
            </w:r>
          </w:p>
        </w:tc>
        <w:tc>
          <w:tcPr>
            <w:tcW w:w="1569" w:type="dxa"/>
            <w:tcBorders>
              <w:top w:val="single" w:sz="4" w:space="0" w:color="auto"/>
              <w:left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課名</w:t>
            </w:r>
          </w:p>
        </w:tc>
        <w:tc>
          <w:tcPr>
            <w:tcW w:w="6752" w:type="dxa"/>
            <w:tcBorders>
              <w:top w:val="single" w:sz="4" w:space="0" w:color="auto"/>
              <w:left w:val="single" w:sz="4" w:space="0" w:color="auto"/>
              <w:bottom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分　　掌　　事　　務</w:t>
            </w:r>
          </w:p>
        </w:tc>
      </w:tr>
      <w:tr w:rsidR="00631D00" w:rsidTr="00C63DA9">
        <w:tblPrEx>
          <w:tblBorders>
            <w:insideH w:val="dotted" w:sz="4" w:space="0" w:color="auto"/>
            <w:insideV w:val="dotted" w:sz="4" w:space="0" w:color="auto"/>
          </w:tblBorders>
        </w:tblPrEx>
        <w:trPr>
          <w:cantSplit/>
          <w:trHeight w:val="4527"/>
        </w:trPr>
        <w:tc>
          <w:tcPr>
            <w:tcW w:w="699" w:type="dxa"/>
            <w:tcBorders>
              <w:top w:val="single" w:sz="4" w:space="0" w:color="auto"/>
              <w:bottom w:val="single" w:sz="4" w:space="0" w:color="auto"/>
              <w:right w:val="single" w:sz="4" w:space="0" w:color="auto"/>
            </w:tcBorders>
            <w:textDirection w:val="tbRlV"/>
            <w:vAlign w:val="center"/>
          </w:tcPr>
          <w:p w:rsidR="00631D00" w:rsidRPr="00CF4B4A" w:rsidRDefault="00631D00" w:rsidP="000D4B07">
            <w:pPr>
              <w:spacing w:line="280" w:lineRule="exact"/>
              <w:ind w:left="113" w:right="113"/>
              <w:jc w:val="center"/>
              <w:rPr>
                <w:spacing w:val="23"/>
                <w:kern w:val="0"/>
              </w:rPr>
            </w:pPr>
            <w:r w:rsidRPr="00CF4B4A">
              <w:rPr>
                <w:rFonts w:hint="eastAsia"/>
                <w:spacing w:val="1"/>
                <w:kern w:val="0"/>
              </w:rPr>
              <w:t>土木建築班（</w:t>
            </w:r>
            <w:r w:rsidR="000D4B07" w:rsidRPr="0086096D">
              <w:rPr>
                <w:rFonts w:hint="eastAsia"/>
                <w:spacing w:val="1"/>
                <w:kern w:val="0"/>
              </w:rPr>
              <w:t>都市整備</w:t>
            </w:r>
            <w:r w:rsidRPr="0086096D">
              <w:rPr>
                <w:rFonts w:hint="eastAsia"/>
                <w:spacing w:val="1"/>
                <w:kern w:val="0"/>
              </w:rPr>
              <w:t>課長</w:t>
            </w:r>
            <w:r w:rsidRPr="00CF4B4A">
              <w:rPr>
                <w:rFonts w:hint="eastAsia"/>
                <w:spacing w:val="1"/>
                <w:kern w:val="0"/>
              </w:rPr>
              <w:t>）</w:t>
            </w:r>
          </w:p>
        </w:tc>
        <w:tc>
          <w:tcPr>
            <w:tcW w:w="1569" w:type="dxa"/>
            <w:tcBorders>
              <w:top w:val="single" w:sz="4" w:space="0" w:color="auto"/>
              <w:left w:val="single" w:sz="4" w:space="0" w:color="auto"/>
              <w:bottom w:val="single" w:sz="4" w:space="0" w:color="auto"/>
              <w:right w:val="single" w:sz="4" w:space="0" w:color="auto"/>
            </w:tcBorders>
            <w:vAlign w:val="center"/>
          </w:tcPr>
          <w:p w:rsidR="00631D00" w:rsidRPr="0086096D" w:rsidRDefault="00631D00" w:rsidP="00631D00">
            <w:pPr>
              <w:rPr>
                <w:b/>
                <w:lang w:val="x-none"/>
              </w:rPr>
            </w:pPr>
            <w:r w:rsidRPr="0086096D">
              <w:rPr>
                <w:rFonts w:hint="eastAsia"/>
                <w:b/>
                <w:lang w:val="x-none"/>
              </w:rPr>
              <w:t>都市</w:t>
            </w:r>
            <w:r w:rsidR="000D4B07" w:rsidRPr="0086096D">
              <w:rPr>
                <w:rFonts w:hint="eastAsia"/>
                <w:b/>
                <w:lang w:val="x-none"/>
              </w:rPr>
              <w:t>整備</w:t>
            </w:r>
            <w:r w:rsidRPr="0086096D">
              <w:rPr>
                <w:rFonts w:hint="eastAsia"/>
                <w:b/>
                <w:lang w:val="x-none"/>
              </w:rPr>
              <w:t>課</w:t>
            </w:r>
          </w:p>
          <w:p w:rsidR="00E86D9F" w:rsidRPr="0086096D" w:rsidRDefault="00E86D9F" w:rsidP="00E86D9F">
            <w:pPr>
              <w:rPr>
                <w:lang w:val="x-none"/>
              </w:rPr>
            </w:pPr>
          </w:p>
          <w:p w:rsidR="005F2F9B" w:rsidRPr="0086096D" w:rsidRDefault="005F2F9B" w:rsidP="00E86D9F">
            <w:pPr>
              <w:rPr>
                <w:lang w:val="x-none"/>
              </w:rPr>
            </w:pPr>
          </w:p>
          <w:p w:rsidR="005F2F9B" w:rsidRPr="0086096D" w:rsidRDefault="000D4B07" w:rsidP="005F2F9B">
            <w:pPr>
              <w:rPr>
                <w:b/>
                <w:lang w:val="x-none"/>
              </w:rPr>
            </w:pPr>
            <w:r w:rsidRPr="0086096D">
              <w:rPr>
                <w:rFonts w:hint="eastAsia"/>
                <w:b/>
                <w:lang w:val="x-none"/>
              </w:rPr>
              <w:t>管財</w:t>
            </w:r>
            <w:r w:rsidR="005F2F9B" w:rsidRPr="0086096D">
              <w:rPr>
                <w:rFonts w:hint="eastAsia"/>
                <w:b/>
                <w:lang w:val="x-none"/>
              </w:rPr>
              <w:t>課</w:t>
            </w:r>
          </w:p>
          <w:p w:rsidR="005F2F9B" w:rsidRPr="0086096D" w:rsidRDefault="005F2F9B" w:rsidP="005F2F9B">
            <w:pPr>
              <w:spacing w:line="280" w:lineRule="exact"/>
              <w:rPr>
                <w:spacing w:val="-20"/>
              </w:rPr>
            </w:pPr>
          </w:p>
          <w:p w:rsidR="005F2F9B" w:rsidRPr="0086096D" w:rsidRDefault="005F2F9B" w:rsidP="00E86D9F">
            <w:pPr>
              <w:rPr>
                <w:lang w:val="x-none"/>
              </w:rPr>
            </w:pPr>
          </w:p>
        </w:tc>
        <w:tc>
          <w:tcPr>
            <w:tcW w:w="6752" w:type="dxa"/>
            <w:tcBorders>
              <w:top w:val="single" w:sz="4" w:space="0" w:color="auto"/>
              <w:left w:val="single" w:sz="4" w:space="0" w:color="auto"/>
              <w:bottom w:val="single" w:sz="4" w:space="0" w:color="auto"/>
            </w:tcBorders>
          </w:tcPr>
          <w:p w:rsidR="00631D00" w:rsidRPr="0086096D" w:rsidRDefault="00631D00" w:rsidP="00C00F0B">
            <w:pPr>
              <w:pStyle w:val="a1"/>
              <w:numPr>
                <w:ilvl w:val="0"/>
                <w:numId w:val="141"/>
              </w:numPr>
              <w:spacing w:line="280" w:lineRule="exact"/>
            </w:pPr>
            <w:r w:rsidRPr="0086096D">
              <w:rPr>
                <w:rFonts w:hint="eastAsia"/>
              </w:rPr>
              <w:t>道路、橋梁、堤防、河川等公共土木関係施設の被害調査及び</w:t>
            </w:r>
            <w:r w:rsidRPr="0086096D">
              <w:rPr>
                <w:rFonts w:hAnsi="Times New Roman" w:hint="eastAsia"/>
                <w:spacing w:val="-8"/>
                <w:kern w:val="0"/>
              </w:rPr>
              <w:t>災害対策</w:t>
            </w:r>
            <w:r w:rsidRPr="0086096D">
              <w:rPr>
                <w:rFonts w:hint="eastAsia"/>
              </w:rPr>
              <w:t>に関すること</w:t>
            </w:r>
          </w:p>
          <w:p w:rsidR="00631D00" w:rsidRPr="0086096D" w:rsidRDefault="00631D00" w:rsidP="00C00F0B">
            <w:pPr>
              <w:pStyle w:val="a1"/>
              <w:numPr>
                <w:ilvl w:val="0"/>
                <w:numId w:val="141"/>
              </w:numPr>
              <w:spacing w:line="280" w:lineRule="exact"/>
            </w:pPr>
            <w:r w:rsidRPr="0086096D">
              <w:rPr>
                <w:rFonts w:hAnsi="Times New Roman" w:hint="eastAsia"/>
                <w:spacing w:val="-8"/>
                <w:kern w:val="0"/>
              </w:rPr>
              <w:t>建築物の災害対策及び被害調査に関すること</w:t>
            </w:r>
          </w:p>
          <w:p w:rsidR="00631D00" w:rsidRPr="0086096D" w:rsidRDefault="00631D00" w:rsidP="00C00F0B">
            <w:pPr>
              <w:pStyle w:val="a1"/>
              <w:numPr>
                <w:ilvl w:val="0"/>
                <w:numId w:val="141"/>
              </w:numPr>
              <w:spacing w:line="280" w:lineRule="exact"/>
            </w:pPr>
            <w:r w:rsidRPr="0086096D">
              <w:rPr>
                <w:rFonts w:hint="eastAsia"/>
              </w:rPr>
              <w:t>地すべり、土砂崩れによる災害対策に関すること</w:t>
            </w:r>
          </w:p>
          <w:p w:rsidR="00631D00" w:rsidRPr="0086096D" w:rsidRDefault="00631D00" w:rsidP="00C00F0B">
            <w:pPr>
              <w:pStyle w:val="a1"/>
              <w:numPr>
                <w:ilvl w:val="0"/>
                <w:numId w:val="141"/>
              </w:numPr>
              <w:spacing w:line="280" w:lineRule="exact"/>
            </w:pPr>
            <w:r w:rsidRPr="0086096D">
              <w:rPr>
                <w:rFonts w:hAnsi="Times New Roman" w:hint="eastAsia"/>
                <w:spacing w:val="-8"/>
                <w:kern w:val="0"/>
              </w:rPr>
              <w:t>交通対策に関すること</w:t>
            </w:r>
          </w:p>
          <w:p w:rsidR="00631D00" w:rsidRPr="0086096D" w:rsidRDefault="00631D00" w:rsidP="00C00F0B">
            <w:pPr>
              <w:pStyle w:val="a1"/>
              <w:numPr>
                <w:ilvl w:val="0"/>
                <w:numId w:val="141"/>
              </w:numPr>
              <w:spacing w:line="280" w:lineRule="exact"/>
            </w:pPr>
            <w:r w:rsidRPr="0086096D">
              <w:rPr>
                <w:rFonts w:hint="eastAsia"/>
              </w:rPr>
              <w:t>災害における通行止及び迂回路等の計画及び実施に関すること</w:t>
            </w:r>
          </w:p>
          <w:p w:rsidR="00631D00" w:rsidRPr="0086096D" w:rsidRDefault="00631D00" w:rsidP="00C00F0B">
            <w:pPr>
              <w:pStyle w:val="a1"/>
              <w:numPr>
                <w:ilvl w:val="0"/>
                <w:numId w:val="141"/>
              </w:numPr>
              <w:spacing w:line="280" w:lineRule="exact"/>
            </w:pPr>
            <w:r w:rsidRPr="0086096D">
              <w:rPr>
                <w:rFonts w:hint="eastAsia"/>
              </w:rPr>
              <w:t>土木、建築工事関係者との連絡調整に関すること</w:t>
            </w:r>
          </w:p>
          <w:p w:rsidR="00631D00" w:rsidRPr="0086096D" w:rsidRDefault="00631D00" w:rsidP="00C00F0B">
            <w:pPr>
              <w:pStyle w:val="a1"/>
              <w:numPr>
                <w:ilvl w:val="0"/>
                <w:numId w:val="141"/>
              </w:numPr>
              <w:spacing w:line="280" w:lineRule="exact"/>
            </w:pPr>
            <w:r w:rsidRPr="0086096D">
              <w:rPr>
                <w:rFonts w:hint="eastAsia"/>
              </w:rPr>
              <w:t>応急仮設住宅の建設、供与に関すること</w:t>
            </w:r>
          </w:p>
          <w:p w:rsidR="00631D00" w:rsidRPr="0086096D" w:rsidRDefault="00631D00" w:rsidP="00C00F0B">
            <w:pPr>
              <w:pStyle w:val="a1"/>
              <w:numPr>
                <w:ilvl w:val="0"/>
                <w:numId w:val="141"/>
              </w:numPr>
              <w:spacing w:line="280" w:lineRule="exact"/>
            </w:pPr>
            <w:r w:rsidRPr="0086096D">
              <w:rPr>
                <w:rFonts w:hint="eastAsia"/>
              </w:rPr>
              <w:t>避難路、輸送路の確保に関すること</w:t>
            </w:r>
          </w:p>
          <w:p w:rsidR="00C00F0B" w:rsidRPr="0086096D" w:rsidRDefault="00C00F0B" w:rsidP="00C00F0B">
            <w:pPr>
              <w:numPr>
                <w:ilvl w:val="0"/>
                <w:numId w:val="141"/>
              </w:numPr>
              <w:spacing w:line="280" w:lineRule="exact"/>
            </w:pPr>
            <w:r w:rsidRPr="0086096D">
              <w:rPr>
                <w:rFonts w:hAnsi="Times New Roman" w:hint="eastAsia"/>
                <w:spacing w:val="-8"/>
                <w:kern w:val="0"/>
              </w:rPr>
              <w:t>庁内の非常用電源に関すること</w:t>
            </w:r>
          </w:p>
          <w:p w:rsidR="00631D00" w:rsidRPr="0086096D" w:rsidRDefault="00631D00" w:rsidP="00C00F0B">
            <w:pPr>
              <w:pStyle w:val="a1"/>
              <w:numPr>
                <w:ilvl w:val="0"/>
                <w:numId w:val="141"/>
              </w:numPr>
              <w:spacing w:line="280" w:lineRule="exact"/>
            </w:pPr>
            <w:r w:rsidRPr="0086096D">
              <w:rPr>
                <w:rFonts w:hint="eastAsia"/>
              </w:rPr>
              <w:t>障害物の除去に関すること</w:t>
            </w:r>
          </w:p>
          <w:p w:rsidR="00631D00" w:rsidRPr="0086096D" w:rsidRDefault="00631D00" w:rsidP="00C00F0B">
            <w:pPr>
              <w:pStyle w:val="a1"/>
              <w:numPr>
                <w:ilvl w:val="0"/>
                <w:numId w:val="141"/>
              </w:numPr>
              <w:spacing w:line="280" w:lineRule="exact"/>
            </w:pPr>
            <w:r w:rsidRPr="0086096D">
              <w:rPr>
                <w:rFonts w:hint="eastAsia"/>
              </w:rPr>
              <w:t>被災建築物応急危険度判定の実施に関すること</w:t>
            </w:r>
          </w:p>
          <w:p w:rsidR="00631D00" w:rsidRPr="0086096D" w:rsidRDefault="00631D00" w:rsidP="00C00F0B">
            <w:pPr>
              <w:pStyle w:val="a1"/>
              <w:numPr>
                <w:ilvl w:val="0"/>
                <w:numId w:val="141"/>
              </w:numPr>
              <w:spacing w:line="280" w:lineRule="exact"/>
            </w:pPr>
            <w:r w:rsidRPr="0086096D">
              <w:rPr>
                <w:rFonts w:hint="eastAsia"/>
              </w:rPr>
              <w:t>被災住宅の応急処理に関すること</w:t>
            </w:r>
          </w:p>
          <w:p w:rsidR="005F2F9B" w:rsidRPr="0086096D" w:rsidRDefault="005F2F9B" w:rsidP="00C00F0B">
            <w:pPr>
              <w:pStyle w:val="a1"/>
              <w:numPr>
                <w:ilvl w:val="0"/>
                <w:numId w:val="141"/>
              </w:numPr>
              <w:spacing w:line="280" w:lineRule="exact"/>
            </w:pPr>
            <w:r w:rsidRPr="0086096D">
              <w:rPr>
                <w:rFonts w:hint="eastAsia"/>
              </w:rPr>
              <w:t>町営住宅の供給に関すること。</w:t>
            </w:r>
          </w:p>
          <w:p w:rsidR="005F2F9B" w:rsidRPr="0086096D" w:rsidRDefault="005F2F9B" w:rsidP="00C00F0B">
            <w:pPr>
              <w:pStyle w:val="a1"/>
              <w:numPr>
                <w:ilvl w:val="0"/>
                <w:numId w:val="141"/>
              </w:numPr>
              <w:spacing w:line="280" w:lineRule="exact"/>
            </w:pPr>
            <w:r w:rsidRPr="0086096D">
              <w:rPr>
                <w:rFonts w:hAnsi="Times New Roman" w:hint="eastAsia"/>
                <w:spacing w:val="-8"/>
                <w:kern w:val="0"/>
              </w:rPr>
              <w:t>庁舎等の被害調査及び災害対策に関すること</w:t>
            </w:r>
          </w:p>
          <w:p w:rsidR="005F2F9B" w:rsidRPr="0086096D" w:rsidRDefault="005F2F9B" w:rsidP="00C00F0B">
            <w:pPr>
              <w:pStyle w:val="a1"/>
              <w:numPr>
                <w:ilvl w:val="0"/>
                <w:numId w:val="141"/>
              </w:numPr>
              <w:spacing w:line="280" w:lineRule="exact"/>
            </w:pPr>
            <w:r w:rsidRPr="0086096D">
              <w:rPr>
                <w:rFonts w:hint="eastAsia"/>
              </w:rPr>
              <w:t>町有財産等の被害調査及び災害対策に関すること</w:t>
            </w:r>
          </w:p>
        </w:tc>
      </w:tr>
      <w:tr w:rsidR="00631D00" w:rsidTr="00AC353A">
        <w:tblPrEx>
          <w:tblBorders>
            <w:insideH w:val="dotted" w:sz="4" w:space="0" w:color="auto"/>
            <w:insideV w:val="dotted" w:sz="4" w:space="0" w:color="auto"/>
          </w:tblBorders>
        </w:tblPrEx>
        <w:trPr>
          <w:cantSplit/>
          <w:trHeight w:val="4863"/>
        </w:trPr>
        <w:tc>
          <w:tcPr>
            <w:tcW w:w="699" w:type="dxa"/>
            <w:tcBorders>
              <w:top w:val="single" w:sz="4" w:space="0" w:color="auto"/>
              <w:bottom w:val="single" w:sz="4" w:space="0" w:color="auto"/>
              <w:right w:val="single" w:sz="4" w:space="0" w:color="auto"/>
            </w:tcBorders>
            <w:textDirection w:val="tbRlV"/>
            <w:vAlign w:val="center"/>
          </w:tcPr>
          <w:p w:rsidR="00631D00" w:rsidRPr="00CF4B4A" w:rsidRDefault="000D4B07" w:rsidP="00C63DA9">
            <w:pPr>
              <w:spacing w:line="280" w:lineRule="exact"/>
              <w:ind w:left="113" w:right="113"/>
              <w:jc w:val="center"/>
            </w:pPr>
            <w:r w:rsidRPr="0086096D">
              <w:rPr>
                <w:rFonts w:hint="eastAsia"/>
                <w:spacing w:val="23"/>
                <w:kern w:val="0"/>
              </w:rPr>
              <w:t>環境</w:t>
            </w:r>
            <w:r w:rsidR="00C63DA9" w:rsidRPr="0086096D">
              <w:rPr>
                <w:rFonts w:hint="eastAsia"/>
                <w:spacing w:val="23"/>
                <w:kern w:val="0"/>
              </w:rPr>
              <w:t>農林</w:t>
            </w:r>
            <w:r w:rsidR="00631D00" w:rsidRPr="0086096D">
              <w:rPr>
                <w:rFonts w:hint="eastAsia"/>
                <w:spacing w:val="1"/>
                <w:kern w:val="0"/>
              </w:rPr>
              <w:t>班（</w:t>
            </w:r>
            <w:r w:rsidRPr="0086096D">
              <w:rPr>
                <w:rFonts w:hint="eastAsia"/>
                <w:spacing w:val="1"/>
                <w:kern w:val="0"/>
              </w:rPr>
              <w:t>環境</w:t>
            </w:r>
            <w:r w:rsidR="00F64A4F" w:rsidRPr="0086096D">
              <w:rPr>
                <w:rFonts w:hint="eastAsia"/>
                <w:spacing w:val="1"/>
                <w:kern w:val="0"/>
              </w:rPr>
              <w:t>農林</w:t>
            </w:r>
            <w:r w:rsidR="00631D00" w:rsidRPr="0086096D">
              <w:rPr>
                <w:rFonts w:hint="eastAsia"/>
                <w:spacing w:val="1"/>
                <w:kern w:val="0"/>
              </w:rPr>
              <w:t>課長）</w:t>
            </w:r>
          </w:p>
        </w:tc>
        <w:tc>
          <w:tcPr>
            <w:tcW w:w="1569" w:type="dxa"/>
            <w:tcBorders>
              <w:top w:val="single" w:sz="4" w:space="0" w:color="auto"/>
              <w:left w:val="single" w:sz="4" w:space="0" w:color="auto"/>
              <w:bottom w:val="single" w:sz="4" w:space="0" w:color="auto"/>
              <w:right w:val="single" w:sz="4" w:space="0" w:color="auto"/>
            </w:tcBorders>
            <w:vAlign w:val="center"/>
          </w:tcPr>
          <w:p w:rsidR="00631D00" w:rsidRPr="0086096D" w:rsidRDefault="000D4B07" w:rsidP="00631D00">
            <w:pPr>
              <w:rPr>
                <w:b/>
                <w:lang w:val="x-none"/>
              </w:rPr>
            </w:pPr>
            <w:r w:rsidRPr="0086096D">
              <w:rPr>
                <w:rFonts w:hint="eastAsia"/>
                <w:b/>
                <w:lang w:val="x-none"/>
              </w:rPr>
              <w:t>環境</w:t>
            </w:r>
            <w:r w:rsidR="00E86D9F" w:rsidRPr="0086096D">
              <w:rPr>
                <w:rFonts w:hint="eastAsia"/>
                <w:b/>
                <w:lang w:val="x-none"/>
              </w:rPr>
              <w:t>農林</w:t>
            </w:r>
            <w:r w:rsidR="00631D00" w:rsidRPr="0086096D">
              <w:rPr>
                <w:rFonts w:hint="eastAsia"/>
                <w:b/>
                <w:lang w:val="x-none"/>
              </w:rPr>
              <w:t>課</w:t>
            </w:r>
          </w:p>
          <w:p w:rsidR="00E86D9F" w:rsidRDefault="00E86D9F" w:rsidP="00631D00">
            <w:pPr>
              <w:pStyle w:val="a9"/>
              <w:tabs>
                <w:tab w:val="clear" w:pos="4252"/>
                <w:tab w:val="clear" w:pos="8504"/>
              </w:tabs>
              <w:snapToGrid/>
              <w:rPr>
                <w:sz w:val="22"/>
                <w:lang w:eastAsia="ja-JP"/>
              </w:rPr>
            </w:pPr>
          </w:p>
          <w:p w:rsidR="00CA1A0A" w:rsidRPr="00CF4B4A" w:rsidRDefault="00CA1A0A" w:rsidP="00631D00">
            <w:pPr>
              <w:pStyle w:val="a9"/>
              <w:tabs>
                <w:tab w:val="clear" w:pos="4252"/>
                <w:tab w:val="clear" w:pos="8504"/>
              </w:tabs>
              <w:snapToGrid/>
              <w:rPr>
                <w:sz w:val="22"/>
                <w:lang w:eastAsia="ja-JP"/>
              </w:rPr>
            </w:pPr>
          </w:p>
          <w:p w:rsidR="00E86D9F" w:rsidRPr="00CF4B4A" w:rsidRDefault="00E86D9F" w:rsidP="00F549B7">
            <w:pPr>
              <w:pStyle w:val="a9"/>
              <w:tabs>
                <w:tab w:val="clear" w:pos="4252"/>
                <w:tab w:val="clear" w:pos="8504"/>
              </w:tabs>
              <w:snapToGrid/>
              <w:rPr>
                <w:sz w:val="22"/>
                <w:lang w:eastAsia="ja-JP"/>
              </w:rPr>
            </w:pPr>
          </w:p>
        </w:tc>
        <w:tc>
          <w:tcPr>
            <w:tcW w:w="6752" w:type="dxa"/>
            <w:tcBorders>
              <w:top w:val="single" w:sz="4" w:space="0" w:color="auto"/>
              <w:left w:val="single" w:sz="4" w:space="0" w:color="auto"/>
              <w:bottom w:val="single" w:sz="4" w:space="0" w:color="auto"/>
            </w:tcBorders>
          </w:tcPr>
          <w:p w:rsidR="00926FC9" w:rsidRPr="0086096D" w:rsidRDefault="00926FC9" w:rsidP="00C35D89">
            <w:pPr>
              <w:pStyle w:val="a1"/>
              <w:numPr>
                <w:ilvl w:val="0"/>
                <w:numId w:val="140"/>
              </w:numPr>
              <w:spacing w:line="280" w:lineRule="exact"/>
            </w:pPr>
            <w:r w:rsidRPr="0086096D">
              <w:rPr>
                <w:rFonts w:hint="eastAsia"/>
                <w:lang w:val="x-none"/>
              </w:rPr>
              <w:t>衛生関係施設の被害調査及び災害対策に関すること</w:t>
            </w:r>
          </w:p>
          <w:p w:rsidR="00926FC9" w:rsidRPr="0086096D" w:rsidRDefault="00926FC9" w:rsidP="00C35D89">
            <w:pPr>
              <w:pStyle w:val="a1"/>
              <w:numPr>
                <w:ilvl w:val="0"/>
                <w:numId w:val="140"/>
              </w:numPr>
              <w:spacing w:line="280" w:lineRule="exact"/>
            </w:pPr>
            <w:r w:rsidRPr="0086096D">
              <w:rPr>
                <w:rFonts w:hint="eastAsia"/>
              </w:rPr>
              <w:t>災害時の塵芥、廃棄物等の処理に関すること</w:t>
            </w:r>
          </w:p>
          <w:p w:rsidR="00AC353A" w:rsidRPr="0086096D" w:rsidRDefault="00AC353A" w:rsidP="00C35D89">
            <w:pPr>
              <w:pStyle w:val="a1"/>
              <w:numPr>
                <w:ilvl w:val="0"/>
                <w:numId w:val="140"/>
              </w:numPr>
              <w:spacing w:line="280" w:lineRule="exact"/>
            </w:pPr>
            <w:r w:rsidRPr="0086096D">
              <w:rPr>
                <w:rFonts w:hint="eastAsia"/>
              </w:rPr>
              <w:t>動物（ペットに限る）避難対策に関すること</w:t>
            </w:r>
          </w:p>
          <w:p w:rsidR="00AC353A" w:rsidRPr="0086096D" w:rsidRDefault="00AC353A" w:rsidP="00C35D89">
            <w:pPr>
              <w:pStyle w:val="a1"/>
              <w:numPr>
                <w:ilvl w:val="0"/>
                <w:numId w:val="140"/>
              </w:numPr>
              <w:spacing w:line="280" w:lineRule="exact"/>
            </w:pPr>
            <w:r w:rsidRPr="0086096D">
              <w:rPr>
                <w:rFonts w:hint="eastAsia"/>
              </w:rPr>
              <w:t>し尿の収集、運搬及び処分に関すること</w:t>
            </w:r>
          </w:p>
          <w:p w:rsidR="00C35D89" w:rsidRPr="0086096D" w:rsidRDefault="00C35D89" w:rsidP="00C35D89">
            <w:pPr>
              <w:numPr>
                <w:ilvl w:val="0"/>
                <w:numId w:val="140"/>
              </w:numPr>
              <w:spacing w:line="280" w:lineRule="exact"/>
            </w:pPr>
            <w:r w:rsidRPr="0086096D">
              <w:rPr>
                <w:rFonts w:hAnsi="Times New Roman" w:hint="eastAsia"/>
                <w:spacing w:val="-8"/>
                <w:kern w:val="0"/>
              </w:rPr>
              <w:t>被災地の防疫に関すること</w:t>
            </w:r>
          </w:p>
          <w:p w:rsidR="00C35D89" w:rsidRPr="0086096D" w:rsidRDefault="00C35D89" w:rsidP="00C35D89">
            <w:pPr>
              <w:pStyle w:val="ad"/>
              <w:numPr>
                <w:ilvl w:val="0"/>
                <w:numId w:val="140"/>
              </w:numPr>
              <w:rPr>
                <w:lang w:val="en-US" w:eastAsia="ja-JP"/>
              </w:rPr>
            </w:pPr>
            <w:r w:rsidRPr="0086096D">
              <w:rPr>
                <w:rFonts w:hint="eastAsia"/>
              </w:rPr>
              <w:t>消毒、衛生材料の調達供給に関すること</w:t>
            </w:r>
          </w:p>
          <w:p w:rsidR="00AC353A" w:rsidRPr="0086096D" w:rsidRDefault="00AC353A" w:rsidP="00C35D89">
            <w:pPr>
              <w:pStyle w:val="a1"/>
              <w:numPr>
                <w:ilvl w:val="0"/>
                <w:numId w:val="140"/>
              </w:numPr>
              <w:spacing w:line="280" w:lineRule="exact"/>
            </w:pPr>
            <w:r w:rsidRPr="0086096D">
              <w:rPr>
                <w:rFonts w:hint="eastAsia"/>
              </w:rPr>
              <w:t>その他環境衛生に関すること</w:t>
            </w:r>
          </w:p>
          <w:p w:rsidR="00631D00" w:rsidRDefault="00631D00" w:rsidP="00C35D89">
            <w:pPr>
              <w:pStyle w:val="a1"/>
              <w:numPr>
                <w:ilvl w:val="0"/>
                <w:numId w:val="140"/>
              </w:numPr>
              <w:spacing w:line="280" w:lineRule="exact"/>
            </w:pPr>
            <w:r w:rsidRPr="0086096D">
              <w:rPr>
                <w:rFonts w:hint="eastAsia"/>
              </w:rPr>
              <w:t>農地、農林業用施設及び農作物等の被害調査及び</w:t>
            </w:r>
            <w:r w:rsidRPr="0086096D">
              <w:rPr>
                <w:rFonts w:hAnsi="Times New Roman" w:hint="eastAsia"/>
                <w:spacing w:val="-8"/>
                <w:kern w:val="0"/>
              </w:rPr>
              <w:t>災害対策</w:t>
            </w:r>
            <w:r w:rsidRPr="0086096D">
              <w:rPr>
                <w:rFonts w:hint="eastAsia"/>
              </w:rPr>
              <w:t>に</w:t>
            </w:r>
            <w:r>
              <w:rPr>
                <w:rFonts w:hint="eastAsia"/>
              </w:rPr>
              <w:t>関すること</w:t>
            </w:r>
          </w:p>
          <w:p w:rsidR="00631D00" w:rsidRDefault="00631D00" w:rsidP="00C35D89">
            <w:pPr>
              <w:pStyle w:val="a1"/>
              <w:numPr>
                <w:ilvl w:val="0"/>
                <w:numId w:val="140"/>
              </w:numPr>
              <w:spacing w:line="280" w:lineRule="exact"/>
            </w:pPr>
            <w:r>
              <w:rPr>
                <w:rFonts w:hint="eastAsia"/>
              </w:rPr>
              <w:t>農林作物の病害虫及び家畜伝染病の防疫に関すること</w:t>
            </w:r>
          </w:p>
          <w:p w:rsidR="00AC353A" w:rsidRDefault="00631D00" w:rsidP="00C35D89">
            <w:pPr>
              <w:pStyle w:val="a1"/>
              <w:numPr>
                <w:ilvl w:val="0"/>
                <w:numId w:val="140"/>
              </w:numPr>
              <w:spacing w:line="280" w:lineRule="exact"/>
            </w:pPr>
            <w:r>
              <w:rPr>
                <w:rFonts w:hint="eastAsia"/>
              </w:rPr>
              <w:t>農作物の種苗及び家畜飼料の補給対策に関すること</w:t>
            </w:r>
          </w:p>
          <w:p w:rsidR="00631D00" w:rsidRDefault="00631D00" w:rsidP="00C35D89">
            <w:pPr>
              <w:pStyle w:val="a1"/>
              <w:numPr>
                <w:ilvl w:val="0"/>
                <w:numId w:val="140"/>
              </w:numPr>
              <w:spacing w:line="280" w:lineRule="exact"/>
            </w:pPr>
            <w:r>
              <w:rPr>
                <w:rFonts w:hint="eastAsia"/>
              </w:rPr>
              <w:t>家畜及び畜産施設等の被害調査及び応急復旧に関すること</w:t>
            </w:r>
          </w:p>
          <w:p w:rsidR="00631D00" w:rsidRDefault="00631D00" w:rsidP="00C35D89">
            <w:pPr>
              <w:pStyle w:val="a1"/>
              <w:numPr>
                <w:ilvl w:val="0"/>
                <w:numId w:val="140"/>
              </w:numPr>
              <w:spacing w:line="280" w:lineRule="exact"/>
            </w:pPr>
            <w:r>
              <w:rPr>
                <w:rFonts w:hint="eastAsia"/>
              </w:rPr>
              <w:t>山林、林産物の被害調査及び応急復旧に関すること</w:t>
            </w:r>
          </w:p>
          <w:p w:rsidR="00631D00" w:rsidRDefault="00631D00" w:rsidP="00C35D89">
            <w:pPr>
              <w:pStyle w:val="a1"/>
              <w:numPr>
                <w:ilvl w:val="0"/>
                <w:numId w:val="140"/>
              </w:numPr>
              <w:spacing w:line="280" w:lineRule="exact"/>
            </w:pPr>
            <w:r>
              <w:rPr>
                <w:rFonts w:hint="eastAsia"/>
              </w:rPr>
              <w:t>農道、林道、治山施設等の被害調査及び応急復旧に関すること</w:t>
            </w:r>
          </w:p>
          <w:p w:rsidR="00631D00" w:rsidRDefault="00631D00" w:rsidP="00C35D89">
            <w:pPr>
              <w:pStyle w:val="a1"/>
              <w:numPr>
                <w:ilvl w:val="0"/>
                <w:numId w:val="140"/>
              </w:numPr>
              <w:spacing w:line="280" w:lineRule="exact"/>
            </w:pPr>
            <w:r w:rsidRPr="00AC353A">
              <w:rPr>
                <w:rFonts w:hAnsi="Times New Roman" w:hint="eastAsia"/>
                <w:spacing w:val="-8"/>
                <w:kern w:val="0"/>
              </w:rPr>
              <w:t>流木処理に関すること</w:t>
            </w:r>
          </w:p>
          <w:p w:rsidR="00631D00" w:rsidRDefault="00631D00" w:rsidP="00C63DA9">
            <w:pPr>
              <w:pStyle w:val="a1"/>
              <w:numPr>
                <w:ilvl w:val="0"/>
                <w:numId w:val="140"/>
              </w:numPr>
              <w:spacing w:line="280" w:lineRule="exact"/>
            </w:pPr>
            <w:r>
              <w:rPr>
                <w:rFonts w:hint="eastAsia"/>
              </w:rPr>
              <w:t>農林関係災害に対する金融に関すること</w:t>
            </w:r>
          </w:p>
        </w:tc>
      </w:tr>
      <w:tr w:rsidR="00631D00" w:rsidTr="00631D00">
        <w:tblPrEx>
          <w:tblBorders>
            <w:insideH w:val="single" w:sz="4" w:space="0" w:color="auto"/>
            <w:insideV w:val="single" w:sz="4" w:space="0" w:color="auto"/>
          </w:tblBorders>
        </w:tblPrEx>
        <w:trPr>
          <w:cantSplit/>
          <w:trHeight w:val="3053"/>
        </w:trPr>
        <w:tc>
          <w:tcPr>
            <w:tcW w:w="699" w:type="dxa"/>
            <w:tcBorders>
              <w:top w:val="single" w:sz="4" w:space="0" w:color="auto"/>
              <w:left w:val="single" w:sz="4" w:space="0" w:color="auto"/>
              <w:bottom w:val="single" w:sz="4" w:space="0" w:color="auto"/>
              <w:right w:val="single" w:sz="4" w:space="0" w:color="auto"/>
            </w:tcBorders>
            <w:textDirection w:val="tbRlV"/>
            <w:vAlign w:val="center"/>
          </w:tcPr>
          <w:p w:rsidR="00631D00" w:rsidRPr="00CF4B4A" w:rsidRDefault="00631D00" w:rsidP="000D4B07">
            <w:pPr>
              <w:spacing w:line="280" w:lineRule="exact"/>
              <w:ind w:left="113" w:right="113"/>
              <w:jc w:val="center"/>
            </w:pPr>
            <w:r w:rsidRPr="00CF4B4A">
              <w:rPr>
                <w:rFonts w:hint="eastAsia"/>
                <w:kern w:val="0"/>
              </w:rPr>
              <w:t>教育班</w:t>
            </w:r>
            <w:r w:rsidRPr="00CF4B4A">
              <w:rPr>
                <w:rFonts w:hint="eastAsia"/>
                <w:spacing w:val="-1"/>
                <w:kern w:val="0"/>
              </w:rPr>
              <w:t>（学校教育課長）</w:t>
            </w:r>
          </w:p>
        </w:tc>
        <w:tc>
          <w:tcPr>
            <w:tcW w:w="1569" w:type="dxa"/>
            <w:tcBorders>
              <w:top w:val="single" w:sz="4" w:space="0" w:color="auto"/>
              <w:left w:val="single" w:sz="4" w:space="0" w:color="auto"/>
              <w:bottom w:val="single" w:sz="4" w:space="0" w:color="auto"/>
              <w:right w:val="single" w:sz="4" w:space="0" w:color="auto"/>
            </w:tcBorders>
            <w:vAlign w:val="center"/>
          </w:tcPr>
          <w:p w:rsidR="00631D00" w:rsidRPr="00CF4B4A" w:rsidRDefault="00631D00" w:rsidP="00631D00">
            <w:pPr>
              <w:rPr>
                <w:b/>
                <w:lang w:val="x-none"/>
              </w:rPr>
            </w:pPr>
            <w:r w:rsidRPr="00CF4B4A">
              <w:rPr>
                <w:rFonts w:hint="eastAsia"/>
                <w:b/>
                <w:lang w:val="x-none"/>
              </w:rPr>
              <w:t>学校教育課</w:t>
            </w:r>
          </w:p>
          <w:p w:rsidR="00631D00" w:rsidRPr="00510AEF" w:rsidRDefault="00631D00" w:rsidP="00631D00">
            <w:pPr>
              <w:pStyle w:val="a9"/>
              <w:tabs>
                <w:tab w:val="clear" w:pos="4252"/>
                <w:tab w:val="clear" w:pos="8504"/>
              </w:tabs>
              <w:snapToGrid/>
              <w:rPr>
                <w:color w:val="FF0000"/>
                <w:sz w:val="22"/>
                <w:lang w:eastAsia="ja-JP"/>
              </w:rPr>
            </w:pPr>
          </w:p>
          <w:p w:rsidR="00631D00" w:rsidRPr="00CF4B4A" w:rsidRDefault="00631D00" w:rsidP="00CA1A0A">
            <w:pPr>
              <w:rPr>
                <w:lang w:val="x-none"/>
              </w:rPr>
            </w:pPr>
          </w:p>
          <w:p w:rsidR="00631D00" w:rsidRPr="00CF4B4A" w:rsidRDefault="00631D00" w:rsidP="00631D00">
            <w:pPr>
              <w:rPr>
                <w:b/>
                <w:lang w:val="x-none"/>
              </w:rPr>
            </w:pPr>
            <w:r w:rsidRPr="00CF4B4A">
              <w:rPr>
                <w:rFonts w:hint="eastAsia"/>
                <w:b/>
                <w:lang w:val="x-none"/>
              </w:rPr>
              <w:t>社会教育課</w:t>
            </w:r>
          </w:p>
          <w:p w:rsidR="00E86D9F" w:rsidRPr="00CF4B4A" w:rsidRDefault="00E86D9F" w:rsidP="00631D00">
            <w:pPr>
              <w:pStyle w:val="a9"/>
              <w:tabs>
                <w:tab w:val="clear" w:pos="4252"/>
                <w:tab w:val="clear" w:pos="8504"/>
              </w:tabs>
              <w:snapToGrid/>
              <w:rPr>
                <w:sz w:val="22"/>
                <w:lang w:eastAsia="ja-JP"/>
              </w:rPr>
            </w:pPr>
          </w:p>
        </w:tc>
        <w:tc>
          <w:tcPr>
            <w:tcW w:w="6752" w:type="dxa"/>
            <w:tcBorders>
              <w:top w:val="single" w:sz="4" w:space="0" w:color="auto"/>
              <w:left w:val="single" w:sz="4" w:space="0" w:color="auto"/>
              <w:bottom w:val="single" w:sz="4" w:space="0" w:color="auto"/>
              <w:right w:val="single" w:sz="4" w:space="0" w:color="auto"/>
            </w:tcBorders>
          </w:tcPr>
          <w:p w:rsidR="00631D00" w:rsidRDefault="00631D00" w:rsidP="002B31EE">
            <w:pPr>
              <w:pStyle w:val="a1"/>
              <w:numPr>
                <w:ilvl w:val="0"/>
                <w:numId w:val="142"/>
              </w:numPr>
              <w:spacing w:line="280" w:lineRule="exact"/>
            </w:pPr>
            <w:r>
              <w:rPr>
                <w:rFonts w:hint="eastAsia"/>
              </w:rPr>
              <w:t>学校・社会教育関係施設の被害調査及び</w:t>
            </w:r>
            <w:r w:rsidRPr="002B31EE">
              <w:rPr>
                <w:rFonts w:hAnsi="Times New Roman" w:hint="eastAsia"/>
                <w:spacing w:val="-8"/>
                <w:kern w:val="0"/>
              </w:rPr>
              <w:t>災害対策</w:t>
            </w:r>
            <w:r>
              <w:rPr>
                <w:rFonts w:hint="eastAsia"/>
              </w:rPr>
              <w:t>に関すること</w:t>
            </w:r>
          </w:p>
          <w:p w:rsidR="00631D00" w:rsidRDefault="00631D00" w:rsidP="002B31EE">
            <w:pPr>
              <w:pStyle w:val="a1"/>
              <w:numPr>
                <w:ilvl w:val="0"/>
                <w:numId w:val="142"/>
              </w:numPr>
              <w:spacing w:line="280" w:lineRule="exact"/>
            </w:pPr>
            <w:r>
              <w:rPr>
                <w:rFonts w:hint="eastAsia"/>
              </w:rPr>
              <w:t>避難所の開設、管理に関すること</w:t>
            </w:r>
          </w:p>
          <w:p w:rsidR="00631D00" w:rsidRDefault="00631D00" w:rsidP="002B31EE">
            <w:pPr>
              <w:pStyle w:val="a1"/>
              <w:numPr>
                <w:ilvl w:val="0"/>
                <w:numId w:val="142"/>
              </w:numPr>
              <w:spacing w:line="280" w:lineRule="exact"/>
            </w:pPr>
            <w:r>
              <w:rPr>
                <w:rFonts w:hint="eastAsia"/>
              </w:rPr>
              <w:t>児童、生徒等の避難及び安全確保に関すること</w:t>
            </w:r>
          </w:p>
          <w:p w:rsidR="00631D00" w:rsidRDefault="00631D00" w:rsidP="002B31EE">
            <w:pPr>
              <w:pStyle w:val="a1"/>
              <w:numPr>
                <w:ilvl w:val="0"/>
                <w:numId w:val="142"/>
              </w:numPr>
              <w:spacing w:line="280" w:lineRule="exact"/>
            </w:pPr>
            <w:r>
              <w:rPr>
                <w:rFonts w:hint="eastAsia"/>
              </w:rPr>
              <w:t>学校教育施設等での避難受け入れの調整及び協力に関すること</w:t>
            </w:r>
          </w:p>
          <w:p w:rsidR="00631D00" w:rsidRDefault="00631D00" w:rsidP="002B31EE">
            <w:pPr>
              <w:pStyle w:val="a1"/>
              <w:numPr>
                <w:ilvl w:val="0"/>
                <w:numId w:val="142"/>
              </w:numPr>
              <w:spacing w:line="280" w:lineRule="exact"/>
            </w:pPr>
            <w:r>
              <w:rPr>
                <w:rFonts w:hint="eastAsia"/>
              </w:rPr>
              <w:t>教職員の動員に関すること</w:t>
            </w:r>
          </w:p>
          <w:p w:rsidR="00631D00" w:rsidRDefault="00631D00" w:rsidP="002B31EE">
            <w:pPr>
              <w:pStyle w:val="a1"/>
              <w:numPr>
                <w:ilvl w:val="0"/>
                <w:numId w:val="142"/>
              </w:numPr>
              <w:spacing w:line="280" w:lineRule="exact"/>
            </w:pPr>
            <w:r>
              <w:rPr>
                <w:rFonts w:hint="eastAsia"/>
              </w:rPr>
              <w:t>学校給食に関すること</w:t>
            </w:r>
          </w:p>
          <w:p w:rsidR="00631D00" w:rsidRDefault="00631D00" w:rsidP="002B31EE">
            <w:pPr>
              <w:pStyle w:val="a1"/>
              <w:numPr>
                <w:ilvl w:val="0"/>
                <w:numId w:val="142"/>
              </w:numPr>
              <w:spacing w:line="280" w:lineRule="exact"/>
            </w:pPr>
            <w:r>
              <w:rPr>
                <w:rFonts w:hint="eastAsia"/>
              </w:rPr>
              <w:t>応急教育対策に関すること</w:t>
            </w:r>
          </w:p>
          <w:p w:rsidR="00631D00" w:rsidRDefault="00631D00" w:rsidP="002B31EE">
            <w:pPr>
              <w:pStyle w:val="a1"/>
              <w:numPr>
                <w:ilvl w:val="0"/>
                <w:numId w:val="142"/>
              </w:numPr>
              <w:spacing w:line="280" w:lineRule="exact"/>
            </w:pPr>
            <w:r>
              <w:rPr>
                <w:rFonts w:hint="eastAsia"/>
              </w:rPr>
              <w:t>教材等の調達及び施設、職員の確保に関すること</w:t>
            </w:r>
          </w:p>
          <w:p w:rsidR="00631D00" w:rsidRDefault="00631D00" w:rsidP="002B31EE">
            <w:pPr>
              <w:pStyle w:val="a1"/>
              <w:numPr>
                <w:ilvl w:val="0"/>
                <w:numId w:val="142"/>
              </w:numPr>
              <w:spacing w:line="280" w:lineRule="exact"/>
            </w:pPr>
            <w:r>
              <w:rPr>
                <w:rFonts w:hint="eastAsia"/>
              </w:rPr>
              <w:t>災害後の教育環境・保健衛生に関すること</w:t>
            </w:r>
          </w:p>
          <w:p w:rsidR="00631D00" w:rsidRDefault="00631D00" w:rsidP="002B31EE">
            <w:pPr>
              <w:pStyle w:val="a1"/>
              <w:numPr>
                <w:ilvl w:val="0"/>
                <w:numId w:val="142"/>
              </w:numPr>
              <w:spacing w:line="280" w:lineRule="exact"/>
            </w:pPr>
            <w:r>
              <w:rPr>
                <w:rFonts w:hint="eastAsia"/>
              </w:rPr>
              <w:t>史跡、文化財の被害調査及び保護に関すること</w:t>
            </w:r>
          </w:p>
          <w:p w:rsidR="00631D00" w:rsidRDefault="00631D00" w:rsidP="002B31EE">
            <w:pPr>
              <w:pStyle w:val="a1"/>
              <w:numPr>
                <w:ilvl w:val="0"/>
                <w:numId w:val="142"/>
              </w:numPr>
              <w:spacing w:line="280" w:lineRule="exact"/>
            </w:pPr>
            <w:r>
              <w:rPr>
                <w:rFonts w:hint="eastAsia"/>
              </w:rPr>
              <w:t>その他文教設備、施設等の応急復旧に関すること</w:t>
            </w:r>
          </w:p>
        </w:tc>
      </w:tr>
    </w:tbl>
    <w:p w:rsidR="003A6DA9" w:rsidRDefault="003A6DA9" w:rsidP="0033665C">
      <w:pPr>
        <w:rPr>
          <w:spacing w:val="3"/>
          <w:kern w:val="0"/>
        </w:rPr>
      </w:pPr>
    </w:p>
    <w:p w:rsidR="00BA6FD3" w:rsidRDefault="00BA6FD3" w:rsidP="000F561C">
      <w:pPr>
        <w:sectPr w:rsidR="00BA6FD3" w:rsidSect="00524D48">
          <w:headerReference w:type="even" r:id="rId18"/>
          <w:headerReference w:type="default" r:id="rId19"/>
          <w:footnotePr>
            <w:numRestart w:val="eachSect"/>
          </w:footnotePr>
          <w:pgSz w:w="11907" w:h="16840" w:code="9"/>
          <w:pgMar w:top="1276" w:right="1418" w:bottom="1418" w:left="1701" w:header="340" w:footer="340" w:gutter="0"/>
          <w:cols w:space="425"/>
          <w:docGrid w:type="lines" w:linePitch="360"/>
        </w:sectPr>
      </w:pPr>
    </w:p>
    <w:p w:rsidR="00631D00" w:rsidRPr="00516A9C" w:rsidRDefault="00631D00" w:rsidP="00631D00">
      <w:pPr>
        <w:pStyle w:val="2"/>
        <w:spacing w:after="540"/>
      </w:pPr>
      <w:bookmarkStart w:id="12" w:name="_Toc375649692"/>
      <w:bookmarkStart w:id="13" w:name="_Toc375760046"/>
      <w:bookmarkStart w:id="14" w:name="_Toc413967412"/>
      <w:r>
        <w:rPr>
          <w:rFonts w:hint="eastAsia"/>
        </w:rPr>
        <w:lastRenderedPageBreak/>
        <w:t>動員配備計画</w:t>
      </w:r>
      <w:bookmarkEnd w:id="12"/>
      <w:bookmarkEnd w:id="13"/>
      <w:bookmarkEnd w:id="14"/>
    </w:p>
    <w:p w:rsidR="00631D00" w:rsidRPr="00631D00" w:rsidRDefault="00631D00" w:rsidP="00631D00">
      <w:pPr>
        <w:pStyle w:val="3"/>
        <w:spacing w:afterLines="0" w:after="108"/>
        <w:ind w:left="1276" w:hanging="1276"/>
        <w:rPr>
          <w:rFonts w:ascii="ＭＳ 明朝" w:hAnsi="Times New Roman"/>
          <w:spacing w:val="20"/>
        </w:rPr>
      </w:pPr>
      <w:bookmarkStart w:id="15" w:name="_Toc413967413"/>
      <w:r>
        <w:t>町の動員配備計画</w:t>
      </w:r>
      <w:bookmarkEnd w:id="15"/>
    </w:p>
    <w:p w:rsidR="00631D00" w:rsidRDefault="00631D00" w:rsidP="0043119E">
      <w:pPr>
        <w:pStyle w:val="5"/>
        <w:rPr>
          <w:lang w:eastAsia="ja-JP"/>
        </w:rPr>
      </w:pPr>
      <w:r>
        <w:rPr>
          <w:rFonts w:hint="eastAsia"/>
        </w:rPr>
        <w:t>配備体制</w:t>
      </w:r>
    </w:p>
    <w:p w:rsidR="00631D00" w:rsidRDefault="00631D00" w:rsidP="00631D00">
      <w:pPr>
        <w:ind w:firstLineChars="100" w:firstLine="220"/>
        <w:rPr>
          <w:lang w:val="x-none"/>
        </w:rPr>
      </w:pPr>
      <w:r>
        <w:rPr>
          <w:rFonts w:hint="eastAsia"/>
          <w:lang w:val="x-none"/>
        </w:rPr>
        <w:t>各配備区分における体制を以下に示す。</w:t>
      </w:r>
    </w:p>
    <w:p w:rsidR="00631D00" w:rsidRPr="00631D00"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＜配備体制＞</w:t>
      </w:r>
    </w:p>
    <w:tbl>
      <w:tblPr>
        <w:tblW w:w="8931" w:type="dxa"/>
        <w:tblInd w:w="9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09"/>
        <w:gridCol w:w="1134"/>
        <w:gridCol w:w="4253"/>
        <w:gridCol w:w="2835"/>
      </w:tblGrid>
      <w:tr w:rsidR="00631D00" w:rsidRPr="00EB6A5D" w:rsidTr="00631D00">
        <w:tc>
          <w:tcPr>
            <w:tcW w:w="709" w:type="dxa"/>
            <w:tcBorders>
              <w:top w:val="single" w:sz="4" w:space="0" w:color="auto"/>
              <w:bottom w:val="double" w:sz="4" w:space="0" w:color="auto"/>
              <w:right w:val="single" w:sz="4" w:space="0" w:color="auto"/>
            </w:tcBorders>
            <w:shd w:val="clear" w:color="auto" w:fill="F2F2F2"/>
            <w:vAlign w:val="center"/>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体制</w:t>
            </w:r>
          </w:p>
        </w:tc>
        <w:tc>
          <w:tcPr>
            <w:tcW w:w="1134" w:type="dxa"/>
            <w:tcBorders>
              <w:top w:val="single" w:sz="4" w:space="0" w:color="auto"/>
              <w:bottom w:val="double" w:sz="4" w:space="0" w:color="auto"/>
              <w:right w:val="single" w:sz="4" w:space="0" w:color="auto"/>
            </w:tcBorders>
            <w:shd w:val="clear" w:color="auto" w:fill="F2F2F2"/>
            <w:vAlign w:val="center"/>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配備区分</w:t>
            </w:r>
          </w:p>
        </w:tc>
        <w:tc>
          <w:tcPr>
            <w:tcW w:w="4253" w:type="dxa"/>
            <w:tcBorders>
              <w:top w:val="single" w:sz="4" w:space="0" w:color="auto"/>
              <w:left w:val="single" w:sz="4" w:space="0" w:color="auto"/>
              <w:bottom w:val="double" w:sz="4" w:space="0" w:color="auto"/>
            </w:tcBorders>
            <w:shd w:val="clear" w:color="auto" w:fill="F2F2F2"/>
            <w:vAlign w:val="center"/>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主な配備基準</w:t>
            </w:r>
          </w:p>
        </w:tc>
        <w:tc>
          <w:tcPr>
            <w:tcW w:w="2835" w:type="dxa"/>
            <w:tcBorders>
              <w:top w:val="single" w:sz="4" w:space="0" w:color="auto"/>
              <w:left w:val="single" w:sz="4" w:space="0" w:color="auto"/>
              <w:bottom w:val="double" w:sz="4" w:space="0" w:color="auto"/>
            </w:tcBorders>
            <w:shd w:val="clear" w:color="auto" w:fill="F2F2F2"/>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配備職員</w:t>
            </w:r>
          </w:p>
        </w:tc>
      </w:tr>
      <w:tr w:rsidR="006314D9" w:rsidRPr="00EB6A5D" w:rsidTr="006314D9">
        <w:trPr>
          <w:cantSplit/>
          <w:trHeight w:val="2551"/>
        </w:trPr>
        <w:tc>
          <w:tcPr>
            <w:tcW w:w="709" w:type="dxa"/>
            <w:tcBorders>
              <w:top w:val="double" w:sz="4" w:space="0" w:color="auto"/>
              <w:right w:val="single" w:sz="4" w:space="0" w:color="auto"/>
            </w:tcBorders>
            <w:textDirection w:val="tbRlV"/>
            <w:vAlign w:val="center"/>
          </w:tcPr>
          <w:p w:rsidR="006314D9" w:rsidRPr="00EB6A5D" w:rsidRDefault="006314D9" w:rsidP="00631D00">
            <w:pPr>
              <w:ind w:left="113" w:right="113"/>
              <w:jc w:val="center"/>
            </w:pPr>
            <w:r w:rsidRPr="00EB6A5D">
              <w:rPr>
                <w:rFonts w:hint="eastAsia"/>
              </w:rPr>
              <w:t>準備体制</w:t>
            </w:r>
          </w:p>
        </w:tc>
        <w:tc>
          <w:tcPr>
            <w:tcW w:w="1134" w:type="dxa"/>
            <w:tcBorders>
              <w:top w:val="double" w:sz="4" w:space="0" w:color="auto"/>
              <w:right w:val="single" w:sz="4" w:space="0" w:color="auto"/>
            </w:tcBorders>
            <w:vAlign w:val="center"/>
          </w:tcPr>
          <w:p w:rsidR="006314D9" w:rsidRPr="00EB6A5D" w:rsidRDefault="006314D9" w:rsidP="00631D00">
            <w:pPr>
              <w:jc w:val="center"/>
            </w:pPr>
            <w:r w:rsidRPr="00EB6A5D">
              <w:rPr>
                <w:rFonts w:hint="eastAsia"/>
              </w:rPr>
              <w:t>第１次</w:t>
            </w:r>
          </w:p>
          <w:p w:rsidR="006314D9" w:rsidRPr="00EB6A5D" w:rsidRDefault="006314D9" w:rsidP="00631D00">
            <w:pPr>
              <w:jc w:val="center"/>
            </w:pPr>
            <w:r w:rsidRPr="00EB6A5D">
              <w:rPr>
                <w:rFonts w:hint="eastAsia"/>
              </w:rPr>
              <w:t>配備</w:t>
            </w:r>
          </w:p>
        </w:tc>
        <w:tc>
          <w:tcPr>
            <w:tcW w:w="4253" w:type="dxa"/>
            <w:tcBorders>
              <w:top w:val="double" w:sz="4" w:space="0" w:color="auto"/>
              <w:left w:val="single" w:sz="4" w:space="0" w:color="auto"/>
            </w:tcBorders>
          </w:tcPr>
          <w:p w:rsidR="006314D9" w:rsidRPr="0086096D" w:rsidRDefault="006314D9" w:rsidP="003D0BD6">
            <w:pPr>
              <w:numPr>
                <w:ilvl w:val="0"/>
                <w:numId w:val="34"/>
              </w:numPr>
            </w:pPr>
            <w:r w:rsidRPr="0086096D">
              <w:rPr>
                <w:rFonts w:hint="eastAsia"/>
              </w:rPr>
              <w:t>気象業務法（昭和27年法律第165号）に基づく大雨、洪水、暴風等の警報が発令されたとき。</w:t>
            </w:r>
          </w:p>
          <w:p w:rsidR="006314D9" w:rsidRPr="0086096D" w:rsidRDefault="006314D9" w:rsidP="006314D9">
            <w:pPr>
              <w:ind w:left="440" w:hangingChars="200" w:hanging="440"/>
            </w:pPr>
          </w:p>
          <w:p w:rsidR="006314D9" w:rsidRPr="0086096D" w:rsidRDefault="006314D9" w:rsidP="006314D9">
            <w:pPr>
              <w:ind w:left="440" w:hangingChars="200" w:hanging="440"/>
            </w:pPr>
          </w:p>
          <w:p w:rsidR="006314D9" w:rsidRPr="0086096D" w:rsidRDefault="006314D9" w:rsidP="001F6500">
            <w:pPr>
              <w:ind w:left="363" w:hangingChars="165" w:hanging="363"/>
            </w:pPr>
            <w:r w:rsidRPr="0086096D">
              <w:rPr>
                <w:rFonts w:hint="eastAsia"/>
              </w:rPr>
              <w:t>イ.自主避難の申出があったとき。</w:t>
            </w:r>
          </w:p>
          <w:p w:rsidR="000F3C9A" w:rsidRPr="0086096D" w:rsidRDefault="000F3C9A" w:rsidP="001F6500">
            <w:pPr>
              <w:ind w:left="363" w:hangingChars="165" w:hanging="363"/>
            </w:pPr>
          </w:p>
          <w:p w:rsidR="000F3C9A" w:rsidRPr="0086096D" w:rsidRDefault="000F3C9A" w:rsidP="001F6500">
            <w:pPr>
              <w:ind w:left="363" w:hangingChars="165" w:hanging="363"/>
            </w:pPr>
          </w:p>
          <w:p w:rsidR="000F3C9A" w:rsidRPr="0086096D" w:rsidRDefault="000F3C9A" w:rsidP="001F6500">
            <w:pPr>
              <w:ind w:left="363" w:hangingChars="165" w:hanging="363"/>
            </w:pPr>
            <w:r w:rsidRPr="0086096D">
              <w:rPr>
                <w:rFonts w:hint="eastAsia"/>
              </w:rPr>
              <w:t>ウ</w:t>
            </w:r>
            <w:r w:rsidRPr="0086096D">
              <w:t>.</w:t>
            </w:r>
            <w:r w:rsidRPr="0086096D">
              <w:rPr>
                <w:rFonts w:hint="eastAsia"/>
              </w:rPr>
              <w:t>その他、危機管理課長が必要と認めたとき。</w:t>
            </w:r>
          </w:p>
        </w:tc>
        <w:tc>
          <w:tcPr>
            <w:tcW w:w="2835" w:type="dxa"/>
            <w:tcBorders>
              <w:top w:val="double" w:sz="4" w:space="0" w:color="auto"/>
              <w:left w:val="single" w:sz="4" w:space="0" w:color="auto"/>
            </w:tcBorders>
          </w:tcPr>
          <w:p w:rsidR="006314D9" w:rsidRPr="0086096D" w:rsidRDefault="00ED284B" w:rsidP="005E45F0">
            <w:r w:rsidRPr="0086096D">
              <w:rPr>
                <w:rFonts w:hint="eastAsia"/>
              </w:rPr>
              <w:t>危機管理</w:t>
            </w:r>
            <w:r w:rsidR="006314D9" w:rsidRPr="0086096D">
              <w:rPr>
                <w:rFonts w:hint="eastAsia"/>
              </w:rPr>
              <w:t>課</w:t>
            </w:r>
          </w:p>
          <w:p w:rsidR="006314D9" w:rsidRPr="0086096D" w:rsidRDefault="00ED284B" w:rsidP="005E45F0">
            <w:r w:rsidRPr="0086096D">
              <w:rPr>
                <w:rFonts w:hint="eastAsia"/>
              </w:rPr>
              <w:t>都市整備</w:t>
            </w:r>
            <w:r w:rsidR="006314D9" w:rsidRPr="0086096D">
              <w:rPr>
                <w:rFonts w:hint="eastAsia"/>
              </w:rPr>
              <w:t>課</w:t>
            </w:r>
          </w:p>
          <w:p w:rsidR="006314D9" w:rsidRPr="0086096D" w:rsidRDefault="00ED284B" w:rsidP="005E45F0">
            <w:r w:rsidRPr="0086096D">
              <w:rPr>
                <w:rFonts w:hint="eastAsia"/>
              </w:rPr>
              <w:t>環境</w:t>
            </w:r>
            <w:r w:rsidR="006314D9" w:rsidRPr="0086096D">
              <w:rPr>
                <w:rFonts w:hint="eastAsia"/>
              </w:rPr>
              <w:t>農林課</w:t>
            </w:r>
          </w:p>
          <w:p w:rsidR="009063DE" w:rsidRPr="0086096D" w:rsidRDefault="009063DE" w:rsidP="005E45F0">
            <w:r w:rsidRPr="0086096D">
              <w:rPr>
                <w:rFonts w:hint="eastAsia"/>
              </w:rPr>
              <w:t>管財課</w:t>
            </w:r>
          </w:p>
          <w:p w:rsidR="009063DE" w:rsidRPr="0086096D" w:rsidRDefault="006314D9" w:rsidP="005E45F0">
            <w:r w:rsidRPr="0086096D">
              <w:rPr>
                <w:rFonts w:hint="eastAsia"/>
              </w:rPr>
              <w:t>上下水道課</w:t>
            </w:r>
          </w:p>
          <w:p w:rsidR="006314D9" w:rsidRPr="0086096D" w:rsidRDefault="006314D9" w:rsidP="005E45F0"/>
          <w:p w:rsidR="006314D9" w:rsidRPr="0086096D" w:rsidRDefault="00ED284B" w:rsidP="006314D9">
            <w:r w:rsidRPr="0086096D">
              <w:rPr>
                <w:rFonts w:hint="eastAsia"/>
              </w:rPr>
              <w:t>総務課、</w:t>
            </w:r>
            <w:r w:rsidR="00F6037B" w:rsidRPr="0086096D">
              <w:rPr>
                <w:rFonts w:hint="eastAsia"/>
              </w:rPr>
              <w:t>健康福祉課</w:t>
            </w:r>
            <w:r w:rsidR="00F6037B" w:rsidRPr="0086096D">
              <w:t>、</w:t>
            </w:r>
            <w:r w:rsidR="006314D9" w:rsidRPr="0086096D">
              <w:rPr>
                <w:rFonts w:hint="eastAsia"/>
              </w:rPr>
              <w:t>社会教育課、</w:t>
            </w:r>
            <w:r w:rsidR="00AB5339" w:rsidRPr="0086096D">
              <w:rPr>
                <w:rFonts w:hint="eastAsia"/>
              </w:rPr>
              <w:t>学校教育</w:t>
            </w:r>
            <w:r w:rsidR="006314D9" w:rsidRPr="0086096D">
              <w:rPr>
                <w:rFonts w:hint="eastAsia"/>
              </w:rPr>
              <w:t>課及び</w:t>
            </w:r>
            <w:r w:rsidR="00AB5339" w:rsidRPr="0086096D">
              <w:rPr>
                <w:rFonts w:hint="eastAsia"/>
              </w:rPr>
              <w:t>こどもみらい</w:t>
            </w:r>
            <w:r w:rsidR="005F2F9B" w:rsidRPr="0086096D">
              <w:rPr>
                <w:rFonts w:hint="eastAsia"/>
              </w:rPr>
              <w:t>課のうち、</w:t>
            </w:r>
            <w:r w:rsidR="006314D9" w:rsidRPr="0086096D">
              <w:rPr>
                <w:rFonts w:hint="eastAsia"/>
              </w:rPr>
              <w:t>自主避難所の運営に当たる職員</w:t>
            </w:r>
          </w:p>
        </w:tc>
      </w:tr>
      <w:tr w:rsidR="00631D00" w:rsidRPr="00EB6A5D" w:rsidTr="00631D00">
        <w:trPr>
          <w:cantSplit/>
        </w:trPr>
        <w:tc>
          <w:tcPr>
            <w:tcW w:w="709" w:type="dxa"/>
            <w:tcBorders>
              <w:right w:val="single" w:sz="4" w:space="0" w:color="auto"/>
            </w:tcBorders>
            <w:textDirection w:val="tbRlV"/>
            <w:vAlign w:val="center"/>
          </w:tcPr>
          <w:p w:rsidR="00631D00" w:rsidRPr="00EB6A5D" w:rsidRDefault="00631D00" w:rsidP="00631D00">
            <w:pPr>
              <w:ind w:left="113" w:right="113"/>
              <w:jc w:val="center"/>
              <w:rPr>
                <w:rFonts w:eastAsia="ＭＳ ゴシック"/>
                <w:b/>
              </w:rPr>
            </w:pPr>
            <w:r w:rsidRPr="00DF44DC">
              <w:rPr>
                <w:rFonts w:hint="eastAsia"/>
                <w:w w:val="91"/>
                <w:kern w:val="0"/>
                <w:fitText w:val="1210" w:id="479905280"/>
              </w:rPr>
              <w:t>警戒本部体</w:t>
            </w:r>
            <w:r w:rsidRPr="00DF44DC">
              <w:rPr>
                <w:rFonts w:hint="eastAsia"/>
                <w:spacing w:val="6"/>
                <w:w w:val="91"/>
                <w:kern w:val="0"/>
                <w:fitText w:val="1210" w:id="479905280"/>
              </w:rPr>
              <w:t>制</w:t>
            </w:r>
          </w:p>
        </w:tc>
        <w:tc>
          <w:tcPr>
            <w:tcW w:w="1134" w:type="dxa"/>
            <w:tcBorders>
              <w:top w:val="dotted" w:sz="4" w:space="0" w:color="auto"/>
              <w:right w:val="single" w:sz="4" w:space="0" w:color="auto"/>
            </w:tcBorders>
            <w:vAlign w:val="center"/>
          </w:tcPr>
          <w:p w:rsidR="00631D00" w:rsidRPr="00EB6A5D" w:rsidRDefault="00631D00" w:rsidP="00631D00">
            <w:pPr>
              <w:jc w:val="center"/>
            </w:pPr>
            <w:r w:rsidRPr="00EB6A5D">
              <w:rPr>
                <w:rFonts w:hint="eastAsia"/>
              </w:rPr>
              <w:t>第２次</w:t>
            </w:r>
          </w:p>
          <w:p w:rsidR="00631D00" w:rsidRPr="00EB6A5D" w:rsidRDefault="00631D00" w:rsidP="00631D00">
            <w:pPr>
              <w:jc w:val="center"/>
            </w:pPr>
            <w:r w:rsidRPr="00EB6A5D">
              <w:rPr>
                <w:rFonts w:hint="eastAsia"/>
              </w:rPr>
              <w:t>配備</w:t>
            </w:r>
          </w:p>
        </w:tc>
        <w:tc>
          <w:tcPr>
            <w:tcW w:w="4253" w:type="dxa"/>
            <w:tcBorders>
              <w:left w:val="single" w:sz="4" w:space="0" w:color="auto"/>
            </w:tcBorders>
            <w:vAlign w:val="center"/>
          </w:tcPr>
          <w:p w:rsidR="00631D00" w:rsidRPr="00DC56A6" w:rsidRDefault="00066320" w:rsidP="00066320">
            <w:pPr>
              <w:ind w:left="440" w:hangingChars="200" w:hanging="440"/>
              <w:jc w:val="left"/>
            </w:pPr>
            <w:r w:rsidRPr="00DC56A6">
              <w:rPr>
                <w:rFonts w:hint="eastAsia"/>
              </w:rPr>
              <w:t>ア．</w:t>
            </w:r>
            <w:r w:rsidR="007B4F4F" w:rsidRPr="00DC56A6">
              <w:rPr>
                <w:rFonts w:hint="eastAsia"/>
              </w:rPr>
              <w:t>第１次配備の配備基準に加え</w:t>
            </w:r>
            <w:r w:rsidR="00631D00" w:rsidRPr="00DC56A6">
              <w:rPr>
                <w:rFonts w:hint="eastAsia"/>
              </w:rPr>
              <w:t>、比較的軽微な規模の災害</w:t>
            </w:r>
            <w:r w:rsidR="0062062C" w:rsidRPr="00DC56A6">
              <w:rPr>
                <w:rFonts w:hint="eastAsia"/>
              </w:rPr>
              <w:t>又</w:t>
            </w:r>
            <w:r w:rsidR="00631D00" w:rsidRPr="00DC56A6">
              <w:rPr>
                <w:rFonts w:hint="eastAsia"/>
              </w:rPr>
              <w:t>は局地的な災害発生のおそれがあるとき</w:t>
            </w:r>
            <w:r w:rsidR="006314D9" w:rsidRPr="00DC56A6">
              <w:rPr>
                <w:rFonts w:hint="eastAsia"/>
              </w:rPr>
              <w:t>。</w:t>
            </w:r>
          </w:p>
          <w:p w:rsidR="000F641B" w:rsidRPr="00DC56A6" w:rsidRDefault="000F641B" w:rsidP="00066320">
            <w:pPr>
              <w:ind w:left="440" w:hangingChars="200" w:hanging="440"/>
              <w:jc w:val="left"/>
            </w:pPr>
            <w:r w:rsidRPr="00DC56A6">
              <w:rPr>
                <w:rFonts w:hint="eastAsia"/>
              </w:rPr>
              <w:t>イ．その他、</w:t>
            </w:r>
            <w:r w:rsidR="00ED284B" w:rsidRPr="0086096D">
              <w:rPr>
                <w:rFonts w:hint="eastAsia"/>
              </w:rPr>
              <w:t>危機管理</w:t>
            </w:r>
            <w:r w:rsidRPr="0086096D">
              <w:rPr>
                <w:rFonts w:hint="eastAsia"/>
              </w:rPr>
              <w:t>課長が</w:t>
            </w:r>
            <w:r w:rsidRPr="00DC56A6">
              <w:rPr>
                <w:rFonts w:hint="eastAsia"/>
              </w:rPr>
              <w:t>必要と認めたとき。</w:t>
            </w:r>
          </w:p>
        </w:tc>
        <w:tc>
          <w:tcPr>
            <w:tcW w:w="2835" w:type="dxa"/>
            <w:tcBorders>
              <w:left w:val="single" w:sz="4" w:space="0" w:color="auto"/>
            </w:tcBorders>
          </w:tcPr>
          <w:p w:rsidR="004742BB" w:rsidRPr="00DC56A6" w:rsidRDefault="0062062C" w:rsidP="00631D00">
            <w:r w:rsidRPr="00DC56A6">
              <w:rPr>
                <w:rFonts w:hint="eastAsia"/>
              </w:rPr>
              <w:t>各班の所要の人員</w:t>
            </w:r>
          </w:p>
        </w:tc>
      </w:tr>
      <w:tr w:rsidR="000F641B" w:rsidRPr="00EB6A5D" w:rsidTr="00DD6A8F">
        <w:trPr>
          <w:cantSplit/>
          <w:trHeight w:val="2880"/>
        </w:trPr>
        <w:tc>
          <w:tcPr>
            <w:tcW w:w="709" w:type="dxa"/>
            <w:tcBorders>
              <w:right w:val="single" w:sz="4" w:space="0" w:color="auto"/>
            </w:tcBorders>
            <w:textDirection w:val="tbRlV"/>
            <w:vAlign w:val="center"/>
          </w:tcPr>
          <w:p w:rsidR="000F641B" w:rsidRPr="00EB6A5D" w:rsidRDefault="000F641B" w:rsidP="00631D00">
            <w:pPr>
              <w:ind w:left="113" w:right="113"/>
              <w:jc w:val="center"/>
            </w:pPr>
            <w:r w:rsidRPr="00EB6A5D">
              <w:rPr>
                <w:rFonts w:hint="eastAsia"/>
              </w:rPr>
              <w:t>対策本部体制</w:t>
            </w:r>
          </w:p>
        </w:tc>
        <w:tc>
          <w:tcPr>
            <w:tcW w:w="1134" w:type="dxa"/>
            <w:tcBorders>
              <w:right w:val="single" w:sz="4" w:space="0" w:color="auto"/>
            </w:tcBorders>
            <w:vAlign w:val="center"/>
          </w:tcPr>
          <w:p w:rsidR="000F641B" w:rsidRPr="00DC56A6" w:rsidRDefault="000F641B" w:rsidP="00631D00">
            <w:pPr>
              <w:jc w:val="center"/>
            </w:pPr>
            <w:r w:rsidRPr="00DC56A6">
              <w:rPr>
                <w:rFonts w:hint="eastAsia"/>
              </w:rPr>
              <w:t>第３次</w:t>
            </w:r>
          </w:p>
          <w:p w:rsidR="000F641B" w:rsidRPr="00DC56A6" w:rsidRDefault="000F641B" w:rsidP="00631D00">
            <w:pPr>
              <w:jc w:val="center"/>
            </w:pPr>
            <w:r w:rsidRPr="00DC56A6">
              <w:rPr>
                <w:rFonts w:hint="eastAsia"/>
              </w:rPr>
              <w:t>～４次</w:t>
            </w:r>
          </w:p>
          <w:p w:rsidR="000F641B" w:rsidRPr="00DC56A6" w:rsidRDefault="000F641B" w:rsidP="00631D00">
            <w:pPr>
              <w:jc w:val="center"/>
            </w:pPr>
            <w:r w:rsidRPr="00DC56A6">
              <w:rPr>
                <w:rFonts w:hint="eastAsia"/>
              </w:rPr>
              <w:t>配備</w:t>
            </w:r>
          </w:p>
        </w:tc>
        <w:tc>
          <w:tcPr>
            <w:tcW w:w="4253" w:type="dxa"/>
            <w:tcBorders>
              <w:left w:val="single" w:sz="4" w:space="0" w:color="auto"/>
            </w:tcBorders>
            <w:vAlign w:val="center"/>
          </w:tcPr>
          <w:p w:rsidR="000F641B" w:rsidRPr="00DC56A6" w:rsidRDefault="000F641B" w:rsidP="000F641B">
            <w:pPr>
              <w:ind w:left="440" w:hangingChars="200" w:hanging="440"/>
              <w:jc w:val="left"/>
            </w:pPr>
            <w:r w:rsidRPr="00DC56A6">
              <w:rPr>
                <w:rFonts w:hint="eastAsia"/>
              </w:rPr>
              <w:t>ア．第１次配備の配備基準に加え、総合的な対策を必要とするとき。</w:t>
            </w:r>
          </w:p>
          <w:p w:rsidR="000F641B" w:rsidRPr="00DC56A6" w:rsidRDefault="000F641B" w:rsidP="000F641B">
            <w:pPr>
              <w:ind w:left="440" w:hangingChars="200" w:hanging="440"/>
              <w:jc w:val="left"/>
            </w:pPr>
            <w:r w:rsidRPr="00DC56A6">
              <w:rPr>
                <w:rFonts w:hint="eastAsia"/>
              </w:rPr>
              <w:t>イ．</w:t>
            </w:r>
            <w:r w:rsidR="004A0719" w:rsidRPr="00DC56A6">
              <w:rPr>
                <w:rFonts w:hint="eastAsia"/>
              </w:rPr>
              <w:t>気象業務法に基づく特別警報が発令されたとき（第４次配備）。</w:t>
            </w:r>
          </w:p>
          <w:p w:rsidR="000F641B" w:rsidRPr="00DC56A6" w:rsidRDefault="000F641B" w:rsidP="000F641B">
            <w:pPr>
              <w:ind w:left="440" w:hangingChars="200" w:hanging="440"/>
              <w:jc w:val="left"/>
            </w:pPr>
            <w:r w:rsidRPr="00DC56A6">
              <w:rPr>
                <w:rFonts w:hint="eastAsia"/>
              </w:rPr>
              <w:t>ウ．町全域にわたって大規模災害が発生し、又は発生が予想されるとき。</w:t>
            </w:r>
          </w:p>
          <w:p w:rsidR="000F641B" w:rsidRPr="00DC56A6" w:rsidRDefault="000F641B" w:rsidP="000F641B">
            <w:pPr>
              <w:ind w:left="440" w:hangingChars="200" w:hanging="440"/>
              <w:jc w:val="left"/>
            </w:pPr>
            <w:r w:rsidRPr="00DC56A6">
              <w:rPr>
                <w:rFonts w:hint="eastAsia"/>
              </w:rPr>
              <w:t>エ．町全域ではないが、被害が特に甚大なとき。</w:t>
            </w:r>
          </w:p>
          <w:p w:rsidR="000F641B" w:rsidRPr="00DC56A6" w:rsidRDefault="000F641B" w:rsidP="000F641B">
            <w:pPr>
              <w:ind w:left="440" w:hangingChars="200" w:hanging="440"/>
              <w:jc w:val="left"/>
            </w:pPr>
            <w:r w:rsidRPr="00DC56A6">
              <w:rPr>
                <w:rFonts w:hint="eastAsia"/>
              </w:rPr>
              <w:t>オ．その他、町長が必要と認めたとき。</w:t>
            </w:r>
          </w:p>
        </w:tc>
        <w:tc>
          <w:tcPr>
            <w:tcW w:w="2835" w:type="dxa"/>
            <w:tcBorders>
              <w:left w:val="single" w:sz="4" w:space="0" w:color="auto"/>
            </w:tcBorders>
          </w:tcPr>
          <w:p w:rsidR="000F641B" w:rsidRPr="00DC56A6" w:rsidRDefault="0062062C" w:rsidP="00631D00">
            <w:r w:rsidRPr="00DC56A6">
              <w:rPr>
                <w:rFonts w:hint="eastAsia"/>
              </w:rPr>
              <w:t>各班の所要の人員</w:t>
            </w:r>
            <w:r w:rsidR="004742BB" w:rsidRPr="00DC56A6">
              <w:rPr>
                <w:rFonts w:hint="eastAsia"/>
              </w:rPr>
              <w:t>（第３次配備）</w:t>
            </w:r>
          </w:p>
          <w:p w:rsidR="000F641B" w:rsidRPr="00DC56A6" w:rsidRDefault="000F641B" w:rsidP="00631D00">
            <w:r w:rsidRPr="00DC56A6">
              <w:rPr>
                <w:rFonts w:hint="eastAsia"/>
              </w:rPr>
              <w:t>各班の全員</w:t>
            </w:r>
            <w:r w:rsidR="004742BB" w:rsidRPr="00DC56A6">
              <w:rPr>
                <w:rFonts w:hint="eastAsia"/>
              </w:rPr>
              <w:t>（第４次配備）</w:t>
            </w:r>
          </w:p>
        </w:tc>
      </w:tr>
    </w:tbl>
    <w:p w:rsidR="00631D00" w:rsidRDefault="00631D00" w:rsidP="00631D00">
      <w:pPr>
        <w:rPr>
          <w:rFonts w:eastAsia="ＭＳ ゴシック"/>
          <w:b/>
        </w:rPr>
      </w:pPr>
    </w:p>
    <w:p w:rsidR="00631D00" w:rsidRDefault="00631D00">
      <w:pPr>
        <w:widowControl/>
        <w:jc w:val="left"/>
        <w:rPr>
          <w:rFonts w:eastAsia="ＭＳ ゴシック"/>
          <w:b/>
        </w:rPr>
      </w:pPr>
      <w:r>
        <w:rPr>
          <w:rFonts w:eastAsia="ＭＳ ゴシック"/>
          <w:b/>
        </w:rPr>
        <w:br w:type="page"/>
      </w:r>
    </w:p>
    <w:p w:rsidR="00631D00" w:rsidRDefault="00631D00" w:rsidP="005C2C1C">
      <w:pPr>
        <w:pStyle w:val="5"/>
        <w:rPr>
          <w:lang w:eastAsia="ja-JP"/>
        </w:rPr>
      </w:pPr>
      <w:r>
        <w:rPr>
          <w:rFonts w:hint="eastAsia"/>
        </w:rPr>
        <w:lastRenderedPageBreak/>
        <w:t>配備要員</w:t>
      </w:r>
    </w:p>
    <w:p w:rsidR="00631D00" w:rsidRDefault="00631D00" w:rsidP="00F47B9D">
      <w:pPr>
        <w:ind w:firstLineChars="100" w:firstLine="220"/>
        <w:rPr>
          <w:lang w:val="x-none"/>
        </w:rPr>
      </w:pPr>
      <w:r>
        <w:rPr>
          <w:rFonts w:hint="eastAsia"/>
          <w:lang w:val="x-none"/>
        </w:rPr>
        <w:t>各配備体制における配備要員を以下に示す。</w:t>
      </w:r>
    </w:p>
    <w:p w:rsidR="00631D00" w:rsidRDefault="00631D00" w:rsidP="00777907">
      <w:pPr>
        <w:ind w:firstLineChars="100" w:firstLine="220"/>
        <w:rPr>
          <w:noProof/>
        </w:rPr>
      </w:pPr>
      <w:r>
        <w:rPr>
          <w:rFonts w:hint="eastAsia"/>
          <w:lang w:val="x-none"/>
        </w:rPr>
        <w:t>なお、警戒本部及び対策本部の本部長は、災害状況の変化により必要があると認めるときは、自身の判断もしくは本部会議の意見を聞いて配備要員を変更することができる。</w:t>
      </w:r>
    </w:p>
    <w:p w:rsidR="006F5E23" w:rsidRDefault="0086096D" w:rsidP="000F3C9A">
      <w:pPr>
        <w:rPr>
          <w:lang w:val="x-none"/>
        </w:rPr>
      </w:pPr>
      <w:r w:rsidRPr="0086096D">
        <w:rPr>
          <w:noProof/>
        </w:rPr>
        <w:drawing>
          <wp:inline distT="0" distB="0" distL="0" distR="0">
            <wp:extent cx="5580380" cy="7562270"/>
            <wp:effectExtent l="0" t="0" r="1270" b="635"/>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380" cy="7562270"/>
                    </a:xfrm>
                    <a:prstGeom prst="rect">
                      <a:avLst/>
                    </a:prstGeom>
                    <a:noFill/>
                    <a:ln>
                      <a:noFill/>
                    </a:ln>
                  </pic:spPr>
                </pic:pic>
              </a:graphicData>
            </a:graphic>
          </wp:inline>
        </w:drawing>
      </w:r>
    </w:p>
    <w:p w:rsidR="00CB48F8" w:rsidRDefault="00CB48F8" w:rsidP="00692378">
      <w:pPr>
        <w:pStyle w:val="5"/>
      </w:pPr>
      <w:r>
        <w:rPr>
          <w:rFonts w:hint="eastAsia"/>
          <w:lang w:eastAsia="ja-JP"/>
        </w:rPr>
        <w:lastRenderedPageBreak/>
        <w:t>動員</w:t>
      </w:r>
      <w:r>
        <w:rPr>
          <w:rFonts w:hint="eastAsia"/>
        </w:rPr>
        <w:t>の方法</w:t>
      </w:r>
    </w:p>
    <w:p w:rsidR="00CB48F8" w:rsidRDefault="00CB48F8" w:rsidP="00CB48F8">
      <w:pPr>
        <w:ind w:firstLineChars="100" w:firstLine="220"/>
      </w:pPr>
      <w:r>
        <w:rPr>
          <w:rFonts w:hint="eastAsia"/>
        </w:rPr>
        <w:t>本部長は、異常現象等により災害発生のおそれのある場合、あるいは災害が発生し直ちに応急対策を実施する必要がある場合は、警戒本部、対策本部を設置し、各職員に対し電話、庁内放送等最も早い方法で配備体制を指令する。</w:t>
      </w:r>
    </w:p>
    <w:p w:rsidR="00CB48F8" w:rsidRPr="00CB48F8" w:rsidRDefault="00CB48F8" w:rsidP="00CB48F8">
      <w:pPr>
        <w:ind w:firstLine="284"/>
      </w:pPr>
    </w:p>
    <w:p w:rsidR="00CB48F8" w:rsidRDefault="00CB48F8" w:rsidP="00CB48F8">
      <w:pPr>
        <w:pStyle w:val="6"/>
        <w:rPr>
          <w:lang w:eastAsia="ja-JP"/>
        </w:rPr>
      </w:pPr>
      <w:r>
        <w:rPr>
          <w:rFonts w:hint="eastAsia"/>
          <w:lang w:eastAsia="ja-JP"/>
        </w:rPr>
        <w:t>勤務時間内における動員配備の指示系統</w:t>
      </w:r>
    </w:p>
    <w:p w:rsidR="00CB48F8" w:rsidRDefault="00CB48F8" w:rsidP="00CB48F8">
      <w:pPr>
        <w:ind w:firstLineChars="100" w:firstLine="220"/>
      </w:pPr>
      <w:r>
        <w:rPr>
          <w:rFonts w:hint="eastAsia"/>
        </w:rPr>
        <w:t>勤務時間内における動員配備の指示系統を以下に示す。</w:t>
      </w:r>
    </w:p>
    <w:p w:rsidR="00CB48F8" w:rsidRDefault="00CB48F8" w:rsidP="00CB48F8">
      <w:pPr>
        <w:ind w:firstLineChars="100" w:firstLine="220"/>
      </w:pPr>
      <w:r>
        <w:rPr>
          <w:rFonts w:hint="eastAsia"/>
        </w:rPr>
        <w:t>なお、各職員に対する動員配備の指示・伝達は、動員配備表に基づき、配備体制に応じて関係課長が行う。</w:t>
      </w:r>
    </w:p>
    <w:p w:rsidR="00CB48F8" w:rsidRDefault="00CB48F8" w:rsidP="00CB48F8"/>
    <w:p w:rsidR="00CB48F8" w:rsidRPr="001A3079" w:rsidRDefault="00CB48F8" w:rsidP="00CB48F8">
      <w:pPr>
        <w:jc w:val="center"/>
        <w:rPr>
          <w:rFonts w:ascii="ＭＳ ゴシック" w:eastAsia="ＭＳ ゴシック" w:hAnsi="ＭＳ ゴシック"/>
        </w:rPr>
      </w:pPr>
      <w:r w:rsidRPr="001A3079">
        <w:rPr>
          <w:rFonts w:ascii="ＭＳ ゴシック" w:eastAsia="ＭＳ ゴシック" w:hAnsi="ＭＳ ゴシック" w:hint="eastAsia"/>
        </w:rPr>
        <w:t>＜勤務時間内における動員配備の指示系統＞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727"/>
      </w:tblGrid>
      <w:tr w:rsidR="00CB48F8" w:rsidRPr="001A3079" w:rsidTr="00D00B85">
        <w:tc>
          <w:tcPr>
            <w:tcW w:w="2093" w:type="dxa"/>
            <w:shd w:val="clear" w:color="auto" w:fill="F2F2F2"/>
          </w:tcPr>
          <w:p w:rsidR="00CB48F8" w:rsidRPr="001A3079" w:rsidRDefault="00CB48F8" w:rsidP="00D00B85">
            <w:pPr>
              <w:jc w:val="center"/>
              <w:rPr>
                <w:rFonts w:ascii="ＭＳ Ｐゴシック" w:eastAsia="ＭＳ Ｐゴシック" w:hAnsi="ＭＳ Ｐゴシック"/>
              </w:rPr>
            </w:pPr>
            <w:bookmarkStart w:id="16" w:name="OLE_LINK6"/>
            <w:bookmarkStart w:id="17" w:name="OLE_LINK7"/>
            <w:bookmarkStart w:id="18" w:name="OLE_LINK8"/>
            <w:bookmarkStart w:id="19" w:name="OLE_LINK9"/>
            <w:r w:rsidRPr="001A3079">
              <w:rPr>
                <w:rFonts w:ascii="ＭＳ Ｐゴシック" w:eastAsia="ＭＳ Ｐゴシック" w:hAnsi="ＭＳ Ｐゴシック" w:hint="eastAsia"/>
              </w:rPr>
              <w:t>体制区分</w:t>
            </w:r>
          </w:p>
        </w:tc>
        <w:tc>
          <w:tcPr>
            <w:tcW w:w="6893" w:type="dxa"/>
            <w:shd w:val="clear" w:color="auto" w:fill="F2F2F2"/>
          </w:tcPr>
          <w:p w:rsidR="00CB48F8" w:rsidRPr="001A3079" w:rsidRDefault="00CB48F8" w:rsidP="00D00B85">
            <w:pPr>
              <w:jc w:val="center"/>
              <w:rPr>
                <w:rFonts w:ascii="ＭＳ Ｐゴシック" w:eastAsia="ＭＳ Ｐゴシック" w:hAnsi="ＭＳ Ｐゴシック"/>
              </w:rPr>
            </w:pPr>
            <w:r w:rsidRPr="001A3079">
              <w:rPr>
                <w:rFonts w:ascii="ＭＳ Ｐゴシック" w:eastAsia="ＭＳ Ｐゴシック" w:hAnsi="ＭＳ Ｐゴシック" w:hint="eastAsia"/>
              </w:rPr>
              <w:t>動員配備の指示系統</w:t>
            </w:r>
          </w:p>
        </w:tc>
      </w:tr>
      <w:tr w:rsidR="00CB48F8" w:rsidTr="00066320">
        <w:trPr>
          <w:trHeight w:val="1747"/>
        </w:trPr>
        <w:tc>
          <w:tcPr>
            <w:tcW w:w="2093" w:type="dxa"/>
            <w:shd w:val="clear" w:color="auto" w:fill="auto"/>
          </w:tcPr>
          <w:p w:rsidR="00CB48F8" w:rsidRDefault="00CB48F8" w:rsidP="00D00B85">
            <w:pPr>
              <w:jc w:val="center"/>
            </w:pPr>
            <w:r>
              <w:rPr>
                <w:rFonts w:hint="eastAsia"/>
              </w:rPr>
              <w:t>準備体制</w:t>
            </w:r>
          </w:p>
        </w:tc>
        <w:tc>
          <w:tcPr>
            <w:tcW w:w="6893" w:type="dxa"/>
            <w:shd w:val="clear" w:color="auto" w:fill="auto"/>
          </w:tcPr>
          <w:p w:rsidR="00CB48F8" w:rsidRDefault="00066320" w:rsidP="00D00B85">
            <w:r>
              <w:rPr>
                <w:rFonts w:hint="eastAsia"/>
                <w:noProof/>
              </w:rPr>
              <mc:AlternateContent>
                <mc:Choice Requires="wps">
                  <w:drawing>
                    <wp:anchor distT="0" distB="0" distL="114300" distR="114300" simplePos="0" relativeHeight="251846144" behindDoc="0" locked="0" layoutInCell="1" allowOverlap="1" wp14:anchorId="2459D8C3" wp14:editId="25DD819D">
                      <wp:simplePos x="0" y="0"/>
                      <wp:positionH relativeFrom="column">
                        <wp:posOffset>106680</wp:posOffset>
                      </wp:positionH>
                      <wp:positionV relativeFrom="paragraph">
                        <wp:posOffset>96520</wp:posOffset>
                      </wp:positionV>
                      <wp:extent cx="1116965" cy="723900"/>
                      <wp:effectExtent l="0" t="0" r="26035" b="19050"/>
                      <wp:wrapNone/>
                      <wp:docPr id="674" name="テキスト ボックス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723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center"/>
                                  </w:pPr>
                                  <w:r w:rsidRPr="0086096D">
                                    <w:rPr>
                                      <w:rFonts w:hint="eastAsia"/>
                                    </w:rPr>
                                    <w:t>危機管理課長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59D8C3" id="テキスト ボックス 674" o:spid="_x0000_s1070" type="#_x0000_t202" style="position:absolute;left:0;text-align:left;margin-left:8.4pt;margin-top:7.6pt;width:87.95pt;height:5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">
                      <v:textbox inset=",0,,0">
                        <w:txbxContent>
                          <w:p w:rsidR="00390E91" w:rsidRPr="0086096D" w:rsidRDefault="00390E91" w:rsidP="00CB48F8">
                            <w:pPr>
                              <w:jc w:val="center"/>
                            </w:pPr>
                            <w:r w:rsidRPr="0086096D">
                              <w:rPr>
                                <w:rFonts w:hint="eastAsia"/>
                              </w:rPr>
                              <w:t>危機管理課長</w:t>
                            </w:r>
                          </w:p>
                        </w:txbxContent>
                      </v:textbox>
                    </v:shape>
                  </w:pict>
                </mc:Fallback>
              </mc:AlternateContent>
            </w:r>
            <w:r w:rsidR="00F47B9D">
              <w:rPr>
                <w:rFonts w:hint="eastAsia"/>
                <w:noProof/>
              </w:rPr>
              <mc:AlternateContent>
                <mc:Choice Requires="wps">
                  <w:drawing>
                    <wp:anchor distT="0" distB="0" distL="114300" distR="114300" simplePos="0" relativeHeight="251848192" behindDoc="0" locked="0" layoutInCell="1" allowOverlap="1" wp14:anchorId="4359E4AD" wp14:editId="6AA695AA">
                      <wp:simplePos x="0" y="0"/>
                      <wp:positionH relativeFrom="column">
                        <wp:posOffset>1310640</wp:posOffset>
                      </wp:positionH>
                      <wp:positionV relativeFrom="paragraph">
                        <wp:posOffset>140970</wp:posOffset>
                      </wp:positionV>
                      <wp:extent cx="217805" cy="178435"/>
                      <wp:effectExtent l="0" t="19050" r="29845" b="31115"/>
                      <wp:wrapNone/>
                      <wp:docPr id="675" name="右矢印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5A4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75" o:spid="_x0000_s1026" type="#_x0000_t13" style="position:absolute;left:0;text-align:left;margin-left:103.2pt;margin-top:11.1pt;width:17.15pt;height:14.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" adj="11571,6685" fillcolor="black">
                      <v:textbox inset=",0,,0"/>
                    </v:shape>
                  </w:pict>
                </mc:Fallback>
              </mc:AlternateContent>
            </w:r>
            <w:r w:rsidR="00F47B9D">
              <w:rPr>
                <w:rFonts w:hint="eastAsia"/>
                <w:noProof/>
              </w:rPr>
              <mc:AlternateContent>
                <mc:Choice Requires="wps">
                  <w:drawing>
                    <wp:anchor distT="0" distB="0" distL="114300" distR="114300" simplePos="0" relativeHeight="251847168" behindDoc="0" locked="0" layoutInCell="1" allowOverlap="1" wp14:anchorId="13C88C47" wp14:editId="0FBA3A64">
                      <wp:simplePos x="0" y="0"/>
                      <wp:positionH relativeFrom="column">
                        <wp:posOffset>1651000</wp:posOffset>
                      </wp:positionH>
                      <wp:positionV relativeFrom="paragraph">
                        <wp:posOffset>101600</wp:posOffset>
                      </wp:positionV>
                      <wp:extent cx="1642745" cy="275590"/>
                      <wp:effectExtent l="0" t="0" r="14605" b="10160"/>
                      <wp:wrapNone/>
                      <wp:docPr id="676" name="テキスト ボックス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center"/>
                                  </w:pPr>
                                  <w:r w:rsidRPr="0086096D">
                                    <w:rPr>
                                      <w:rFonts w:hint="eastAsia"/>
                                    </w:rPr>
                                    <w:t>危機管理課職員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C88C47" id="テキスト ボックス 676" o:spid="_x0000_s1071" type="#_x0000_t202" style="position:absolute;left:0;text-align:left;margin-left:130pt;margin-top:8pt;width:129.35pt;height:21.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">
                      <v:textbox inset=",0,,0">
                        <w:txbxContent>
                          <w:p w:rsidR="00390E91" w:rsidRPr="0086096D" w:rsidRDefault="00390E91" w:rsidP="00CB48F8">
                            <w:pPr>
                              <w:jc w:val="center"/>
                            </w:pPr>
                            <w:r w:rsidRPr="0086096D">
                              <w:rPr>
                                <w:rFonts w:hint="eastAsia"/>
                              </w:rPr>
                              <w:t>危機管理課職員</w:t>
                            </w:r>
                          </w:p>
                        </w:txbxContent>
                      </v:textbox>
                    </v:shape>
                  </w:pict>
                </mc:Fallback>
              </mc:AlternateContent>
            </w:r>
          </w:p>
          <w:p w:rsidR="00CB48F8" w:rsidRDefault="00CB48F8" w:rsidP="00D00B85"/>
          <w:p w:rsidR="00066320" w:rsidRDefault="00066320" w:rsidP="00D00B85">
            <w:r>
              <w:rPr>
                <w:rFonts w:hint="eastAsia"/>
                <w:noProof/>
              </w:rPr>
              <mc:AlternateContent>
                <mc:Choice Requires="wps">
                  <w:drawing>
                    <wp:anchor distT="0" distB="0" distL="114300" distR="114300" simplePos="0" relativeHeight="251903488" behindDoc="0" locked="0" layoutInCell="1" allowOverlap="1" wp14:anchorId="53ACC093" wp14:editId="25649ED8">
                      <wp:simplePos x="0" y="0"/>
                      <wp:positionH relativeFrom="column">
                        <wp:posOffset>2796540</wp:posOffset>
                      </wp:positionH>
                      <wp:positionV relativeFrom="paragraph">
                        <wp:posOffset>87630</wp:posOffset>
                      </wp:positionV>
                      <wp:extent cx="781050" cy="275590"/>
                      <wp:effectExtent l="0" t="0" r="19050" b="10160"/>
                      <wp:wrapNone/>
                      <wp:docPr id="965" name="テキスト ボックス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0F641B" w:rsidRDefault="00390E91" w:rsidP="00066320">
                                  <w:pPr>
                                    <w:jc w:val="center"/>
                                  </w:pPr>
                                  <w:r w:rsidRPr="000F641B">
                                    <w:rPr>
                                      <w:rFonts w:hint="eastAsia"/>
                                    </w:rPr>
                                    <w:t>関係職員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ACC093" id="テキスト ボックス 965" o:spid="_x0000_s1072" type="#_x0000_t202" style="position:absolute;left:0;text-align:left;margin-left:220.2pt;margin-top:6.9pt;width:61.5pt;height:21.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">
                      <v:textbox inset=",0,,0">
                        <w:txbxContent>
                          <w:p w:rsidR="00390E91" w:rsidRPr="000F641B" w:rsidRDefault="00390E91" w:rsidP="00066320">
                            <w:pPr>
                              <w:jc w:val="center"/>
                            </w:pPr>
                            <w:r w:rsidRPr="000F641B">
                              <w:rPr>
                                <w:rFonts w:hint="eastAsia"/>
                              </w:rPr>
                              <w:t>関係職員</w:t>
                            </w:r>
                          </w:p>
                        </w:txbxContent>
                      </v:textbox>
                    </v:shape>
                  </w:pict>
                </mc:Fallback>
              </mc:AlternateContent>
            </w:r>
            <w:r>
              <w:rPr>
                <w:rFonts w:hint="eastAsia"/>
                <w:noProof/>
              </w:rPr>
              <mc:AlternateContent>
                <mc:Choice Requires="wps">
                  <w:drawing>
                    <wp:anchor distT="0" distB="0" distL="114300" distR="114300" simplePos="0" relativeHeight="251902464" behindDoc="0" locked="0" layoutInCell="1" allowOverlap="1" wp14:anchorId="75CC2C99" wp14:editId="34D7E48A">
                      <wp:simplePos x="0" y="0"/>
                      <wp:positionH relativeFrom="column">
                        <wp:posOffset>2520315</wp:posOffset>
                      </wp:positionH>
                      <wp:positionV relativeFrom="paragraph">
                        <wp:posOffset>134620</wp:posOffset>
                      </wp:positionV>
                      <wp:extent cx="217805" cy="178435"/>
                      <wp:effectExtent l="0" t="19050" r="29845" b="31115"/>
                      <wp:wrapNone/>
                      <wp:docPr id="964" name="右矢印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0406" id="右矢印 964" o:spid="_x0000_s1026" type="#_x0000_t13" style="position:absolute;left:0;text-align:left;margin-left:198.45pt;margin-top:10.6pt;width:17.15pt;height:14.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" adj="11571,6685" fillcolor="black">
                      <v:textbox inset=",0,,0"/>
                    </v:shape>
                  </w:pict>
                </mc:Fallback>
              </mc:AlternateContent>
            </w:r>
            <w:r>
              <w:rPr>
                <w:rFonts w:hint="eastAsia"/>
                <w:noProof/>
              </w:rPr>
              <mc:AlternateContent>
                <mc:Choice Requires="wps">
                  <w:drawing>
                    <wp:anchor distT="0" distB="0" distL="114300" distR="114300" simplePos="0" relativeHeight="251901440" behindDoc="0" locked="0" layoutInCell="1" allowOverlap="1" wp14:anchorId="59675ED1" wp14:editId="6DAD6C36">
                      <wp:simplePos x="0" y="0"/>
                      <wp:positionH relativeFrom="column">
                        <wp:posOffset>1640206</wp:posOffset>
                      </wp:positionH>
                      <wp:positionV relativeFrom="paragraph">
                        <wp:posOffset>86995</wp:posOffset>
                      </wp:positionV>
                      <wp:extent cx="781050" cy="275590"/>
                      <wp:effectExtent l="0" t="0" r="19050" b="1016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066320" w:rsidRDefault="00390E91" w:rsidP="00066320">
                                  <w:pPr>
                                    <w:jc w:val="center"/>
                                    <w:rPr>
                                      <w:color w:val="FF0000"/>
                                    </w:rPr>
                                  </w:pPr>
                                  <w:r w:rsidRPr="000F641B">
                                    <w:rPr>
                                      <w:rFonts w:hint="eastAsia"/>
                                    </w:rPr>
                                    <w:t>関係課長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75ED1" id="テキスト ボックス 28" o:spid="_x0000_s1073" type="#_x0000_t202" style="position:absolute;left:0;text-align:left;margin-left:129.15pt;margin-top:6.85pt;width:61.5pt;height:21.7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">
                      <v:textbox inset=",0,,0">
                        <w:txbxContent>
                          <w:p w:rsidR="00390E91" w:rsidRPr="00066320" w:rsidRDefault="00390E91" w:rsidP="00066320">
                            <w:pPr>
                              <w:jc w:val="center"/>
                              <w:rPr>
                                <w:color w:val="FF0000"/>
                              </w:rPr>
                            </w:pPr>
                            <w:r w:rsidRPr="000F641B">
                              <w:rPr>
                                <w:rFonts w:hint="eastAsia"/>
                              </w:rPr>
                              <w:t>関係課長</w:t>
                            </w:r>
                          </w:p>
                        </w:txbxContent>
                      </v:textbox>
                    </v:shape>
                  </w:pict>
                </mc:Fallback>
              </mc:AlternateContent>
            </w:r>
            <w:r>
              <w:rPr>
                <w:rFonts w:hint="eastAsia"/>
                <w:noProof/>
              </w:rPr>
              <mc:AlternateContent>
                <mc:Choice Requires="wps">
                  <w:drawing>
                    <wp:anchor distT="0" distB="0" distL="114300" distR="114300" simplePos="0" relativeHeight="251900416" behindDoc="0" locked="0" layoutInCell="1" allowOverlap="1" wp14:anchorId="311D5039" wp14:editId="4C9B773E">
                      <wp:simplePos x="0" y="0"/>
                      <wp:positionH relativeFrom="column">
                        <wp:posOffset>1329690</wp:posOffset>
                      </wp:positionH>
                      <wp:positionV relativeFrom="paragraph">
                        <wp:posOffset>134620</wp:posOffset>
                      </wp:positionV>
                      <wp:extent cx="217805" cy="178435"/>
                      <wp:effectExtent l="0" t="19050" r="29845" b="31115"/>
                      <wp:wrapNone/>
                      <wp:docPr id="24" name="右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A0AF" id="右矢印 24" o:spid="_x0000_s1026" type="#_x0000_t13" style="position:absolute;left:0;text-align:left;margin-left:104.7pt;margin-top:10.6pt;width:17.15pt;height:14.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" adj="11571,6685" fillcolor="black">
                      <v:textbox inset=",0,,0"/>
                    </v:shape>
                  </w:pict>
                </mc:Fallback>
              </mc:AlternateContent>
            </w:r>
          </w:p>
          <w:p w:rsidR="00066320" w:rsidRDefault="00066320" w:rsidP="00D00B85"/>
        </w:tc>
      </w:tr>
      <w:tr w:rsidR="00CB48F8" w:rsidTr="00D00B85">
        <w:trPr>
          <w:trHeight w:val="2721"/>
        </w:trPr>
        <w:tc>
          <w:tcPr>
            <w:tcW w:w="2093" w:type="dxa"/>
            <w:shd w:val="clear" w:color="auto" w:fill="auto"/>
          </w:tcPr>
          <w:p w:rsidR="00CB48F8" w:rsidRDefault="00CB48F8" w:rsidP="00D00B85">
            <w:pPr>
              <w:jc w:val="center"/>
            </w:pPr>
            <w:r>
              <w:rPr>
                <w:rFonts w:hint="eastAsia"/>
              </w:rPr>
              <w:t>警戒本部</w:t>
            </w:r>
          </w:p>
        </w:tc>
        <w:tc>
          <w:tcPr>
            <w:tcW w:w="6893" w:type="dxa"/>
            <w:shd w:val="clear" w:color="auto" w:fill="auto"/>
          </w:tcPr>
          <w:p w:rsidR="00CB48F8" w:rsidRDefault="00CB48F8" w:rsidP="00D00B85">
            <w:r>
              <w:rPr>
                <w:rFonts w:hint="eastAsia"/>
                <w:noProof/>
              </w:rPr>
              <mc:AlternateContent>
                <mc:Choice Requires="wps">
                  <w:drawing>
                    <wp:anchor distT="0" distB="0" distL="114300" distR="114300" simplePos="0" relativeHeight="251853312" behindDoc="0" locked="0" layoutInCell="1" allowOverlap="1" wp14:anchorId="56F79525" wp14:editId="73219FE7">
                      <wp:simplePos x="0" y="0"/>
                      <wp:positionH relativeFrom="column">
                        <wp:posOffset>26579</wp:posOffset>
                      </wp:positionH>
                      <wp:positionV relativeFrom="paragraph">
                        <wp:posOffset>114300</wp:posOffset>
                      </wp:positionV>
                      <wp:extent cx="1608999" cy="275590"/>
                      <wp:effectExtent l="0" t="0" r="10795" b="10160"/>
                      <wp:wrapNone/>
                      <wp:docPr id="671" name="テキスト ボックス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999"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BF084C" w:rsidRDefault="00390E91" w:rsidP="00CB48F8">
                                  <w:pPr>
                                    <w:jc w:val="center"/>
                                  </w:pPr>
                                  <w:r w:rsidRPr="00BF084C">
                                    <w:rPr>
                                      <w:rFonts w:hint="eastAsia"/>
                                    </w:rPr>
                                    <w:t>町長・副町長・教育長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79525" id="テキスト ボックス 671" o:spid="_x0000_s1074" type="#_x0000_t202" style="position:absolute;left:0;text-align:left;margin-left:2.1pt;margin-top:9pt;width:126.7pt;height:21.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">
                      <v:textbox inset=".54mm,0,.54mm,0">
                        <w:txbxContent>
                          <w:p w:rsidR="00390E91" w:rsidRPr="00BF084C" w:rsidRDefault="00390E91" w:rsidP="00CB48F8">
                            <w:pPr>
                              <w:jc w:val="center"/>
                            </w:pPr>
                            <w:r w:rsidRPr="00BF084C">
                              <w:rPr>
                                <w:rFonts w:hint="eastAsia"/>
                              </w:rPr>
                              <w:t>町長・副町長・教育長</w:t>
                            </w:r>
                          </w:p>
                        </w:txbxContent>
                      </v:textbox>
                    </v:shape>
                  </w:pict>
                </mc:Fallback>
              </mc:AlternateContent>
            </w:r>
          </w:p>
          <w:p w:rsidR="00CB48F8" w:rsidRDefault="00B56EC1" w:rsidP="00D00B85">
            <w:r>
              <w:rPr>
                <w:rFonts w:hint="eastAsia"/>
                <w:noProof/>
              </w:rPr>
              <mc:AlternateContent>
                <mc:Choice Requires="wps">
                  <w:drawing>
                    <wp:anchor distT="0" distB="0" distL="114300" distR="114300" simplePos="0" relativeHeight="251854336" behindDoc="0" locked="0" layoutInCell="1" allowOverlap="1" wp14:anchorId="27FCD343" wp14:editId="294185DD">
                      <wp:simplePos x="0" y="0"/>
                      <wp:positionH relativeFrom="column">
                        <wp:posOffset>557846</wp:posOffset>
                      </wp:positionH>
                      <wp:positionV relativeFrom="paragraph">
                        <wp:posOffset>233363</wp:posOffset>
                      </wp:positionV>
                      <wp:extent cx="260985" cy="167641"/>
                      <wp:effectExtent l="27623" t="10477" r="33337" b="14288"/>
                      <wp:wrapNone/>
                      <wp:docPr id="670" name="右矢印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60985" cy="167641"/>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E8A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70" o:spid="_x0000_s1026" type="#_x0000_t13" style="position:absolute;left:0;text-align:left;margin-left:43.9pt;margin-top:18.4pt;width:20.55pt;height:13.2pt;rotation:90;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" adj="13737,6685" fillcolor="black">
                      <v:textbox inset=",0,,0"/>
                    </v:shape>
                  </w:pict>
                </mc:Fallback>
              </mc:AlternateContent>
            </w:r>
          </w:p>
          <w:p w:rsidR="00CB48F8" w:rsidRDefault="00CB48F8" w:rsidP="00D00B85"/>
          <w:p w:rsidR="00CB48F8" w:rsidRDefault="00CA1A0A" w:rsidP="00D00B85">
            <w:r>
              <w:rPr>
                <w:rFonts w:hint="eastAsia"/>
                <w:noProof/>
              </w:rPr>
              <mc:AlternateContent>
                <mc:Choice Requires="wps">
                  <w:drawing>
                    <wp:anchor distT="0" distB="0" distL="114300" distR="114300" simplePos="0" relativeHeight="251641344" behindDoc="0" locked="0" layoutInCell="1" allowOverlap="1" wp14:anchorId="0947C2E3" wp14:editId="210C432D">
                      <wp:simplePos x="0" y="0"/>
                      <wp:positionH relativeFrom="column">
                        <wp:posOffset>98425</wp:posOffset>
                      </wp:positionH>
                      <wp:positionV relativeFrom="paragraph">
                        <wp:posOffset>28575</wp:posOffset>
                      </wp:positionV>
                      <wp:extent cx="1076325" cy="295275"/>
                      <wp:effectExtent l="0" t="0" r="28575" b="28575"/>
                      <wp:wrapNone/>
                      <wp:docPr id="630" name="テキスト ボックス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A1A0A">
                                  <w:pPr>
                                    <w:jc w:val="center"/>
                                  </w:pPr>
                                  <w:r w:rsidRPr="0086096D">
                                    <w:rPr>
                                      <w:rFonts w:hint="eastAsia"/>
                                    </w:rPr>
                                    <w:t>危機管理課長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47C2E3" id="テキスト ボックス 630" o:spid="_x0000_s1075" type="#_x0000_t202" style="position:absolute;left:0;text-align:left;margin-left:7.75pt;margin-top:2.25pt;width:84.75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">
                      <v:textbox inset=",0,,0">
                        <w:txbxContent>
                          <w:p w:rsidR="00390E91" w:rsidRPr="0086096D" w:rsidRDefault="00390E91" w:rsidP="00CA1A0A">
                            <w:pPr>
                              <w:jc w:val="center"/>
                            </w:pPr>
                            <w:r w:rsidRPr="0086096D">
                              <w:rPr>
                                <w:rFonts w:hint="eastAsia"/>
                              </w:rPr>
                              <w:t>危機管理課長</w:t>
                            </w:r>
                          </w:p>
                        </w:txbxContent>
                      </v:textbox>
                    </v:shape>
                  </w:pict>
                </mc:Fallback>
              </mc:AlternateContent>
            </w:r>
            <w:r w:rsidR="00CB48F8">
              <w:rPr>
                <w:rFonts w:hint="eastAsia"/>
                <w:noProof/>
              </w:rPr>
              <mc:AlternateContent>
                <mc:Choice Requires="wps">
                  <w:drawing>
                    <wp:anchor distT="0" distB="0" distL="114300" distR="114300" simplePos="0" relativeHeight="251649536" behindDoc="0" locked="0" layoutInCell="1" allowOverlap="1" wp14:anchorId="45D5F18E" wp14:editId="3BA0AA4E">
                      <wp:simplePos x="0" y="0"/>
                      <wp:positionH relativeFrom="column">
                        <wp:posOffset>2787015</wp:posOffset>
                      </wp:positionH>
                      <wp:positionV relativeFrom="paragraph">
                        <wp:posOffset>33020</wp:posOffset>
                      </wp:positionV>
                      <wp:extent cx="914400" cy="275590"/>
                      <wp:effectExtent l="0" t="0" r="19050" b="10160"/>
                      <wp:wrapNone/>
                      <wp:docPr id="641" name="テキスト ボックス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CF4B4A" w:rsidRDefault="00390E91" w:rsidP="00CB48F8">
                                  <w:pPr>
                                    <w:jc w:val="center"/>
                                  </w:pPr>
                                  <w:r w:rsidRPr="00CF4B4A">
                                    <w:rPr>
                                      <w:rFonts w:hint="eastAsia"/>
                                    </w:rPr>
                                    <w:t>関係職員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D5F18E" id="テキスト ボックス 641" o:spid="_x0000_s1076" type="#_x0000_t202" style="position:absolute;left:0;text-align:left;margin-left:219.45pt;margin-top:2.6pt;width:1in;height:2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">
                      <v:textbox inset=",0,,0">
                        <w:txbxContent>
                          <w:p w:rsidR="00390E91" w:rsidRPr="00CF4B4A" w:rsidRDefault="00390E91" w:rsidP="00CB48F8">
                            <w:pPr>
                              <w:jc w:val="center"/>
                            </w:pPr>
                            <w:r w:rsidRPr="00CF4B4A">
                              <w:rPr>
                                <w:rFonts w:hint="eastAsia"/>
                              </w:rPr>
                              <w:t>関係職員</w:t>
                            </w:r>
                          </w:p>
                        </w:txbxContent>
                      </v:textbox>
                    </v:shape>
                  </w:pict>
                </mc:Fallback>
              </mc:AlternateContent>
            </w:r>
            <w:r w:rsidR="00CB48F8">
              <w:rPr>
                <w:rFonts w:hint="eastAsia"/>
                <w:noProof/>
              </w:rPr>
              <mc:AlternateContent>
                <mc:Choice Requires="wps">
                  <w:drawing>
                    <wp:anchor distT="0" distB="0" distL="114300" distR="114300" simplePos="0" relativeHeight="251646464" behindDoc="0" locked="0" layoutInCell="1" allowOverlap="1" wp14:anchorId="1DB24463" wp14:editId="5AF63978">
                      <wp:simplePos x="0" y="0"/>
                      <wp:positionH relativeFrom="column">
                        <wp:posOffset>2495550</wp:posOffset>
                      </wp:positionH>
                      <wp:positionV relativeFrom="paragraph">
                        <wp:posOffset>72390</wp:posOffset>
                      </wp:positionV>
                      <wp:extent cx="217805" cy="178435"/>
                      <wp:effectExtent l="8890" t="20320" r="20955" b="20320"/>
                      <wp:wrapNone/>
                      <wp:docPr id="640" name="右矢印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D61B" id="右矢印 640" o:spid="_x0000_s1026" type="#_x0000_t13" style="position:absolute;left:0;text-align:left;margin-left:196.5pt;margin-top:5.7pt;width:17.15pt;height:1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644416" behindDoc="0" locked="0" layoutInCell="1" allowOverlap="1" wp14:anchorId="33079094" wp14:editId="44424B64">
                      <wp:simplePos x="0" y="0"/>
                      <wp:positionH relativeFrom="column">
                        <wp:posOffset>1499870</wp:posOffset>
                      </wp:positionH>
                      <wp:positionV relativeFrom="paragraph">
                        <wp:posOffset>33020</wp:posOffset>
                      </wp:positionV>
                      <wp:extent cx="914400" cy="275590"/>
                      <wp:effectExtent l="0" t="0" r="19050" b="10160"/>
                      <wp:wrapNone/>
                      <wp:docPr id="639" name="テキスト ボックス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CB48F8">
                                  <w:pPr>
                                    <w:jc w:val="center"/>
                                  </w:pPr>
                                  <w:r>
                                    <w:rPr>
                                      <w:rFonts w:hint="eastAsia"/>
                                    </w:rPr>
                                    <w:t>関係課長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079094" id="テキスト ボックス 639" o:spid="_x0000_s1077" type="#_x0000_t202" style="position:absolute;left:0;text-align:left;margin-left:118.1pt;margin-top:2.6pt;width:1in;height:21.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">
                      <v:textbox inset=",0,,0">
                        <w:txbxContent>
                          <w:p w:rsidR="00390E91" w:rsidRDefault="00390E91" w:rsidP="00CB48F8">
                            <w:pPr>
                              <w:jc w:val="center"/>
                            </w:pPr>
                            <w:r>
                              <w:rPr>
                                <w:rFonts w:hint="eastAsia"/>
                              </w:rPr>
                              <w:t>関係課長</w:t>
                            </w:r>
                          </w:p>
                        </w:txbxContent>
                      </v:textbox>
                    </v:shape>
                  </w:pict>
                </mc:Fallback>
              </mc:AlternateContent>
            </w:r>
            <w:r w:rsidR="00CB48F8">
              <w:rPr>
                <w:rFonts w:hint="eastAsia"/>
                <w:noProof/>
              </w:rPr>
              <mc:AlternateContent>
                <mc:Choice Requires="wps">
                  <w:drawing>
                    <wp:anchor distT="0" distB="0" distL="114300" distR="114300" simplePos="0" relativeHeight="251643392" behindDoc="0" locked="0" layoutInCell="1" allowOverlap="1" wp14:anchorId="3E531C10" wp14:editId="15685866">
                      <wp:simplePos x="0" y="0"/>
                      <wp:positionH relativeFrom="column">
                        <wp:posOffset>1208405</wp:posOffset>
                      </wp:positionH>
                      <wp:positionV relativeFrom="paragraph">
                        <wp:posOffset>72390</wp:posOffset>
                      </wp:positionV>
                      <wp:extent cx="217805" cy="178435"/>
                      <wp:effectExtent l="7620" t="20320" r="12700" b="20320"/>
                      <wp:wrapNone/>
                      <wp:docPr id="628" name="右矢印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7A795" id="右矢印 628" o:spid="_x0000_s1026" type="#_x0000_t13" style="position:absolute;left:0;text-align:left;margin-left:95.15pt;margin-top:5.7pt;width:17.15pt;height:1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" adj="11571,6685" fillcolor="black">
                      <v:textbox inset=",0,,0"/>
                    </v:shape>
                  </w:pict>
                </mc:Fallback>
              </mc:AlternateContent>
            </w:r>
          </w:p>
          <w:p w:rsidR="00CB48F8" w:rsidRDefault="00CA1A0A" w:rsidP="00D00B85">
            <w:r>
              <w:rPr>
                <w:rFonts w:hint="eastAsia"/>
                <w:noProof/>
              </w:rPr>
              <mc:AlternateContent>
                <mc:Choice Requires="wps">
                  <w:drawing>
                    <wp:anchor distT="0" distB="0" distL="114300" distR="114300" simplePos="0" relativeHeight="251671040" behindDoc="0" locked="0" layoutInCell="1" allowOverlap="1" wp14:anchorId="3A8C74B1" wp14:editId="39657F58">
                      <wp:simplePos x="0" y="0"/>
                      <wp:positionH relativeFrom="column">
                        <wp:posOffset>517842</wp:posOffset>
                      </wp:positionH>
                      <wp:positionV relativeFrom="paragraph">
                        <wp:posOffset>204154</wp:posOffset>
                      </wp:positionV>
                      <wp:extent cx="326389" cy="168910"/>
                      <wp:effectExtent l="2223" t="0" r="38417" b="38418"/>
                      <wp:wrapNone/>
                      <wp:docPr id="669" name="右矢印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6389" cy="168910"/>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66023" id="右矢印 669" o:spid="_x0000_s1026" type="#_x0000_t13" style="position:absolute;left:0;text-align:left;margin-left:40.75pt;margin-top:16.1pt;width:25.7pt;height:13.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" adj="15265,6685" fillcolor="black">
                      <v:textbox inset=",0,,0"/>
                    </v:shape>
                  </w:pict>
                </mc:Fallback>
              </mc:AlternateContent>
            </w:r>
          </w:p>
          <w:p w:rsidR="00CB48F8" w:rsidRDefault="00CB48F8" w:rsidP="00D00B85"/>
          <w:p w:rsidR="00CB48F8" w:rsidRDefault="005E45F0" w:rsidP="00D00B85">
            <w:r>
              <w:rPr>
                <w:rFonts w:hint="eastAsia"/>
                <w:noProof/>
              </w:rPr>
              <mc:AlternateContent>
                <mc:Choice Requires="wps">
                  <w:drawing>
                    <wp:anchor distT="0" distB="0" distL="114300" distR="114300" simplePos="0" relativeHeight="251674112" behindDoc="0" locked="0" layoutInCell="1" allowOverlap="1" wp14:anchorId="145A49C1" wp14:editId="66CC2D34">
                      <wp:simplePos x="0" y="0"/>
                      <wp:positionH relativeFrom="column">
                        <wp:posOffset>127000</wp:posOffset>
                      </wp:positionH>
                      <wp:positionV relativeFrom="paragraph">
                        <wp:posOffset>19050</wp:posOffset>
                      </wp:positionV>
                      <wp:extent cx="1085850" cy="275590"/>
                      <wp:effectExtent l="0" t="0" r="19050" b="10160"/>
                      <wp:wrapNone/>
                      <wp:docPr id="627" name="テキスト ボックス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center"/>
                                  </w:pPr>
                                  <w:r w:rsidRPr="0086096D">
                                    <w:rPr>
                                      <w:rFonts w:hint="eastAsia"/>
                                    </w:rPr>
                                    <w:t>危機管理課職員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5A49C1" id="テキスト ボックス 627" o:spid="_x0000_s1078" type="#_x0000_t202" style="position:absolute;left:0;text-align:left;margin-left:10pt;margin-top:1.5pt;width:85.5pt;height:2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">
                      <v:textbox inset=".54mm,0,.54mm,0">
                        <w:txbxContent>
                          <w:p w:rsidR="00390E91" w:rsidRPr="0086096D" w:rsidRDefault="00390E91" w:rsidP="00CB48F8">
                            <w:pPr>
                              <w:jc w:val="center"/>
                            </w:pPr>
                            <w:r w:rsidRPr="0086096D">
                              <w:rPr>
                                <w:rFonts w:hint="eastAsia"/>
                              </w:rPr>
                              <w:t>危機管理課職員</w:t>
                            </w:r>
                          </w:p>
                        </w:txbxContent>
                      </v:textbox>
                    </v:shape>
                  </w:pict>
                </mc:Fallback>
              </mc:AlternateContent>
            </w:r>
          </w:p>
        </w:tc>
      </w:tr>
      <w:tr w:rsidR="00CB48F8" w:rsidTr="00D00B85">
        <w:tc>
          <w:tcPr>
            <w:tcW w:w="2093" w:type="dxa"/>
            <w:shd w:val="clear" w:color="auto" w:fill="auto"/>
          </w:tcPr>
          <w:p w:rsidR="00CB48F8" w:rsidRDefault="00CB48F8" w:rsidP="00D00B85">
            <w:pPr>
              <w:jc w:val="center"/>
            </w:pPr>
            <w:r>
              <w:rPr>
                <w:rFonts w:hint="eastAsia"/>
              </w:rPr>
              <w:t>対策本部</w:t>
            </w:r>
          </w:p>
        </w:tc>
        <w:tc>
          <w:tcPr>
            <w:tcW w:w="6893" w:type="dxa"/>
            <w:shd w:val="clear" w:color="auto" w:fill="auto"/>
          </w:tcPr>
          <w:p w:rsidR="00CB48F8" w:rsidRDefault="00B56EC1" w:rsidP="00D00B85">
            <w:r>
              <w:rPr>
                <w:rFonts w:hint="eastAsia"/>
                <w:noProof/>
              </w:rPr>
              <mc:AlternateContent>
                <mc:Choice Requires="wps">
                  <w:drawing>
                    <wp:anchor distT="0" distB="0" distL="114300" distR="114300" simplePos="0" relativeHeight="251653632" behindDoc="0" locked="0" layoutInCell="1" allowOverlap="1" wp14:anchorId="3531B8F7" wp14:editId="4F919979">
                      <wp:simplePos x="0" y="0"/>
                      <wp:positionH relativeFrom="column">
                        <wp:posOffset>1327151</wp:posOffset>
                      </wp:positionH>
                      <wp:positionV relativeFrom="paragraph">
                        <wp:posOffset>132715</wp:posOffset>
                      </wp:positionV>
                      <wp:extent cx="819150" cy="447675"/>
                      <wp:effectExtent l="0" t="0" r="19050" b="28575"/>
                      <wp:wrapNone/>
                      <wp:docPr id="623" name="テキスト ボックス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47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A1A0A">
                                  <w:pPr>
                                    <w:jc w:val="center"/>
                                  </w:pPr>
                                  <w:r w:rsidRPr="0086096D">
                                    <w:rPr>
                                      <w:rFonts w:hint="eastAsia"/>
                                    </w:rPr>
                                    <w:t>危機管理</w:t>
                                  </w:r>
                                </w:p>
                                <w:p w:rsidR="00390E91" w:rsidRPr="0086096D" w:rsidRDefault="00390E91" w:rsidP="00CA1A0A">
                                  <w:pPr>
                                    <w:jc w:val="center"/>
                                  </w:pPr>
                                  <w:r w:rsidRPr="0086096D">
                                    <w:rPr>
                                      <w:rFonts w:hint="eastAsia"/>
                                    </w:rPr>
                                    <w:t>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31B8F7" id="テキスト ボックス 623" o:spid="_x0000_s1079" type="#_x0000_t202" style="position:absolute;left:0;text-align:left;margin-left:104.5pt;margin-top:10.45pt;width:64.5pt;height:3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">
                      <v:textbox inset=".54mm,0,.54mm,0">
                        <w:txbxContent>
                          <w:p w:rsidR="00390E91" w:rsidRPr="0086096D" w:rsidRDefault="00390E91" w:rsidP="00CA1A0A">
                            <w:pPr>
                              <w:jc w:val="center"/>
                            </w:pPr>
                            <w:r w:rsidRPr="0086096D">
                              <w:rPr>
                                <w:rFonts w:hint="eastAsia"/>
                              </w:rPr>
                              <w:t>危機管理</w:t>
                            </w:r>
                          </w:p>
                          <w:p w:rsidR="00390E91" w:rsidRPr="0086096D" w:rsidRDefault="00390E91" w:rsidP="00CA1A0A">
                            <w:pPr>
                              <w:jc w:val="center"/>
                            </w:pPr>
                            <w:r w:rsidRPr="0086096D">
                              <w:rPr>
                                <w:rFonts w:hint="eastAsia"/>
                              </w:rPr>
                              <w:t>課長</w:t>
                            </w:r>
                          </w:p>
                        </w:txbxContent>
                      </v:textbox>
                    </v:shape>
                  </w:pict>
                </mc:Fallback>
              </mc:AlternateContent>
            </w:r>
            <w:r w:rsidR="000F641B">
              <w:rPr>
                <w:rFonts w:hint="eastAsia"/>
                <w:noProof/>
              </w:rPr>
              <mc:AlternateContent>
                <mc:Choice Requires="wps">
                  <w:drawing>
                    <wp:anchor distT="0" distB="0" distL="114300" distR="114300" simplePos="0" relativeHeight="251665920" behindDoc="0" locked="0" layoutInCell="1" allowOverlap="1" wp14:anchorId="24E09837" wp14:editId="573C4D59">
                      <wp:simplePos x="0" y="0"/>
                      <wp:positionH relativeFrom="column">
                        <wp:posOffset>3414395</wp:posOffset>
                      </wp:positionH>
                      <wp:positionV relativeFrom="paragraph">
                        <wp:posOffset>133985</wp:posOffset>
                      </wp:positionV>
                      <wp:extent cx="731520" cy="275590"/>
                      <wp:effectExtent l="0" t="0" r="11430" b="10160"/>
                      <wp:wrapNone/>
                      <wp:docPr id="626" name="テキスト ボックス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CB48F8">
                                  <w:pPr>
                                    <w:jc w:val="center"/>
                                  </w:pPr>
                                  <w:r w:rsidRPr="00CF4B4A">
                                    <w:rPr>
                                      <w:rFonts w:hint="eastAsia"/>
                                    </w:rPr>
                                    <w:t>関係</w:t>
                                  </w:r>
                                  <w:r>
                                    <w:rPr>
                                      <w:rFonts w:hint="eastAsia"/>
                                    </w:rPr>
                                    <w:t>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E09837" id="テキスト ボックス 626" o:spid="_x0000_s1080" type="#_x0000_t202" style="position:absolute;left:0;text-align:left;margin-left:268.85pt;margin-top:10.55pt;width:57.6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">
                      <v:textbox inset=".54mm,0,.54mm,0">
                        <w:txbxContent>
                          <w:p w:rsidR="00390E91" w:rsidRDefault="00390E91" w:rsidP="00CB48F8">
                            <w:pPr>
                              <w:jc w:val="center"/>
                            </w:pPr>
                            <w:r w:rsidRPr="00CF4B4A">
                              <w:rPr>
                                <w:rFonts w:hint="eastAsia"/>
                              </w:rPr>
                              <w:t>関係</w:t>
                            </w:r>
                            <w:r>
                              <w:rPr>
                                <w:rFonts w:hint="eastAsia"/>
                              </w:rPr>
                              <w:t>職員</w:t>
                            </w:r>
                          </w:p>
                        </w:txbxContent>
                      </v:textbox>
                    </v:shape>
                  </w:pict>
                </mc:Fallback>
              </mc:AlternateContent>
            </w:r>
            <w:r w:rsidR="000F641B">
              <w:rPr>
                <w:rFonts w:hint="eastAsia"/>
                <w:noProof/>
              </w:rPr>
              <mc:AlternateContent>
                <mc:Choice Requires="wps">
                  <w:drawing>
                    <wp:anchor distT="0" distB="0" distL="114300" distR="114300" simplePos="0" relativeHeight="251660800" behindDoc="0" locked="0" layoutInCell="1" allowOverlap="1" wp14:anchorId="5D777942" wp14:editId="4B73D150">
                      <wp:simplePos x="0" y="0"/>
                      <wp:positionH relativeFrom="column">
                        <wp:posOffset>3197860</wp:posOffset>
                      </wp:positionH>
                      <wp:positionV relativeFrom="paragraph">
                        <wp:posOffset>173355</wp:posOffset>
                      </wp:positionV>
                      <wp:extent cx="217805" cy="178435"/>
                      <wp:effectExtent l="6350" t="17145" r="13970" b="23495"/>
                      <wp:wrapNone/>
                      <wp:docPr id="625" name="右矢印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C00D" id="右矢印 625" o:spid="_x0000_s1026" type="#_x0000_t13" style="position:absolute;left:0;text-align:left;margin-left:251.8pt;margin-top:13.65pt;width:17.1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" adj="11571,6685" fillcolor="black">
                      <v:textbox inset=",0,,0"/>
                    </v:shape>
                  </w:pict>
                </mc:Fallback>
              </mc:AlternateContent>
            </w:r>
            <w:r w:rsidR="005E45F0">
              <w:rPr>
                <w:rFonts w:hint="eastAsia"/>
                <w:noProof/>
              </w:rPr>
              <mc:AlternateContent>
                <mc:Choice Requires="wps">
                  <w:drawing>
                    <wp:anchor distT="0" distB="0" distL="114300" distR="114300" simplePos="0" relativeHeight="251656704" behindDoc="0" locked="0" layoutInCell="1" allowOverlap="1" wp14:anchorId="1FB98436" wp14:editId="2B11C982">
                      <wp:simplePos x="0" y="0"/>
                      <wp:positionH relativeFrom="column">
                        <wp:posOffset>2169795</wp:posOffset>
                      </wp:positionH>
                      <wp:positionV relativeFrom="paragraph">
                        <wp:posOffset>173355</wp:posOffset>
                      </wp:positionV>
                      <wp:extent cx="217805" cy="178435"/>
                      <wp:effectExtent l="6985" t="17145" r="13335" b="23495"/>
                      <wp:wrapNone/>
                      <wp:docPr id="621" name="右矢印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962B" id="右矢印 621" o:spid="_x0000_s1026" type="#_x0000_t13" style="position:absolute;left:0;text-align:left;margin-left:170.85pt;margin-top:13.65pt;width:17.1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" adj="11571,6685" fillcolor="black">
                      <v:textbox inset=",0,,0"/>
                    </v:shape>
                  </w:pict>
                </mc:Fallback>
              </mc:AlternateContent>
            </w:r>
            <w:r w:rsidR="005E45F0">
              <w:rPr>
                <w:rFonts w:hint="eastAsia"/>
                <w:noProof/>
              </w:rPr>
              <mc:AlternateContent>
                <mc:Choice Requires="wps">
                  <w:drawing>
                    <wp:anchor distT="0" distB="0" distL="114300" distR="114300" simplePos="0" relativeHeight="251668992" behindDoc="0" locked="0" layoutInCell="1" allowOverlap="1" wp14:anchorId="646C5B6A" wp14:editId="2BFBCD85">
                      <wp:simplePos x="0" y="0"/>
                      <wp:positionH relativeFrom="column">
                        <wp:posOffset>1059180</wp:posOffset>
                      </wp:positionH>
                      <wp:positionV relativeFrom="paragraph">
                        <wp:posOffset>163830</wp:posOffset>
                      </wp:positionV>
                      <wp:extent cx="217805" cy="178435"/>
                      <wp:effectExtent l="10795" t="17145" r="19050" b="23495"/>
                      <wp:wrapNone/>
                      <wp:docPr id="624" name="右矢印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4532" id="右矢印 624" o:spid="_x0000_s1026" type="#_x0000_t13" style="position:absolute;left:0;text-align:left;margin-left:83.4pt;margin-top:12.9pt;width:17.15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658752" behindDoc="0" locked="0" layoutInCell="1" allowOverlap="1" wp14:anchorId="11F029AA" wp14:editId="457B1827">
                      <wp:simplePos x="0" y="0"/>
                      <wp:positionH relativeFrom="column">
                        <wp:posOffset>2422525</wp:posOffset>
                      </wp:positionH>
                      <wp:positionV relativeFrom="paragraph">
                        <wp:posOffset>133985</wp:posOffset>
                      </wp:positionV>
                      <wp:extent cx="729615" cy="275590"/>
                      <wp:effectExtent l="0" t="0" r="13335" b="10160"/>
                      <wp:wrapNone/>
                      <wp:docPr id="622" name="テキスト ボックス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CB48F8">
                                  <w:pPr>
                                    <w:jc w:val="center"/>
                                  </w:pPr>
                                  <w:r w:rsidRPr="00CF4B4A">
                                    <w:rPr>
                                      <w:rFonts w:hint="eastAsia"/>
                                    </w:rPr>
                                    <w:t>関係課</w:t>
                                  </w:r>
                                  <w:r>
                                    <w:rPr>
                                      <w:rFonts w:hint="eastAsia"/>
                                    </w:rPr>
                                    <w:t>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F029AA" id="テキスト ボックス 622" o:spid="_x0000_s1081" type="#_x0000_t202" style="position:absolute;left:0;text-align:left;margin-left:190.75pt;margin-top:10.55pt;width:57.45pt;height:2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">
                      <v:textbox inset=".54mm,0,.54mm,0">
                        <w:txbxContent>
                          <w:p w:rsidR="00390E91" w:rsidRDefault="00390E91" w:rsidP="00CB48F8">
                            <w:pPr>
                              <w:jc w:val="center"/>
                            </w:pPr>
                            <w:r w:rsidRPr="00CF4B4A">
                              <w:rPr>
                                <w:rFonts w:hint="eastAsia"/>
                              </w:rPr>
                              <w:t>関係課</w:t>
                            </w:r>
                            <w:r>
                              <w:rPr>
                                <w:rFonts w:hint="eastAsia"/>
                              </w:rPr>
                              <w:t>長</w:t>
                            </w:r>
                          </w:p>
                        </w:txbxContent>
                      </v:textbox>
                    </v:shape>
                  </w:pict>
                </mc:Fallback>
              </mc:AlternateContent>
            </w:r>
            <w:r w:rsidR="00CB48F8">
              <w:rPr>
                <w:rFonts w:hint="eastAsia"/>
                <w:noProof/>
              </w:rPr>
              <mc:AlternateContent>
                <mc:Choice Requires="wps">
                  <w:drawing>
                    <wp:anchor distT="0" distB="0" distL="114300" distR="114300" simplePos="0" relativeHeight="251850240" behindDoc="0" locked="0" layoutInCell="1" allowOverlap="1" wp14:anchorId="1E5A6F41" wp14:editId="0E6AD759">
                      <wp:simplePos x="0" y="0"/>
                      <wp:positionH relativeFrom="column">
                        <wp:posOffset>17780</wp:posOffset>
                      </wp:positionH>
                      <wp:positionV relativeFrom="paragraph">
                        <wp:posOffset>132080</wp:posOffset>
                      </wp:positionV>
                      <wp:extent cx="982345" cy="479425"/>
                      <wp:effectExtent l="7620" t="13970" r="10160" b="11430"/>
                      <wp:wrapNone/>
                      <wp:docPr id="620" name="テキスト ボックス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479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CB48F8">
                                  <w:pPr>
                                    <w:jc w:val="center"/>
                                  </w:pPr>
                                  <w:r>
                                    <w:rPr>
                                      <w:rFonts w:hint="eastAsia"/>
                                    </w:rPr>
                                    <w:t>町長</w:t>
                                  </w:r>
                                </w:p>
                                <w:p w:rsidR="00390E91" w:rsidRDefault="00390E91" w:rsidP="00CB48F8">
                                  <w:pPr>
                                    <w:jc w:val="center"/>
                                  </w:pPr>
                                  <w:r>
                                    <w:rPr>
                                      <w:rFonts w:hint="eastAsia"/>
                                    </w:rPr>
                                    <w:t>（本部長）</w:t>
                                  </w:r>
                                </w:p>
                                <w:p w:rsidR="00390E91" w:rsidRDefault="00390E91" w:rsidP="00CB48F8">
                                  <w:pPr>
                                    <w:jc w:val="center"/>
                                  </w:pPr>
                                  <w:r>
                                    <w:rPr>
                                      <w:rFonts w:hint="eastAsia"/>
                                    </w:rPr>
                                    <w:t>配備決定</w:t>
                                  </w:r>
                                </w:p>
                              </w:txbxContent>
                            </wps:txbx>
                            <wps:bodyPr rot="0" vert="horz" wrap="square" lIns="19440" tIns="0" rIns="19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6F41" id="テキスト ボックス 620" o:spid="_x0000_s1082" type="#_x0000_t202" style="position:absolute;left:0;text-align:left;margin-left:1.4pt;margin-top:10.4pt;width:77.35pt;height:37.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">
                      <v:textbox inset=".54mm,0,.54mm,0">
                        <w:txbxContent>
                          <w:p w:rsidR="00390E91" w:rsidRDefault="00390E91" w:rsidP="00CB48F8">
                            <w:pPr>
                              <w:jc w:val="center"/>
                            </w:pPr>
                            <w:r>
                              <w:rPr>
                                <w:rFonts w:hint="eastAsia"/>
                              </w:rPr>
                              <w:t>町長</w:t>
                            </w:r>
                          </w:p>
                          <w:p w:rsidR="00390E91" w:rsidRDefault="00390E91" w:rsidP="00CB48F8">
                            <w:pPr>
                              <w:jc w:val="center"/>
                            </w:pPr>
                            <w:r>
                              <w:rPr>
                                <w:rFonts w:hint="eastAsia"/>
                              </w:rPr>
                              <w:t>（本部長）</w:t>
                            </w:r>
                          </w:p>
                          <w:p w:rsidR="00390E91" w:rsidRDefault="00390E91" w:rsidP="00CB48F8">
                            <w:pPr>
                              <w:jc w:val="center"/>
                            </w:pPr>
                            <w:r>
                              <w:rPr>
                                <w:rFonts w:hint="eastAsia"/>
                              </w:rPr>
                              <w:t>配備決定</w:t>
                            </w:r>
                          </w:p>
                        </w:txbxContent>
                      </v:textbox>
                    </v:shape>
                  </w:pict>
                </mc:Fallback>
              </mc:AlternateContent>
            </w:r>
          </w:p>
          <w:p w:rsidR="00CB48F8" w:rsidRDefault="00CB48F8" w:rsidP="00D00B85"/>
          <w:p w:rsidR="00CB48F8" w:rsidRDefault="00CB48F8" w:rsidP="00D00B85">
            <w:r>
              <w:rPr>
                <w:rFonts w:hint="eastAsia"/>
                <w:noProof/>
              </w:rPr>
              <mc:AlternateContent>
                <mc:Choice Requires="wps">
                  <w:drawing>
                    <wp:anchor distT="0" distB="0" distL="114300" distR="114300" simplePos="0" relativeHeight="251851264" behindDoc="0" locked="0" layoutInCell="1" allowOverlap="1" wp14:anchorId="33D436CB" wp14:editId="6F46CBD5">
                      <wp:simplePos x="0" y="0"/>
                      <wp:positionH relativeFrom="column">
                        <wp:posOffset>1619885</wp:posOffset>
                      </wp:positionH>
                      <wp:positionV relativeFrom="paragraph">
                        <wp:posOffset>158750</wp:posOffset>
                      </wp:positionV>
                      <wp:extent cx="217805" cy="178435"/>
                      <wp:effectExtent l="21590" t="7620" r="19050" b="12700"/>
                      <wp:wrapNone/>
                      <wp:docPr id="619" name="右矢印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B6BD" id="右矢印 619" o:spid="_x0000_s1026" type="#_x0000_t13" style="position:absolute;left:0;text-align:left;margin-left:127.55pt;margin-top:12.5pt;width:17.15pt;height:14.05pt;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" adj="11571,6685" fillcolor="black">
                      <v:textbox inset=",0,,0"/>
                    </v:shape>
                  </w:pict>
                </mc:Fallback>
              </mc:AlternateContent>
            </w:r>
          </w:p>
          <w:p w:rsidR="00CB48F8" w:rsidRDefault="00CB48F8" w:rsidP="00D00B85">
            <w:r>
              <w:rPr>
                <w:rFonts w:hint="eastAsia"/>
                <w:noProof/>
              </w:rPr>
              <mc:AlternateContent>
                <mc:Choice Requires="wps">
                  <w:drawing>
                    <wp:anchor distT="0" distB="0" distL="114300" distR="114300" simplePos="0" relativeHeight="251852288" behindDoc="0" locked="0" layoutInCell="1" allowOverlap="1" wp14:anchorId="0A068C2A" wp14:editId="383BDC62">
                      <wp:simplePos x="0" y="0"/>
                      <wp:positionH relativeFrom="column">
                        <wp:posOffset>1388745</wp:posOffset>
                      </wp:positionH>
                      <wp:positionV relativeFrom="paragraph">
                        <wp:posOffset>148590</wp:posOffset>
                      </wp:positionV>
                      <wp:extent cx="727710" cy="275590"/>
                      <wp:effectExtent l="0" t="0" r="15240" b="10160"/>
                      <wp:wrapNone/>
                      <wp:docPr id="618" name="テキスト ボックス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CB48F8">
                                  <w:pPr>
                                    <w:jc w:val="center"/>
                                  </w:pPr>
                                  <w:r>
                                    <w:rPr>
                                      <w:rFonts w:hint="eastAsia"/>
                                    </w:rPr>
                                    <w:t>副本部長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068C2A" id="テキスト ボックス 618" o:spid="_x0000_s1083" type="#_x0000_t202" style="position:absolute;left:0;text-align:left;margin-left:109.35pt;margin-top:11.7pt;width:57.3pt;height:21.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">
                      <v:textbox inset=".54mm,0,.54mm,0">
                        <w:txbxContent>
                          <w:p w:rsidR="00390E91" w:rsidRDefault="00390E91" w:rsidP="00CB48F8">
                            <w:pPr>
                              <w:jc w:val="center"/>
                            </w:pPr>
                            <w:r>
                              <w:rPr>
                                <w:rFonts w:hint="eastAsia"/>
                              </w:rPr>
                              <w:t>副本部長</w:t>
                            </w:r>
                          </w:p>
                        </w:txbxContent>
                      </v:textbox>
                    </v:shape>
                  </w:pict>
                </mc:Fallback>
              </mc:AlternateContent>
            </w:r>
          </w:p>
          <w:p w:rsidR="00CB48F8" w:rsidRDefault="00CB48F8" w:rsidP="00D00B85"/>
        </w:tc>
      </w:tr>
      <w:bookmarkEnd w:id="16"/>
      <w:bookmarkEnd w:id="17"/>
      <w:bookmarkEnd w:id="18"/>
      <w:bookmarkEnd w:id="19"/>
    </w:tbl>
    <w:p w:rsidR="00CB48F8" w:rsidRDefault="00CB48F8" w:rsidP="00CB48F8">
      <w:pPr>
        <w:ind w:firstLine="284"/>
      </w:pPr>
    </w:p>
    <w:p w:rsidR="00CB48F8" w:rsidRPr="00BF084C" w:rsidRDefault="00CB48F8" w:rsidP="00CB48F8">
      <w:pPr>
        <w:pStyle w:val="6"/>
        <w:ind w:left="624"/>
        <w:rPr>
          <w:lang w:eastAsia="ja-JP"/>
        </w:rPr>
      </w:pPr>
      <w:r>
        <w:rPr>
          <w:rFonts w:hint="eastAsia"/>
          <w:lang w:eastAsia="ja-JP"/>
        </w:rPr>
        <w:t>勤務時間外における動員配備</w:t>
      </w:r>
      <w:r w:rsidRPr="00BF084C">
        <w:rPr>
          <w:rFonts w:hint="eastAsia"/>
          <w:lang w:eastAsia="ja-JP"/>
        </w:rPr>
        <w:t>の</w:t>
      </w:r>
      <w:r w:rsidR="00F47B9D" w:rsidRPr="00BF084C">
        <w:rPr>
          <w:rFonts w:hint="eastAsia"/>
          <w:lang w:eastAsia="ja-JP"/>
        </w:rPr>
        <w:t>連絡</w:t>
      </w:r>
      <w:r w:rsidRPr="00BF084C">
        <w:rPr>
          <w:rFonts w:hint="eastAsia"/>
          <w:lang w:eastAsia="ja-JP"/>
        </w:rPr>
        <w:t>系統</w:t>
      </w:r>
    </w:p>
    <w:p w:rsidR="00CB48F8" w:rsidRDefault="00CB48F8" w:rsidP="00CB48F8">
      <w:pPr>
        <w:pStyle w:val="7"/>
      </w:pPr>
      <w:r>
        <w:rPr>
          <w:rFonts w:hint="eastAsia"/>
        </w:rPr>
        <w:t>非常伝達</w:t>
      </w:r>
    </w:p>
    <w:p w:rsidR="00CB48F8" w:rsidRPr="0086096D" w:rsidRDefault="00CB48F8" w:rsidP="00CB48F8">
      <w:pPr>
        <w:ind w:firstLineChars="100" w:firstLine="220"/>
      </w:pPr>
      <w:r>
        <w:rPr>
          <w:rFonts w:hint="eastAsia"/>
        </w:rPr>
        <w:t>当直者は、次の情報を覚知したときは</w:t>
      </w:r>
      <w:r w:rsidR="00B56EC1" w:rsidRPr="0086096D">
        <w:rPr>
          <w:rFonts w:hint="eastAsia"/>
        </w:rPr>
        <w:t>危機管理</w:t>
      </w:r>
      <w:r w:rsidRPr="0086096D">
        <w:rPr>
          <w:rFonts w:hint="eastAsia"/>
        </w:rPr>
        <w:t>課長に連絡する。</w:t>
      </w:r>
    </w:p>
    <w:p w:rsidR="00CB48F8" w:rsidRPr="0086096D" w:rsidRDefault="00B56EC1" w:rsidP="00CB48F8">
      <w:pPr>
        <w:ind w:firstLineChars="100" w:firstLine="220"/>
      </w:pPr>
      <w:r w:rsidRPr="0086096D">
        <w:rPr>
          <w:rFonts w:hint="eastAsia"/>
        </w:rPr>
        <w:t>危機管理</w:t>
      </w:r>
      <w:r w:rsidR="00CB48F8" w:rsidRPr="0086096D">
        <w:rPr>
          <w:rFonts w:hint="eastAsia"/>
        </w:rPr>
        <w:t>課長は、必要に応じて町長の指示を仰ぎ、関係課長に連絡する。</w:t>
      </w:r>
    </w:p>
    <w:p w:rsidR="00CB48F8" w:rsidRDefault="00CB48F8" w:rsidP="00CB48F8">
      <w:pPr>
        <w:pStyle w:val="a1"/>
        <w:numPr>
          <w:ilvl w:val="0"/>
          <w:numId w:val="10"/>
        </w:numPr>
        <w:jc w:val="left"/>
      </w:pPr>
      <w:r w:rsidRPr="0086096D">
        <w:rPr>
          <w:rFonts w:hint="eastAsia"/>
        </w:rPr>
        <w:t>災害発生のおそれのある気象情報</w:t>
      </w:r>
      <w:r w:rsidRPr="00516A9C">
        <w:rPr>
          <w:rFonts w:hint="eastAsia"/>
        </w:rPr>
        <w:t>等が関係機関から通報され、又は自ら覚知し、緊急に応急措置を実施する必</w:t>
      </w:r>
      <w:r w:rsidR="006D3DE4">
        <w:rPr>
          <w:rFonts w:hint="eastAsia"/>
        </w:rPr>
        <w:t>きんむ</w:t>
      </w:r>
      <w:r w:rsidRPr="00516A9C">
        <w:rPr>
          <w:rFonts w:hint="eastAsia"/>
        </w:rPr>
        <w:t>要があると認められるとき</w:t>
      </w:r>
    </w:p>
    <w:p w:rsidR="00CB48F8" w:rsidRPr="00516A9C" w:rsidRDefault="00CB48F8" w:rsidP="00CB48F8">
      <w:pPr>
        <w:pStyle w:val="a1"/>
        <w:numPr>
          <w:ilvl w:val="0"/>
          <w:numId w:val="10"/>
        </w:numPr>
        <w:jc w:val="left"/>
      </w:pPr>
      <w:r>
        <w:rPr>
          <w:rFonts w:hint="eastAsia"/>
        </w:rPr>
        <w:t>災害が発生し、緊急に応急措置を実施する必要があると認められるとき</w:t>
      </w:r>
    </w:p>
    <w:p w:rsidR="00CB48F8" w:rsidRDefault="00CB48F8">
      <w:pPr>
        <w:widowControl/>
        <w:jc w:val="left"/>
        <w:rPr>
          <w:rFonts w:eastAsia="ＭＳ ゴシック"/>
          <w:b/>
        </w:rPr>
      </w:pPr>
      <w:r>
        <w:rPr>
          <w:rFonts w:eastAsia="ＭＳ ゴシック"/>
          <w:b/>
        </w:rPr>
        <w:br w:type="page"/>
      </w:r>
    </w:p>
    <w:p w:rsidR="00CB48F8" w:rsidRPr="00A6025A" w:rsidRDefault="00CB48F8" w:rsidP="00CB48F8">
      <w:pPr>
        <w:jc w:val="center"/>
        <w:rPr>
          <w:rFonts w:ascii="ＭＳ ゴシック" w:eastAsia="ＭＳ ゴシック" w:hAnsi="ＭＳ ゴシック"/>
        </w:rPr>
      </w:pPr>
      <w:r w:rsidRPr="00A6025A">
        <w:rPr>
          <w:rFonts w:ascii="ＭＳ ゴシック" w:eastAsia="ＭＳ ゴシック" w:hAnsi="ＭＳ ゴシック" w:hint="eastAsia"/>
        </w:rPr>
        <w:lastRenderedPageBreak/>
        <w:t>＜勤務時間外における動員配備の</w:t>
      </w:r>
      <w:r>
        <w:rPr>
          <w:rFonts w:ascii="ＭＳ ゴシック" w:eastAsia="ＭＳ ゴシック" w:hAnsi="ＭＳ ゴシック" w:hint="eastAsia"/>
        </w:rPr>
        <w:t>連絡</w:t>
      </w:r>
      <w:r w:rsidRPr="00A6025A">
        <w:rPr>
          <w:rFonts w:ascii="ＭＳ ゴシック" w:eastAsia="ＭＳ ゴシック" w:hAnsi="ＭＳ ゴシック" w:hint="eastAsia"/>
        </w:rPr>
        <w:t>系統＞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7557"/>
      </w:tblGrid>
      <w:tr w:rsidR="00CB48F8" w:rsidRPr="001A3079" w:rsidTr="00D00B85">
        <w:tc>
          <w:tcPr>
            <w:tcW w:w="1242" w:type="dxa"/>
            <w:shd w:val="clear" w:color="auto" w:fill="F2F2F2"/>
          </w:tcPr>
          <w:p w:rsidR="00CB48F8" w:rsidRPr="001A3079" w:rsidRDefault="00CB48F8" w:rsidP="00D00B85">
            <w:pPr>
              <w:jc w:val="center"/>
              <w:rPr>
                <w:rFonts w:ascii="ＭＳ Ｐゴシック" w:eastAsia="ＭＳ Ｐゴシック" w:hAnsi="ＭＳ Ｐゴシック"/>
              </w:rPr>
            </w:pPr>
            <w:bookmarkStart w:id="20" w:name="OLE_LINK11"/>
            <w:r w:rsidRPr="001A3079">
              <w:rPr>
                <w:rFonts w:ascii="ＭＳ Ｐゴシック" w:eastAsia="ＭＳ Ｐゴシック" w:hAnsi="ＭＳ Ｐゴシック" w:hint="eastAsia"/>
              </w:rPr>
              <w:t>体制区分</w:t>
            </w:r>
          </w:p>
        </w:tc>
        <w:tc>
          <w:tcPr>
            <w:tcW w:w="7744" w:type="dxa"/>
            <w:shd w:val="clear" w:color="auto" w:fill="F2F2F2"/>
          </w:tcPr>
          <w:p w:rsidR="00CB48F8" w:rsidRPr="001A3079" w:rsidRDefault="00CB48F8" w:rsidP="00D00B85">
            <w:pPr>
              <w:jc w:val="center"/>
              <w:rPr>
                <w:rFonts w:ascii="ＭＳ Ｐゴシック" w:eastAsia="ＭＳ Ｐゴシック" w:hAnsi="ＭＳ Ｐゴシック"/>
              </w:rPr>
            </w:pPr>
            <w:r w:rsidRPr="001A3079">
              <w:rPr>
                <w:rFonts w:ascii="ＭＳ Ｐゴシック" w:eastAsia="ＭＳ Ｐゴシック" w:hAnsi="ＭＳ Ｐゴシック" w:hint="eastAsia"/>
              </w:rPr>
              <w:t>動員</w:t>
            </w:r>
            <w:r>
              <w:rPr>
                <w:rFonts w:ascii="ＭＳ Ｐゴシック" w:eastAsia="ＭＳ Ｐゴシック" w:hAnsi="ＭＳ Ｐゴシック" w:hint="eastAsia"/>
              </w:rPr>
              <w:t>配備の連絡系統</w:t>
            </w:r>
          </w:p>
        </w:tc>
      </w:tr>
      <w:tr w:rsidR="00CB48F8" w:rsidTr="00D00B85">
        <w:tc>
          <w:tcPr>
            <w:tcW w:w="1242" w:type="dxa"/>
            <w:shd w:val="clear" w:color="auto" w:fill="auto"/>
          </w:tcPr>
          <w:p w:rsidR="00CB48F8" w:rsidRDefault="00CB48F8" w:rsidP="00D00B85">
            <w:pPr>
              <w:jc w:val="center"/>
            </w:pPr>
            <w:r>
              <w:rPr>
                <w:rFonts w:hint="eastAsia"/>
              </w:rPr>
              <w:t>準備体制</w:t>
            </w:r>
          </w:p>
        </w:tc>
        <w:tc>
          <w:tcPr>
            <w:tcW w:w="7744" w:type="dxa"/>
            <w:shd w:val="clear" w:color="auto" w:fill="auto"/>
          </w:tcPr>
          <w:p w:rsidR="00CB48F8" w:rsidRPr="00B831D3" w:rsidRDefault="00CB48F8" w:rsidP="00D00B85">
            <w:r>
              <w:rPr>
                <w:rFonts w:hint="eastAsia"/>
                <w:noProof/>
              </w:rPr>
              <mc:AlternateContent>
                <mc:Choice Requires="wps">
                  <w:drawing>
                    <wp:anchor distT="0" distB="0" distL="114300" distR="114300" simplePos="0" relativeHeight="251861504" behindDoc="0" locked="0" layoutInCell="1" allowOverlap="1" wp14:anchorId="0DAD3F8A" wp14:editId="4A6B44AF">
                      <wp:simplePos x="0" y="0"/>
                      <wp:positionH relativeFrom="column">
                        <wp:posOffset>3240405</wp:posOffset>
                      </wp:positionH>
                      <wp:positionV relativeFrom="paragraph">
                        <wp:posOffset>97790</wp:posOffset>
                      </wp:positionV>
                      <wp:extent cx="1094105" cy="466725"/>
                      <wp:effectExtent l="0" t="0" r="10795" b="10160"/>
                      <wp:wrapNone/>
                      <wp:docPr id="922" name="テキスト ボックス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667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center"/>
                                    <w:rPr>
                                      <w:sz w:val="21"/>
                                      <w:szCs w:val="21"/>
                                    </w:rPr>
                                  </w:pPr>
                                  <w:r w:rsidRPr="0086096D">
                                    <w:rPr>
                                      <w:rFonts w:hint="eastAsia"/>
                                      <w:sz w:val="21"/>
                                      <w:szCs w:val="21"/>
                                    </w:rPr>
                                    <w:t>危機管理課職員</w:t>
                                  </w:r>
                                </w:p>
                              </w:txbxContent>
                            </wps:txbx>
                            <wps:bodyPr rot="0" vert="horz" wrap="square" lIns="19440" tIns="0" rIns="19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DAD3F8A" id="テキスト ボックス 922" o:spid="_x0000_s1084" type="#_x0000_t202" style="position:absolute;left:0;text-align:left;margin-left:255.15pt;margin-top:7.7pt;width:86.15pt;height:36.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">
                      <v:textbox style="mso-fit-shape-to-text:t" inset=".54mm,0,.54mm,0">
                        <w:txbxContent>
                          <w:p w:rsidR="00390E91" w:rsidRPr="0086096D" w:rsidRDefault="00390E91" w:rsidP="00CB48F8">
                            <w:pPr>
                              <w:jc w:val="center"/>
                              <w:rPr>
                                <w:sz w:val="21"/>
                                <w:szCs w:val="21"/>
                              </w:rPr>
                            </w:pPr>
                            <w:r w:rsidRPr="0086096D">
                              <w:rPr>
                                <w:rFonts w:hint="eastAsia"/>
                                <w:sz w:val="21"/>
                                <w:szCs w:val="21"/>
                              </w:rPr>
                              <w:t>危機管理課職員</w:t>
                            </w:r>
                          </w:p>
                        </w:txbxContent>
                      </v:textbox>
                    </v:shape>
                  </w:pict>
                </mc:Fallback>
              </mc:AlternateContent>
            </w:r>
            <w:r>
              <w:rPr>
                <w:rFonts w:hint="eastAsia"/>
                <w:noProof/>
              </w:rPr>
              <mc:AlternateContent>
                <mc:Choice Requires="wps">
                  <w:drawing>
                    <wp:anchor distT="0" distB="0" distL="114300" distR="114300" simplePos="0" relativeHeight="251855360" behindDoc="0" locked="0" layoutInCell="1" allowOverlap="1" wp14:anchorId="1036C638" wp14:editId="205F0140">
                      <wp:simplePos x="0" y="0"/>
                      <wp:positionH relativeFrom="column">
                        <wp:posOffset>30480</wp:posOffset>
                      </wp:positionH>
                      <wp:positionV relativeFrom="paragraph">
                        <wp:posOffset>106045</wp:posOffset>
                      </wp:positionV>
                      <wp:extent cx="763270" cy="488315"/>
                      <wp:effectExtent l="0" t="0" r="17780" b="26035"/>
                      <wp:wrapNone/>
                      <wp:docPr id="921" name="テキスト ボックス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488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異常現象</w:t>
                                  </w:r>
                                </w:p>
                                <w:p w:rsidR="00390E91" w:rsidRPr="00FF527F" w:rsidRDefault="00390E91" w:rsidP="00CB48F8">
                                  <w:pPr>
                                    <w:jc w:val="center"/>
                                    <w:rPr>
                                      <w:sz w:val="21"/>
                                      <w:szCs w:val="21"/>
                                    </w:rPr>
                                  </w:pPr>
                                  <w:r w:rsidRPr="00FF527F">
                                    <w:rPr>
                                      <w:rFonts w:hint="eastAsia"/>
                                      <w:sz w:val="21"/>
                                      <w:szCs w:val="21"/>
                                    </w:rPr>
                                    <w:t>の通知</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36C638" id="テキスト ボックス 921" o:spid="_x0000_s1085" type="#_x0000_t202" style="position:absolute;left:0;text-align:left;margin-left:2.4pt;margin-top:8.35pt;width:60.1pt;height:38.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">
                      <v:textbox inset=".54mm,0,.54mm,0">
                        <w:txbxContent>
                          <w:p w:rsidR="00390E91" w:rsidRPr="00FF527F" w:rsidRDefault="00390E91" w:rsidP="00CB48F8">
                            <w:pPr>
                              <w:jc w:val="center"/>
                              <w:rPr>
                                <w:sz w:val="21"/>
                                <w:szCs w:val="21"/>
                              </w:rPr>
                            </w:pPr>
                            <w:r w:rsidRPr="00FF527F">
                              <w:rPr>
                                <w:rFonts w:hint="eastAsia"/>
                                <w:sz w:val="21"/>
                                <w:szCs w:val="21"/>
                              </w:rPr>
                              <w:t>異常現象</w:t>
                            </w:r>
                          </w:p>
                          <w:p w:rsidR="00390E91" w:rsidRPr="00FF527F" w:rsidRDefault="00390E91" w:rsidP="00CB48F8">
                            <w:pPr>
                              <w:jc w:val="center"/>
                              <w:rPr>
                                <w:sz w:val="21"/>
                                <w:szCs w:val="21"/>
                              </w:rPr>
                            </w:pPr>
                            <w:r w:rsidRPr="00FF527F">
                              <w:rPr>
                                <w:rFonts w:hint="eastAsia"/>
                                <w:sz w:val="21"/>
                                <w:szCs w:val="21"/>
                              </w:rPr>
                              <w:t>の通知</w:t>
                            </w:r>
                          </w:p>
                        </w:txbxContent>
                      </v:textbox>
                    </v:shape>
                  </w:pict>
                </mc:Fallback>
              </mc:AlternateContent>
            </w:r>
            <w:r>
              <w:rPr>
                <w:rFonts w:hint="eastAsia"/>
                <w:noProof/>
              </w:rPr>
              <mc:AlternateContent>
                <mc:Choice Requires="wps">
                  <w:drawing>
                    <wp:anchor distT="0" distB="0" distL="114300" distR="114300" simplePos="0" relativeHeight="251856384" behindDoc="0" locked="0" layoutInCell="1" allowOverlap="1" wp14:anchorId="77BFC2D9" wp14:editId="12A2ED6E">
                      <wp:simplePos x="0" y="0"/>
                      <wp:positionH relativeFrom="column">
                        <wp:posOffset>834390</wp:posOffset>
                      </wp:positionH>
                      <wp:positionV relativeFrom="paragraph">
                        <wp:posOffset>152400</wp:posOffset>
                      </wp:positionV>
                      <wp:extent cx="217805" cy="178435"/>
                      <wp:effectExtent l="5715" t="19050" r="14605" b="12065"/>
                      <wp:wrapNone/>
                      <wp:docPr id="920" name="右矢印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2212" id="右矢印 920" o:spid="_x0000_s1026" type="#_x0000_t13" style="position:absolute;left:0;text-align:left;margin-left:65.7pt;margin-top:12pt;width:17.15pt;height:14.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Ha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" adj="11571,6685" fillcolor="black">
                      <v:textbox inset=",0,,0"/>
                    </v:shape>
                  </w:pict>
                </mc:Fallback>
              </mc:AlternateContent>
            </w:r>
            <w:r>
              <w:rPr>
                <w:rFonts w:hint="eastAsia"/>
                <w:noProof/>
              </w:rPr>
              <mc:AlternateContent>
                <mc:Choice Requires="wps">
                  <w:drawing>
                    <wp:anchor distT="0" distB="0" distL="114300" distR="114300" simplePos="0" relativeHeight="251859456" behindDoc="0" locked="0" layoutInCell="1" allowOverlap="1" wp14:anchorId="0F7B4C56" wp14:editId="082C3BA3">
                      <wp:simplePos x="0" y="0"/>
                      <wp:positionH relativeFrom="column">
                        <wp:posOffset>1950720</wp:posOffset>
                      </wp:positionH>
                      <wp:positionV relativeFrom="paragraph">
                        <wp:posOffset>106045</wp:posOffset>
                      </wp:positionV>
                      <wp:extent cx="988695" cy="466725"/>
                      <wp:effectExtent l="0" t="0" r="20955" b="10160"/>
                      <wp:wrapNone/>
                      <wp:docPr id="919" name="テキスト ボックス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667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center"/>
                                    <w:rPr>
                                      <w:sz w:val="21"/>
                                      <w:szCs w:val="21"/>
                                    </w:rPr>
                                  </w:pPr>
                                  <w:r w:rsidRPr="0086096D">
                                    <w:rPr>
                                      <w:rFonts w:hint="eastAsia"/>
                                      <w:sz w:val="21"/>
                                      <w:szCs w:val="21"/>
                                    </w:rPr>
                                    <w:t>危機管理課長</w:t>
                                  </w:r>
                                </w:p>
                              </w:txbxContent>
                            </wps:txbx>
                            <wps:bodyPr rot="0" vert="horz" wrap="square" lIns="19440" tIns="0" rIns="19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F7B4C56" id="テキスト ボックス 919" o:spid="_x0000_s1086" type="#_x0000_t202" style="position:absolute;left:0;text-align:left;margin-left:153.6pt;margin-top:8.35pt;width:77.85pt;height:36.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">
                      <v:textbox style="mso-fit-shape-to-text:t" inset=".54mm,0,.54mm,0">
                        <w:txbxContent>
                          <w:p w:rsidR="00390E91" w:rsidRPr="0086096D" w:rsidRDefault="00390E91" w:rsidP="00CB48F8">
                            <w:pPr>
                              <w:jc w:val="center"/>
                              <w:rPr>
                                <w:sz w:val="21"/>
                                <w:szCs w:val="21"/>
                              </w:rPr>
                            </w:pPr>
                            <w:r w:rsidRPr="0086096D">
                              <w:rPr>
                                <w:rFonts w:hint="eastAsia"/>
                                <w:sz w:val="21"/>
                                <w:szCs w:val="21"/>
                              </w:rPr>
                              <w:t>危機管理課長</w:t>
                            </w:r>
                          </w:p>
                        </w:txbxContent>
                      </v:textbox>
                    </v:shape>
                  </w:pict>
                </mc:Fallback>
              </mc:AlternateContent>
            </w:r>
            <w:r>
              <w:rPr>
                <w:rFonts w:hint="eastAsia"/>
                <w:noProof/>
              </w:rPr>
              <mc:AlternateContent>
                <mc:Choice Requires="wps">
                  <w:drawing>
                    <wp:anchor distT="0" distB="0" distL="114300" distR="114300" simplePos="0" relativeHeight="251858432" behindDoc="0" locked="0" layoutInCell="1" allowOverlap="1" wp14:anchorId="23F89F21" wp14:editId="13FD7056">
                      <wp:simplePos x="0" y="0"/>
                      <wp:positionH relativeFrom="column">
                        <wp:posOffset>1691640</wp:posOffset>
                      </wp:positionH>
                      <wp:positionV relativeFrom="paragraph">
                        <wp:posOffset>145415</wp:posOffset>
                      </wp:positionV>
                      <wp:extent cx="217805" cy="178435"/>
                      <wp:effectExtent l="5715" t="21590" r="14605" b="9525"/>
                      <wp:wrapNone/>
                      <wp:docPr id="918" name="右矢印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7316" id="右矢印 918" o:spid="_x0000_s1026" type="#_x0000_t13" style="position:absolute;left:0;text-align:left;margin-left:133.2pt;margin-top:11.45pt;width:17.15pt;height:14.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Q3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" adj="11571,6685" fillcolor="black">
                      <v:textbox inset=",0,,0"/>
                    </v:shape>
                  </w:pict>
                </mc:Fallback>
              </mc:AlternateContent>
            </w:r>
            <w:r>
              <w:rPr>
                <w:rFonts w:hint="eastAsia"/>
                <w:noProof/>
              </w:rPr>
              <mc:AlternateContent>
                <mc:Choice Requires="wps">
                  <w:drawing>
                    <wp:anchor distT="0" distB="0" distL="114300" distR="114300" simplePos="0" relativeHeight="251860480" behindDoc="0" locked="0" layoutInCell="1" allowOverlap="1" wp14:anchorId="7CCB4152" wp14:editId="1C95DBD4">
                      <wp:simplePos x="0" y="0"/>
                      <wp:positionH relativeFrom="column">
                        <wp:posOffset>2990215</wp:posOffset>
                      </wp:positionH>
                      <wp:positionV relativeFrom="paragraph">
                        <wp:posOffset>145415</wp:posOffset>
                      </wp:positionV>
                      <wp:extent cx="217805" cy="178435"/>
                      <wp:effectExtent l="8890" t="21590" r="20955" b="9525"/>
                      <wp:wrapNone/>
                      <wp:docPr id="917" name="右矢印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D5BB6" id="右矢印 917" o:spid="_x0000_s1026" type="#_x0000_t13" style="position:absolute;left:0;text-align:left;margin-left:235.45pt;margin-top:11.45pt;width:17.15pt;height:14.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kq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" adj="11571,6685" fillcolor="black">
                      <v:textbox inset=",0,,0"/>
                    </v:shape>
                  </w:pict>
                </mc:Fallback>
              </mc:AlternateContent>
            </w:r>
            <w:r>
              <w:rPr>
                <w:rFonts w:hint="eastAsia"/>
                <w:noProof/>
              </w:rPr>
              <mc:AlternateContent>
                <mc:Choice Requires="wps">
                  <w:drawing>
                    <wp:anchor distT="0" distB="0" distL="114300" distR="114300" simplePos="0" relativeHeight="251857408" behindDoc="0" locked="0" layoutInCell="1" allowOverlap="1" wp14:anchorId="3C1F2337" wp14:editId="1196CE99">
                      <wp:simplePos x="0" y="0"/>
                      <wp:positionH relativeFrom="column">
                        <wp:posOffset>1095375</wp:posOffset>
                      </wp:positionH>
                      <wp:positionV relativeFrom="paragraph">
                        <wp:posOffset>113030</wp:posOffset>
                      </wp:positionV>
                      <wp:extent cx="539115" cy="275590"/>
                      <wp:effectExtent l="0" t="0" r="13335" b="10160"/>
                      <wp:wrapNone/>
                      <wp:docPr id="916" name="テキスト ボックス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当直員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1F2337" id="テキスト ボックス 916" o:spid="_x0000_s1087" type="#_x0000_t202" style="position:absolute;left:0;text-align:left;margin-left:86.25pt;margin-top:8.9pt;width:42.45pt;height:21.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">
                      <v:textbox inset=".54mm,0,.54mm,0">
                        <w:txbxContent>
                          <w:p w:rsidR="00390E91" w:rsidRPr="00FF527F" w:rsidRDefault="00390E91" w:rsidP="00CB48F8">
                            <w:pPr>
                              <w:jc w:val="center"/>
                              <w:rPr>
                                <w:sz w:val="21"/>
                                <w:szCs w:val="21"/>
                              </w:rPr>
                            </w:pPr>
                            <w:r w:rsidRPr="00FF527F">
                              <w:rPr>
                                <w:rFonts w:hint="eastAsia"/>
                                <w:sz w:val="21"/>
                                <w:szCs w:val="21"/>
                              </w:rPr>
                              <w:t>当直員</w:t>
                            </w:r>
                          </w:p>
                        </w:txbxContent>
                      </v:textbox>
                    </v:shape>
                  </w:pict>
                </mc:Fallback>
              </mc:AlternateContent>
            </w:r>
          </w:p>
          <w:p w:rsidR="00CB48F8" w:rsidRDefault="00CB48F8" w:rsidP="00D00B85"/>
          <w:p w:rsidR="00CB48F8" w:rsidRDefault="00CB48F8" w:rsidP="00D00B85"/>
        </w:tc>
      </w:tr>
      <w:tr w:rsidR="00CB48F8" w:rsidTr="005447A3">
        <w:trPr>
          <w:trHeight w:val="2844"/>
        </w:trPr>
        <w:tc>
          <w:tcPr>
            <w:tcW w:w="1242" w:type="dxa"/>
            <w:shd w:val="clear" w:color="auto" w:fill="auto"/>
          </w:tcPr>
          <w:p w:rsidR="00CB48F8" w:rsidRDefault="00CB48F8" w:rsidP="00D00B85">
            <w:pPr>
              <w:jc w:val="center"/>
            </w:pPr>
            <w:r>
              <w:rPr>
                <w:rFonts w:hint="eastAsia"/>
              </w:rPr>
              <w:t>警戒本部</w:t>
            </w:r>
          </w:p>
        </w:tc>
        <w:tc>
          <w:tcPr>
            <w:tcW w:w="7744" w:type="dxa"/>
            <w:shd w:val="clear" w:color="auto" w:fill="auto"/>
          </w:tcPr>
          <w:p w:rsidR="00CB48F8" w:rsidRDefault="00CB48F8" w:rsidP="00D00B85">
            <w:r>
              <w:rPr>
                <w:rFonts w:hint="eastAsia"/>
                <w:noProof/>
              </w:rPr>
              <mc:AlternateContent>
                <mc:Choice Requires="wps">
                  <w:drawing>
                    <wp:anchor distT="0" distB="0" distL="114300" distR="114300" simplePos="0" relativeHeight="251872768" behindDoc="0" locked="0" layoutInCell="1" allowOverlap="1" wp14:anchorId="61808059" wp14:editId="19C8BC16">
                      <wp:simplePos x="0" y="0"/>
                      <wp:positionH relativeFrom="column">
                        <wp:posOffset>1647099</wp:posOffset>
                      </wp:positionH>
                      <wp:positionV relativeFrom="paragraph">
                        <wp:posOffset>103505</wp:posOffset>
                      </wp:positionV>
                      <wp:extent cx="1458776" cy="275590"/>
                      <wp:effectExtent l="0" t="0" r="27305" b="10160"/>
                      <wp:wrapNone/>
                      <wp:docPr id="915" name="テキスト ボックス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776"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BF084C" w:rsidRDefault="00390E91" w:rsidP="00CB48F8">
                                  <w:pPr>
                                    <w:jc w:val="center"/>
                                    <w:rPr>
                                      <w:sz w:val="21"/>
                                      <w:szCs w:val="21"/>
                                    </w:rPr>
                                  </w:pPr>
                                  <w:r w:rsidRPr="00BF084C">
                                    <w:rPr>
                                      <w:rFonts w:hint="eastAsia"/>
                                      <w:sz w:val="21"/>
                                      <w:szCs w:val="21"/>
                                    </w:rPr>
                                    <w:t>町長・副町長・教育長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808059" id="テキスト ボックス 915" o:spid="_x0000_s1088" type="#_x0000_t202" style="position:absolute;left:0;text-align:left;margin-left:129.7pt;margin-top:8.15pt;width:114.85pt;height:21.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">
                      <v:textbox inset=".54mm,0,.54mm,0">
                        <w:txbxContent>
                          <w:p w:rsidR="00390E91" w:rsidRPr="00BF084C" w:rsidRDefault="00390E91" w:rsidP="00CB48F8">
                            <w:pPr>
                              <w:jc w:val="center"/>
                              <w:rPr>
                                <w:sz w:val="21"/>
                                <w:szCs w:val="21"/>
                              </w:rPr>
                            </w:pPr>
                            <w:r w:rsidRPr="00BF084C">
                              <w:rPr>
                                <w:rFonts w:hint="eastAsia"/>
                                <w:sz w:val="21"/>
                                <w:szCs w:val="21"/>
                              </w:rPr>
                              <w:t>町長・副町長・教育長</w:t>
                            </w:r>
                          </w:p>
                        </w:txbxContent>
                      </v:textbox>
                    </v:shape>
                  </w:pict>
                </mc:Fallback>
              </mc:AlternateContent>
            </w:r>
          </w:p>
          <w:p w:rsidR="00CB48F8" w:rsidRDefault="00CB48F8" w:rsidP="00D00B85">
            <w:r>
              <w:rPr>
                <w:rFonts w:hint="eastAsia"/>
                <w:noProof/>
              </w:rPr>
              <mc:AlternateContent>
                <mc:Choice Requires="wps">
                  <w:drawing>
                    <wp:anchor distT="0" distB="0" distL="114300" distR="114300" simplePos="0" relativeHeight="251873792" behindDoc="0" locked="0" layoutInCell="1" allowOverlap="1" wp14:anchorId="44E46518" wp14:editId="0907200A">
                      <wp:simplePos x="0" y="0"/>
                      <wp:positionH relativeFrom="column">
                        <wp:posOffset>2253615</wp:posOffset>
                      </wp:positionH>
                      <wp:positionV relativeFrom="paragraph">
                        <wp:posOffset>205105</wp:posOffset>
                      </wp:positionV>
                      <wp:extent cx="217805" cy="178435"/>
                      <wp:effectExtent l="15875" t="13970" r="24765" b="6350"/>
                      <wp:wrapNone/>
                      <wp:docPr id="914" name="右矢印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340E7" id="右矢印 914" o:spid="_x0000_s1026" type="#_x0000_t13" style="position:absolute;left:0;text-align:left;margin-left:177.45pt;margin-top:16.15pt;width:17.15pt;height:14.05pt;rotation:90;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" adj="11571,6685" fillcolor="black">
                      <v:textbox inset=",0,,0"/>
                    </v:shape>
                  </w:pict>
                </mc:Fallback>
              </mc:AlternateContent>
            </w:r>
          </w:p>
          <w:p w:rsidR="00CB48F8" w:rsidRDefault="00CB48F8" w:rsidP="00D00B85"/>
          <w:p w:rsidR="00CB48F8" w:rsidRDefault="00F92795" w:rsidP="00D00B85">
            <w:r>
              <w:rPr>
                <w:rFonts w:hint="eastAsia"/>
                <w:noProof/>
              </w:rPr>
              <mc:AlternateContent>
                <mc:Choice Requires="wps">
                  <w:drawing>
                    <wp:anchor distT="0" distB="0" distL="114300" distR="114300" simplePos="0" relativeHeight="251865600" behindDoc="0" locked="0" layoutInCell="1" allowOverlap="1" wp14:anchorId="33BBBE43" wp14:editId="447EDEDD">
                      <wp:simplePos x="0" y="0"/>
                      <wp:positionH relativeFrom="column">
                        <wp:posOffset>1766570</wp:posOffset>
                      </wp:positionH>
                      <wp:positionV relativeFrom="paragraph">
                        <wp:posOffset>99695</wp:posOffset>
                      </wp:positionV>
                      <wp:extent cx="981075" cy="285115"/>
                      <wp:effectExtent l="0" t="0" r="28575" b="19685"/>
                      <wp:wrapNone/>
                      <wp:docPr id="898" name="テキスト ボックス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1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left"/>
                                  </w:pPr>
                                  <w:r w:rsidRPr="0086096D">
                                    <w:rPr>
                                      <w:rFonts w:hint="eastAsia"/>
                                    </w:rPr>
                                    <w:t>危機管理課長</w:t>
                                  </w:r>
                                </w:p>
                              </w:txbxContent>
                            </wps:txbx>
                            <wps:bodyPr rot="0" vert="horz" wrap="square" lIns="8784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BBBE43" id="テキスト ボックス 898" o:spid="_x0000_s1089" type="#_x0000_t202" style="position:absolute;left:0;text-align:left;margin-left:139.1pt;margin-top:7.85pt;width:77.25pt;height:22.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">
                      <v:textbox inset="2.44mm,0,1mm,0">
                        <w:txbxContent>
                          <w:p w:rsidR="00390E91" w:rsidRPr="0086096D" w:rsidRDefault="00390E91" w:rsidP="00CB48F8">
                            <w:pPr>
                              <w:jc w:val="left"/>
                            </w:pPr>
                            <w:r w:rsidRPr="0086096D">
                              <w:rPr>
                                <w:rFonts w:hint="eastAsia"/>
                              </w:rPr>
                              <w:t>危機管理課長</w:t>
                            </w:r>
                          </w:p>
                        </w:txbxContent>
                      </v:textbox>
                    </v:shape>
                  </w:pict>
                </mc:Fallback>
              </mc:AlternateContent>
            </w:r>
            <w:r w:rsidR="00536006">
              <w:rPr>
                <w:rFonts w:hint="eastAsia"/>
                <w:noProof/>
              </w:rPr>
              <mc:AlternateContent>
                <mc:Choice Requires="wps">
                  <w:drawing>
                    <wp:anchor distT="0" distB="0" distL="114300" distR="114300" simplePos="0" relativeHeight="251869696" behindDoc="0" locked="0" layoutInCell="1" allowOverlap="1" wp14:anchorId="515E95CA" wp14:editId="34A54FE2">
                      <wp:simplePos x="0" y="0"/>
                      <wp:positionH relativeFrom="column">
                        <wp:posOffset>4040505</wp:posOffset>
                      </wp:positionH>
                      <wp:positionV relativeFrom="paragraph">
                        <wp:posOffset>109220</wp:posOffset>
                      </wp:positionV>
                      <wp:extent cx="619125" cy="275590"/>
                      <wp:effectExtent l="0" t="0" r="28575" b="10160"/>
                      <wp:wrapNone/>
                      <wp:docPr id="896" name="テキスト ボックス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関係職員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5E95CA" id="テキスト ボックス 896" o:spid="_x0000_s1090" type="#_x0000_t202" style="position:absolute;left:0;text-align:left;margin-left:318.15pt;margin-top:8.6pt;width:48.75pt;height:21.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">
                      <v:textbox inset=".54mm,0,.54mm,0">
                        <w:txbxContent>
                          <w:p w:rsidR="00390E91" w:rsidRPr="00FF527F" w:rsidRDefault="00390E91" w:rsidP="00CB48F8">
                            <w:pPr>
                              <w:jc w:val="center"/>
                              <w:rPr>
                                <w:sz w:val="21"/>
                                <w:szCs w:val="21"/>
                              </w:rPr>
                            </w:pPr>
                            <w:r w:rsidRPr="00FF527F">
                              <w:rPr>
                                <w:rFonts w:hint="eastAsia"/>
                                <w:sz w:val="21"/>
                                <w:szCs w:val="21"/>
                              </w:rPr>
                              <w:t>関係職員</w:t>
                            </w:r>
                          </w:p>
                        </w:txbxContent>
                      </v:textbox>
                    </v:shape>
                  </w:pict>
                </mc:Fallback>
              </mc:AlternateContent>
            </w:r>
            <w:r w:rsidR="00536006">
              <w:rPr>
                <w:rFonts w:hint="eastAsia"/>
                <w:noProof/>
              </w:rPr>
              <mc:AlternateContent>
                <mc:Choice Requires="wps">
                  <w:drawing>
                    <wp:anchor distT="0" distB="0" distL="114300" distR="114300" simplePos="0" relativeHeight="251868672" behindDoc="0" locked="0" layoutInCell="1" allowOverlap="1" wp14:anchorId="2302ED82" wp14:editId="425E5B1C">
                      <wp:simplePos x="0" y="0"/>
                      <wp:positionH relativeFrom="column">
                        <wp:posOffset>3788410</wp:posOffset>
                      </wp:positionH>
                      <wp:positionV relativeFrom="paragraph">
                        <wp:posOffset>144145</wp:posOffset>
                      </wp:positionV>
                      <wp:extent cx="217805" cy="178435"/>
                      <wp:effectExtent l="13970" t="20320" r="15875" b="10795"/>
                      <wp:wrapNone/>
                      <wp:docPr id="703" name="右矢印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740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03" o:spid="_x0000_s1026" type="#_x0000_t13" style="position:absolute;left:0;text-align:left;margin-left:298.3pt;margin-top:11.35pt;width:17.15pt;height:14.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y8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" adj="11571,6685" fillcolor="black">
                      <v:textbox inset=",0,,0"/>
                    </v:shape>
                  </w:pict>
                </mc:Fallback>
              </mc:AlternateContent>
            </w:r>
            <w:r w:rsidR="00536006">
              <w:rPr>
                <w:rFonts w:hint="eastAsia"/>
                <w:noProof/>
              </w:rPr>
              <mc:AlternateContent>
                <mc:Choice Requires="wps">
                  <w:drawing>
                    <wp:anchor distT="0" distB="0" distL="114300" distR="114300" simplePos="0" relativeHeight="251867648" behindDoc="0" locked="0" layoutInCell="1" allowOverlap="1" wp14:anchorId="38DA22F4" wp14:editId="237BC60E">
                      <wp:simplePos x="0" y="0"/>
                      <wp:positionH relativeFrom="column">
                        <wp:posOffset>3103880</wp:posOffset>
                      </wp:positionH>
                      <wp:positionV relativeFrom="paragraph">
                        <wp:posOffset>106045</wp:posOffset>
                      </wp:positionV>
                      <wp:extent cx="612140" cy="275590"/>
                      <wp:effectExtent l="0" t="0" r="16510" b="10160"/>
                      <wp:wrapNone/>
                      <wp:docPr id="901" name="テキスト ボックス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関係課長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DA22F4" id="テキスト ボックス 901" o:spid="_x0000_s1091" type="#_x0000_t202" style="position:absolute;left:0;text-align:left;margin-left:244.4pt;margin-top:8.35pt;width:48.2pt;height:21.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">
                      <v:textbox inset=".54mm,0,.54mm,0">
                        <w:txbxContent>
                          <w:p w:rsidR="00390E91" w:rsidRPr="00FF527F" w:rsidRDefault="00390E91" w:rsidP="00CB48F8">
                            <w:pPr>
                              <w:jc w:val="center"/>
                              <w:rPr>
                                <w:sz w:val="21"/>
                                <w:szCs w:val="21"/>
                              </w:rPr>
                            </w:pPr>
                            <w:r w:rsidRPr="00FF527F">
                              <w:rPr>
                                <w:rFonts w:hint="eastAsia"/>
                                <w:sz w:val="21"/>
                                <w:szCs w:val="21"/>
                              </w:rPr>
                              <w:t>関係課長</w:t>
                            </w:r>
                          </w:p>
                        </w:txbxContent>
                      </v:textbox>
                    </v:shape>
                  </w:pict>
                </mc:Fallback>
              </mc:AlternateContent>
            </w:r>
            <w:r w:rsidR="00536006">
              <w:rPr>
                <w:rFonts w:hint="eastAsia"/>
                <w:noProof/>
              </w:rPr>
              <mc:AlternateContent>
                <mc:Choice Requires="wps">
                  <w:drawing>
                    <wp:anchor distT="0" distB="0" distL="114300" distR="114300" simplePos="0" relativeHeight="251866624" behindDoc="0" locked="0" layoutInCell="1" allowOverlap="1" wp14:anchorId="5E69D1A3" wp14:editId="1C9C5028">
                      <wp:simplePos x="0" y="0"/>
                      <wp:positionH relativeFrom="column">
                        <wp:posOffset>2772410</wp:posOffset>
                      </wp:positionH>
                      <wp:positionV relativeFrom="paragraph">
                        <wp:posOffset>144145</wp:posOffset>
                      </wp:positionV>
                      <wp:extent cx="217805" cy="178435"/>
                      <wp:effectExtent l="5715" t="20320" r="14605" b="10795"/>
                      <wp:wrapNone/>
                      <wp:docPr id="903" name="右矢印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4C1D" id="右矢印 903" o:spid="_x0000_s1026" type="#_x0000_t13" style="position:absolute;left:0;text-align:left;margin-left:218.3pt;margin-top:11.35pt;width:17.15pt;height:14.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Cx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" adj="11571,6685" fillcolor="black">
                      <v:textbox inset=",0,,0"/>
                    </v:shape>
                  </w:pict>
                </mc:Fallback>
              </mc:AlternateContent>
            </w:r>
            <w:r w:rsidR="006314D9">
              <w:rPr>
                <w:rFonts w:hint="eastAsia"/>
                <w:noProof/>
              </w:rPr>
              <mc:AlternateContent>
                <mc:Choice Requires="wps">
                  <w:drawing>
                    <wp:anchor distT="0" distB="0" distL="114300" distR="114300" simplePos="0" relativeHeight="251874816" behindDoc="0" locked="0" layoutInCell="1" allowOverlap="1" wp14:anchorId="5544419B" wp14:editId="3695A935">
                      <wp:simplePos x="0" y="0"/>
                      <wp:positionH relativeFrom="column">
                        <wp:posOffset>923925</wp:posOffset>
                      </wp:positionH>
                      <wp:positionV relativeFrom="paragraph">
                        <wp:posOffset>102235</wp:posOffset>
                      </wp:positionV>
                      <wp:extent cx="539115" cy="275590"/>
                      <wp:effectExtent l="0" t="0" r="13335" b="10160"/>
                      <wp:wrapNone/>
                      <wp:docPr id="899" name="テキスト ボックス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当直員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4419B" id="テキスト ボックス 899" o:spid="_x0000_s1092" type="#_x0000_t202" style="position:absolute;left:0;text-align:left;margin-left:72.75pt;margin-top:8.05pt;width:42.45pt;height:21.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">
                      <v:textbox inset=".54mm,0,.54mm,0">
                        <w:txbxContent>
                          <w:p w:rsidR="00390E91" w:rsidRPr="00FF527F" w:rsidRDefault="00390E91" w:rsidP="00CB48F8">
                            <w:pPr>
                              <w:jc w:val="center"/>
                              <w:rPr>
                                <w:sz w:val="21"/>
                                <w:szCs w:val="21"/>
                              </w:rPr>
                            </w:pPr>
                            <w:r w:rsidRPr="00FF527F">
                              <w:rPr>
                                <w:rFonts w:hint="eastAsia"/>
                                <w:sz w:val="21"/>
                                <w:szCs w:val="21"/>
                              </w:rPr>
                              <w:t>当直員</w:t>
                            </w:r>
                          </w:p>
                        </w:txbxContent>
                      </v:textbox>
                    </v:shape>
                  </w:pict>
                </mc:Fallback>
              </mc:AlternateContent>
            </w:r>
            <w:r w:rsidR="00CB48F8">
              <w:rPr>
                <w:rFonts w:hint="eastAsia"/>
                <w:noProof/>
              </w:rPr>
              <mc:AlternateContent>
                <mc:Choice Requires="wps">
                  <w:drawing>
                    <wp:anchor distT="0" distB="0" distL="114300" distR="114300" simplePos="0" relativeHeight="251864576" behindDoc="0" locked="0" layoutInCell="1" allowOverlap="1" wp14:anchorId="26891E30" wp14:editId="7557D94C">
                      <wp:simplePos x="0" y="0"/>
                      <wp:positionH relativeFrom="column">
                        <wp:posOffset>1520825</wp:posOffset>
                      </wp:positionH>
                      <wp:positionV relativeFrom="paragraph">
                        <wp:posOffset>144145</wp:posOffset>
                      </wp:positionV>
                      <wp:extent cx="217805" cy="178435"/>
                      <wp:effectExtent l="6350" t="20320" r="13970" b="10795"/>
                      <wp:wrapNone/>
                      <wp:docPr id="907" name="右矢印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89AE" id="右矢印 907" o:spid="_x0000_s1026" type="#_x0000_t13" style="position:absolute;left:0;text-align:left;margin-left:119.75pt;margin-top:11.35pt;width:17.15pt;height:14.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8q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63552" behindDoc="0" locked="0" layoutInCell="1" allowOverlap="1" wp14:anchorId="46382BD9" wp14:editId="73F70BC1">
                      <wp:simplePos x="0" y="0"/>
                      <wp:positionH relativeFrom="column">
                        <wp:posOffset>634365</wp:posOffset>
                      </wp:positionH>
                      <wp:positionV relativeFrom="paragraph">
                        <wp:posOffset>151130</wp:posOffset>
                      </wp:positionV>
                      <wp:extent cx="217805" cy="178435"/>
                      <wp:effectExtent l="5715" t="17780" r="14605" b="13335"/>
                      <wp:wrapNone/>
                      <wp:docPr id="900" name="右矢印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15190" id="右矢印 900" o:spid="_x0000_s1026" type="#_x0000_t13" style="position:absolute;left:0;text-align:left;margin-left:49.95pt;margin-top:11.9pt;width:17.15pt;height:14.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za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62528" behindDoc="0" locked="0" layoutInCell="1" allowOverlap="1" wp14:anchorId="678AE8D7" wp14:editId="57137884">
                      <wp:simplePos x="0" y="0"/>
                      <wp:positionH relativeFrom="column">
                        <wp:posOffset>-13335</wp:posOffset>
                      </wp:positionH>
                      <wp:positionV relativeFrom="paragraph">
                        <wp:posOffset>104775</wp:posOffset>
                      </wp:positionV>
                      <wp:extent cx="612775" cy="488315"/>
                      <wp:effectExtent l="0" t="0" r="15875" b="26035"/>
                      <wp:wrapNone/>
                      <wp:docPr id="897" name="テキスト ボックス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88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異常現象</w:t>
                                  </w:r>
                                </w:p>
                                <w:p w:rsidR="00390E91" w:rsidRPr="00FF527F" w:rsidRDefault="00390E91" w:rsidP="00CB48F8">
                                  <w:pPr>
                                    <w:jc w:val="center"/>
                                    <w:rPr>
                                      <w:sz w:val="21"/>
                                      <w:szCs w:val="21"/>
                                    </w:rPr>
                                  </w:pPr>
                                  <w:r w:rsidRPr="00FF527F">
                                    <w:rPr>
                                      <w:rFonts w:hint="eastAsia"/>
                                      <w:sz w:val="21"/>
                                      <w:szCs w:val="21"/>
                                    </w:rPr>
                                    <w:t>の通知</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8AE8D7" id="テキスト ボックス 897" o:spid="_x0000_s1093" type="#_x0000_t202" style="position:absolute;left:0;text-align:left;margin-left:-1.05pt;margin-top:8.25pt;width:48.25pt;height:38.4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">
                      <v:textbox inset=".54mm,0,.54mm,0">
                        <w:txbxContent>
                          <w:p w:rsidR="00390E91" w:rsidRPr="00FF527F" w:rsidRDefault="00390E91" w:rsidP="00CB48F8">
                            <w:pPr>
                              <w:jc w:val="center"/>
                              <w:rPr>
                                <w:sz w:val="21"/>
                                <w:szCs w:val="21"/>
                              </w:rPr>
                            </w:pPr>
                            <w:r w:rsidRPr="00FF527F">
                              <w:rPr>
                                <w:rFonts w:hint="eastAsia"/>
                                <w:sz w:val="21"/>
                                <w:szCs w:val="21"/>
                              </w:rPr>
                              <w:t>異常現象</w:t>
                            </w:r>
                          </w:p>
                          <w:p w:rsidR="00390E91" w:rsidRPr="00FF527F" w:rsidRDefault="00390E91" w:rsidP="00CB48F8">
                            <w:pPr>
                              <w:jc w:val="center"/>
                              <w:rPr>
                                <w:sz w:val="21"/>
                                <w:szCs w:val="21"/>
                              </w:rPr>
                            </w:pPr>
                            <w:r w:rsidRPr="00FF527F">
                              <w:rPr>
                                <w:rFonts w:hint="eastAsia"/>
                                <w:sz w:val="21"/>
                                <w:szCs w:val="21"/>
                              </w:rPr>
                              <w:t>の通知</w:t>
                            </w:r>
                          </w:p>
                        </w:txbxContent>
                      </v:textbox>
                    </v:shape>
                  </w:pict>
                </mc:Fallback>
              </mc:AlternateContent>
            </w:r>
          </w:p>
          <w:p w:rsidR="00CB48F8" w:rsidRDefault="00CB48F8" w:rsidP="00D00B85"/>
          <w:p w:rsidR="00CB48F8" w:rsidRDefault="005447A3" w:rsidP="00D00B85">
            <w:r>
              <w:rPr>
                <w:noProof/>
              </w:rPr>
              <mc:AlternateContent>
                <mc:Choice Requires="wps">
                  <w:drawing>
                    <wp:anchor distT="0" distB="0" distL="114300" distR="114300" simplePos="0" relativeHeight="251870720" behindDoc="0" locked="0" layoutInCell="1" allowOverlap="1" wp14:anchorId="29DE3BDB" wp14:editId="4DAB11EE">
                      <wp:simplePos x="0" y="0"/>
                      <wp:positionH relativeFrom="column">
                        <wp:posOffset>2253615</wp:posOffset>
                      </wp:positionH>
                      <wp:positionV relativeFrom="paragraph">
                        <wp:posOffset>83820</wp:posOffset>
                      </wp:positionV>
                      <wp:extent cx="217805" cy="178435"/>
                      <wp:effectExtent l="19685" t="0" r="30480" b="30480"/>
                      <wp:wrapNone/>
                      <wp:docPr id="702" name="右矢印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3056" id="右矢印 702" o:spid="_x0000_s1026" type="#_x0000_t13" style="position:absolute;left:0;text-align:left;margin-left:177.45pt;margin-top:6.6pt;width:17.15pt;height:14.05pt;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" adj="11571,6685" fillcolor="black">
                      <v:textbox inset=",0,,0"/>
                    </v:shape>
                  </w:pict>
                </mc:Fallback>
              </mc:AlternateContent>
            </w:r>
          </w:p>
          <w:p w:rsidR="00CB48F8" w:rsidRDefault="00F92795" w:rsidP="00D00B85">
            <w:r>
              <w:rPr>
                <w:noProof/>
              </w:rPr>
              <mc:AlternateContent>
                <mc:Choice Requires="wps">
                  <w:drawing>
                    <wp:anchor distT="0" distB="0" distL="114300" distR="114300" simplePos="0" relativeHeight="251871744" behindDoc="0" locked="0" layoutInCell="1" allowOverlap="1" wp14:anchorId="08B64E0A" wp14:editId="54DC7E18">
                      <wp:simplePos x="0" y="0"/>
                      <wp:positionH relativeFrom="column">
                        <wp:posOffset>1824356</wp:posOffset>
                      </wp:positionH>
                      <wp:positionV relativeFrom="paragraph">
                        <wp:posOffset>118745</wp:posOffset>
                      </wp:positionV>
                      <wp:extent cx="1028700" cy="238125"/>
                      <wp:effectExtent l="0" t="0" r="19050" b="10160"/>
                      <wp:wrapNone/>
                      <wp:docPr id="701" name="テキスト ボックス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center"/>
                                    <w:rPr>
                                      <w:sz w:val="21"/>
                                      <w:szCs w:val="21"/>
                                    </w:rPr>
                                  </w:pPr>
                                  <w:r w:rsidRPr="0086096D">
                                    <w:rPr>
                                      <w:rFonts w:hint="eastAsia"/>
                                      <w:sz w:val="21"/>
                                      <w:szCs w:val="21"/>
                                    </w:rPr>
                                    <w:t>危機管理課職員</w:t>
                                  </w:r>
                                </w:p>
                              </w:txbxContent>
                            </wps:txbx>
                            <wps:bodyPr rot="0" vert="horz" wrap="square" lIns="19440" tIns="0" rIns="19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8B64E0A" id="テキスト ボックス 701" o:spid="_x0000_s1094" type="#_x0000_t202" style="position:absolute;left:0;text-align:left;margin-left:143.65pt;margin-top:9.35pt;width:81pt;height:18.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">
                      <v:textbox style="mso-fit-shape-to-text:t" inset=".54mm,0,.54mm,0">
                        <w:txbxContent>
                          <w:p w:rsidR="00390E91" w:rsidRPr="0086096D" w:rsidRDefault="00390E91" w:rsidP="00CB48F8">
                            <w:pPr>
                              <w:jc w:val="center"/>
                              <w:rPr>
                                <w:sz w:val="21"/>
                                <w:szCs w:val="21"/>
                              </w:rPr>
                            </w:pPr>
                            <w:r w:rsidRPr="0086096D">
                              <w:rPr>
                                <w:rFonts w:hint="eastAsia"/>
                                <w:sz w:val="21"/>
                                <w:szCs w:val="21"/>
                              </w:rPr>
                              <w:t>危機管理課職員</w:t>
                            </w:r>
                          </w:p>
                        </w:txbxContent>
                      </v:textbox>
                    </v:shape>
                  </w:pict>
                </mc:Fallback>
              </mc:AlternateContent>
            </w:r>
          </w:p>
          <w:p w:rsidR="00CB48F8" w:rsidRDefault="00CB48F8" w:rsidP="00D00B85"/>
        </w:tc>
      </w:tr>
      <w:tr w:rsidR="00CB48F8" w:rsidTr="005447A3">
        <w:trPr>
          <w:trHeight w:val="2800"/>
        </w:trPr>
        <w:tc>
          <w:tcPr>
            <w:tcW w:w="1242" w:type="dxa"/>
            <w:shd w:val="clear" w:color="auto" w:fill="auto"/>
          </w:tcPr>
          <w:p w:rsidR="00CB48F8" w:rsidRDefault="00CB48F8" w:rsidP="00D00B85">
            <w:pPr>
              <w:jc w:val="center"/>
            </w:pPr>
            <w:r>
              <w:rPr>
                <w:rFonts w:hint="eastAsia"/>
              </w:rPr>
              <w:t>対策本部</w:t>
            </w:r>
          </w:p>
        </w:tc>
        <w:tc>
          <w:tcPr>
            <w:tcW w:w="7744" w:type="dxa"/>
            <w:shd w:val="clear" w:color="auto" w:fill="auto"/>
          </w:tcPr>
          <w:p w:rsidR="00CB48F8" w:rsidRDefault="00536006" w:rsidP="00D00B85">
            <w:r>
              <w:rPr>
                <w:rFonts w:hint="eastAsia"/>
                <w:noProof/>
              </w:rPr>
              <mc:AlternateContent>
                <mc:Choice Requires="wps">
                  <w:drawing>
                    <wp:anchor distT="0" distB="0" distL="114300" distR="114300" simplePos="0" relativeHeight="251886080" behindDoc="0" locked="0" layoutInCell="1" allowOverlap="1" wp14:anchorId="5F6C655D" wp14:editId="5C799A2B">
                      <wp:simplePos x="0" y="0"/>
                      <wp:positionH relativeFrom="column">
                        <wp:posOffset>2448560</wp:posOffset>
                      </wp:positionH>
                      <wp:positionV relativeFrom="paragraph">
                        <wp:posOffset>93980</wp:posOffset>
                      </wp:positionV>
                      <wp:extent cx="772795" cy="275590"/>
                      <wp:effectExtent l="0" t="0" r="27305" b="10160"/>
                      <wp:wrapNone/>
                      <wp:docPr id="700" name="テキスト ボックス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BF084C" w:rsidRDefault="00390E91" w:rsidP="00CB48F8">
                                  <w:pPr>
                                    <w:jc w:val="center"/>
                                    <w:rPr>
                                      <w:sz w:val="21"/>
                                      <w:szCs w:val="21"/>
                                    </w:rPr>
                                  </w:pPr>
                                  <w:r w:rsidRPr="00BF084C">
                                    <w:rPr>
                                      <w:rFonts w:hint="eastAsia"/>
                                      <w:sz w:val="21"/>
                                      <w:szCs w:val="21"/>
                                    </w:rPr>
                                    <w:t>副本部長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6C655D" id="テキスト ボックス 700" o:spid="_x0000_s1095" type="#_x0000_t202" style="position:absolute;left:0;text-align:left;margin-left:192.8pt;margin-top:7.4pt;width:60.85pt;height:21.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">
                      <v:textbox inset=".54mm,0,.54mm,0">
                        <w:txbxContent>
                          <w:p w:rsidR="00390E91" w:rsidRPr="00BF084C" w:rsidRDefault="00390E91" w:rsidP="00CB48F8">
                            <w:pPr>
                              <w:jc w:val="center"/>
                              <w:rPr>
                                <w:sz w:val="21"/>
                                <w:szCs w:val="21"/>
                              </w:rPr>
                            </w:pPr>
                            <w:r w:rsidRPr="00BF084C">
                              <w:rPr>
                                <w:rFonts w:hint="eastAsia"/>
                                <w:sz w:val="21"/>
                                <w:szCs w:val="21"/>
                              </w:rPr>
                              <w:t>副本部長</w:t>
                            </w:r>
                          </w:p>
                        </w:txbxContent>
                      </v:textbox>
                    </v:shape>
                  </w:pict>
                </mc:Fallback>
              </mc:AlternateContent>
            </w:r>
            <w:r>
              <w:rPr>
                <w:rFonts w:hint="eastAsia"/>
                <w:noProof/>
              </w:rPr>
              <mc:AlternateContent>
                <mc:Choice Requires="wps">
                  <w:drawing>
                    <wp:anchor distT="0" distB="0" distL="114300" distR="114300" simplePos="0" relativeHeight="251890176" behindDoc="0" locked="0" layoutInCell="1" allowOverlap="1" wp14:anchorId="21E7F6AC" wp14:editId="5AEEF94D">
                      <wp:simplePos x="0" y="0"/>
                      <wp:positionH relativeFrom="column">
                        <wp:posOffset>1365885</wp:posOffset>
                      </wp:positionH>
                      <wp:positionV relativeFrom="paragraph">
                        <wp:posOffset>97155</wp:posOffset>
                      </wp:positionV>
                      <wp:extent cx="1012190" cy="275590"/>
                      <wp:effectExtent l="0" t="0" r="16510" b="10160"/>
                      <wp:wrapNone/>
                      <wp:docPr id="1050" name="テキスト ボックス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BF084C" w:rsidRDefault="00390E91" w:rsidP="00CB48F8">
                                  <w:pPr>
                                    <w:jc w:val="center"/>
                                    <w:rPr>
                                      <w:sz w:val="21"/>
                                      <w:szCs w:val="21"/>
                                    </w:rPr>
                                  </w:pPr>
                                  <w:r w:rsidRPr="00BF084C">
                                    <w:rPr>
                                      <w:rFonts w:hint="eastAsia"/>
                                      <w:sz w:val="21"/>
                                      <w:szCs w:val="21"/>
                                    </w:rPr>
                                    <w:t>町長（本部長）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E7F6AC" id="テキスト ボックス 1050" o:spid="_x0000_s1096" type="#_x0000_t202" style="position:absolute;left:0;text-align:left;margin-left:107.55pt;margin-top:7.65pt;width:79.7pt;height:21.7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">
                      <v:textbox inset=".54mm,0,.54mm,0">
                        <w:txbxContent>
                          <w:p w:rsidR="00390E91" w:rsidRPr="00BF084C" w:rsidRDefault="00390E91" w:rsidP="00CB48F8">
                            <w:pPr>
                              <w:jc w:val="center"/>
                              <w:rPr>
                                <w:sz w:val="21"/>
                                <w:szCs w:val="21"/>
                              </w:rPr>
                            </w:pPr>
                            <w:r w:rsidRPr="00BF084C">
                              <w:rPr>
                                <w:rFonts w:hint="eastAsia"/>
                                <w:sz w:val="21"/>
                                <w:szCs w:val="21"/>
                              </w:rPr>
                              <w:t>町長（本部長）</w:t>
                            </w:r>
                          </w:p>
                        </w:txbxContent>
                      </v:textbox>
                    </v:shape>
                  </w:pict>
                </mc:Fallback>
              </mc:AlternateContent>
            </w:r>
          </w:p>
          <w:p w:rsidR="00CB48F8" w:rsidRDefault="00536006" w:rsidP="00D00B85">
            <w:r>
              <w:rPr>
                <w:rFonts w:hint="eastAsia"/>
                <w:noProof/>
              </w:rPr>
              <mc:AlternateContent>
                <mc:Choice Requires="wps">
                  <w:drawing>
                    <wp:anchor distT="0" distB="0" distL="114300" distR="114300" simplePos="0" relativeHeight="251891200" behindDoc="0" locked="0" layoutInCell="1" allowOverlap="1" wp14:anchorId="3D50F04D" wp14:editId="651F995B">
                      <wp:simplePos x="0" y="0"/>
                      <wp:positionH relativeFrom="column">
                        <wp:posOffset>2456179</wp:posOffset>
                      </wp:positionH>
                      <wp:positionV relativeFrom="paragraph">
                        <wp:posOffset>219075</wp:posOffset>
                      </wp:positionV>
                      <wp:extent cx="260985" cy="178435"/>
                      <wp:effectExtent l="22225" t="15875" r="46990" b="27940"/>
                      <wp:wrapNone/>
                      <wp:docPr id="1051" name="右矢印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6098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30924" id="右矢印 1051" o:spid="_x0000_s1026" type="#_x0000_t13" style="position:absolute;left:0;text-align:left;margin-left:193.4pt;margin-top:17.25pt;width:20.55pt;height:14.05pt;rotation:90;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" adj="13230,6685" fillcolor="black">
                      <v:textbox inset=",0,,0"/>
                    </v:shape>
                  </w:pict>
                </mc:Fallback>
              </mc:AlternateContent>
            </w:r>
            <w:r w:rsidR="00CA1A0A">
              <w:rPr>
                <w:rFonts w:hint="eastAsia"/>
                <w:noProof/>
              </w:rPr>
              <mc:AlternateContent>
                <mc:Choice Requires="wps">
                  <w:drawing>
                    <wp:anchor distT="0" distB="0" distL="114300" distR="114300" simplePos="0" relativeHeight="251887104" behindDoc="0" locked="0" layoutInCell="1" allowOverlap="1" wp14:anchorId="059202E7" wp14:editId="4D85FD28">
                      <wp:simplePos x="0" y="0"/>
                      <wp:positionH relativeFrom="column">
                        <wp:posOffset>1793239</wp:posOffset>
                      </wp:positionH>
                      <wp:positionV relativeFrom="paragraph">
                        <wp:posOffset>219709</wp:posOffset>
                      </wp:positionV>
                      <wp:extent cx="260985" cy="178435"/>
                      <wp:effectExtent l="22225" t="15875" r="46990" b="27940"/>
                      <wp:wrapNone/>
                      <wp:docPr id="698" name="右矢印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6098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E763" id="右矢印 698" o:spid="_x0000_s1026" type="#_x0000_t13" style="position:absolute;left:0;text-align:left;margin-left:141.2pt;margin-top:17.3pt;width:20.55pt;height:14.05pt;rotation:90;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" adj="13230,6685" fillcolor="black">
                      <v:textbox inset=",0,,0"/>
                    </v:shape>
                  </w:pict>
                </mc:Fallback>
              </mc:AlternateContent>
            </w:r>
            <w:r w:rsidR="00CA1A0A">
              <w:rPr>
                <w:rFonts w:hint="eastAsia"/>
                <w:noProof/>
              </w:rPr>
              <mc:AlternateContent>
                <mc:Choice Requires="wps">
                  <w:drawing>
                    <wp:anchor distT="0" distB="0" distL="114300" distR="114300" simplePos="0" relativeHeight="251889152" behindDoc="0" locked="0" layoutInCell="1" allowOverlap="1" wp14:anchorId="284DCBF0" wp14:editId="4B9578F3">
                      <wp:simplePos x="0" y="0"/>
                      <wp:positionH relativeFrom="column">
                        <wp:posOffset>2040889</wp:posOffset>
                      </wp:positionH>
                      <wp:positionV relativeFrom="paragraph">
                        <wp:posOffset>219710</wp:posOffset>
                      </wp:positionV>
                      <wp:extent cx="260985" cy="178435"/>
                      <wp:effectExtent l="3175" t="0" r="46990" b="46990"/>
                      <wp:wrapNone/>
                      <wp:docPr id="699" name="右矢印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098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2D9C" id="右矢印 699" o:spid="_x0000_s1026" type="#_x0000_t13" style="position:absolute;left:0;text-align:left;margin-left:160.7pt;margin-top:17.3pt;width:20.55pt;height:14.05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" adj="13230,6685" fillcolor="black">
                      <v:textbox inset=",0,,0"/>
                    </v:shape>
                  </w:pict>
                </mc:Fallback>
              </mc:AlternateContent>
            </w:r>
            <w:r w:rsidR="00CB48F8">
              <w:rPr>
                <w:rFonts w:hint="eastAsia"/>
                <w:noProof/>
              </w:rPr>
              <mc:AlternateContent>
                <mc:Choice Requires="wps">
                  <w:drawing>
                    <wp:anchor distT="0" distB="0" distL="114300" distR="114300" simplePos="0" relativeHeight="251877888" behindDoc="0" locked="0" layoutInCell="1" allowOverlap="1" wp14:anchorId="5891B244" wp14:editId="6870BD02">
                      <wp:simplePos x="0" y="0"/>
                      <wp:positionH relativeFrom="column">
                        <wp:posOffset>1520825</wp:posOffset>
                      </wp:positionH>
                      <wp:positionV relativeFrom="paragraph">
                        <wp:posOffset>593090</wp:posOffset>
                      </wp:positionV>
                      <wp:extent cx="217805" cy="178435"/>
                      <wp:effectExtent l="6350" t="21590" r="13970" b="9525"/>
                      <wp:wrapNone/>
                      <wp:docPr id="684" name="右矢印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3A34" id="右矢印 684" o:spid="_x0000_s1026" type="#_x0000_t13" style="position:absolute;left:0;text-align:left;margin-left:119.75pt;margin-top:46.7pt;width:17.15pt;height:14.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76864" behindDoc="0" locked="0" layoutInCell="1" allowOverlap="1" wp14:anchorId="480FDB8E" wp14:editId="2366AAA8">
                      <wp:simplePos x="0" y="0"/>
                      <wp:positionH relativeFrom="column">
                        <wp:posOffset>634365</wp:posOffset>
                      </wp:positionH>
                      <wp:positionV relativeFrom="paragraph">
                        <wp:posOffset>600075</wp:posOffset>
                      </wp:positionV>
                      <wp:extent cx="217805" cy="178435"/>
                      <wp:effectExtent l="5715" t="19050" r="14605" b="21590"/>
                      <wp:wrapNone/>
                      <wp:docPr id="682" name="右矢印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FB60" id="右矢印 682" o:spid="_x0000_s1026" type="#_x0000_t13" style="position:absolute;left:0;text-align:left;margin-left:49.95pt;margin-top:47.25pt;width:17.15pt;height:14.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75840" behindDoc="0" locked="0" layoutInCell="1" allowOverlap="1" wp14:anchorId="34ADC13B" wp14:editId="08DAB1E1">
                      <wp:simplePos x="0" y="0"/>
                      <wp:positionH relativeFrom="column">
                        <wp:posOffset>-13335</wp:posOffset>
                      </wp:positionH>
                      <wp:positionV relativeFrom="paragraph">
                        <wp:posOffset>553720</wp:posOffset>
                      </wp:positionV>
                      <wp:extent cx="612775" cy="488315"/>
                      <wp:effectExtent l="0" t="0" r="15875" b="26035"/>
                      <wp:wrapNone/>
                      <wp:docPr id="681" name="テキスト ボックス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88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異常現象</w:t>
                                  </w:r>
                                </w:p>
                                <w:p w:rsidR="00390E91" w:rsidRPr="00FF527F" w:rsidRDefault="00390E91" w:rsidP="00CB48F8">
                                  <w:pPr>
                                    <w:jc w:val="center"/>
                                    <w:rPr>
                                      <w:sz w:val="21"/>
                                      <w:szCs w:val="21"/>
                                    </w:rPr>
                                  </w:pPr>
                                  <w:r w:rsidRPr="00FF527F">
                                    <w:rPr>
                                      <w:rFonts w:hint="eastAsia"/>
                                      <w:sz w:val="21"/>
                                      <w:szCs w:val="21"/>
                                    </w:rPr>
                                    <w:t>の通知</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ADC13B" id="テキスト ボックス 681" o:spid="_x0000_s1097" type="#_x0000_t202" style="position:absolute;left:0;text-align:left;margin-left:-1.05pt;margin-top:43.6pt;width:48.25pt;height:38.4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">
                      <v:textbox inset=".54mm,0,.54mm,0">
                        <w:txbxContent>
                          <w:p w:rsidR="00390E91" w:rsidRPr="00FF527F" w:rsidRDefault="00390E91" w:rsidP="00CB48F8">
                            <w:pPr>
                              <w:jc w:val="center"/>
                              <w:rPr>
                                <w:sz w:val="21"/>
                                <w:szCs w:val="21"/>
                              </w:rPr>
                            </w:pPr>
                            <w:r w:rsidRPr="00FF527F">
                              <w:rPr>
                                <w:rFonts w:hint="eastAsia"/>
                                <w:sz w:val="21"/>
                                <w:szCs w:val="21"/>
                              </w:rPr>
                              <w:t>異常現象</w:t>
                            </w:r>
                          </w:p>
                          <w:p w:rsidR="00390E91" w:rsidRPr="00FF527F" w:rsidRDefault="00390E91" w:rsidP="00CB48F8">
                            <w:pPr>
                              <w:jc w:val="center"/>
                              <w:rPr>
                                <w:sz w:val="21"/>
                                <w:szCs w:val="21"/>
                              </w:rPr>
                            </w:pPr>
                            <w:r w:rsidRPr="00FF527F">
                              <w:rPr>
                                <w:rFonts w:hint="eastAsia"/>
                                <w:sz w:val="21"/>
                                <w:szCs w:val="21"/>
                              </w:rPr>
                              <w:t>の通知</w:t>
                            </w:r>
                          </w:p>
                        </w:txbxContent>
                      </v:textbox>
                    </v:shape>
                  </w:pict>
                </mc:Fallback>
              </mc:AlternateContent>
            </w:r>
            <w:r w:rsidR="00CB48F8">
              <w:rPr>
                <w:rFonts w:hint="eastAsia"/>
                <w:noProof/>
              </w:rPr>
              <mc:AlternateContent>
                <mc:Choice Requires="wps">
                  <w:drawing>
                    <wp:anchor distT="0" distB="0" distL="114300" distR="114300" simplePos="0" relativeHeight="251888128" behindDoc="0" locked="0" layoutInCell="1" allowOverlap="1" wp14:anchorId="48E6B61E" wp14:editId="55E56B46">
                      <wp:simplePos x="0" y="0"/>
                      <wp:positionH relativeFrom="column">
                        <wp:posOffset>923925</wp:posOffset>
                      </wp:positionH>
                      <wp:positionV relativeFrom="paragraph">
                        <wp:posOffset>560705</wp:posOffset>
                      </wp:positionV>
                      <wp:extent cx="539115" cy="275590"/>
                      <wp:effectExtent l="0" t="0" r="13335" b="10160"/>
                      <wp:wrapNone/>
                      <wp:docPr id="679" name="テキスト ボックス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当直員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E6B61E" id="テキスト ボックス 679" o:spid="_x0000_s1098" type="#_x0000_t202" style="position:absolute;left:0;text-align:left;margin-left:72.75pt;margin-top:44.15pt;width:42.45pt;height:21.7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">
                      <v:textbox inset=".54mm,0,.54mm,0">
                        <w:txbxContent>
                          <w:p w:rsidR="00390E91" w:rsidRPr="00FF527F" w:rsidRDefault="00390E91" w:rsidP="00CB48F8">
                            <w:pPr>
                              <w:jc w:val="center"/>
                              <w:rPr>
                                <w:sz w:val="21"/>
                                <w:szCs w:val="21"/>
                              </w:rPr>
                            </w:pPr>
                            <w:r w:rsidRPr="00FF527F">
                              <w:rPr>
                                <w:rFonts w:hint="eastAsia"/>
                                <w:sz w:val="21"/>
                                <w:szCs w:val="21"/>
                              </w:rPr>
                              <w:t>当直員</w:t>
                            </w:r>
                          </w:p>
                        </w:txbxContent>
                      </v:textbox>
                    </v:shape>
                  </w:pict>
                </mc:Fallback>
              </mc:AlternateContent>
            </w:r>
          </w:p>
          <w:p w:rsidR="00CB48F8" w:rsidRDefault="00CB48F8" w:rsidP="00D00B85"/>
          <w:p w:rsidR="00CB48F8" w:rsidRDefault="00F92795" w:rsidP="00D00B85">
            <w:r>
              <w:rPr>
                <w:rFonts w:hint="eastAsia"/>
                <w:noProof/>
              </w:rPr>
              <mc:AlternateContent>
                <mc:Choice Requires="wps">
                  <w:drawing>
                    <wp:anchor distT="0" distB="0" distL="114300" distR="114300" simplePos="0" relativeHeight="251878912" behindDoc="0" locked="0" layoutInCell="1" allowOverlap="1" wp14:anchorId="68BE0B44" wp14:editId="5DC32078">
                      <wp:simplePos x="0" y="0"/>
                      <wp:positionH relativeFrom="column">
                        <wp:posOffset>1776730</wp:posOffset>
                      </wp:positionH>
                      <wp:positionV relativeFrom="paragraph">
                        <wp:posOffset>64770</wp:posOffset>
                      </wp:positionV>
                      <wp:extent cx="1022985" cy="294640"/>
                      <wp:effectExtent l="0" t="0" r="24765" b="10160"/>
                      <wp:wrapNone/>
                      <wp:docPr id="685" name="テキスト ボックス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94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DD6A8F">
                                  <w:pPr>
                                    <w:jc w:val="center"/>
                                  </w:pPr>
                                  <w:r w:rsidRPr="0086096D">
                                    <w:rPr>
                                      <w:rFonts w:hint="eastAsia"/>
                                    </w:rPr>
                                    <w:t>危機管理課長</w:t>
                                  </w:r>
                                </w:p>
                              </w:txbxContent>
                            </wps:txbx>
                            <wps:bodyPr rot="0" vert="horz" wrap="square" lIns="8784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BE0B44" id="テキスト ボックス 685" o:spid="_x0000_s1099" type="#_x0000_t202" style="position:absolute;left:0;text-align:left;margin-left:139.9pt;margin-top:5.1pt;width:80.55pt;height:23.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">
                      <v:textbox inset="2.44mm,0,1mm,0">
                        <w:txbxContent>
                          <w:p w:rsidR="00390E91" w:rsidRPr="0086096D" w:rsidRDefault="00390E91" w:rsidP="00DD6A8F">
                            <w:pPr>
                              <w:jc w:val="center"/>
                            </w:pPr>
                            <w:r w:rsidRPr="0086096D">
                              <w:rPr>
                                <w:rFonts w:hint="eastAsia"/>
                              </w:rPr>
                              <w:t>危機管理課長</w:t>
                            </w:r>
                          </w:p>
                        </w:txbxContent>
                      </v:textbox>
                    </v:shape>
                  </w:pict>
                </mc:Fallback>
              </mc:AlternateContent>
            </w:r>
            <w:r w:rsidR="00536006">
              <w:rPr>
                <w:rFonts w:hint="eastAsia"/>
                <w:noProof/>
              </w:rPr>
              <mc:AlternateContent>
                <mc:Choice Requires="wps">
                  <w:drawing>
                    <wp:anchor distT="0" distB="0" distL="114300" distR="114300" simplePos="0" relativeHeight="251881984" behindDoc="0" locked="0" layoutInCell="1" allowOverlap="1" wp14:anchorId="3B86A6E1" wp14:editId="37BCE20D">
                      <wp:simplePos x="0" y="0"/>
                      <wp:positionH relativeFrom="column">
                        <wp:posOffset>3795395</wp:posOffset>
                      </wp:positionH>
                      <wp:positionV relativeFrom="paragraph">
                        <wp:posOffset>97790</wp:posOffset>
                      </wp:positionV>
                      <wp:extent cx="217805" cy="178435"/>
                      <wp:effectExtent l="13970" t="21590" r="15875" b="9525"/>
                      <wp:wrapNone/>
                      <wp:docPr id="695" name="右矢印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612A" id="右矢印 695" o:spid="_x0000_s1026" type="#_x0000_t13" style="position:absolute;left:0;text-align:left;margin-left:298.85pt;margin-top:7.7pt;width:17.15pt;height:14.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" adj="11571,6685" fillcolor="black">
                      <v:textbox inset=",0,,0"/>
                    </v:shape>
                  </w:pict>
                </mc:Fallback>
              </mc:AlternateContent>
            </w:r>
            <w:r w:rsidR="00536006">
              <w:rPr>
                <w:rFonts w:hint="eastAsia"/>
                <w:noProof/>
              </w:rPr>
              <mc:AlternateContent>
                <mc:Choice Requires="wps">
                  <w:drawing>
                    <wp:anchor distT="0" distB="0" distL="114300" distR="114300" simplePos="0" relativeHeight="251883008" behindDoc="0" locked="0" layoutInCell="1" allowOverlap="1" wp14:anchorId="7E2739B5" wp14:editId="41DDE1D8">
                      <wp:simplePos x="0" y="0"/>
                      <wp:positionH relativeFrom="column">
                        <wp:posOffset>4006215</wp:posOffset>
                      </wp:positionH>
                      <wp:positionV relativeFrom="paragraph">
                        <wp:posOffset>67945</wp:posOffset>
                      </wp:positionV>
                      <wp:extent cx="647700" cy="275590"/>
                      <wp:effectExtent l="0" t="0" r="19050" b="10160"/>
                      <wp:wrapNone/>
                      <wp:docPr id="696" name="テキスト ボックス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関係職員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739B5" id="テキスト ボックス 696" o:spid="_x0000_s1100" type="#_x0000_t202" style="position:absolute;left:0;text-align:left;margin-left:315.45pt;margin-top:5.35pt;width:51pt;height:21.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">
                      <v:textbox inset=".54mm,0,.54mm,0">
                        <w:txbxContent>
                          <w:p w:rsidR="00390E91" w:rsidRPr="00FF527F" w:rsidRDefault="00390E91" w:rsidP="00CB48F8">
                            <w:pPr>
                              <w:jc w:val="center"/>
                              <w:rPr>
                                <w:sz w:val="21"/>
                                <w:szCs w:val="21"/>
                              </w:rPr>
                            </w:pPr>
                            <w:r w:rsidRPr="00FF527F">
                              <w:rPr>
                                <w:rFonts w:hint="eastAsia"/>
                                <w:sz w:val="21"/>
                                <w:szCs w:val="21"/>
                              </w:rPr>
                              <w:t>関係職員</w:t>
                            </w:r>
                          </w:p>
                        </w:txbxContent>
                      </v:textbox>
                    </v:shape>
                  </w:pict>
                </mc:Fallback>
              </mc:AlternateContent>
            </w:r>
            <w:r w:rsidR="00536006">
              <w:rPr>
                <w:rFonts w:hint="eastAsia"/>
                <w:noProof/>
              </w:rPr>
              <mc:AlternateContent>
                <mc:Choice Requires="wps">
                  <w:drawing>
                    <wp:anchor distT="0" distB="0" distL="114300" distR="114300" simplePos="0" relativeHeight="251880960" behindDoc="0" locked="0" layoutInCell="1" allowOverlap="1" wp14:anchorId="73C2B1B4" wp14:editId="0F284253">
                      <wp:simplePos x="0" y="0"/>
                      <wp:positionH relativeFrom="column">
                        <wp:posOffset>3105150</wp:posOffset>
                      </wp:positionH>
                      <wp:positionV relativeFrom="paragraph">
                        <wp:posOffset>69215</wp:posOffset>
                      </wp:positionV>
                      <wp:extent cx="612140" cy="275590"/>
                      <wp:effectExtent l="0" t="0" r="16510" b="10160"/>
                      <wp:wrapNone/>
                      <wp:docPr id="694" name="テキスト ボックス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FF527F" w:rsidRDefault="00390E91" w:rsidP="00CB48F8">
                                  <w:pPr>
                                    <w:jc w:val="center"/>
                                    <w:rPr>
                                      <w:sz w:val="21"/>
                                      <w:szCs w:val="21"/>
                                    </w:rPr>
                                  </w:pPr>
                                  <w:r w:rsidRPr="00FF527F">
                                    <w:rPr>
                                      <w:rFonts w:hint="eastAsia"/>
                                      <w:sz w:val="21"/>
                                      <w:szCs w:val="21"/>
                                    </w:rPr>
                                    <w:t>関係課長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C2B1B4" id="テキスト ボックス 694" o:spid="_x0000_s1101" type="#_x0000_t202" style="position:absolute;left:0;text-align:left;margin-left:244.5pt;margin-top:5.45pt;width:48.2pt;height:21.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">
                      <v:textbox inset=".54mm,0,.54mm,0">
                        <w:txbxContent>
                          <w:p w:rsidR="00390E91" w:rsidRPr="00FF527F" w:rsidRDefault="00390E91" w:rsidP="00CB48F8">
                            <w:pPr>
                              <w:jc w:val="center"/>
                              <w:rPr>
                                <w:sz w:val="21"/>
                                <w:szCs w:val="21"/>
                              </w:rPr>
                            </w:pPr>
                            <w:r w:rsidRPr="00FF527F">
                              <w:rPr>
                                <w:rFonts w:hint="eastAsia"/>
                                <w:sz w:val="21"/>
                                <w:szCs w:val="21"/>
                              </w:rPr>
                              <w:t>関係課長</w:t>
                            </w:r>
                          </w:p>
                        </w:txbxContent>
                      </v:textbox>
                    </v:shape>
                  </w:pict>
                </mc:Fallback>
              </mc:AlternateContent>
            </w:r>
            <w:r w:rsidR="00536006">
              <w:rPr>
                <w:rFonts w:hint="eastAsia"/>
                <w:noProof/>
              </w:rPr>
              <mc:AlternateContent>
                <mc:Choice Requires="wps">
                  <w:drawing>
                    <wp:anchor distT="0" distB="0" distL="114300" distR="114300" simplePos="0" relativeHeight="251879936" behindDoc="0" locked="0" layoutInCell="1" allowOverlap="1" wp14:anchorId="7AE0D63D" wp14:editId="1E87CB83">
                      <wp:simplePos x="0" y="0"/>
                      <wp:positionH relativeFrom="column">
                        <wp:posOffset>2847975</wp:posOffset>
                      </wp:positionH>
                      <wp:positionV relativeFrom="paragraph">
                        <wp:posOffset>135890</wp:posOffset>
                      </wp:positionV>
                      <wp:extent cx="217805" cy="178435"/>
                      <wp:effectExtent l="5715" t="21590" r="14605" b="9525"/>
                      <wp:wrapNone/>
                      <wp:docPr id="693" name="右矢印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BA989" id="右矢印 693" o:spid="_x0000_s1026" type="#_x0000_t13" style="position:absolute;left:0;text-align:left;margin-left:224.25pt;margin-top:10.7pt;width:17.15pt;height:14.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" adj="11571,6685" fillcolor="black">
                      <v:textbox inset=",0,,0"/>
                    </v:shape>
                  </w:pict>
                </mc:Fallback>
              </mc:AlternateContent>
            </w:r>
          </w:p>
          <w:p w:rsidR="00CB48F8" w:rsidRDefault="00CB48F8" w:rsidP="00D00B85"/>
          <w:p w:rsidR="00CB48F8" w:rsidRDefault="00CA1A0A" w:rsidP="00D00B85">
            <w:r>
              <w:rPr>
                <w:rFonts w:hint="eastAsia"/>
                <w:noProof/>
              </w:rPr>
              <mc:AlternateContent>
                <mc:Choice Requires="wps">
                  <w:drawing>
                    <wp:anchor distT="0" distB="0" distL="114300" distR="114300" simplePos="0" relativeHeight="251884032" behindDoc="0" locked="0" layoutInCell="1" allowOverlap="1" wp14:anchorId="751AD005" wp14:editId="20AB4562">
                      <wp:simplePos x="0" y="0"/>
                      <wp:positionH relativeFrom="column">
                        <wp:posOffset>2236469</wp:posOffset>
                      </wp:positionH>
                      <wp:positionV relativeFrom="paragraph">
                        <wp:posOffset>15240</wp:posOffset>
                      </wp:positionV>
                      <wp:extent cx="283845" cy="211455"/>
                      <wp:effectExtent l="17145" t="1905" r="38100" b="38100"/>
                      <wp:wrapNone/>
                      <wp:docPr id="697" name="右矢印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3845" cy="21145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071E" id="右矢印 697" o:spid="_x0000_s1026" type="#_x0000_t13" style="position:absolute;left:0;text-align:left;margin-left:176.1pt;margin-top:1.2pt;width:22.35pt;height:16.6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" adj="12480,6685" fillcolor="black">
                      <v:textbox inset=",0,,0"/>
                    </v:shape>
                  </w:pict>
                </mc:Fallback>
              </mc:AlternateContent>
            </w:r>
          </w:p>
          <w:p w:rsidR="00CB48F8" w:rsidRDefault="00F92795" w:rsidP="00D00B85">
            <w:r>
              <w:rPr>
                <w:rFonts w:hint="eastAsia"/>
                <w:noProof/>
              </w:rPr>
              <mc:AlternateContent>
                <mc:Choice Requires="wps">
                  <w:drawing>
                    <wp:anchor distT="0" distB="0" distL="114300" distR="114300" simplePos="0" relativeHeight="251885056" behindDoc="0" locked="0" layoutInCell="1" allowOverlap="1" wp14:anchorId="6701616F" wp14:editId="3B03BD0F">
                      <wp:simplePos x="0" y="0"/>
                      <wp:positionH relativeFrom="column">
                        <wp:posOffset>1833879</wp:posOffset>
                      </wp:positionH>
                      <wp:positionV relativeFrom="paragraph">
                        <wp:posOffset>93345</wp:posOffset>
                      </wp:positionV>
                      <wp:extent cx="1038225" cy="238125"/>
                      <wp:effectExtent l="0" t="0" r="28575" b="10160"/>
                      <wp:wrapNone/>
                      <wp:docPr id="677" name="テキスト ボックス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6096D" w:rsidRDefault="00390E91" w:rsidP="00CB48F8">
                                  <w:pPr>
                                    <w:jc w:val="center"/>
                                    <w:rPr>
                                      <w:sz w:val="21"/>
                                      <w:szCs w:val="21"/>
                                    </w:rPr>
                                  </w:pPr>
                                  <w:r w:rsidRPr="0086096D">
                                    <w:rPr>
                                      <w:rFonts w:hint="eastAsia"/>
                                      <w:sz w:val="21"/>
                                      <w:szCs w:val="21"/>
                                    </w:rPr>
                                    <w:t>危機管理課職員</w:t>
                                  </w:r>
                                </w:p>
                              </w:txbxContent>
                            </wps:txbx>
                            <wps:bodyPr rot="0" vert="horz" wrap="square" lIns="19440" tIns="0" rIns="19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1616F" id="テキスト ボックス 677" o:spid="_x0000_s1102" type="#_x0000_t202" style="position:absolute;left:0;text-align:left;margin-left:144.4pt;margin-top:7.35pt;width:81.75pt;height:18.7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">
                      <v:textbox style="mso-fit-shape-to-text:t" inset=".54mm,0,.54mm,0">
                        <w:txbxContent>
                          <w:p w:rsidR="00390E91" w:rsidRPr="0086096D" w:rsidRDefault="00390E91" w:rsidP="00CB48F8">
                            <w:pPr>
                              <w:jc w:val="center"/>
                              <w:rPr>
                                <w:sz w:val="21"/>
                                <w:szCs w:val="21"/>
                              </w:rPr>
                            </w:pPr>
                            <w:r w:rsidRPr="0086096D">
                              <w:rPr>
                                <w:rFonts w:hint="eastAsia"/>
                                <w:sz w:val="21"/>
                                <w:szCs w:val="21"/>
                              </w:rPr>
                              <w:t>危機管理課職員</w:t>
                            </w:r>
                          </w:p>
                        </w:txbxContent>
                      </v:textbox>
                    </v:shape>
                  </w:pict>
                </mc:Fallback>
              </mc:AlternateContent>
            </w:r>
          </w:p>
          <w:p w:rsidR="00CB48F8" w:rsidRDefault="00CB48F8" w:rsidP="00D00B85"/>
        </w:tc>
      </w:tr>
      <w:bookmarkEnd w:id="20"/>
    </w:tbl>
    <w:p w:rsidR="00CB48F8" w:rsidRDefault="00CB48F8" w:rsidP="00CB48F8"/>
    <w:p w:rsidR="00CB48F8" w:rsidRDefault="00CB48F8" w:rsidP="003D0BD6">
      <w:pPr>
        <w:pStyle w:val="7"/>
        <w:numPr>
          <w:ilvl w:val="5"/>
          <w:numId w:val="129"/>
        </w:numPr>
        <w:rPr>
          <w:lang w:eastAsia="ja-JP"/>
        </w:rPr>
      </w:pPr>
      <w:r>
        <w:rPr>
          <w:rFonts w:hint="eastAsia"/>
        </w:rPr>
        <w:t>職員の自主</w:t>
      </w:r>
      <w:r>
        <w:rPr>
          <w:rFonts w:hint="eastAsia"/>
          <w:lang w:eastAsia="ja-JP"/>
        </w:rPr>
        <w:t>参集</w:t>
      </w:r>
    </w:p>
    <w:p w:rsidR="00CB48F8" w:rsidRPr="00A46A3F" w:rsidRDefault="00CB48F8" w:rsidP="00CB48F8">
      <w:pPr>
        <w:pStyle w:val="8"/>
      </w:pPr>
      <w:r w:rsidRPr="00A46A3F">
        <w:rPr>
          <w:rFonts w:hint="eastAsia"/>
        </w:rPr>
        <w:t>自主参集</w:t>
      </w:r>
    </w:p>
    <w:p w:rsidR="00CB48F8" w:rsidRDefault="00CB48F8" w:rsidP="00CB48F8">
      <w:pPr>
        <w:ind w:leftChars="150" w:left="330" w:firstLineChars="100" w:firstLine="220"/>
      </w:pPr>
      <w:r>
        <w:rPr>
          <w:rFonts w:hint="eastAsia"/>
        </w:rPr>
        <w:t>準備体制時の配備職員は、テレビ、ラジオ、</w:t>
      </w:r>
      <w:r w:rsidR="006C2EB5" w:rsidRPr="008028E7">
        <w:rPr>
          <w:rFonts w:hint="eastAsia"/>
        </w:rPr>
        <w:t>宇美町防災気象情報システム</w:t>
      </w:r>
      <w:r>
        <w:rPr>
          <w:rFonts w:hint="eastAsia"/>
        </w:rPr>
        <w:t>等により大雨、洪水、暴風等の警報を確認した場合、自主参集を行う。</w:t>
      </w:r>
    </w:p>
    <w:p w:rsidR="00CB48F8" w:rsidRDefault="00CB48F8" w:rsidP="00CB48F8">
      <w:pPr>
        <w:ind w:leftChars="150" w:left="330" w:firstLineChars="100" w:firstLine="220"/>
      </w:pPr>
      <w:r>
        <w:rPr>
          <w:rFonts w:hint="eastAsia"/>
        </w:rPr>
        <w:t>また、その他の</w:t>
      </w:r>
      <w:r w:rsidRPr="00516A9C">
        <w:rPr>
          <w:rFonts w:hint="eastAsia"/>
        </w:rPr>
        <w:t>職員は、夜間、休日及び退庁後において、町内に甚大な被害を及ぼす災害を覚知し、又は被害の発生が予想される場合は、配備体制の命令を待たずに、各自最も適した交通手段で直ちに自主集合する。</w:t>
      </w:r>
    </w:p>
    <w:p w:rsidR="00CB48F8" w:rsidRPr="00A6025A" w:rsidRDefault="00CB48F8" w:rsidP="00CB48F8">
      <w:pPr>
        <w:ind w:leftChars="150" w:left="330" w:firstLineChars="100" w:firstLine="220"/>
      </w:pPr>
    </w:p>
    <w:p w:rsidR="00CB48F8" w:rsidRPr="002C4F99" w:rsidRDefault="00CB48F8" w:rsidP="00CB48F8">
      <w:pPr>
        <w:pStyle w:val="8"/>
      </w:pPr>
      <w:r>
        <w:rPr>
          <w:rFonts w:hint="eastAsia"/>
          <w:lang w:eastAsia="ja-JP"/>
        </w:rPr>
        <w:t>参集</w:t>
      </w:r>
      <w:r w:rsidRPr="002C4F99">
        <w:rPr>
          <w:rFonts w:hint="eastAsia"/>
        </w:rPr>
        <w:t>場所</w:t>
      </w:r>
    </w:p>
    <w:p w:rsidR="00CB48F8" w:rsidRDefault="00CB48F8" w:rsidP="00CB48F8">
      <w:pPr>
        <w:ind w:leftChars="150" w:left="330" w:firstLineChars="100" w:firstLine="220"/>
      </w:pPr>
      <w:r>
        <w:rPr>
          <w:rFonts w:hint="eastAsia"/>
        </w:rPr>
        <w:t>職員は原則として、所属する勤務場所に登庁する。</w:t>
      </w:r>
    </w:p>
    <w:p w:rsidR="00CB48F8" w:rsidRDefault="00CB48F8" w:rsidP="00CB48F8">
      <w:pPr>
        <w:ind w:leftChars="150" w:left="330" w:firstLineChars="100" w:firstLine="220"/>
      </w:pPr>
      <w:r>
        <w:rPr>
          <w:rFonts w:hint="eastAsia"/>
        </w:rPr>
        <w:t>本庁舎等への集合が困難かつ連絡が不可能な場合は、「最寄りの小・中学校及び公共施設」に自主参集し、当該小・中学校及び公共施設において編成される「地区情報連絡班」にその旨を報告し、指示を仰ぐ。</w:t>
      </w:r>
    </w:p>
    <w:p w:rsidR="00631D00" w:rsidRDefault="00631D00" w:rsidP="00631D00">
      <w:pPr>
        <w:rPr>
          <w:rFonts w:eastAsia="ＭＳ ゴシック"/>
          <w:b/>
        </w:rPr>
      </w:pPr>
    </w:p>
    <w:p w:rsidR="00CB48F8" w:rsidRDefault="00CB48F8" w:rsidP="00692378">
      <w:pPr>
        <w:pStyle w:val="5"/>
        <w:rPr>
          <w:lang w:eastAsia="ja-JP"/>
        </w:rPr>
      </w:pPr>
      <w:r>
        <w:rPr>
          <w:rFonts w:hint="eastAsia"/>
          <w:lang w:eastAsia="ja-JP"/>
        </w:rPr>
        <w:lastRenderedPageBreak/>
        <w:t>動員状況の把握及び要員の確保</w:t>
      </w:r>
    </w:p>
    <w:p w:rsidR="00CB48F8" w:rsidRDefault="00CB48F8" w:rsidP="00CB48F8">
      <w:pPr>
        <w:pStyle w:val="6"/>
      </w:pPr>
      <w:r>
        <w:rPr>
          <w:rFonts w:hint="eastAsia"/>
        </w:rPr>
        <w:t>動員配備に</w:t>
      </w:r>
      <w:r>
        <w:rPr>
          <w:rFonts w:hint="eastAsia"/>
          <w:lang w:eastAsia="ja-JP"/>
        </w:rPr>
        <w:t>関する</w:t>
      </w:r>
      <w:r>
        <w:rPr>
          <w:rFonts w:hint="eastAsia"/>
        </w:rPr>
        <w:t>連絡及び報告</w:t>
      </w:r>
    </w:p>
    <w:p w:rsidR="00CB48F8" w:rsidRDefault="00CB48F8" w:rsidP="00CB48F8">
      <w:pPr>
        <w:pStyle w:val="7"/>
        <w:ind w:left="510"/>
        <w:rPr>
          <w:lang w:eastAsia="ja-JP"/>
        </w:rPr>
      </w:pPr>
      <w:r>
        <w:rPr>
          <w:rFonts w:hint="eastAsia"/>
        </w:rPr>
        <w:t>総括班に対する</w:t>
      </w:r>
      <w:r>
        <w:rPr>
          <w:rFonts w:hint="eastAsia"/>
          <w:lang w:eastAsia="ja-JP"/>
        </w:rPr>
        <w:t>情報の集約</w:t>
      </w:r>
    </w:p>
    <w:p w:rsidR="00CB48F8" w:rsidRPr="004C329C" w:rsidRDefault="00CB48F8" w:rsidP="00CB48F8">
      <w:pPr>
        <w:rPr>
          <w:lang w:val="x-none"/>
        </w:rPr>
      </w:pPr>
      <w:r>
        <w:rPr>
          <w:rFonts w:hint="eastAsia"/>
          <w:lang w:val="x-none"/>
        </w:rPr>
        <w:t xml:space="preserve">　職員の登庁後、次の流れによって動員状況を総括班に集約する。</w:t>
      </w:r>
    </w:p>
    <w:p w:rsidR="00CB48F8" w:rsidRPr="00BA6FD3" w:rsidRDefault="00CB48F8" w:rsidP="003D0BD6">
      <w:pPr>
        <w:pStyle w:val="a1"/>
        <w:numPr>
          <w:ilvl w:val="0"/>
          <w:numId w:val="36"/>
        </w:numPr>
        <w:jc w:val="left"/>
      </w:pPr>
      <w:r w:rsidRPr="00BA6FD3">
        <w:rPr>
          <w:rFonts w:hint="eastAsia"/>
        </w:rPr>
        <w:t>職員</w:t>
      </w:r>
      <w:r w:rsidR="004623FD">
        <w:rPr>
          <w:rFonts w:hint="eastAsia"/>
        </w:rPr>
        <w:t>が登庁した場合は、その氏名及び配属班を各班の班長に報告し、各班で</w:t>
      </w:r>
      <w:r w:rsidRPr="00BA6FD3">
        <w:rPr>
          <w:rFonts w:hint="eastAsia"/>
        </w:rPr>
        <w:t>とりまとめて総括班に報告する。</w:t>
      </w:r>
    </w:p>
    <w:p w:rsidR="00CB48F8" w:rsidRPr="00BA6FD3" w:rsidRDefault="00CB48F8" w:rsidP="003D0BD6">
      <w:pPr>
        <w:pStyle w:val="a1"/>
        <w:numPr>
          <w:ilvl w:val="0"/>
          <w:numId w:val="36"/>
        </w:numPr>
        <w:jc w:val="left"/>
      </w:pPr>
      <w:r w:rsidRPr="00BA6FD3">
        <w:rPr>
          <w:rFonts w:hint="eastAsia"/>
        </w:rPr>
        <w:t>各班を統括する者は、職員の登庁状況について総括班に定期的に報告する。</w:t>
      </w:r>
    </w:p>
    <w:p w:rsidR="00CB48F8" w:rsidRPr="00BA6FD3" w:rsidRDefault="00CB48F8" w:rsidP="003D0BD6">
      <w:pPr>
        <w:pStyle w:val="a1"/>
        <w:numPr>
          <w:ilvl w:val="0"/>
          <w:numId w:val="36"/>
        </w:numPr>
        <w:jc w:val="left"/>
      </w:pPr>
      <w:r w:rsidRPr="00BA6FD3">
        <w:rPr>
          <w:rFonts w:hint="eastAsia"/>
        </w:rPr>
        <w:t>総括班は、各部の職員の登庁状況を勘案し、配備計画を行う。</w:t>
      </w:r>
    </w:p>
    <w:p w:rsidR="00CB48F8" w:rsidRPr="00BA6FD3" w:rsidRDefault="00CB48F8" w:rsidP="003D0BD6">
      <w:pPr>
        <w:pStyle w:val="a1"/>
        <w:numPr>
          <w:ilvl w:val="0"/>
          <w:numId w:val="36"/>
        </w:numPr>
        <w:jc w:val="left"/>
      </w:pPr>
      <w:r w:rsidRPr="00BA6FD3">
        <w:rPr>
          <w:rFonts w:hint="eastAsia"/>
        </w:rPr>
        <w:t>総括班は、</w:t>
      </w:r>
      <w:r>
        <w:rPr>
          <w:rFonts w:hint="eastAsia"/>
        </w:rPr>
        <w:t>対策本部</w:t>
      </w:r>
      <w:r w:rsidRPr="00BA6FD3">
        <w:rPr>
          <w:rFonts w:hint="eastAsia"/>
        </w:rPr>
        <w:t>員の登庁状況を把握し、直ちに応急対策の業務に移行できるよう準備を行う。</w:t>
      </w:r>
    </w:p>
    <w:p w:rsidR="00CB48F8" w:rsidRPr="00D620D3" w:rsidRDefault="00CB48F8" w:rsidP="00CB48F8"/>
    <w:p w:rsidR="00CB48F8" w:rsidRDefault="00CB48F8" w:rsidP="00CB48F8">
      <w:pPr>
        <w:pStyle w:val="7"/>
        <w:ind w:left="510"/>
      </w:pPr>
      <w:r>
        <w:rPr>
          <w:rFonts w:hint="eastAsia"/>
        </w:rPr>
        <w:t>本部長に対する報告</w:t>
      </w:r>
      <w:r w:rsidRPr="00BE687B">
        <w:rPr>
          <w:rStyle w:val="af6"/>
          <w:rFonts w:hAnsiTheme="majorHAnsi" w:cstheme="majorBidi" w:hint="eastAsia"/>
          <w:sz w:val="24"/>
          <w:lang w:val="en-US" w:eastAsia="ja-JP"/>
        </w:rPr>
        <w:t>*</w:t>
      </w:r>
      <w:r w:rsidRPr="00BE687B">
        <w:rPr>
          <w:rStyle w:val="af6"/>
          <w:rFonts w:hAnsiTheme="majorHAnsi" w:cstheme="majorBidi"/>
          <w:sz w:val="24"/>
          <w:lang w:val="en-US" w:eastAsia="ja-JP"/>
        </w:rPr>
        <w:footnoteReference w:id="4"/>
      </w:r>
    </w:p>
    <w:p w:rsidR="00CB48F8" w:rsidRDefault="00CB48F8" w:rsidP="00BE687B">
      <w:pPr>
        <w:ind w:firstLineChars="100" w:firstLine="220"/>
      </w:pPr>
      <w:r w:rsidRPr="00D620D3">
        <w:rPr>
          <w:rFonts w:hAnsi="Times New Roman" w:hint="eastAsia"/>
          <w:kern w:val="0"/>
        </w:rPr>
        <w:t>各班長は、配備体制に応じて職員を配置したときは、その状況を様式１により本部長へ報告</w:t>
      </w:r>
      <w:r>
        <w:rPr>
          <w:rFonts w:hAnsi="Times New Roman" w:hint="eastAsia"/>
          <w:kern w:val="0"/>
        </w:rPr>
        <w:t>する</w:t>
      </w:r>
      <w:r>
        <w:rPr>
          <w:rFonts w:hint="eastAsia"/>
        </w:rPr>
        <w:t>。</w:t>
      </w:r>
    </w:p>
    <w:p w:rsidR="00CB48F8" w:rsidRPr="00E45B72" w:rsidRDefault="00CB48F8" w:rsidP="00CB48F8"/>
    <w:p w:rsidR="00CB48F8" w:rsidRDefault="00CB48F8" w:rsidP="00CB48F8">
      <w:pPr>
        <w:pStyle w:val="6"/>
      </w:pPr>
      <w:r>
        <w:rPr>
          <w:rFonts w:hint="eastAsia"/>
        </w:rPr>
        <w:t>応援のための動員</w:t>
      </w:r>
    </w:p>
    <w:p w:rsidR="00CB48F8" w:rsidRDefault="00CB48F8" w:rsidP="00CB48F8">
      <w:pPr>
        <w:ind w:firstLineChars="100" w:firstLine="220"/>
        <w:rPr>
          <w:rFonts w:hAnsi="Times New Roman"/>
          <w:kern w:val="0"/>
        </w:rPr>
      </w:pPr>
      <w:r w:rsidRPr="00516A9C">
        <w:rPr>
          <w:rFonts w:hAnsi="Times New Roman" w:hint="eastAsia"/>
          <w:kern w:val="0"/>
        </w:rPr>
        <w:t>災害対策活動を行うに</w:t>
      </w:r>
      <w:r w:rsidR="00662A3C" w:rsidRPr="000F641B">
        <w:rPr>
          <w:rFonts w:hAnsi="Times New Roman" w:hint="eastAsia"/>
          <w:kern w:val="0"/>
        </w:rPr>
        <w:t>当たり</w:t>
      </w:r>
      <w:r w:rsidRPr="000F641B">
        <w:rPr>
          <w:rFonts w:hAnsi="Times New Roman" w:hint="eastAsia"/>
          <w:kern w:val="0"/>
        </w:rPr>
        <w:t>、各班</w:t>
      </w:r>
      <w:r w:rsidRPr="00516A9C">
        <w:rPr>
          <w:rFonts w:hAnsi="Times New Roman" w:hint="eastAsia"/>
          <w:kern w:val="0"/>
        </w:rPr>
        <w:t>の職員では不足する場合は、当該班長は本部長に対し応援のための動員を求める。</w:t>
      </w:r>
    </w:p>
    <w:p w:rsidR="00CB48F8" w:rsidRDefault="00CB48F8" w:rsidP="00CB48F8">
      <w:pPr>
        <w:ind w:firstLineChars="100" w:firstLine="220"/>
        <w:rPr>
          <w:rFonts w:hAnsi="Times New Roman"/>
          <w:kern w:val="0"/>
        </w:rPr>
      </w:pPr>
      <w:r w:rsidRPr="00516A9C">
        <w:rPr>
          <w:rFonts w:hAnsi="Times New Roman" w:hint="eastAsia"/>
          <w:kern w:val="0"/>
        </w:rPr>
        <w:t>この場合</w:t>
      </w:r>
      <w:r w:rsidR="00662A3C">
        <w:rPr>
          <w:rFonts w:hAnsi="Times New Roman" w:hint="eastAsia"/>
          <w:kern w:val="0"/>
        </w:rPr>
        <w:t>、</w:t>
      </w:r>
      <w:r w:rsidRPr="00516A9C">
        <w:rPr>
          <w:rFonts w:hAnsi="Times New Roman" w:hint="eastAsia"/>
          <w:kern w:val="0"/>
        </w:rPr>
        <w:t>本部長は、</w:t>
      </w:r>
      <w:r>
        <w:rPr>
          <w:rFonts w:hAnsi="Times New Roman" w:hint="eastAsia"/>
          <w:kern w:val="0"/>
        </w:rPr>
        <w:t>余裕のある他の班に対して</w:t>
      </w:r>
      <w:r w:rsidRPr="00516A9C">
        <w:rPr>
          <w:rFonts w:hAnsi="Times New Roman" w:hint="eastAsia"/>
          <w:kern w:val="0"/>
        </w:rPr>
        <w:t>応援を命ずる</w:t>
      </w:r>
      <w:r>
        <w:rPr>
          <w:rFonts w:hAnsi="Times New Roman" w:hint="eastAsia"/>
          <w:kern w:val="0"/>
        </w:rPr>
        <w:t>とともに、必要に応じて動員配備外の職員に対する動員を命ずる。</w:t>
      </w:r>
    </w:p>
    <w:p w:rsidR="00CB48F8" w:rsidRDefault="00CB48F8" w:rsidP="00CB48F8">
      <w:pPr>
        <w:ind w:firstLineChars="100" w:firstLine="220"/>
      </w:pPr>
    </w:p>
    <w:p w:rsidR="00CB48F8" w:rsidRDefault="00CB48F8" w:rsidP="00CB48F8">
      <w:pPr>
        <w:pStyle w:val="6"/>
      </w:pPr>
      <w:r>
        <w:rPr>
          <w:rFonts w:hint="eastAsia"/>
        </w:rPr>
        <w:t>交代要員の確保</w:t>
      </w:r>
    </w:p>
    <w:p w:rsidR="00CB48F8" w:rsidRDefault="00CB48F8" w:rsidP="00CB48F8">
      <w:pPr>
        <w:ind w:firstLineChars="100" w:firstLine="220"/>
      </w:pPr>
      <w:r>
        <w:rPr>
          <w:rFonts w:hint="eastAsia"/>
        </w:rPr>
        <w:t>災害が長期化する場合は、交代要員の確保を図る。</w:t>
      </w:r>
    </w:p>
    <w:p w:rsidR="00CB48F8" w:rsidRDefault="00CB48F8" w:rsidP="00CB48F8"/>
    <w:p w:rsidR="00CB48F8" w:rsidRDefault="00CB48F8" w:rsidP="00692378">
      <w:pPr>
        <w:pStyle w:val="5"/>
        <w:rPr>
          <w:lang w:eastAsia="ja-JP"/>
        </w:rPr>
      </w:pPr>
      <w:r>
        <w:rPr>
          <w:rFonts w:hint="eastAsia"/>
          <w:lang w:eastAsia="ja-JP"/>
        </w:rPr>
        <w:t>職員等による情報収集</w:t>
      </w:r>
    </w:p>
    <w:p w:rsidR="00CB48F8" w:rsidRPr="00E45B72" w:rsidRDefault="00CB48F8" w:rsidP="00CB48F8">
      <w:pPr>
        <w:ind w:firstLineChars="100" w:firstLine="220"/>
        <w:rPr>
          <w:lang w:val="x-none"/>
        </w:rPr>
      </w:pPr>
      <w:r>
        <w:rPr>
          <w:rFonts w:hint="eastAsia"/>
          <w:lang w:val="x-none"/>
        </w:rPr>
        <w:t>登庁中の職員等により、次のとおり情報収集を行う。</w:t>
      </w:r>
    </w:p>
    <w:p w:rsidR="00CB48F8" w:rsidRDefault="00CB48F8" w:rsidP="00CB48F8">
      <w:pPr>
        <w:pStyle w:val="a1"/>
        <w:numPr>
          <w:ilvl w:val="0"/>
          <w:numId w:val="11"/>
        </w:numPr>
        <w:jc w:val="left"/>
      </w:pPr>
      <w:r w:rsidRPr="00BA6FD3">
        <w:rPr>
          <w:rFonts w:hint="eastAsia"/>
        </w:rPr>
        <w:t>職員は、自主集合</w:t>
      </w:r>
      <w:r>
        <w:rPr>
          <w:rFonts w:hint="eastAsia"/>
        </w:rPr>
        <w:t>の</w:t>
      </w:r>
      <w:r w:rsidRPr="00BA6FD3">
        <w:rPr>
          <w:rFonts w:hint="eastAsia"/>
        </w:rPr>
        <w:t>途中で</w:t>
      </w:r>
      <w:r w:rsidR="006314D9" w:rsidRPr="000F641B">
        <w:rPr>
          <w:rFonts w:hint="eastAsia"/>
        </w:rPr>
        <w:t>できる</w:t>
      </w:r>
      <w:r w:rsidRPr="000F641B">
        <w:rPr>
          <w:rFonts w:hint="eastAsia"/>
        </w:rPr>
        <w:t>限り被</w:t>
      </w:r>
      <w:r w:rsidRPr="00BA6FD3">
        <w:rPr>
          <w:rFonts w:hint="eastAsia"/>
        </w:rPr>
        <w:t>害状況を把握し、集合</w:t>
      </w:r>
      <w:r>
        <w:rPr>
          <w:rFonts w:hint="eastAsia"/>
        </w:rPr>
        <w:t>後速やかに</w:t>
      </w:r>
      <w:r w:rsidRPr="00BA6FD3">
        <w:rPr>
          <w:rFonts w:hint="eastAsia"/>
        </w:rPr>
        <w:t>所属する班長に報告する。</w:t>
      </w:r>
    </w:p>
    <w:p w:rsidR="00CB48F8" w:rsidRDefault="00CB48F8" w:rsidP="00CB48F8">
      <w:pPr>
        <w:pStyle w:val="a1"/>
        <w:numPr>
          <w:ilvl w:val="0"/>
          <w:numId w:val="11"/>
        </w:numPr>
        <w:jc w:val="left"/>
      </w:pPr>
      <w:r w:rsidRPr="00BA6FD3">
        <w:rPr>
          <w:rFonts w:hint="eastAsia"/>
        </w:rPr>
        <w:t>各</w:t>
      </w:r>
      <w:r>
        <w:rPr>
          <w:rFonts w:hint="eastAsia"/>
        </w:rPr>
        <w:t>班</w:t>
      </w:r>
      <w:r w:rsidRPr="00BA6FD3">
        <w:rPr>
          <w:rFonts w:hint="eastAsia"/>
        </w:rPr>
        <w:t>はその被害状況をとりまとめ、総括班に報告する。</w:t>
      </w:r>
    </w:p>
    <w:p w:rsidR="00CB48F8" w:rsidRDefault="00CB48F8" w:rsidP="00CB48F8">
      <w:pPr>
        <w:pStyle w:val="a1"/>
        <w:numPr>
          <w:ilvl w:val="0"/>
          <w:numId w:val="11"/>
        </w:numPr>
        <w:jc w:val="left"/>
      </w:pPr>
      <w:r w:rsidRPr="00136D44">
        <w:rPr>
          <w:rFonts w:hint="eastAsia"/>
        </w:rPr>
        <w:t>総括班及び消防団</w:t>
      </w:r>
      <w:r>
        <w:rPr>
          <w:rFonts w:hint="eastAsia"/>
        </w:rPr>
        <w:t>は、情報収集（</w:t>
      </w:r>
      <w:r w:rsidR="006C2EB5" w:rsidRPr="008028E7">
        <w:rPr>
          <w:rFonts w:hint="eastAsia"/>
        </w:rPr>
        <w:t>防災行政</w:t>
      </w:r>
      <w:r w:rsidRPr="008028E7">
        <w:rPr>
          <w:rFonts w:hint="eastAsia"/>
        </w:rPr>
        <w:t>無線等</w:t>
      </w:r>
      <w:r>
        <w:rPr>
          <w:rFonts w:hint="eastAsia"/>
        </w:rPr>
        <w:t>による情報伝達）に努める。</w:t>
      </w:r>
    </w:p>
    <w:p w:rsidR="00CB48F8" w:rsidRDefault="00CB48F8" w:rsidP="00CB48F8">
      <w:pPr>
        <w:pStyle w:val="ad"/>
        <w:rPr>
          <w:lang w:val="en-US" w:eastAsia="ja-JP"/>
        </w:rPr>
      </w:pPr>
    </w:p>
    <w:p w:rsidR="00CB48F8" w:rsidRDefault="00CB48F8" w:rsidP="00692378">
      <w:pPr>
        <w:pStyle w:val="5"/>
      </w:pPr>
      <w:r>
        <w:rPr>
          <w:rFonts w:hint="eastAsia"/>
        </w:rPr>
        <w:t>地区情報連絡班</w:t>
      </w:r>
    </w:p>
    <w:p w:rsidR="00CB48F8" w:rsidRDefault="00CB48F8" w:rsidP="00CB48F8">
      <w:pPr>
        <w:pStyle w:val="6"/>
        <w:rPr>
          <w:lang w:eastAsia="ja-JP"/>
        </w:rPr>
      </w:pPr>
      <w:r>
        <w:rPr>
          <w:rFonts w:hint="eastAsia"/>
        </w:rPr>
        <w:t>地区情報連絡班の設置</w:t>
      </w:r>
    </w:p>
    <w:p w:rsidR="00CB48F8" w:rsidRPr="00E45B72" w:rsidRDefault="00CB48F8" w:rsidP="00CB48F8">
      <w:pPr>
        <w:rPr>
          <w:lang w:val="x-none"/>
        </w:rPr>
      </w:pPr>
      <w:r>
        <w:rPr>
          <w:rFonts w:hint="eastAsia"/>
          <w:lang w:val="x-none"/>
        </w:rPr>
        <w:t xml:space="preserve">　地区情報連絡班の設置手順は次のとおりとする。</w:t>
      </w:r>
    </w:p>
    <w:p w:rsidR="00CB48F8" w:rsidRDefault="00CB48F8" w:rsidP="00CB48F8">
      <w:pPr>
        <w:pStyle w:val="a1"/>
        <w:numPr>
          <w:ilvl w:val="0"/>
          <w:numId w:val="12"/>
        </w:numPr>
        <w:jc w:val="left"/>
      </w:pPr>
      <w:r>
        <w:rPr>
          <w:rFonts w:hint="eastAsia"/>
        </w:rPr>
        <w:t>宇美町職員は、</w:t>
      </w:r>
      <w:r w:rsidRPr="00BA6FD3">
        <w:rPr>
          <w:rFonts w:hint="eastAsia"/>
        </w:rPr>
        <w:t>本庁舎等への集合が困難かつ</w:t>
      </w:r>
      <w:r>
        <w:rPr>
          <w:rFonts w:hint="eastAsia"/>
        </w:rPr>
        <w:t>本庁舎との</w:t>
      </w:r>
      <w:r w:rsidRPr="00BA6FD3">
        <w:rPr>
          <w:rFonts w:hint="eastAsia"/>
        </w:rPr>
        <w:t>連絡が不可能な場合は、あらかじめ定める小・中学校及び公共施設に各自最も適した交通手段で自主集合し、「地区情報連絡班」を設置する。</w:t>
      </w:r>
    </w:p>
    <w:p w:rsidR="00CB48F8" w:rsidRDefault="00CB48F8" w:rsidP="00CB48F8">
      <w:pPr>
        <w:pStyle w:val="a1"/>
        <w:numPr>
          <w:ilvl w:val="0"/>
          <w:numId w:val="12"/>
        </w:numPr>
        <w:jc w:val="left"/>
      </w:pPr>
      <w:r>
        <w:rPr>
          <w:rFonts w:hint="eastAsia"/>
        </w:rPr>
        <w:lastRenderedPageBreak/>
        <w:t>職員が不在の場合、</w:t>
      </w:r>
      <w:r w:rsidR="00DD6A8F">
        <w:rPr>
          <w:rFonts w:hint="eastAsia"/>
        </w:rPr>
        <w:t>各自治会</w:t>
      </w:r>
      <w:r>
        <w:rPr>
          <w:rFonts w:hint="eastAsia"/>
        </w:rPr>
        <w:t>長は</w:t>
      </w:r>
      <w:r w:rsidRPr="00BA6FD3">
        <w:rPr>
          <w:rFonts w:hint="eastAsia"/>
        </w:rPr>
        <w:t>地区情報連絡班を小・中学校及び公共施設に設置</w:t>
      </w:r>
      <w:r>
        <w:rPr>
          <w:rFonts w:hint="eastAsia"/>
        </w:rPr>
        <w:t>する。</w:t>
      </w:r>
    </w:p>
    <w:p w:rsidR="00CB48F8" w:rsidRDefault="00CB48F8" w:rsidP="00CB48F8">
      <w:pPr>
        <w:pStyle w:val="a1"/>
        <w:numPr>
          <w:ilvl w:val="0"/>
          <w:numId w:val="12"/>
        </w:numPr>
        <w:jc w:val="left"/>
      </w:pPr>
      <w:r w:rsidRPr="00136D44">
        <w:rPr>
          <w:rFonts w:hint="eastAsia"/>
        </w:rPr>
        <w:t>職員がいる</w:t>
      </w:r>
      <w:r>
        <w:rPr>
          <w:rFonts w:hint="eastAsia"/>
        </w:rPr>
        <w:t>地区</w:t>
      </w:r>
      <w:r w:rsidRPr="00136D44">
        <w:rPr>
          <w:rFonts w:hint="eastAsia"/>
        </w:rPr>
        <w:t>は</w:t>
      </w:r>
      <w:r>
        <w:rPr>
          <w:rFonts w:hint="eastAsia"/>
        </w:rPr>
        <w:t>、</w:t>
      </w:r>
      <w:r w:rsidRPr="00136D44">
        <w:rPr>
          <w:rFonts w:hint="eastAsia"/>
        </w:rPr>
        <w:t>宇美町職員が地区情報連絡班長（上席者）となり、</w:t>
      </w:r>
      <w:r>
        <w:rPr>
          <w:rFonts w:hint="eastAsia"/>
        </w:rPr>
        <w:t>職員が不在の地区は、各</w:t>
      </w:r>
      <w:r w:rsidR="00DD6A8F">
        <w:rPr>
          <w:rFonts w:hint="eastAsia"/>
        </w:rPr>
        <w:t>自治会</w:t>
      </w:r>
      <w:r>
        <w:rPr>
          <w:rFonts w:hint="eastAsia"/>
        </w:rPr>
        <w:t>長が班長となる。</w:t>
      </w:r>
    </w:p>
    <w:p w:rsidR="00CB48F8" w:rsidRDefault="00CB48F8" w:rsidP="00CB48F8">
      <w:pPr>
        <w:numPr>
          <w:ilvl w:val="0"/>
          <w:numId w:val="12"/>
        </w:numPr>
      </w:pPr>
      <w:r>
        <w:rPr>
          <w:rFonts w:hint="eastAsia"/>
        </w:rPr>
        <w:t>地区情報連絡班長は、当該</w:t>
      </w:r>
      <w:r>
        <w:rPr>
          <w:rFonts w:hint="eastAsia"/>
          <w:bCs/>
          <w:noProof/>
        </w:rPr>
        <w:t>小・中学校及び公共施設</w:t>
      </w:r>
      <w:r>
        <w:rPr>
          <w:rFonts w:hint="eastAsia"/>
        </w:rPr>
        <w:t>に自主集合した職員</w:t>
      </w:r>
      <w:r w:rsidR="00DD6A8F">
        <w:rPr>
          <w:rFonts w:hint="eastAsia"/>
        </w:rPr>
        <w:t>又</w:t>
      </w:r>
      <w:r>
        <w:rPr>
          <w:rFonts w:hint="eastAsia"/>
        </w:rPr>
        <w:t>は住民の中から地区情報連絡員を指名する。</w:t>
      </w:r>
    </w:p>
    <w:p w:rsidR="00CB48F8" w:rsidRPr="00BA6FD3" w:rsidRDefault="00CB48F8" w:rsidP="00CB48F8">
      <w:pPr>
        <w:pStyle w:val="a1"/>
        <w:numPr>
          <w:ilvl w:val="0"/>
          <w:numId w:val="12"/>
        </w:numPr>
        <w:jc w:val="left"/>
      </w:pPr>
      <w:r>
        <w:rPr>
          <w:rFonts w:hint="eastAsia"/>
        </w:rPr>
        <w:t>地区情報連絡班設置箇所において、</w:t>
      </w:r>
      <w:r w:rsidRPr="00BA6FD3">
        <w:rPr>
          <w:rFonts w:hint="eastAsia"/>
        </w:rPr>
        <w:t>同時に避難所を開設し、住民の避難が必要と判断される場合は、避難誘導と収容体制の措置をとる。</w:t>
      </w:r>
    </w:p>
    <w:p w:rsidR="00CB48F8" w:rsidRDefault="00CB48F8" w:rsidP="00CB48F8">
      <w:pPr>
        <w:ind w:left="624" w:firstLine="234"/>
      </w:pPr>
    </w:p>
    <w:p w:rsidR="00CB48F8" w:rsidRDefault="00CB48F8" w:rsidP="00CB48F8">
      <w:pPr>
        <w:pStyle w:val="6"/>
        <w:rPr>
          <w:bCs w:val="0"/>
          <w:lang w:eastAsia="ja-JP"/>
        </w:rPr>
      </w:pPr>
      <w:r w:rsidRPr="00BA6FD3">
        <w:rPr>
          <w:rFonts w:hint="eastAsia"/>
          <w:bCs w:val="0"/>
        </w:rPr>
        <w:t>地区情報連絡班の業務</w:t>
      </w:r>
    </w:p>
    <w:p w:rsidR="00CB48F8" w:rsidRPr="000E654D" w:rsidRDefault="00CB48F8" w:rsidP="00CB48F8">
      <w:pPr>
        <w:rPr>
          <w:lang w:val="x-none"/>
        </w:rPr>
      </w:pPr>
      <w:r>
        <w:rPr>
          <w:rFonts w:hint="eastAsia"/>
          <w:lang w:val="x-none"/>
        </w:rPr>
        <w:t xml:space="preserve">　地区情報連絡班の業務は次のとおりとする。</w:t>
      </w:r>
    </w:p>
    <w:p w:rsidR="00CB48F8" w:rsidRPr="00BA6FD3" w:rsidRDefault="00CB48F8" w:rsidP="00CB48F8">
      <w:pPr>
        <w:pStyle w:val="a1"/>
        <w:numPr>
          <w:ilvl w:val="0"/>
          <w:numId w:val="13"/>
        </w:numPr>
        <w:jc w:val="left"/>
      </w:pPr>
      <w:r w:rsidRPr="00BA6FD3">
        <w:rPr>
          <w:rFonts w:hint="eastAsia"/>
        </w:rPr>
        <w:t>地区情報連絡班長は、当該小・中学校及び公共施設に自主集合した職員の名簿、人員を把握するとともに、総括班へ報告する。</w:t>
      </w:r>
    </w:p>
    <w:p w:rsidR="00CB48F8" w:rsidRDefault="00CB48F8" w:rsidP="00CB48F8">
      <w:pPr>
        <w:pStyle w:val="a1"/>
        <w:numPr>
          <w:ilvl w:val="0"/>
          <w:numId w:val="13"/>
        </w:numPr>
        <w:jc w:val="left"/>
      </w:pPr>
      <w:r w:rsidRPr="00BA6FD3">
        <w:rPr>
          <w:rFonts w:hint="eastAsia"/>
        </w:rPr>
        <w:t>職員は、自主集合途中で出来る限り被害状況を把握し、地区情報連絡班長へ報告する。地区情報連絡班長は、被害状況を集約し、総括班へ報告する。</w:t>
      </w:r>
    </w:p>
    <w:p w:rsidR="00CB48F8" w:rsidRPr="000E654D" w:rsidRDefault="00CB48F8" w:rsidP="00CB48F8">
      <w:pPr>
        <w:pStyle w:val="ad"/>
        <w:rPr>
          <w:lang w:val="en-US" w:eastAsia="ja-JP"/>
        </w:rPr>
      </w:pPr>
    </w:p>
    <w:p w:rsidR="00CB48F8" w:rsidRDefault="00CB48F8" w:rsidP="00CB48F8">
      <w:pPr>
        <w:pStyle w:val="6"/>
        <w:rPr>
          <w:lang w:eastAsia="ja-JP"/>
        </w:rPr>
      </w:pPr>
      <w:r>
        <w:rPr>
          <w:rFonts w:hint="eastAsia"/>
          <w:lang w:eastAsia="ja-JP"/>
        </w:rPr>
        <w:t>対策本部との連絡</w:t>
      </w:r>
    </w:p>
    <w:p w:rsidR="00CB48F8" w:rsidRPr="00CB48F8" w:rsidRDefault="00CB48F8" w:rsidP="00CB48F8">
      <w:pPr>
        <w:ind w:firstLineChars="100" w:firstLine="220"/>
      </w:pPr>
      <w:r w:rsidRPr="00CB48F8">
        <w:rPr>
          <w:rFonts w:hint="eastAsia"/>
        </w:rPr>
        <w:t>地区情報連絡班は、地区における被害状況把握のため、緊急かつ臨時的に設置するものであるため、職員は、およその被害状況把握ができた段階で、地区の災害状況等を勘案し、対策本部と連絡をとり、本部長の判断を求めた上で対策本部に復帰する。</w:t>
      </w:r>
    </w:p>
    <w:p w:rsidR="00CB48F8" w:rsidRPr="000E654D" w:rsidRDefault="00CB48F8" w:rsidP="00CB48F8">
      <w:pPr>
        <w:rPr>
          <w:lang w:val="x-none"/>
        </w:rPr>
      </w:pPr>
    </w:p>
    <w:p w:rsidR="00CB48F8" w:rsidRPr="00CB48F8" w:rsidRDefault="00CB48F8" w:rsidP="00CB48F8">
      <w:pPr>
        <w:pStyle w:val="3"/>
        <w:spacing w:afterLines="0" w:after="108"/>
        <w:ind w:left="1276" w:hanging="1276"/>
        <w:rPr>
          <w:rFonts w:eastAsia="ＭＳ ゴシック"/>
          <w:b/>
        </w:rPr>
      </w:pPr>
      <w:bookmarkStart w:id="21" w:name="_Toc413967414"/>
      <w:r>
        <w:t>指定地方行政機関等の動員配備体制</w:t>
      </w:r>
      <w:bookmarkEnd w:id="21"/>
    </w:p>
    <w:p w:rsidR="00CB48F8" w:rsidRDefault="00CB48F8" w:rsidP="00692378">
      <w:pPr>
        <w:pStyle w:val="5"/>
      </w:pPr>
      <w:r>
        <w:t>指定地方行政機関等の動員配備</w:t>
      </w:r>
      <w:r>
        <w:rPr>
          <w:rFonts w:hint="eastAsia"/>
        </w:rPr>
        <w:t>体制</w:t>
      </w:r>
    </w:p>
    <w:p w:rsidR="00CB48F8" w:rsidRDefault="00CB48F8" w:rsidP="00CB48F8">
      <w:pPr>
        <w:ind w:firstLineChars="100" w:firstLine="220"/>
      </w:pPr>
      <w:r>
        <w:rPr>
          <w:rFonts w:hint="eastAsia"/>
        </w:rPr>
        <w:t>町は、指定地方行政機関、指定公共機関、指定地方公共機関等に対し、法令又は防災に関する計画等に基づき、災害時における各機関の防災関係事務又は業務を的確かつ円滑に実施できるような動員配備の要請を行う。</w:t>
      </w:r>
    </w:p>
    <w:p w:rsidR="00CB48F8" w:rsidRDefault="00CB48F8" w:rsidP="00CB48F8">
      <w:pPr>
        <w:autoSpaceDE w:val="0"/>
        <w:autoSpaceDN w:val="0"/>
        <w:adjustRightInd w:val="0"/>
        <w:jc w:val="left"/>
        <w:rPr>
          <w:spacing w:val="20"/>
          <w:kern w:val="0"/>
        </w:rPr>
      </w:pPr>
    </w:p>
    <w:p w:rsidR="00CB48F8" w:rsidRDefault="00CB48F8" w:rsidP="00692378">
      <w:pPr>
        <w:pStyle w:val="5"/>
      </w:pPr>
      <w:r>
        <w:rPr>
          <w:rFonts w:hint="eastAsia"/>
        </w:rPr>
        <w:t>消防本部への伝達</w:t>
      </w:r>
    </w:p>
    <w:p w:rsidR="00CB48F8" w:rsidRPr="00CB48F8" w:rsidRDefault="00CB48F8" w:rsidP="00CB48F8">
      <w:pPr>
        <w:pStyle w:val="ad"/>
        <w:ind w:firstLineChars="100" w:firstLine="220"/>
        <w:rPr>
          <w:rFonts w:ascii="Century" w:hAnsi="Century"/>
          <w:sz w:val="22"/>
          <w:szCs w:val="24"/>
          <w:lang w:val="en-US" w:eastAsia="ja-JP"/>
        </w:rPr>
      </w:pPr>
      <w:r w:rsidRPr="00CB48F8">
        <w:rPr>
          <w:rFonts w:ascii="Century" w:hAnsi="Century" w:hint="eastAsia"/>
          <w:sz w:val="22"/>
          <w:szCs w:val="24"/>
          <w:lang w:val="en-US" w:eastAsia="ja-JP"/>
        </w:rPr>
        <w:t>総括班は、対策本部を設置した場合、消防本部へ伝達し、配備体制等について連携を図る。</w:t>
      </w:r>
    </w:p>
    <w:p w:rsidR="00CB48F8" w:rsidRPr="00CB48F8" w:rsidRDefault="00CB48F8" w:rsidP="00631D00">
      <w:pPr>
        <w:rPr>
          <w:rFonts w:eastAsia="ＭＳ ゴシック"/>
          <w:b/>
        </w:rPr>
      </w:pPr>
    </w:p>
    <w:p w:rsidR="00631D00" w:rsidRDefault="00631D00" w:rsidP="00631D00">
      <w:pPr>
        <w:rPr>
          <w:rFonts w:eastAsia="ＭＳ ゴシック"/>
          <w:b/>
        </w:rPr>
      </w:pPr>
    </w:p>
    <w:p w:rsidR="004E5EE6" w:rsidRDefault="004E5EE6" w:rsidP="00E55F84">
      <w:pPr>
        <w:tabs>
          <w:tab w:val="num" w:pos="720"/>
        </w:tabs>
        <w:ind w:firstLine="234"/>
      </w:pPr>
    </w:p>
    <w:p w:rsidR="00E55F84" w:rsidRDefault="00E55F84" w:rsidP="00E55F84">
      <w:pPr>
        <w:rPr>
          <w:spacing w:val="14"/>
          <w:szCs w:val="21"/>
        </w:rPr>
        <w:sectPr w:rsidR="00E55F84" w:rsidSect="00524D48">
          <w:footnotePr>
            <w:numRestart w:val="eachSect"/>
          </w:footnotePr>
          <w:pgSz w:w="11907" w:h="16840" w:code="9"/>
          <w:pgMar w:top="1418" w:right="1418" w:bottom="1418" w:left="1701" w:header="340" w:footer="340" w:gutter="0"/>
          <w:cols w:space="425"/>
          <w:docGrid w:type="lines" w:linePitch="360"/>
        </w:sectPr>
      </w:pPr>
    </w:p>
    <w:p w:rsidR="00E55F84" w:rsidRPr="00E55F84" w:rsidRDefault="00E55F84" w:rsidP="00E55F84">
      <w:pPr>
        <w:pStyle w:val="2"/>
        <w:spacing w:after="540"/>
      </w:pPr>
      <w:bookmarkStart w:id="22" w:name="_Toc374027305"/>
      <w:bookmarkStart w:id="23" w:name="_Toc374027359"/>
      <w:bookmarkStart w:id="24" w:name="_Toc374029261"/>
      <w:bookmarkStart w:id="25" w:name="_Toc374029898"/>
      <w:bookmarkStart w:id="26" w:name="_Toc374030055"/>
      <w:bookmarkStart w:id="27" w:name="_Toc374030212"/>
      <w:bookmarkStart w:id="28" w:name="_Toc374030690"/>
      <w:bookmarkStart w:id="29" w:name="_Toc375649693"/>
      <w:bookmarkStart w:id="30" w:name="_Toc375760047"/>
      <w:bookmarkStart w:id="31" w:name="_Toc413967415"/>
      <w:r>
        <w:rPr>
          <w:rFonts w:hint="eastAsia"/>
        </w:rPr>
        <w:lastRenderedPageBreak/>
        <w:t>気象予報・警報等伝達計画</w:t>
      </w:r>
      <w:bookmarkEnd w:id="22"/>
      <w:bookmarkEnd w:id="23"/>
      <w:bookmarkEnd w:id="24"/>
      <w:bookmarkEnd w:id="25"/>
      <w:bookmarkEnd w:id="26"/>
      <w:bookmarkEnd w:id="27"/>
      <w:bookmarkEnd w:id="28"/>
      <w:bookmarkEnd w:id="29"/>
      <w:bookmarkEnd w:id="30"/>
      <w:bookmarkEnd w:id="31"/>
    </w:p>
    <w:p w:rsidR="00E55F84" w:rsidRPr="005E47C7" w:rsidRDefault="006520F2" w:rsidP="00144254">
      <w:pPr>
        <w:pStyle w:val="3"/>
        <w:spacing w:after="108"/>
      </w:pPr>
      <w:bookmarkStart w:id="32" w:name="_Toc413967416"/>
      <w:r>
        <w:rPr>
          <w:rFonts w:hint="eastAsia"/>
          <w:lang w:eastAsia="ja-JP"/>
        </w:rPr>
        <w:t>防災気象情報の種類</w:t>
      </w:r>
      <w:bookmarkEnd w:id="32"/>
    </w:p>
    <w:p w:rsidR="00E55F84" w:rsidRDefault="005E47C7" w:rsidP="00AA5C3F">
      <w:pPr>
        <w:pStyle w:val="5"/>
        <w:rPr>
          <w:rFonts w:ascii="ＭＳ 明朝" w:eastAsia="ＭＳ 明朝" w:hAnsi="ＭＳ 明朝" w:cstheme="majorBidi"/>
          <w:sz w:val="24"/>
          <w:u w:val="none"/>
          <w:lang w:val="en-US" w:eastAsia="ja-JP"/>
        </w:rPr>
      </w:pPr>
      <w:bookmarkStart w:id="33" w:name="_Toc374029900"/>
      <w:bookmarkStart w:id="34" w:name="_Toc374030057"/>
      <w:bookmarkStart w:id="35" w:name="_Toc374030214"/>
      <w:bookmarkStart w:id="36" w:name="_Toc374030692"/>
      <w:r>
        <w:rPr>
          <w:rFonts w:hint="eastAsia"/>
        </w:rPr>
        <w:t>気象警報、注意報等</w:t>
      </w:r>
      <w:r w:rsidR="00E55F84" w:rsidRPr="00E86745">
        <w:rPr>
          <w:rStyle w:val="af6"/>
          <w:rFonts w:ascii="ＭＳ 明朝" w:eastAsia="ＭＳ 明朝" w:hAnsi="ＭＳ 明朝" w:cstheme="majorBidi" w:hint="eastAsia"/>
          <w:sz w:val="24"/>
          <w:u w:val="none"/>
          <w:lang w:val="en-US" w:eastAsia="ja-JP"/>
        </w:rPr>
        <w:t>*</w:t>
      </w:r>
      <w:r w:rsidR="00E55F84" w:rsidRPr="00E86745">
        <w:rPr>
          <w:rStyle w:val="af6"/>
          <w:rFonts w:ascii="ＭＳ 明朝" w:eastAsia="ＭＳ 明朝" w:hAnsi="ＭＳ 明朝" w:cstheme="majorBidi"/>
          <w:sz w:val="24"/>
          <w:u w:val="none"/>
          <w:lang w:val="en-US" w:eastAsia="ja-JP"/>
        </w:rPr>
        <w:footnoteReference w:id="5"/>
      </w:r>
      <w:r w:rsidR="00E55F84" w:rsidRPr="00E86745">
        <w:rPr>
          <w:rStyle w:val="af6"/>
          <w:rFonts w:ascii="ＭＳ 明朝" w:eastAsia="ＭＳ 明朝" w:hAnsi="ＭＳ 明朝" w:cstheme="majorBidi" w:hint="eastAsia"/>
          <w:sz w:val="24"/>
          <w:u w:val="none"/>
          <w:lang w:val="en-US" w:eastAsia="ja-JP"/>
        </w:rPr>
        <w:t>*</w:t>
      </w:r>
      <w:r w:rsidR="00E55F84" w:rsidRPr="00E86745">
        <w:rPr>
          <w:rStyle w:val="af6"/>
          <w:rFonts w:ascii="ＭＳ 明朝" w:eastAsia="ＭＳ 明朝" w:hAnsi="ＭＳ 明朝" w:cstheme="majorBidi"/>
          <w:sz w:val="24"/>
          <w:u w:val="none"/>
          <w:lang w:val="en-US" w:eastAsia="ja-JP"/>
        </w:rPr>
        <w:footnoteReference w:id="6"/>
      </w:r>
      <w:bookmarkEnd w:id="33"/>
      <w:bookmarkEnd w:id="34"/>
      <w:bookmarkEnd w:id="35"/>
      <w:bookmarkEnd w:id="36"/>
    </w:p>
    <w:p w:rsidR="0003014B" w:rsidRPr="0003014B" w:rsidRDefault="0003014B" w:rsidP="0003014B">
      <w:pPr>
        <w:pStyle w:val="6"/>
        <w:rPr>
          <w:lang w:eastAsia="ja-JP"/>
        </w:rPr>
      </w:pPr>
      <w:r>
        <w:rPr>
          <w:rFonts w:hint="eastAsia"/>
        </w:rPr>
        <w:t>気象警報、注意報等の種類</w:t>
      </w:r>
    </w:p>
    <w:p w:rsidR="005F61F4" w:rsidRDefault="005E47C7" w:rsidP="005F61F4">
      <w:pPr>
        <w:ind w:firstLineChars="100" w:firstLine="220"/>
      </w:pPr>
      <w:r>
        <w:rPr>
          <w:rFonts w:hint="eastAsia"/>
        </w:rPr>
        <w:t>福岡管区気象台は、</w:t>
      </w:r>
      <w:r w:rsidRPr="00396878">
        <w:rPr>
          <w:rFonts w:hint="eastAsia"/>
          <w:szCs w:val="21"/>
        </w:rPr>
        <w:t>大雨</w:t>
      </w:r>
      <w:r>
        <w:rPr>
          <w:rFonts w:hint="eastAsia"/>
        </w:rPr>
        <w:t>等の気象現象によって災害が起こる可能性がある場合において、警報、注意報等を発令する。それぞれの定義及び発令される情報の種類は以下のとおりである。</w:t>
      </w:r>
    </w:p>
    <w:p w:rsidR="005F61F4" w:rsidRDefault="005F61F4" w:rsidP="005E47C7">
      <w:pPr>
        <w:ind w:firstLineChars="100" w:firstLine="220"/>
      </w:pPr>
    </w:p>
    <w:p w:rsidR="005E47C7" w:rsidRPr="002C7BEE" w:rsidRDefault="005E47C7" w:rsidP="005E47C7">
      <w:pPr>
        <w:ind w:firstLineChars="100" w:firstLine="220"/>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＜警報、注意報等の定義</w:t>
      </w:r>
      <w:r w:rsidR="0003014B" w:rsidRPr="002C7BEE">
        <w:rPr>
          <w:rFonts w:ascii="ＭＳ Ｐゴシック" w:eastAsia="ＭＳ Ｐゴシック" w:hAnsi="ＭＳ Ｐゴシック" w:hint="eastAsia"/>
          <w:color w:val="000000" w:themeColor="text1"/>
        </w:rPr>
        <w:t>及び種類</w:t>
      </w:r>
      <w:r w:rsidRPr="002C7BEE">
        <w:rPr>
          <w:rFonts w:ascii="ＭＳ Ｐゴシック" w:eastAsia="ＭＳ Ｐゴシック" w:hAnsi="ＭＳ Ｐゴシック" w:hint="eastAsia"/>
          <w:color w:val="000000" w:themeColor="text1"/>
        </w:rPr>
        <w:t>＞</w:t>
      </w:r>
    </w:p>
    <w:tbl>
      <w:tblPr>
        <w:tblStyle w:val="ae"/>
        <w:tblW w:w="0" w:type="auto"/>
        <w:tblInd w:w="108" w:type="dxa"/>
        <w:tblLook w:val="04A0" w:firstRow="1" w:lastRow="0" w:firstColumn="1" w:lastColumn="0" w:noHBand="0" w:noVBand="1"/>
      </w:tblPr>
      <w:tblGrid>
        <w:gridCol w:w="1121"/>
        <w:gridCol w:w="3773"/>
        <w:gridCol w:w="3776"/>
      </w:tblGrid>
      <w:tr w:rsidR="002C7BEE" w:rsidRPr="002C7BEE" w:rsidTr="00DE431E">
        <w:tc>
          <w:tcPr>
            <w:tcW w:w="1134" w:type="dxa"/>
            <w:shd w:val="clear" w:color="auto" w:fill="F2F2F2" w:themeFill="background1" w:themeFillShade="F2"/>
          </w:tcPr>
          <w:p w:rsidR="005E47C7" w:rsidRPr="002C7BEE" w:rsidRDefault="005E47C7" w:rsidP="005D493E">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区分</w:t>
            </w:r>
          </w:p>
        </w:tc>
        <w:tc>
          <w:tcPr>
            <w:tcW w:w="3828" w:type="dxa"/>
            <w:shd w:val="clear" w:color="auto" w:fill="F2F2F2" w:themeFill="background1" w:themeFillShade="F2"/>
          </w:tcPr>
          <w:p w:rsidR="005E47C7" w:rsidRPr="002C7BEE" w:rsidRDefault="005E47C7" w:rsidP="005D493E">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定義</w:t>
            </w:r>
          </w:p>
        </w:tc>
        <w:tc>
          <w:tcPr>
            <w:tcW w:w="3827" w:type="dxa"/>
            <w:shd w:val="clear" w:color="auto" w:fill="F2F2F2" w:themeFill="background1" w:themeFillShade="F2"/>
          </w:tcPr>
          <w:p w:rsidR="005E47C7" w:rsidRPr="002C7BEE" w:rsidRDefault="005E47C7" w:rsidP="005D493E">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発令される情報</w:t>
            </w:r>
          </w:p>
        </w:tc>
      </w:tr>
      <w:tr w:rsidR="002C7BEE" w:rsidRPr="002C7BEE" w:rsidTr="00DE431E">
        <w:tc>
          <w:tcPr>
            <w:tcW w:w="1134" w:type="dxa"/>
            <w:shd w:val="clear" w:color="auto" w:fill="auto"/>
          </w:tcPr>
          <w:p w:rsidR="00DE431E" w:rsidRPr="002C7BEE" w:rsidRDefault="00DE431E" w:rsidP="008F5091">
            <w:pPr>
              <w:jc w:val="left"/>
              <w:rPr>
                <w:color w:val="000000" w:themeColor="text1"/>
              </w:rPr>
            </w:pPr>
            <w:r w:rsidRPr="002C7BEE">
              <w:rPr>
                <w:rFonts w:hint="eastAsia"/>
                <w:color w:val="000000" w:themeColor="text1"/>
              </w:rPr>
              <w:t>注意報</w:t>
            </w:r>
          </w:p>
        </w:tc>
        <w:tc>
          <w:tcPr>
            <w:tcW w:w="3828" w:type="dxa"/>
            <w:shd w:val="clear" w:color="auto" w:fill="auto"/>
          </w:tcPr>
          <w:p w:rsidR="00DE431E" w:rsidRPr="002C7BEE" w:rsidRDefault="00DE431E" w:rsidP="008F5091">
            <w:pPr>
              <w:autoSpaceDE w:val="0"/>
              <w:autoSpaceDN w:val="0"/>
              <w:adjustRightInd w:val="0"/>
              <w:ind w:firstLineChars="100" w:firstLine="220"/>
              <w:jc w:val="left"/>
              <w:rPr>
                <w:color w:val="000000" w:themeColor="text1"/>
              </w:rPr>
            </w:pPr>
            <w:r w:rsidRPr="002C7BEE">
              <w:rPr>
                <w:rFonts w:hint="eastAsia"/>
                <w:color w:val="000000" w:themeColor="text1"/>
              </w:rPr>
              <w:t>県内のいずれかの市町村において災害が起こるおそれがある場合に、一般及び関係機関に対して注意を喚起するために発表される</w:t>
            </w:r>
          </w:p>
        </w:tc>
        <w:tc>
          <w:tcPr>
            <w:tcW w:w="3827" w:type="dxa"/>
            <w:shd w:val="clear" w:color="auto" w:fill="auto"/>
          </w:tcPr>
          <w:p w:rsidR="00DE431E" w:rsidRPr="002C7BEE" w:rsidRDefault="00DE431E" w:rsidP="00DE431E">
            <w:pPr>
              <w:jc w:val="left"/>
              <w:rPr>
                <w:color w:val="000000" w:themeColor="text1"/>
              </w:rPr>
            </w:pPr>
            <w:r w:rsidRPr="002C7BEE">
              <w:rPr>
                <w:rFonts w:hint="eastAsia"/>
                <w:color w:val="000000" w:themeColor="text1"/>
              </w:rPr>
              <w:t>風雪注意報・強風注意報・大雨注意報・大雪注意報・濃霧注意報・</w:t>
            </w:r>
            <w:r w:rsidRPr="002C7BEE">
              <w:rPr>
                <w:color w:val="000000" w:themeColor="text1"/>
              </w:rPr>
              <w:t xml:space="preserve"> </w:t>
            </w:r>
            <w:r w:rsidRPr="002C7BEE">
              <w:rPr>
                <w:rFonts w:hint="eastAsia"/>
                <w:color w:val="000000" w:themeColor="text1"/>
              </w:rPr>
              <w:t>雷注意</w:t>
            </w:r>
            <w:r w:rsidRPr="008028E7">
              <w:rPr>
                <w:rFonts w:hint="eastAsia"/>
              </w:rPr>
              <w:t>報・乾燥注意報・着氷（雪）注意報・</w:t>
            </w:r>
            <w:r w:rsidR="00DA50B2" w:rsidRPr="008028E7">
              <w:rPr>
                <w:rFonts w:hint="eastAsia"/>
              </w:rPr>
              <w:t>融雪注意報・着雪注意報・</w:t>
            </w:r>
            <w:r w:rsidRPr="008028E7">
              <w:rPr>
                <w:rFonts w:hint="eastAsia"/>
              </w:rPr>
              <w:t>霜注意報・低温注意報、高潮注意</w:t>
            </w:r>
            <w:r w:rsidRPr="002C7BEE">
              <w:rPr>
                <w:rFonts w:hint="eastAsia"/>
                <w:color w:val="000000" w:themeColor="text1"/>
              </w:rPr>
              <w:t>報、波浪注意報、洪水注意報、なだれ注意報</w:t>
            </w:r>
          </w:p>
        </w:tc>
      </w:tr>
      <w:tr w:rsidR="002C7BEE" w:rsidRPr="002C7BEE" w:rsidTr="00DE431E">
        <w:tc>
          <w:tcPr>
            <w:tcW w:w="1134" w:type="dxa"/>
          </w:tcPr>
          <w:p w:rsidR="00DE431E" w:rsidRPr="002C7BEE" w:rsidRDefault="00DE431E" w:rsidP="005D493E">
            <w:pPr>
              <w:jc w:val="left"/>
              <w:rPr>
                <w:color w:val="000000" w:themeColor="text1"/>
              </w:rPr>
            </w:pPr>
            <w:r w:rsidRPr="002C7BEE">
              <w:rPr>
                <w:rFonts w:hint="eastAsia"/>
                <w:color w:val="000000" w:themeColor="text1"/>
              </w:rPr>
              <w:t>警報</w:t>
            </w:r>
          </w:p>
        </w:tc>
        <w:tc>
          <w:tcPr>
            <w:tcW w:w="3828" w:type="dxa"/>
          </w:tcPr>
          <w:p w:rsidR="00DE431E" w:rsidRPr="002C7BEE" w:rsidRDefault="00DE431E" w:rsidP="00DE431E">
            <w:pPr>
              <w:ind w:firstLineChars="100" w:firstLine="220"/>
              <w:rPr>
                <w:color w:val="000000" w:themeColor="text1"/>
              </w:rPr>
            </w:pPr>
            <w:r w:rsidRPr="002C7BEE">
              <w:rPr>
                <w:rFonts w:hint="eastAsia"/>
                <w:color w:val="000000" w:themeColor="text1"/>
              </w:rPr>
              <w:t>県内のいずれかの市町村において重大な災害が起こるおそれがある場合に、一般及び関係機関に対して警戒を喚起するために発表される</w:t>
            </w:r>
          </w:p>
        </w:tc>
        <w:tc>
          <w:tcPr>
            <w:tcW w:w="3827" w:type="dxa"/>
          </w:tcPr>
          <w:p w:rsidR="00DE431E" w:rsidRPr="002C7BEE" w:rsidRDefault="00DE431E" w:rsidP="005D493E">
            <w:pPr>
              <w:autoSpaceDE w:val="0"/>
              <w:autoSpaceDN w:val="0"/>
              <w:adjustRightInd w:val="0"/>
              <w:jc w:val="left"/>
              <w:rPr>
                <w:color w:val="000000" w:themeColor="text1"/>
              </w:rPr>
            </w:pPr>
            <w:r w:rsidRPr="002C7BEE">
              <w:rPr>
                <w:rFonts w:hint="eastAsia"/>
                <w:color w:val="000000" w:themeColor="text1"/>
              </w:rPr>
              <w:t>暴風警報・暴風雪警報・大雨警報・大雪警報・高潮警報・波浪警報・洪水警報</w:t>
            </w:r>
          </w:p>
        </w:tc>
      </w:tr>
      <w:tr w:rsidR="002C7BEE" w:rsidRPr="002C7BEE" w:rsidTr="00DE431E">
        <w:tc>
          <w:tcPr>
            <w:tcW w:w="1134" w:type="dxa"/>
          </w:tcPr>
          <w:p w:rsidR="00DE431E" w:rsidRPr="002C7BEE" w:rsidRDefault="00DE431E" w:rsidP="008F5091">
            <w:pPr>
              <w:jc w:val="left"/>
              <w:rPr>
                <w:color w:val="000000" w:themeColor="text1"/>
              </w:rPr>
            </w:pPr>
            <w:r w:rsidRPr="002C7BEE">
              <w:rPr>
                <w:rFonts w:hint="eastAsia"/>
                <w:color w:val="000000" w:themeColor="text1"/>
              </w:rPr>
              <w:t>特別警報</w:t>
            </w:r>
          </w:p>
        </w:tc>
        <w:tc>
          <w:tcPr>
            <w:tcW w:w="3828" w:type="dxa"/>
          </w:tcPr>
          <w:p w:rsidR="00DE431E" w:rsidRPr="002C7BEE" w:rsidRDefault="00DE431E" w:rsidP="00DE431E">
            <w:pPr>
              <w:ind w:firstLineChars="100" w:firstLine="220"/>
              <w:jc w:val="left"/>
              <w:rPr>
                <w:color w:val="000000" w:themeColor="text1"/>
              </w:rPr>
            </w:pPr>
            <w:r w:rsidRPr="002C7BEE">
              <w:rPr>
                <w:rFonts w:hint="eastAsia"/>
                <w:color w:val="000000" w:themeColor="text1"/>
              </w:rPr>
              <w:t>警報の発表基準をはるかに超える豪雨や大津波等が予想され、重大な災害の危険性が著しく高まっている場合に、一般及び関係機関に対して最大限の警戒を呼び掛けるために発表される</w:t>
            </w:r>
          </w:p>
        </w:tc>
        <w:tc>
          <w:tcPr>
            <w:tcW w:w="3827" w:type="dxa"/>
          </w:tcPr>
          <w:p w:rsidR="00DE431E" w:rsidRPr="002C7BEE" w:rsidRDefault="00DE431E" w:rsidP="007A26BB">
            <w:pPr>
              <w:jc w:val="left"/>
              <w:rPr>
                <w:color w:val="000000" w:themeColor="text1"/>
              </w:rPr>
            </w:pPr>
            <w:r w:rsidRPr="002C7BEE">
              <w:rPr>
                <w:rFonts w:hint="eastAsia"/>
                <w:color w:val="000000" w:themeColor="text1"/>
              </w:rPr>
              <w:t>暴風特別警報、</w:t>
            </w:r>
            <w:r w:rsidR="00CF2CC2" w:rsidRPr="002C7BEE">
              <w:rPr>
                <w:rFonts w:hint="eastAsia"/>
                <w:color w:val="000000" w:themeColor="text1"/>
              </w:rPr>
              <w:t>暴風雪特別警報、大雨特別警報、大雪特別警報、</w:t>
            </w:r>
            <w:r w:rsidRPr="002C7BEE">
              <w:rPr>
                <w:rFonts w:hint="eastAsia"/>
                <w:color w:val="000000" w:themeColor="text1"/>
              </w:rPr>
              <w:t>高潮特別警報、</w:t>
            </w:r>
            <w:r w:rsidR="00CF2CC2" w:rsidRPr="002C7BEE">
              <w:rPr>
                <w:rFonts w:hint="eastAsia"/>
                <w:color w:val="000000" w:themeColor="text1"/>
              </w:rPr>
              <w:t>波浪特別警報</w:t>
            </w:r>
          </w:p>
        </w:tc>
      </w:tr>
      <w:tr w:rsidR="002C7BEE" w:rsidRPr="002C7BEE" w:rsidTr="00DE431E">
        <w:tc>
          <w:tcPr>
            <w:tcW w:w="1134" w:type="dxa"/>
          </w:tcPr>
          <w:p w:rsidR="00DE431E" w:rsidRPr="002C7BEE" w:rsidRDefault="00DE431E" w:rsidP="005D493E">
            <w:pPr>
              <w:jc w:val="left"/>
              <w:rPr>
                <w:color w:val="000000" w:themeColor="text1"/>
              </w:rPr>
            </w:pPr>
            <w:r w:rsidRPr="002C7BEE">
              <w:rPr>
                <w:rFonts w:hint="eastAsia"/>
                <w:color w:val="000000" w:themeColor="text1"/>
              </w:rPr>
              <w:t>気象情報</w:t>
            </w:r>
          </w:p>
        </w:tc>
        <w:tc>
          <w:tcPr>
            <w:tcW w:w="3828" w:type="dxa"/>
          </w:tcPr>
          <w:p w:rsidR="00DE431E" w:rsidRPr="002C7BEE" w:rsidRDefault="00DE431E" w:rsidP="00DE431E">
            <w:pPr>
              <w:autoSpaceDE w:val="0"/>
              <w:autoSpaceDN w:val="0"/>
              <w:adjustRightInd w:val="0"/>
              <w:ind w:firstLineChars="100" w:firstLine="220"/>
              <w:jc w:val="left"/>
              <w:rPr>
                <w:color w:val="000000" w:themeColor="text1"/>
              </w:rPr>
            </w:pPr>
            <w:r w:rsidRPr="002C7BEE">
              <w:rPr>
                <w:rFonts w:hint="eastAsia"/>
                <w:color w:val="000000" w:themeColor="text1"/>
              </w:rPr>
              <w:t>気象等の予報に関係のある台風、その他の異常気象等についての情報を一般及び関係機関に対して具体的・速やかに発表される</w:t>
            </w:r>
          </w:p>
        </w:tc>
        <w:tc>
          <w:tcPr>
            <w:tcW w:w="3827" w:type="dxa"/>
          </w:tcPr>
          <w:p w:rsidR="00DE431E" w:rsidRPr="002C7BEE" w:rsidRDefault="00DE431E" w:rsidP="005D493E">
            <w:pPr>
              <w:jc w:val="left"/>
              <w:rPr>
                <w:color w:val="000000" w:themeColor="text1"/>
              </w:rPr>
            </w:pPr>
            <w:r w:rsidRPr="002C7BEE">
              <w:rPr>
                <w:rFonts w:hint="eastAsia"/>
                <w:color w:val="000000" w:themeColor="text1"/>
              </w:rPr>
              <w:t>九州北部地方気象情報・福岡県気象情報・福岡県記録的短時間大雨情報</w:t>
            </w:r>
          </w:p>
        </w:tc>
      </w:tr>
    </w:tbl>
    <w:p w:rsidR="005E47C7" w:rsidRPr="002C7BEE" w:rsidRDefault="005E47C7" w:rsidP="005E47C7">
      <w:pPr>
        <w:ind w:firstLineChars="100" w:firstLine="220"/>
        <w:jc w:val="left"/>
        <w:rPr>
          <w:rFonts w:ascii="ＭＳ Ｐゴシック" w:eastAsia="ＭＳ Ｐゴシック" w:hAnsi="ＭＳ Ｐゴシック"/>
          <w:color w:val="000000" w:themeColor="text1"/>
        </w:rPr>
      </w:pPr>
    </w:p>
    <w:p w:rsidR="0003014B" w:rsidRPr="002C7BEE" w:rsidRDefault="0003014B">
      <w:pPr>
        <w:widowControl/>
        <w:jc w:val="left"/>
        <w:rPr>
          <w:color w:val="000000" w:themeColor="text1"/>
        </w:rPr>
      </w:pPr>
    </w:p>
    <w:p w:rsidR="007368DF" w:rsidRPr="002C7BEE" w:rsidRDefault="00E43C1E" w:rsidP="007368DF">
      <w:pPr>
        <w:pStyle w:val="6"/>
        <w:rPr>
          <w:color w:val="000000" w:themeColor="text1"/>
        </w:rPr>
      </w:pPr>
      <w:r w:rsidRPr="002C7BEE">
        <w:rPr>
          <w:rFonts w:hint="eastAsia"/>
          <w:color w:val="000000" w:themeColor="text1"/>
          <w:lang w:eastAsia="ja-JP"/>
        </w:rPr>
        <w:lastRenderedPageBreak/>
        <w:t>気象</w:t>
      </w:r>
      <w:r w:rsidR="007368DF" w:rsidRPr="002C7BEE">
        <w:rPr>
          <w:rFonts w:hint="eastAsia"/>
          <w:color w:val="000000" w:themeColor="text1"/>
        </w:rPr>
        <w:t>警報、注意報等発令の地域細分</w:t>
      </w:r>
    </w:p>
    <w:p w:rsidR="007368DF" w:rsidRPr="002C7BEE" w:rsidRDefault="00E43C1E" w:rsidP="007368DF">
      <w:pPr>
        <w:ind w:firstLineChars="100" w:firstLine="220"/>
        <w:rPr>
          <w:color w:val="000000" w:themeColor="text1"/>
        </w:rPr>
      </w:pPr>
      <w:r w:rsidRPr="002C7BEE">
        <w:rPr>
          <w:rFonts w:hint="eastAsia"/>
          <w:color w:val="000000" w:themeColor="text1"/>
        </w:rPr>
        <w:t>気象警報、注意報等の発令は市町村単位でなされる。</w:t>
      </w:r>
    </w:p>
    <w:p w:rsidR="00E43C1E" w:rsidRPr="002C7BEE" w:rsidRDefault="00E43C1E" w:rsidP="00E43C1E">
      <w:pPr>
        <w:autoSpaceDE w:val="0"/>
        <w:autoSpaceDN w:val="0"/>
        <w:adjustRightInd w:val="0"/>
        <w:ind w:firstLineChars="100" w:firstLine="220"/>
        <w:jc w:val="left"/>
        <w:rPr>
          <w:color w:val="000000" w:themeColor="text1"/>
        </w:rPr>
      </w:pPr>
      <w:r w:rsidRPr="002C7BEE">
        <w:rPr>
          <w:rFonts w:hint="eastAsia"/>
          <w:color w:val="000000" w:themeColor="text1"/>
        </w:rPr>
        <w:t>なお、テレビやラジオ等で警報、注意報等が放送される際には、市町村をまとめた地域が利用される場合がある。町の該当する地域は「福岡地方」となっている。</w:t>
      </w:r>
    </w:p>
    <w:p w:rsidR="005E47C7" w:rsidRPr="002C7BEE" w:rsidRDefault="005E47C7" w:rsidP="007368DF">
      <w:pPr>
        <w:ind w:firstLineChars="100" w:firstLine="220"/>
        <w:rPr>
          <w:color w:val="000000" w:themeColor="text1"/>
        </w:rPr>
      </w:pPr>
    </w:p>
    <w:p w:rsidR="00E43C1E" w:rsidRPr="002C7BEE" w:rsidRDefault="00E43C1E" w:rsidP="00E43C1E">
      <w:pPr>
        <w:ind w:firstLineChars="100" w:firstLine="220"/>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＜気象警報、注意報等発令における地域</w:t>
      </w:r>
      <w:r w:rsidR="000E198F" w:rsidRPr="002C7BEE">
        <w:rPr>
          <w:rFonts w:ascii="ＭＳ Ｐゴシック" w:eastAsia="ＭＳ Ｐゴシック" w:hAnsi="ＭＳ Ｐゴシック" w:hint="eastAsia"/>
          <w:color w:val="000000" w:themeColor="text1"/>
        </w:rPr>
        <w:t>細分</w:t>
      </w:r>
      <w:r w:rsidRPr="002C7BEE">
        <w:rPr>
          <w:rFonts w:ascii="ＭＳ Ｐゴシック" w:eastAsia="ＭＳ Ｐゴシック" w:hAnsi="ＭＳ Ｐゴシック" w:hint="eastAsia"/>
          <w:color w:val="000000" w:themeColor="text1"/>
        </w:rPr>
        <w:t>＞</w:t>
      </w:r>
    </w:p>
    <w:p w:rsidR="00E43C1E" w:rsidRDefault="00976A0D" w:rsidP="00E43C1E">
      <w:pPr>
        <w:ind w:firstLineChars="100" w:firstLine="220"/>
        <w:jc w:val="left"/>
        <w:rPr>
          <w:rFonts w:ascii="ＭＳ Ｐゴシック" w:eastAsia="ＭＳ Ｐゴシック" w:hAnsi="ＭＳ Ｐゴシック"/>
        </w:rPr>
      </w:pPr>
      <w:r>
        <w:rPr>
          <w:noProof/>
        </w:rPr>
        <w:drawing>
          <wp:anchor distT="0" distB="0" distL="114300" distR="114300" simplePos="0" relativeHeight="251892224" behindDoc="0" locked="0" layoutInCell="1" allowOverlap="1" wp14:anchorId="01E66969" wp14:editId="7F66A181">
            <wp:simplePos x="0" y="0"/>
            <wp:positionH relativeFrom="column">
              <wp:posOffset>459105</wp:posOffset>
            </wp:positionH>
            <wp:positionV relativeFrom="paragraph">
              <wp:posOffset>39279</wp:posOffset>
            </wp:positionV>
            <wp:extent cx="4686935" cy="4901565"/>
            <wp:effectExtent l="19050" t="19050" r="18415" b="133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534"/>
                    <a:stretch/>
                  </pic:blipFill>
                  <pic:spPr bwMode="auto">
                    <a:xfrm>
                      <a:off x="0" y="0"/>
                      <a:ext cx="4686935" cy="4901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Pr="00E43C1E" w:rsidRDefault="00E43C1E" w:rsidP="00E43C1E">
      <w:pPr>
        <w:ind w:firstLineChars="100" w:firstLine="220"/>
        <w:jc w:val="left"/>
        <w:rPr>
          <w:rFonts w:ascii="ＭＳ Ｐゴシック" w:eastAsia="ＭＳ Ｐゴシック" w:hAnsi="ＭＳ Ｐゴシック"/>
        </w:rPr>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976A0D" w:rsidRDefault="00976A0D" w:rsidP="007368DF">
      <w:pPr>
        <w:ind w:firstLineChars="100" w:firstLine="220"/>
      </w:pPr>
    </w:p>
    <w:p w:rsidR="00976A0D" w:rsidRPr="00976A0D" w:rsidRDefault="00976A0D" w:rsidP="00976A0D">
      <w:pPr>
        <w:wordWrap w:val="0"/>
        <w:ind w:firstLineChars="100" w:firstLine="180"/>
        <w:jc w:val="right"/>
        <w:rPr>
          <w:sz w:val="18"/>
        </w:rPr>
      </w:pPr>
      <w:r w:rsidRPr="00976A0D">
        <w:rPr>
          <w:rFonts w:hint="eastAsia"/>
          <w:sz w:val="18"/>
        </w:rPr>
        <w:t>出典：気象庁HP「警報・注意報や天気予報の発表区域」（H22.2時点）</w:t>
      </w:r>
      <w:r>
        <w:rPr>
          <w:rFonts w:hint="eastAsia"/>
          <w:sz w:val="18"/>
        </w:rPr>
        <w:t xml:space="preserve">　　　</w:t>
      </w:r>
    </w:p>
    <w:p w:rsidR="00976A0D" w:rsidRDefault="00976A0D" w:rsidP="007368DF">
      <w:pPr>
        <w:ind w:firstLineChars="100" w:firstLine="220"/>
      </w:pPr>
    </w:p>
    <w:p w:rsidR="00B130A0" w:rsidRDefault="00B130A0" w:rsidP="00AA5C3F">
      <w:pPr>
        <w:pStyle w:val="5"/>
      </w:pPr>
      <w:r>
        <w:rPr>
          <w:rFonts w:hint="eastAsia"/>
        </w:rPr>
        <w:t>水防警報等</w:t>
      </w:r>
    </w:p>
    <w:p w:rsidR="005E47C7" w:rsidRDefault="00B130A0" w:rsidP="00B130A0">
      <w:pPr>
        <w:pStyle w:val="6"/>
      </w:pPr>
      <w:r>
        <w:rPr>
          <w:rFonts w:hint="eastAsia"/>
          <w:lang w:eastAsia="ja-JP"/>
        </w:rPr>
        <w:t>水防</w:t>
      </w:r>
      <w:r w:rsidR="005E47C7">
        <w:rPr>
          <w:rFonts w:hint="eastAsia"/>
        </w:rPr>
        <w:t>警報</w:t>
      </w:r>
    </w:p>
    <w:p w:rsidR="00927795" w:rsidRPr="0086096D" w:rsidRDefault="005E47C7" w:rsidP="00DF44DC">
      <w:pPr>
        <w:ind w:firstLineChars="100" w:firstLine="220"/>
        <w:rPr>
          <w:spacing w:val="2"/>
          <w:szCs w:val="21"/>
        </w:rPr>
      </w:pPr>
      <w:r>
        <w:rPr>
          <w:rFonts w:hint="eastAsia"/>
          <w:lang w:val="x-none"/>
        </w:rPr>
        <w:t>県は、</w:t>
      </w:r>
      <w:r>
        <w:rPr>
          <w:rFonts w:hint="eastAsia"/>
          <w:spacing w:val="2"/>
          <w:szCs w:val="21"/>
        </w:rPr>
        <w:t>国土交通大臣が指定したもの以外の河川（湖沼）で、洪水による被害を生ずるおそれがあると認めるものを</w:t>
      </w:r>
      <w:r w:rsidR="00DF44DC" w:rsidRPr="0086096D">
        <w:rPr>
          <w:rFonts w:hint="eastAsia"/>
          <w:spacing w:val="2"/>
          <w:szCs w:val="21"/>
        </w:rPr>
        <w:t>水防警報</w:t>
      </w:r>
      <w:r w:rsidRPr="0086096D">
        <w:rPr>
          <w:rFonts w:hint="eastAsia"/>
          <w:spacing w:val="2"/>
          <w:szCs w:val="21"/>
        </w:rPr>
        <w:t>河川に指定し、洪水のおそれが生じた場合においては、洪水警報を発令する。</w:t>
      </w:r>
    </w:p>
    <w:p w:rsidR="005E47C7" w:rsidRPr="002C7BEE" w:rsidRDefault="00927795" w:rsidP="00927795">
      <w:pPr>
        <w:ind w:firstLineChars="100" w:firstLine="220"/>
        <w:rPr>
          <w:color w:val="000000" w:themeColor="text1"/>
          <w:spacing w:val="2"/>
          <w:szCs w:val="21"/>
        </w:rPr>
      </w:pPr>
      <w:r w:rsidRPr="0086096D">
        <w:rPr>
          <w:rFonts w:hint="eastAsia"/>
          <w:lang w:val="x-none"/>
        </w:rPr>
        <w:t>なお、県の指定する</w:t>
      </w:r>
      <w:r w:rsidR="00DF44DC" w:rsidRPr="0086096D">
        <w:rPr>
          <w:rFonts w:hint="eastAsia"/>
          <w:lang w:val="x-none"/>
        </w:rPr>
        <w:t>水防警報</w:t>
      </w:r>
      <w:r w:rsidRPr="0086096D">
        <w:rPr>
          <w:rFonts w:hint="eastAsia"/>
          <w:lang w:val="x-none"/>
        </w:rPr>
        <w:t>河川のうち、町に</w:t>
      </w:r>
      <w:r w:rsidR="00FD545A" w:rsidRPr="0086096D">
        <w:rPr>
          <w:rFonts w:hint="eastAsia"/>
          <w:lang w:val="x-none"/>
        </w:rPr>
        <w:t>水防</w:t>
      </w:r>
      <w:r w:rsidRPr="0086096D">
        <w:rPr>
          <w:rFonts w:hint="eastAsia"/>
          <w:lang w:val="x-none"/>
        </w:rPr>
        <w:t>警報等の通知が行われる河川は宇美川（観測所名：片峰新橋</w:t>
      </w:r>
      <w:r w:rsidR="006C2EB5" w:rsidRPr="0086096D">
        <w:rPr>
          <w:rFonts w:hint="eastAsia"/>
          <w:lang w:val="x-none"/>
        </w:rPr>
        <w:t>（</w:t>
      </w:r>
      <w:r w:rsidR="006C2EB5" w:rsidRPr="008028E7">
        <w:rPr>
          <w:rFonts w:hint="eastAsia"/>
          <w:lang w:val="x-none"/>
        </w:rPr>
        <w:t>志免町）</w:t>
      </w:r>
      <w:r w:rsidRPr="002C7BEE">
        <w:rPr>
          <w:rFonts w:hint="eastAsia"/>
          <w:color w:val="000000" w:themeColor="text1"/>
          <w:lang w:val="x-none"/>
        </w:rPr>
        <w:t>）となっている。</w:t>
      </w:r>
    </w:p>
    <w:p w:rsidR="005E47C7" w:rsidRPr="002C7BEE" w:rsidRDefault="005E47C7" w:rsidP="005E47C7">
      <w:pPr>
        <w:ind w:firstLineChars="100" w:firstLine="224"/>
        <w:rPr>
          <w:color w:val="000000" w:themeColor="text1"/>
          <w:spacing w:val="2"/>
          <w:szCs w:val="21"/>
        </w:rPr>
      </w:pPr>
    </w:p>
    <w:p w:rsidR="005E47C7" w:rsidRPr="0086096D" w:rsidRDefault="00DF44DC" w:rsidP="00C346F2">
      <w:pPr>
        <w:pStyle w:val="6"/>
      </w:pPr>
      <w:r w:rsidRPr="0086096D">
        <w:rPr>
          <w:rFonts w:hint="eastAsia"/>
          <w:lang w:eastAsia="ja-JP"/>
        </w:rPr>
        <w:lastRenderedPageBreak/>
        <w:t>はん濫危険</w:t>
      </w:r>
      <w:r w:rsidR="005E47C7" w:rsidRPr="0086096D">
        <w:rPr>
          <w:rFonts w:hint="eastAsia"/>
          <w:lang w:eastAsia="ja-JP"/>
        </w:rPr>
        <w:t>水位（</w:t>
      </w:r>
      <w:r w:rsidRPr="0086096D">
        <w:rPr>
          <w:rFonts w:hint="eastAsia"/>
          <w:lang w:eastAsia="ja-JP"/>
        </w:rPr>
        <w:t>洪水</w:t>
      </w:r>
      <w:r w:rsidR="005E47C7" w:rsidRPr="0086096D">
        <w:rPr>
          <w:rFonts w:hint="eastAsia"/>
        </w:rPr>
        <w:t>特別警戒水位</w:t>
      </w:r>
      <w:r w:rsidR="005E47C7" w:rsidRPr="0086096D">
        <w:rPr>
          <w:rFonts w:hint="eastAsia"/>
          <w:lang w:eastAsia="ja-JP"/>
        </w:rPr>
        <w:t>）</w:t>
      </w:r>
      <w:r w:rsidR="00B130A0" w:rsidRPr="0086096D">
        <w:rPr>
          <w:rFonts w:hint="eastAsia"/>
          <w:lang w:eastAsia="ja-JP"/>
        </w:rPr>
        <w:t>到達情報</w:t>
      </w:r>
    </w:p>
    <w:p w:rsidR="005E47C7" w:rsidRPr="0086096D" w:rsidRDefault="005E47C7" w:rsidP="005E47C7">
      <w:pPr>
        <w:ind w:firstLineChars="100" w:firstLine="224"/>
        <w:rPr>
          <w:spacing w:val="2"/>
          <w:szCs w:val="21"/>
        </w:rPr>
      </w:pPr>
      <w:r w:rsidRPr="0086096D">
        <w:rPr>
          <w:rFonts w:hint="eastAsia"/>
          <w:spacing w:val="2"/>
          <w:szCs w:val="21"/>
        </w:rPr>
        <w:t>県は、水位周知河川の水位が</w:t>
      </w:r>
      <w:r w:rsidR="00DF44DC" w:rsidRPr="0086096D">
        <w:rPr>
          <w:rFonts w:hint="eastAsia"/>
          <w:spacing w:val="2"/>
          <w:szCs w:val="21"/>
        </w:rPr>
        <w:t>はん濫危険</w:t>
      </w:r>
      <w:r w:rsidRPr="0086096D">
        <w:rPr>
          <w:rFonts w:hint="eastAsia"/>
          <w:spacing w:val="2"/>
          <w:szCs w:val="21"/>
        </w:rPr>
        <w:t>水位（</w:t>
      </w:r>
      <w:r w:rsidR="00DF44DC" w:rsidRPr="0086096D">
        <w:rPr>
          <w:rFonts w:hint="eastAsia"/>
          <w:spacing w:val="2"/>
          <w:szCs w:val="21"/>
        </w:rPr>
        <w:t>洪水</w:t>
      </w:r>
      <w:r w:rsidRPr="0086096D">
        <w:rPr>
          <w:rFonts w:hint="eastAsia"/>
          <w:spacing w:val="2"/>
          <w:szCs w:val="21"/>
        </w:rPr>
        <w:t>特別警戒水位）を上回った場合にはその旨を関係機関に通知する。</w:t>
      </w:r>
    </w:p>
    <w:p w:rsidR="005E47C7" w:rsidRPr="0086096D" w:rsidRDefault="005E47C7" w:rsidP="00DF44DC">
      <w:pPr>
        <w:ind w:leftChars="100" w:left="444" w:hangingChars="100" w:hanging="224"/>
        <w:rPr>
          <w:spacing w:val="2"/>
          <w:szCs w:val="21"/>
        </w:rPr>
      </w:pPr>
      <w:r w:rsidRPr="0086096D">
        <w:rPr>
          <w:rFonts w:hint="eastAsia"/>
          <w:spacing w:val="2"/>
          <w:szCs w:val="21"/>
        </w:rPr>
        <w:t>※</w:t>
      </w:r>
      <w:r w:rsidR="00DF44DC" w:rsidRPr="0086096D">
        <w:rPr>
          <w:rFonts w:hint="eastAsia"/>
          <w:spacing w:val="2"/>
          <w:szCs w:val="21"/>
        </w:rPr>
        <w:t>はん濫危険</w:t>
      </w:r>
      <w:r w:rsidRPr="0086096D">
        <w:rPr>
          <w:rFonts w:hint="eastAsia"/>
          <w:spacing w:val="2"/>
          <w:szCs w:val="21"/>
        </w:rPr>
        <w:t>水位（</w:t>
      </w:r>
      <w:r w:rsidR="00DF44DC" w:rsidRPr="0086096D">
        <w:rPr>
          <w:rFonts w:hint="eastAsia"/>
          <w:spacing w:val="2"/>
          <w:szCs w:val="21"/>
        </w:rPr>
        <w:t>洪水</w:t>
      </w:r>
      <w:r w:rsidRPr="0086096D">
        <w:rPr>
          <w:rFonts w:hint="eastAsia"/>
          <w:spacing w:val="2"/>
          <w:szCs w:val="21"/>
        </w:rPr>
        <w:t>特別警戒水位）：警戒水位を超え、洪水による災害の発生を特に警戒すべき水位で、避難</w:t>
      </w:r>
      <w:r w:rsidR="00DF44DC" w:rsidRPr="0086096D">
        <w:rPr>
          <w:rFonts w:hint="eastAsia"/>
          <w:spacing w:val="2"/>
          <w:szCs w:val="21"/>
        </w:rPr>
        <w:t>指示</w:t>
      </w:r>
      <w:r w:rsidRPr="0086096D">
        <w:rPr>
          <w:rFonts w:hint="eastAsia"/>
          <w:spacing w:val="2"/>
          <w:szCs w:val="21"/>
        </w:rPr>
        <w:t>を判断する際の目安の一つとなるもの。</w:t>
      </w:r>
    </w:p>
    <w:p w:rsidR="00C06BDF" w:rsidRPr="0086096D" w:rsidRDefault="00C06BDF" w:rsidP="00C06BDF">
      <w:pPr>
        <w:rPr>
          <w:szCs w:val="21"/>
        </w:rPr>
      </w:pPr>
    </w:p>
    <w:p w:rsidR="00C06BDF" w:rsidRPr="002C7BEE" w:rsidRDefault="00C06BDF" w:rsidP="00AA5C3F">
      <w:pPr>
        <w:pStyle w:val="5"/>
        <w:rPr>
          <w:color w:val="000000" w:themeColor="text1"/>
          <w:lang w:eastAsia="ja-JP"/>
        </w:rPr>
      </w:pPr>
      <w:bookmarkStart w:id="37" w:name="_Toc374029902"/>
      <w:bookmarkStart w:id="38" w:name="_Toc374030059"/>
      <w:bookmarkStart w:id="39" w:name="_Toc374030216"/>
      <w:bookmarkStart w:id="40" w:name="_Toc374030694"/>
      <w:r w:rsidRPr="002C7BEE">
        <w:rPr>
          <w:rFonts w:hint="eastAsia"/>
          <w:color w:val="000000" w:themeColor="text1"/>
        </w:rPr>
        <w:t>土砂災害警戒情報</w:t>
      </w:r>
      <w:bookmarkEnd w:id="37"/>
      <w:bookmarkEnd w:id="38"/>
      <w:bookmarkEnd w:id="39"/>
      <w:bookmarkEnd w:id="40"/>
    </w:p>
    <w:p w:rsidR="00C06BDF" w:rsidRPr="002C7BEE" w:rsidRDefault="00C06BDF" w:rsidP="00C346F2">
      <w:pPr>
        <w:pStyle w:val="6"/>
        <w:rPr>
          <w:color w:val="000000" w:themeColor="text1"/>
        </w:rPr>
      </w:pPr>
      <w:r w:rsidRPr="002C7BEE">
        <w:rPr>
          <w:rFonts w:hint="eastAsia"/>
          <w:color w:val="000000" w:themeColor="text1"/>
        </w:rPr>
        <w:t>目的</w:t>
      </w:r>
    </w:p>
    <w:p w:rsidR="00C06BDF" w:rsidRPr="002C7BEE" w:rsidRDefault="00C06BDF" w:rsidP="00C06BDF">
      <w:pPr>
        <w:ind w:firstLineChars="100" w:firstLine="220"/>
        <w:rPr>
          <w:color w:val="000000" w:themeColor="text1"/>
          <w:lang w:val="x-none"/>
        </w:rPr>
      </w:pPr>
      <w:r w:rsidRPr="002C7BEE">
        <w:rPr>
          <w:rFonts w:hint="eastAsia"/>
          <w:color w:val="000000" w:themeColor="text1"/>
          <w:lang w:val="x-none"/>
        </w:rPr>
        <w:t>土砂災害警戒情報は、大雨による土砂災害発生の危険度が高まったときに、市町村長が防災活動や住民等への避難勧告等の災害応急対応を適時適切に行えるように支援すること、また、住民が自主避難の判断等に役立てることを目的とするもので、県及び気象台が共同で発表する。</w:t>
      </w:r>
    </w:p>
    <w:p w:rsidR="00C06BDF" w:rsidRPr="002C7BEE" w:rsidRDefault="00C06BDF" w:rsidP="00C06BDF">
      <w:pPr>
        <w:autoSpaceDE w:val="0"/>
        <w:autoSpaceDN w:val="0"/>
        <w:adjustRightInd w:val="0"/>
        <w:ind w:firstLineChars="400" w:firstLine="880"/>
        <w:jc w:val="left"/>
        <w:rPr>
          <w:color w:val="000000" w:themeColor="text1"/>
        </w:rPr>
      </w:pPr>
    </w:p>
    <w:p w:rsidR="00C06BDF" w:rsidRPr="002C7BEE" w:rsidRDefault="00C06BDF" w:rsidP="00C346F2">
      <w:pPr>
        <w:pStyle w:val="6"/>
        <w:rPr>
          <w:color w:val="000000" w:themeColor="text1"/>
        </w:rPr>
      </w:pPr>
      <w:r w:rsidRPr="002C7BEE">
        <w:rPr>
          <w:rFonts w:hint="eastAsia"/>
          <w:color w:val="000000" w:themeColor="text1"/>
        </w:rPr>
        <w:t>土砂災害警戒情報の特徴及び利用にあたっての留意点</w:t>
      </w:r>
    </w:p>
    <w:p w:rsidR="00C06BDF" w:rsidRPr="002C7BEE" w:rsidRDefault="00C06BDF" w:rsidP="00C06BDF">
      <w:pPr>
        <w:autoSpaceDE w:val="0"/>
        <w:autoSpaceDN w:val="0"/>
        <w:adjustRightInd w:val="0"/>
        <w:ind w:firstLineChars="100" w:firstLine="220"/>
        <w:jc w:val="left"/>
        <w:rPr>
          <w:color w:val="000000" w:themeColor="text1"/>
          <w:lang w:val="x-none"/>
        </w:rPr>
      </w:pPr>
      <w:r w:rsidRPr="002C7BEE">
        <w:rPr>
          <w:rFonts w:hint="eastAsia"/>
          <w:color w:val="000000" w:themeColor="text1"/>
          <w:lang w:val="x-none"/>
        </w:rPr>
        <w:t>土砂災害警戒情報は、大雨による土砂災害発生の危険度を、降雨に基づいて判定し発表するもので、個々の急傾斜地等における植生・地質・風化の程度等の特性や地下水の流動等を反映したものではなく、個別の災害発生</w:t>
      </w:r>
      <w:r w:rsidR="00A842F2" w:rsidRPr="002C7BEE">
        <w:rPr>
          <w:rFonts w:hint="eastAsia"/>
          <w:color w:val="000000" w:themeColor="text1"/>
          <w:lang w:val="x-none"/>
        </w:rPr>
        <w:t>箇所</w:t>
      </w:r>
      <w:r w:rsidRPr="002C7BEE">
        <w:rPr>
          <w:rFonts w:hint="eastAsia"/>
          <w:color w:val="000000" w:themeColor="text1"/>
          <w:lang w:val="x-none"/>
        </w:rPr>
        <w:t>・時間・規模等を詳細に特定するものではないことに留意する必要がある。</w:t>
      </w:r>
    </w:p>
    <w:p w:rsidR="00C06BDF" w:rsidRPr="002C7BEE" w:rsidRDefault="00C06BDF" w:rsidP="00C06BDF">
      <w:pPr>
        <w:autoSpaceDE w:val="0"/>
        <w:autoSpaceDN w:val="0"/>
        <w:adjustRightInd w:val="0"/>
        <w:ind w:firstLineChars="100" w:firstLine="220"/>
        <w:jc w:val="left"/>
        <w:rPr>
          <w:color w:val="000000" w:themeColor="text1"/>
          <w:lang w:val="x-none"/>
        </w:rPr>
      </w:pPr>
      <w:r w:rsidRPr="002C7BEE">
        <w:rPr>
          <w:rFonts w:hint="eastAsia"/>
          <w:color w:val="000000" w:themeColor="text1"/>
          <w:lang w:val="x-none"/>
        </w:rPr>
        <w:t>また、土砂災害警戒情報の発表対象とする土砂災害は、技術的に予知・予測が可能である表層崩壊等による土砂災害のうち土石流や集中的に発生する急傾斜地の崩壊とし、技術的に予知・予測が困難である斜面の深層崩壊、山体の崩壊、地すべり等については発表対象とするものではないことに留意する。</w:t>
      </w:r>
    </w:p>
    <w:p w:rsidR="00C06BDF" w:rsidRPr="002C7BEE" w:rsidRDefault="00C06BDF" w:rsidP="00C06BDF">
      <w:pPr>
        <w:autoSpaceDE w:val="0"/>
        <w:autoSpaceDN w:val="0"/>
        <w:adjustRightInd w:val="0"/>
        <w:ind w:firstLineChars="400" w:firstLine="880"/>
        <w:jc w:val="left"/>
        <w:rPr>
          <w:color w:val="000000" w:themeColor="text1"/>
        </w:rPr>
      </w:pPr>
    </w:p>
    <w:p w:rsidR="00C06BDF" w:rsidRPr="002C7BEE" w:rsidRDefault="00C06BDF" w:rsidP="00AA5C3F">
      <w:pPr>
        <w:pStyle w:val="5"/>
        <w:rPr>
          <w:color w:val="000000" w:themeColor="text1"/>
        </w:rPr>
      </w:pPr>
      <w:bookmarkStart w:id="41" w:name="_Toc374029903"/>
      <w:bookmarkStart w:id="42" w:name="_Toc374030060"/>
      <w:bookmarkStart w:id="43" w:name="_Toc374030217"/>
      <w:bookmarkStart w:id="44" w:name="_Toc374030695"/>
      <w:r w:rsidRPr="002C7BEE">
        <w:rPr>
          <w:rFonts w:hint="eastAsia"/>
          <w:color w:val="000000" w:themeColor="text1"/>
        </w:rPr>
        <w:t>火災気象通報</w:t>
      </w:r>
      <w:bookmarkEnd w:id="41"/>
      <w:bookmarkEnd w:id="42"/>
      <w:bookmarkEnd w:id="43"/>
      <w:bookmarkEnd w:id="44"/>
    </w:p>
    <w:p w:rsidR="00C06BDF" w:rsidRPr="002C7BEE" w:rsidRDefault="00C06BDF" w:rsidP="00C346F2">
      <w:pPr>
        <w:pStyle w:val="6"/>
        <w:rPr>
          <w:color w:val="000000" w:themeColor="text1"/>
        </w:rPr>
      </w:pPr>
      <w:r w:rsidRPr="002C7BEE">
        <w:rPr>
          <w:rFonts w:hint="eastAsia"/>
          <w:color w:val="000000" w:themeColor="text1"/>
        </w:rPr>
        <w:t>概要</w:t>
      </w:r>
    </w:p>
    <w:p w:rsidR="00C06BDF" w:rsidRPr="002C7BEE" w:rsidRDefault="00C06BDF" w:rsidP="00C06BDF">
      <w:pPr>
        <w:autoSpaceDE w:val="0"/>
        <w:autoSpaceDN w:val="0"/>
        <w:adjustRightInd w:val="0"/>
        <w:ind w:firstLineChars="100" w:firstLine="220"/>
        <w:jc w:val="left"/>
        <w:rPr>
          <w:color w:val="000000" w:themeColor="text1"/>
          <w:szCs w:val="21"/>
        </w:rPr>
      </w:pPr>
      <w:r w:rsidRPr="002C7BEE">
        <w:rPr>
          <w:rFonts w:hint="eastAsia"/>
          <w:color w:val="000000" w:themeColor="text1"/>
          <w:szCs w:val="21"/>
        </w:rPr>
        <w:t>火災気象</w:t>
      </w:r>
      <w:r w:rsidRPr="002C7BEE">
        <w:rPr>
          <w:rFonts w:hAnsi="Times New Roman" w:hint="eastAsia"/>
          <w:color w:val="000000" w:themeColor="text1"/>
          <w:kern w:val="0"/>
        </w:rPr>
        <w:t>通報</w:t>
      </w:r>
      <w:r w:rsidRPr="002C7BEE">
        <w:rPr>
          <w:rFonts w:hint="eastAsia"/>
          <w:color w:val="000000" w:themeColor="text1"/>
          <w:szCs w:val="21"/>
        </w:rPr>
        <w:t>とは、消防法に基づいて福岡地方気象台が火災の予防上危険であると認めるときに、その状況を知事に通報するものである。知事はこの通報を受けたときは、直ちにこれを町長に通報する。</w:t>
      </w:r>
    </w:p>
    <w:p w:rsidR="00C06BDF" w:rsidRPr="002C7BEE" w:rsidRDefault="00C06BDF" w:rsidP="00C06BDF">
      <w:pPr>
        <w:autoSpaceDE w:val="0"/>
        <w:autoSpaceDN w:val="0"/>
        <w:adjustRightInd w:val="0"/>
        <w:ind w:firstLineChars="100" w:firstLine="220"/>
        <w:jc w:val="left"/>
        <w:rPr>
          <w:color w:val="000000" w:themeColor="text1"/>
          <w:szCs w:val="21"/>
        </w:rPr>
      </w:pPr>
      <w:r w:rsidRPr="002C7BEE">
        <w:rPr>
          <w:rFonts w:hint="eastAsia"/>
          <w:color w:val="000000" w:themeColor="text1"/>
          <w:szCs w:val="21"/>
        </w:rPr>
        <w:t>火災気象通報を行う場合の基準は次のどちらかを満たす場合である。</w:t>
      </w:r>
    </w:p>
    <w:p w:rsidR="00C06BDF" w:rsidRPr="002C7BEE" w:rsidRDefault="00C06BDF" w:rsidP="003D0BD6">
      <w:pPr>
        <w:numPr>
          <w:ilvl w:val="0"/>
          <w:numId w:val="55"/>
        </w:numPr>
        <w:rPr>
          <w:color w:val="000000" w:themeColor="text1"/>
          <w:szCs w:val="21"/>
        </w:rPr>
      </w:pPr>
      <w:r w:rsidRPr="002C7BEE">
        <w:rPr>
          <w:rFonts w:hAnsi="Times New Roman" w:hint="eastAsia"/>
          <w:color w:val="000000" w:themeColor="text1"/>
          <w:kern w:val="0"/>
        </w:rPr>
        <w:t>実効</w:t>
      </w:r>
      <w:r w:rsidRPr="002C7BEE">
        <w:rPr>
          <w:rFonts w:hint="eastAsia"/>
          <w:color w:val="000000" w:themeColor="text1"/>
          <w:szCs w:val="21"/>
        </w:rPr>
        <w:t>湿度が</w:t>
      </w:r>
      <w:r w:rsidRPr="002C7BEE">
        <w:rPr>
          <w:color w:val="000000" w:themeColor="text1"/>
          <w:szCs w:val="21"/>
        </w:rPr>
        <w:t>60</w:t>
      </w:r>
      <w:r w:rsidRPr="002C7BEE">
        <w:rPr>
          <w:rFonts w:hint="eastAsia"/>
          <w:color w:val="000000" w:themeColor="text1"/>
          <w:szCs w:val="21"/>
        </w:rPr>
        <w:t>％以下でかつ最小湿度が</w:t>
      </w:r>
      <w:r w:rsidRPr="002C7BEE">
        <w:rPr>
          <w:color w:val="000000" w:themeColor="text1"/>
          <w:szCs w:val="21"/>
        </w:rPr>
        <w:t>40</w:t>
      </w:r>
      <w:r w:rsidRPr="002C7BEE">
        <w:rPr>
          <w:rFonts w:hint="eastAsia"/>
          <w:color w:val="000000" w:themeColor="text1"/>
          <w:szCs w:val="21"/>
        </w:rPr>
        <w:t>％以下となり最大風速が</w:t>
      </w:r>
      <w:r w:rsidRPr="002C7BEE">
        <w:rPr>
          <w:color w:val="000000" w:themeColor="text1"/>
          <w:szCs w:val="21"/>
        </w:rPr>
        <w:t>7m/s</w:t>
      </w:r>
      <w:r w:rsidRPr="002C7BEE">
        <w:rPr>
          <w:rFonts w:hint="eastAsia"/>
          <w:color w:val="000000" w:themeColor="text1"/>
          <w:szCs w:val="21"/>
        </w:rPr>
        <w:t>をこえる見込みのとき</w:t>
      </w:r>
    </w:p>
    <w:p w:rsidR="00C06BDF" w:rsidRPr="002C7BEE" w:rsidRDefault="00C06BDF" w:rsidP="003D0BD6">
      <w:pPr>
        <w:numPr>
          <w:ilvl w:val="0"/>
          <w:numId w:val="55"/>
        </w:numPr>
        <w:rPr>
          <w:color w:val="000000" w:themeColor="text1"/>
          <w:szCs w:val="21"/>
        </w:rPr>
      </w:pPr>
      <w:r w:rsidRPr="002C7BEE">
        <w:rPr>
          <w:rFonts w:hint="eastAsia"/>
          <w:color w:val="000000" w:themeColor="text1"/>
          <w:szCs w:val="21"/>
        </w:rPr>
        <w:t>平均風速</w:t>
      </w:r>
      <w:r w:rsidRPr="002C7BEE">
        <w:rPr>
          <w:color w:val="000000" w:themeColor="text1"/>
          <w:szCs w:val="21"/>
        </w:rPr>
        <w:t>10m/s</w:t>
      </w:r>
      <w:r w:rsidRPr="002C7BEE">
        <w:rPr>
          <w:rFonts w:hint="eastAsia"/>
          <w:color w:val="000000" w:themeColor="text1"/>
          <w:szCs w:val="21"/>
        </w:rPr>
        <w:t>以上の風が１時間以上連続して吹く見込みのとき</w:t>
      </w:r>
      <w:r w:rsidRPr="002C7BEE">
        <w:rPr>
          <w:color w:val="000000" w:themeColor="text1"/>
          <w:szCs w:val="21"/>
        </w:rPr>
        <w:t>(</w:t>
      </w:r>
      <w:r w:rsidRPr="002C7BEE">
        <w:rPr>
          <w:rFonts w:hint="eastAsia"/>
          <w:color w:val="000000" w:themeColor="text1"/>
          <w:szCs w:val="21"/>
        </w:rPr>
        <w:t>降雨、降雪中は通報しないこともある</w:t>
      </w:r>
      <w:r w:rsidRPr="002C7BEE">
        <w:rPr>
          <w:color w:val="000000" w:themeColor="text1"/>
          <w:szCs w:val="21"/>
        </w:rPr>
        <w:t>)</w:t>
      </w:r>
      <w:r w:rsidR="008E68F9" w:rsidRPr="002C7BEE">
        <w:rPr>
          <w:color w:val="000000" w:themeColor="text1"/>
          <w:szCs w:val="21"/>
        </w:rPr>
        <w:t xml:space="preserve"> </w:t>
      </w:r>
    </w:p>
    <w:p w:rsidR="00C06BDF" w:rsidRPr="002C7BEE" w:rsidRDefault="00C06BDF" w:rsidP="00C06BDF">
      <w:pPr>
        <w:autoSpaceDE w:val="0"/>
        <w:autoSpaceDN w:val="0"/>
        <w:adjustRightInd w:val="0"/>
        <w:ind w:firstLineChars="100" w:firstLine="220"/>
        <w:jc w:val="left"/>
        <w:rPr>
          <w:color w:val="000000" w:themeColor="text1"/>
          <w:szCs w:val="21"/>
        </w:rPr>
      </w:pPr>
    </w:p>
    <w:p w:rsidR="00C06BDF" w:rsidRPr="002C7BEE" w:rsidRDefault="00C06BDF" w:rsidP="00C346F2">
      <w:pPr>
        <w:pStyle w:val="6"/>
        <w:rPr>
          <w:color w:val="000000" w:themeColor="text1"/>
        </w:rPr>
      </w:pPr>
      <w:r w:rsidRPr="002C7BEE">
        <w:rPr>
          <w:rFonts w:hint="eastAsia"/>
          <w:color w:val="000000" w:themeColor="text1"/>
        </w:rPr>
        <w:t>火災警報の発令</w:t>
      </w:r>
    </w:p>
    <w:p w:rsidR="00C06BDF" w:rsidRPr="002C7BEE" w:rsidRDefault="00C06BDF" w:rsidP="00C06BDF">
      <w:pPr>
        <w:autoSpaceDE w:val="0"/>
        <w:autoSpaceDN w:val="0"/>
        <w:adjustRightInd w:val="0"/>
        <w:ind w:firstLineChars="100" w:firstLine="220"/>
        <w:jc w:val="left"/>
        <w:rPr>
          <w:rFonts w:hAnsi="Times New Roman"/>
          <w:color w:val="000000" w:themeColor="text1"/>
          <w:kern w:val="0"/>
        </w:rPr>
      </w:pPr>
      <w:r w:rsidRPr="002C7BEE">
        <w:rPr>
          <w:rFonts w:hAnsi="Times New Roman" w:hint="eastAsia"/>
          <w:color w:val="000000" w:themeColor="text1"/>
          <w:kern w:val="0"/>
        </w:rPr>
        <w:t>町は、火災気象通報を受けたとき、又は気象の状況が火災予防上危険であると認めるとき、住民に対して警戒を喚起するため、火災警報を発令する。</w:t>
      </w:r>
    </w:p>
    <w:p w:rsidR="00C06BDF" w:rsidRPr="002C7BEE" w:rsidRDefault="00C06BDF" w:rsidP="00C06BDF">
      <w:pPr>
        <w:autoSpaceDE w:val="0"/>
        <w:autoSpaceDN w:val="0"/>
        <w:adjustRightInd w:val="0"/>
        <w:ind w:firstLineChars="100" w:firstLine="220"/>
        <w:jc w:val="left"/>
        <w:rPr>
          <w:rFonts w:hAnsi="Times New Roman"/>
          <w:color w:val="000000" w:themeColor="text1"/>
          <w:kern w:val="0"/>
        </w:rPr>
      </w:pPr>
      <w:r w:rsidRPr="002C7BEE">
        <w:rPr>
          <w:rFonts w:hAnsi="Times New Roman" w:hint="eastAsia"/>
          <w:color w:val="000000" w:themeColor="text1"/>
          <w:kern w:val="0"/>
        </w:rPr>
        <w:t>火災警報の発令は、以下の場合に、消防法に基づいて行う。</w:t>
      </w:r>
    </w:p>
    <w:p w:rsidR="00C06BDF" w:rsidRPr="002C7BEE" w:rsidRDefault="00C06BDF" w:rsidP="003D0BD6">
      <w:pPr>
        <w:numPr>
          <w:ilvl w:val="0"/>
          <w:numId w:val="56"/>
        </w:numPr>
        <w:rPr>
          <w:rFonts w:hAnsi="Times New Roman"/>
          <w:color w:val="000000" w:themeColor="text1"/>
          <w:kern w:val="0"/>
        </w:rPr>
      </w:pPr>
      <w:r w:rsidRPr="002C7BEE">
        <w:rPr>
          <w:rFonts w:hAnsi="Times New Roman" w:hint="eastAsia"/>
          <w:color w:val="000000" w:themeColor="text1"/>
          <w:kern w:val="0"/>
        </w:rPr>
        <w:t>知事から気象に関する通報を受け、火災の予防上必要と認めたとき</w:t>
      </w:r>
    </w:p>
    <w:p w:rsidR="00C06BDF" w:rsidRPr="002C7BEE" w:rsidRDefault="00C06BDF" w:rsidP="003D0BD6">
      <w:pPr>
        <w:numPr>
          <w:ilvl w:val="0"/>
          <w:numId w:val="56"/>
        </w:numPr>
        <w:rPr>
          <w:color w:val="000000" w:themeColor="text1"/>
          <w:kern w:val="0"/>
        </w:rPr>
      </w:pPr>
      <w:r w:rsidRPr="002C7BEE">
        <w:rPr>
          <w:rFonts w:hAnsi="Times New Roman" w:hint="eastAsia"/>
          <w:color w:val="000000" w:themeColor="text1"/>
          <w:kern w:val="0"/>
        </w:rPr>
        <w:lastRenderedPageBreak/>
        <w:t>気象の状況が火災の予防上危険であると認めるとき</w:t>
      </w:r>
    </w:p>
    <w:p w:rsidR="00C06BDF" w:rsidRDefault="00C06BDF" w:rsidP="00C06BDF">
      <w:pPr>
        <w:rPr>
          <w:szCs w:val="21"/>
          <w:highlight w:val="lightGray"/>
        </w:rPr>
      </w:pPr>
    </w:p>
    <w:p w:rsidR="006520F2" w:rsidRDefault="006520F2" w:rsidP="006520F2">
      <w:pPr>
        <w:pStyle w:val="3"/>
        <w:spacing w:after="108"/>
      </w:pPr>
      <w:bookmarkStart w:id="45" w:name="_Toc374027307"/>
      <w:bookmarkStart w:id="46" w:name="_Toc374027361"/>
      <w:bookmarkStart w:id="47" w:name="_Toc374029263"/>
      <w:bookmarkStart w:id="48" w:name="_Toc374029904"/>
      <w:bookmarkStart w:id="49" w:name="_Toc374030061"/>
      <w:bookmarkStart w:id="50" w:name="_Toc374030218"/>
      <w:bookmarkStart w:id="51" w:name="_Toc374030696"/>
      <w:bookmarkStart w:id="52" w:name="_Toc413967417"/>
      <w:r>
        <w:rPr>
          <w:rFonts w:hint="eastAsia"/>
          <w:lang w:eastAsia="ja-JP"/>
        </w:rPr>
        <w:t>防災気象情報</w:t>
      </w:r>
      <w:r>
        <w:rPr>
          <w:rFonts w:hint="eastAsia"/>
        </w:rPr>
        <w:t>の伝達</w:t>
      </w:r>
      <w:bookmarkEnd w:id="45"/>
      <w:bookmarkEnd w:id="46"/>
      <w:bookmarkEnd w:id="47"/>
      <w:bookmarkEnd w:id="48"/>
      <w:bookmarkEnd w:id="49"/>
      <w:bookmarkEnd w:id="50"/>
      <w:bookmarkEnd w:id="51"/>
      <w:bookmarkEnd w:id="52"/>
    </w:p>
    <w:p w:rsidR="006520F2" w:rsidRDefault="006520F2" w:rsidP="00AA5C3F">
      <w:pPr>
        <w:pStyle w:val="5"/>
      </w:pPr>
      <w:bookmarkStart w:id="53" w:name="_Toc374029905"/>
      <w:bookmarkStart w:id="54" w:name="_Toc374030062"/>
      <w:bookmarkStart w:id="55" w:name="_Toc374030219"/>
      <w:bookmarkStart w:id="56" w:name="_Toc374030697"/>
      <w:r>
        <w:rPr>
          <w:rFonts w:hint="eastAsia"/>
        </w:rPr>
        <w:t>伝達系統</w:t>
      </w:r>
      <w:bookmarkEnd w:id="53"/>
      <w:bookmarkEnd w:id="54"/>
      <w:bookmarkEnd w:id="55"/>
      <w:bookmarkEnd w:id="56"/>
    </w:p>
    <w:p w:rsidR="006520F2" w:rsidRPr="00B232EE" w:rsidRDefault="006520F2" w:rsidP="006520F2">
      <w:pPr>
        <w:ind w:firstLineChars="100" w:firstLine="220"/>
        <w:rPr>
          <w:lang w:val="x-none"/>
        </w:rPr>
      </w:pPr>
      <w:r>
        <w:rPr>
          <w:rFonts w:hint="eastAsia"/>
          <w:lang w:val="x-none"/>
        </w:rPr>
        <w:t>町は、以下の要領で防災気象情報の伝達を行う。</w:t>
      </w:r>
    </w:p>
    <w:p w:rsidR="006520F2" w:rsidRPr="0086096D" w:rsidRDefault="006520F2" w:rsidP="003D0BD6">
      <w:pPr>
        <w:numPr>
          <w:ilvl w:val="0"/>
          <w:numId w:val="57"/>
        </w:numPr>
        <w:autoSpaceDE w:val="0"/>
        <w:autoSpaceDN w:val="0"/>
        <w:adjustRightInd w:val="0"/>
        <w:jc w:val="left"/>
        <w:rPr>
          <w:rFonts w:hAnsi="Times New Roman"/>
          <w:kern w:val="0"/>
        </w:rPr>
      </w:pPr>
      <w:r w:rsidRPr="00E55F84">
        <w:rPr>
          <w:rFonts w:hAnsi="Times New Roman" w:hint="eastAsia"/>
          <w:kern w:val="0"/>
        </w:rPr>
        <w:t>気象台が発表する気象予報、警報等は、知事から県防災行政無線で町（</w:t>
      </w:r>
      <w:r w:rsidR="00831C11" w:rsidRPr="0086096D">
        <w:rPr>
          <w:rFonts w:hAnsi="Times New Roman" w:hint="eastAsia"/>
          <w:kern w:val="0"/>
        </w:rPr>
        <w:t>危機管理</w:t>
      </w:r>
      <w:r w:rsidRPr="0086096D">
        <w:rPr>
          <w:rFonts w:hAnsi="Times New Roman" w:hint="eastAsia"/>
          <w:kern w:val="0"/>
        </w:rPr>
        <w:t>課）及び消防本部等に伝達される。</w:t>
      </w:r>
    </w:p>
    <w:p w:rsidR="006520F2" w:rsidRDefault="006520F2" w:rsidP="003D0BD6">
      <w:pPr>
        <w:numPr>
          <w:ilvl w:val="0"/>
          <w:numId w:val="57"/>
        </w:numPr>
        <w:autoSpaceDE w:val="0"/>
        <w:autoSpaceDN w:val="0"/>
        <w:adjustRightInd w:val="0"/>
        <w:jc w:val="left"/>
        <w:rPr>
          <w:rFonts w:hAnsi="Times New Roman"/>
          <w:kern w:val="0"/>
        </w:rPr>
      </w:pPr>
      <w:r w:rsidRPr="0086096D">
        <w:rPr>
          <w:rFonts w:hAnsi="Times New Roman" w:hint="eastAsia"/>
          <w:kern w:val="0"/>
        </w:rPr>
        <w:t>気象予報、警報や異常現象の伝達を受けた職員は、直ちに総括班長（</w:t>
      </w:r>
      <w:r w:rsidR="00831C11" w:rsidRPr="0086096D">
        <w:rPr>
          <w:rFonts w:hAnsi="Times New Roman" w:hint="eastAsia"/>
          <w:kern w:val="0"/>
        </w:rPr>
        <w:t>危機管理</w:t>
      </w:r>
      <w:r w:rsidRPr="0086096D">
        <w:rPr>
          <w:rFonts w:hAnsi="Times New Roman" w:hint="eastAsia"/>
          <w:kern w:val="0"/>
        </w:rPr>
        <w:t>課長）に報告する。総括班長は本部長（町長）の指示を受けるとともに、対</w:t>
      </w:r>
      <w:r>
        <w:rPr>
          <w:rFonts w:hAnsi="Times New Roman" w:hint="eastAsia"/>
          <w:kern w:val="0"/>
        </w:rPr>
        <w:t>策本部</w:t>
      </w:r>
      <w:r w:rsidRPr="00E55F84">
        <w:rPr>
          <w:rFonts w:hAnsi="Times New Roman" w:hint="eastAsia"/>
          <w:kern w:val="0"/>
        </w:rPr>
        <w:t>を設置する場合はその指示等を各班に伝達する。</w:t>
      </w:r>
    </w:p>
    <w:p w:rsidR="006520F2" w:rsidRDefault="006520F2" w:rsidP="003D0BD6">
      <w:pPr>
        <w:numPr>
          <w:ilvl w:val="0"/>
          <w:numId w:val="57"/>
        </w:numPr>
        <w:autoSpaceDE w:val="0"/>
        <w:autoSpaceDN w:val="0"/>
        <w:adjustRightInd w:val="0"/>
        <w:jc w:val="left"/>
        <w:rPr>
          <w:rFonts w:hAnsi="Times New Roman"/>
          <w:kern w:val="0"/>
        </w:rPr>
      </w:pPr>
      <w:r>
        <w:rPr>
          <w:rFonts w:hint="eastAsia"/>
        </w:rPr>
        <w:t>各班長不在の場合は、それぞれ各班の上席者がその任務を代行する。</w:t>
      </w:r>
    </w:p>
    <w:p w:rsidR="006520F2" w:rsidRDefault="006520F2" w:rsidP="003D0BD6">
      <w:pPr>
        <w:numPr>
          <w:ilvl w:val="0"/>
          <w:numId w:val="57"/>
        </w:numPr>
        <w:autoSpaceDE w:val="0"/>
        <w:autoSpaceDN w:val="0"/>
        <w:adjustRightInd w:val="0"/>
        <w:jc w:val="left"/>
        <w:rPr>
          <w:rFonts w:hAnsi="Times New Roman"/>
          <w:kern w:val="0"/>
        </w:rPr>
      </w:pPr>
      <w:r>
        <w:rPr>
          <w:rFonts w:hint="eastAsia"/>
        </w:rPr>
        <w:t>関係機関への連絡は、原則として電話、町防災行政無線にて行い、不必要な混乱を避けるため、連絡相手は各機関の責任者（あるいは責任者の指定した者）とする。</w:t>
      </w:r>
    </w:p>
    <w:p w:rsidR="006520F2" w:rsidRPr="00E55F84" w:rsidRDefault="006520F2" w:rsidP="003D0BD6">
      <w:pPr>
        <w:numPr>
          <w:ilvl w:val="0"/>
          <w:numId w:val="57"/>
        </w:numPr>
        <w:autoSpaceDE w:val="0"/>
        <w:autoSpaceDN w:val="0"/>
        <w:adjustRightInd w:val="0"/>
        <w:jc w:val="left"/>
        <w:rPr>
          <w:rFonts w:hAnsi="Times New Roman"/>
          <w:kern w:val="0"/>
        </w:rPr>
      </w:pPr>
      <w:r w:rsidRPr="004E1E2F">
        <w:rPr>
          <w:rFonts w:hint="eastAsia"/>
          <w:bCs/>
        </w:rPr>
        <w:t>“総括班“</w:t>
      </w:r>
      <w:r w:rsidRPr="00E55F84">
        <w:rPr>
          <w:rFonts w:hint="eastAsia"/>
        </w:rPr>
        <w:t>は、</w:t>
      </w:r>
      <w:r>
        <w:rPr>
          <w:rFonts w:hint="eastAsia"/>
        </w:rPr>
        <w:t>住民に広くかつ早急に伝達する必要がある場合には、町防災行政無線又は広報車等による広報を行う。時間的余裕のない場合、臨機応変に対処し、経過を速やかに上司に報告する。</w:t>
      </w:r>
    </w:p>
    <w:p w:rsidR="003913D9" w:rsidRDefault="003913D9">
      <w:pPr>
        <w:widowControl/>
        <w:jc w:val="left"/>
        <w:rPr>
          <w:rFonts w:ascii="Arial" w:eastAsia="ＭＳ Ｐゴシック" w:hAnsi="Arial"/>
          <w:color w:val="00B050"/>
          <w:lang w:val="x-none"/>
        </w:rPr>
      </w:pPr>
      <w:bookmarkStart w:id="57" w:name="OLE_LINK17"/>
    </w:p>
    <w:p w:rsidR="006520F2" w:rsidRPr="002C7BEE" w:rsidRDefault="006520F2" w:rsidP="006520F2">
      <w:pPr>
        <w:widowControl/>
        <w:jc w:val="center"/>
        <w:rPr>
          <w:rFonts w:ascii="Arial" w:eastAsia="ＭＳ Ｐゴシック" w:hAnsi="Arial"/>
          <w:color w:val="000000" w:themeColor="text1"/>
          <w:lang w:val="x-none"/>
        </w:rPr>
      </w:pPr>
      <w:r w:rsidRPr="002C7BEE">
        <w:rPr>
          <w:rFonts w:ascii="Arial" w:eastAsia="ＭＳ Ｐゴシック" w:hAnsi="Arial" w:hint="eastAsia"/>
          <w:color w:val="000000" w:themeColor="text1"/>
          <w:lang w:val="x-none"/>
        </w:rPr>
        <w:t>＜気象警報、注意報の伝達系統＞</w:t>
      </w:r>
    </w:p>
    <w:bookmarkStart w:id="58" w:name="OLE_LINK13"/>
    <w:bookmarkStart w:id="59" w:name="OLE_LINK14"/>
    <w:bookmarkStart w:id="60" w:name="OLE_LINK15"/>
    <w:bookmarkStart w:id="61" w:name="OLE_LINK16"/>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19840" behindDoc="0" locked="0" layoutInCell="1" allowOverlap="1" wp14:anchorId="1F4ED332" wp14:editId="2E08DCD6">
                <wp:simplePos x="0" y="0"/>
                <wp:positionH relativeFrom="column">
                  <wp:posOffset>2762983</wp:posOffset>
                </wp:positionH>
                <wp:positionV relativeFrom="paragraph">
                  <wp:posOffset>189865</wp:posOffset>
                </wp:positionV>
                <wp:extent cx="425450" cy="270510"/>
                <wp:effectExtent l="0" t="0" r="12700" b="15240"/>
                <wp:wrapNone/>
                <wp:docPr id="18" name="テキスト ボックス 18"/>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町長</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F4ED332" id="テキスト ボックス 18" o:spid="_x0000_s1103" type="#_x0000_t202" style="position:absolute;margin-left:217.55pt;margin-top:14.95pt;width:33.5pt;height:21.3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町長</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5264" behindDoc="0" locked="0" layoutInCell="1" allowOverlap="1" wp14:anchorId="250CD602" wp14:editId="787AE383">
                <wp:simplePos x="0" y="0"/>
                <wp:positionH relativeFrom="column">
                  <wp:posOffset>-9525</wp:posOffset>
                </wp:positionH>
                <wp:positionV relativeFrom="paragraph">
                  <wp:posOffset>26035</wp:posOffset>
                </wp:positionV>
                <wp:extent cx="5583555" cy="2509520"/>
                <wp:effectExtent l="0" t="0" r="17145" b="24130"/>
                <wp:wrapNone/>
                <wp:docPr id="17" name="正方形/長方形 17"/>
                <wp:cNvGraphicFramePr/>
                <a:graphic xmlns:a="http://schemas.openxmlformats.org/drawingml/2006/main">
                  <a:graphicData uri="http://schemas.microsoft.com/office/word/2010/wordprocessingShape">
                    <wps:wsp>
                      <wps:cNvSpPr/>
                      <wps:spPr>
                        <a:xfrm>
                          <a:off x="0" y="0"/>
                          <a:ext cx="5583555" cy="2509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331BD" id="正方形/長方形 17" o:spid="_x0000_s1026" style="position:absolute;left:0;text-align:left;margin-left:-.75pt;margin-top:2.05pt;width:439.65pt;height:197.6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" filled="f" strokecolor="black [3213]" strokeweight=".5pt"/>
            </w:pict>
          </mc:Fallback>
        </mc:AlternateContent>
      </w:r>
    </w:p>
    <w:p w:rsidR="00FD545A" w:rsidRDefault="00FD545A" w:rsidP="00FD545A">
      <w:pPr>
        <w:widowControl/>
        <w:jc w:val="left"/>
        <w:rPr>
          <w:rFonts w:ascii="Arial" w:eastAsia="ＭＳ Ｐゴシック" w:hAnsi="Arial"/>
          <w:color w:val="0000FF"/>
          <w:lang w:val="x-none"/>
        </w:rPr>
      </w:pPr>
    </w:p>
    <w:bookmarkEnd w:id="58"/>
    <w:bookmarkEnd w:id="59"/>
    <w:bookmarkEnd w:id="60"/>
    <w:bookmarkEnd w:id="61"/>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409920" behindDoc="0" locked="0" layoutInCell="1" allowOverlap="1" wp14:anchorId="1D772229" wp14:editId="7E664540">
                <wp:simplePos x="0" y="0"/>
                <wp:positionH relativeFrom="column">
                  <wp:posOffset>3519170</wp:posOffset>
                </wp:positionH>
                <wp:positionV relativeFrom="paragraph">
                  <wp:posOffset>-3810</wp:posOffset>
                </wp:positionV>
                <wp:extent cx="650240" cy="270510"/>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65024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sz w:val="20"/>
                                <w:szCs w:val="20"/>
                              </w:rPr>
                            </w:pPr>
                            <w:r>
                              <w:rPr>
                                <w:rFonts w:hint="eastAsia"/>
                                <w:sz w:val="20"/>
                                <w:szCs w:val="20"/>
                              </w:rPr>
                              <w:t>警戒本部</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772229" id="テキスト ボックス 372" o:spid="_x0000_s1104" type="#_x0000_t202" style="position:absolute;margin-left:277.1pt;margin-top:-.3pt;width:51.2pt;height:21.3pt;z-index:25140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" filled="f" stroked="f" strokeweight=".5pt">
                <v:textbox style="mso-fit-shape-to-text:t" inset="1mm,.5mm,1mm,.5mm">
                  <w:txbxContent>
                    <w:p w:rsidR="00390E91" w:rsidRPr="00FD545A" w:rsidRDefault="00390E91" w:rsidP="00FD545A">
                      <w:pPr>
                        <w:jc w:val="center"/>
                        <w:rPr>
                          <w:sz w:val="20"/>
                          <w:szCs w:val="20"/>
                        </w:rPr>
                      </w:pPr>
                      <w:r>
                        <w:rPr>
                          <w:rFonts w:hint="eastAsia"/>
                          <w:sz w:val="20"/>
                          <w:szCs w:val="20"/>
                        </w:rPr>
                        <w:t>警戒本部</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4480" behindDoc="0" locked="0" layoutInCell="1" allowOverlap="1" wp14:anchorId="347B9798" wp14:editId="047378EA">
                <wp:simplePos x="0" y="0"/>
                <wp:positionH relativeFrom="column">
                  <wp:posOffset>3069590</wp:posOffset>
                </wp:positionH>
                <wp:positionV relativeFrom="paragraph">
                  <wp:posOffset>53340</wp:posOffset>
                </wp:positionV>
                <wp:extent cx="425450" cy="270510"/>
                <wp:effectExtent l="0" t="0" r="0" b="0"/>
                <wp:wrapNone/>
                <wp:docPr id="362" name="テキスト ボックス 362"/>
                <wp:cNvGraphicFramePr/>
                <a:graphic xmlns:a="http://schemas.openxmlformats.org/drawingml/2006/main">
                  <a:graphicData uri="http://schemas.microsoft.com/office/word/2010/wordprocessingShape">
                    <wps:wsp>
                      <wps:cNvSpPr txBox="1"/>
                      <wps:spPr>
                        <a:xfrm>
                          <a:off x="0" y="0"/>
                          <a:ext cx="42545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sz w:val="20"/>
                                <w:szCs w:val="20"/>
                              </w:rPr>
                            </w:pPr>
                            <w:r>
                              <w:rPr>
                                <w:rFonts w:hint="eastAsia"/>
                                <w:sz w:val="20"/>
                                <w:szCs w:val="20"/>
                              </w:rPr>
                              <w:t>指示</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7B9798" id="テキスト ボックス 362" o:spid="_x0000_s1105" type="#_x0000_t202" style="position:absolute;margin-left:241.7pt;margin-top:4.2pt;width:33.5pt;height:21.3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" filled="f" stroked="f" strokeweight=".5pt">
                <v:textbox style="mso-fit-shape-to-text:t" inset="1mm,.5mm,1mm,.5mm">
                  <w:txbxContent>
                    <w:p w:rsidR="00390E91" w:rsidRPr="00FD545A" w:rsidRDefault="00390E91" w:rsidP="00FD545A">
                      <w:pPr>
                        <w:jc w:val="center"/>
                        <w:rPr>
                          <w:sz w:val="20"/>
                          <w:szCs w:val="20"/>
                        </w:rPr>
                      </w:pPr>
                      <w:r>
                        <w:rPr>
                          <w:rFonts w:hint="eastAsia"/>
                          <w:sz w:val="20"/>
                          <w:szCs w:val="20"/>
                        </w:rPr>
                        <w:t>指示</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3456" behindDoc="0" locked="0" layoutInCell="1" allowOverlap="1" wp14:anchorId="5CF2628D" wp14:editId="59BBA83E">
                <wp:simplePos x="0" y="0"/>
                <wp:positionH relativeFrom="column">
                  <wp:posOffset>2475230</wp:posOffset>
                </wp:positionH>
                <wp:positionV relativeFrom="paragraph">
                  <wp:posOffset>53340</wp:posOffset>
                </wp:positionV>
                <wp:extent cx="425450" cy="270510"/>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42545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sz w:val="20"/>
                                <w:szCs w:val="20"/>
                              </w:rPr>
                            </w:pPr>
                            <w:r>
                              <w:rPr>
                                <w:rFonts w:hint="eastAsia"/>
                                <w:sz w:val="20"/>
                                <w:szCs w:val="20"/>
                              </w:rPr>
                              <w:t>報告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F2628D" id="テキスト ボックス 360" o:spid="_x0000_s1106" type="#_x0000_t202" style="position:absolute;margin-left:194.9pt;margin-top:4.2pt;width:33.5pt;height:21.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" filled="f" stroked="f" strokeweight=".5pt">
                <v:textbox style="mso-fit-shape-to-text:t" inset="1mm,.5mm,1mm,.5mm">
                  <w:txbxContent>
                    <w:p w:rsidR="00390E91" w:rsidRPr="00FD545A" w:rsidRDefault="00390E91" w:rsidP="00FD545A">
                      <w:pPr>
                        <w:jc w:val="center"/>
                        <w:rPr>
                          <w:sz w:val="20"/>
                          <w:szCs w:val="20"/>
                        </w:rPr>
                      </w:pPr>
                      <w:r>
                        <w:rPr>
                          <w:rFonts w:hint="eastAsia"/>
                          <w:sz w:val="20"/>
                          <w:szCs w:val="20"/>
                        </w:rPr>
                        <w:t>報告</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2432" behindDoc="0" locked="0" layoutInCell="1" allowOverlap="1" wp14:anchorId="0F323761" wp14:editId="14834A73">
                <wp:simplePos x="0" y="0"/>
                <wp:positionH relativeFrom="column">
                  <wp:posOffset>3073400</wp:posOffset>
                </wp:positionH>
                <wp:positionV relativeFrom="paragraph">
                  <wp:posOffset>0</wp:posOffset>
                </wp:positionV>
                <wp:extent cx="0" cy="331470"/>
                <wp:effectExtent l="76200" t="0" r="76200" b="49530"/>
                <wp:wrapNone/>
                <wp:docPr id="359" name="直線コネクタ 359"/>
                <wp:cNvGraphicFramePr/>
                <a:graphic xmlns:a="http://schemas.openxmlformats.org/drawingml/2006/main">
                  <a:graphicData uri="http://schemas.microsoft.com/office/word/2010/wordprocessingShape">
                    <wps:wsp>
                      <wps:cNvCnPr/>
                      <wps:spPr>
                        <a:xfrm>
                          <a:off x="0" y="0"/>
                          <a:ext cx="0" cy="33147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C925F" id="直線コネクタ 359"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0" to="24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1408" behindDoc="0" locked="0" layoutInCell="1" allowOverlap="1" wp14:anchorId="0BCBD8D3" wp14:editId="2649CF3A">
                <wp:simplePos x="0" y="0"/>
                <wp:positionH relativeFrom="column">
                  <wp:posOffset>2902585</wp:posOffset>
                </wp:positionH>
                <wp:positionV relativeFrom="paragraph">
                  <wp:posOffset>0</wp:posOffset>
                </wp:positionV>
                <wp:extent cx="0" cy="331470"/>
                <wp:effectExtent l="76200" t="38100" r="57150" b="11430"/>
                <wp:wrapNone/>
                <wp:docPr id="357" name="直線コネクタ 357"/>
                <wp:cNvGraphicFramePr/>
                <a:graphic xmlns:a="http://schemas.openxmlformats.org/drawingml/2006/main">
                  <a:graphicData uri="http://schemas.microsoft.com/office/word/2010/wordprocessingShape">
                    <wps:wsp>
                      <wps:cNvCnPr/>
                      <wps:spPr>
                        <a:xfrm>
                          <a:off x="0" y="0"/>
                          <a:ext cx="0" cy="331470"/>
                        </a:xfrm>
                        <a:prstGeom prst="line">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EF5B7" id="直線コネクタ 357" o:spid="_x0000_s1026" style="position:absolute;left:0;text-align:lef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5pt,0" to="228.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" strokecolor="black [3213]" strokeweight=".5pt">
                <v:stroke start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8816" behindDoc="0" locked="0" layoutInCell="1" allowOverlap="1" wp14:anchorId="789F9CDD" wp14:editId="1E51BE5A">
                <wp:simplePos x="0" y="0"/>
                <wp:positionH relativeFrom="column">
                  <wp:posOffset>2576830</wp:posOffset>
                </wp:positionH>
                <wp:positionV relativeFrom="paragraph">
                  <wp:posOffset>329565</wp:posOffset>
                </wp:positionV>
                <wp:extent cx="797560" cy="499110"/>
                <wp:effectExtent l="0" t="0" r="21590" b="15240"/>
                <wp:wrapNone/>
                <wp:docPr id="16" name="テキスト ボックス 16"/>
                <wp:cNvGraphicFramePr/>
                <a:graphic xmlns:a="http://schemas.openxmlformats.org/drawingml/2006/main">
                  <a:graphicData uri="http://schemas.microsoft.com/office/word/2010/wordprocessingShape">
                    <wps:wsp>
                      <wps:cNvSpPr txBox="1"/>
                      <wps:spPr>
                        <a:xfrm>
                          <a:off x="0" y="0"/>
                          <a:ext cx="79756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総括班長</w:t>
                            </w:r>
                          </w:p>
                          <w:p w:rsidR="00390E91" w:rsidRPr="00831C11" w:rsidRDefault="00390E91" w:rsidP="00FD545A">
                            <w:pPr>
                              <w:jc w:val="center"/>
                              <w:rPr>
                                <w:rFonts w:ascii="ＭＳ Ｐゴシック" w:eastAsia="ＭＳ Ｐゴシック" w:hAnsi="ＭＳ Ｐゴシック"/>
                                <w:color w:val="FF0000"/>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課長）</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9F9CDD" id="テキスト ボックス 16" o:spid="_x0000_s1107" type="#_x0000_t202" style="position:absolute;margin-left:202.9pt;margin-top:25.95pt;width:62.8pt;height:39.3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総括班長</w:t>
                      </w:r>
                    </w:p>
                    <w:p w:rsidR="00390E91" w:rsidRPr="00831C11" w:rsidRDefault="00390E91" w:rsidP="00FD545A">
                      <w:pPr>
                        <w:jc w:val="center"/>
                        <w:rPr>
                          <w:rFonts w:ascii="ＭＳ Ｐゴシック" w:eastAsia="ＭＳ Ｐゴシック" w:hAnsi="ＭＳ Ｐゴシック"/>
                          <w:color w:val="FF0000"/>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課長）</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0384" behindDoc="0" locked="0" layoutInCell="1" allowOverlap="1" wp14:anchorId="4100441C" wp14:editId="4241AF9A">
                <wp:simplePos x="0" y="0"/>
                <wp:positionH relativeFrom="column">
                  <wp:posOffset>2154555</wp:posOffset>
                </wp:positionH>
                <wp:positionV relativeFrom="paragraph">
                  <wp:posOffset>591185</wp:posOffset>
                </wp:positionV>
                <wp:extent cx="420370" cy="0"/>
                <wp:effectExtent l="0" t="76200" r="17780" b="95250"/>
                <wp:wrapNone/>
                <wp:docPr id="356" name="直線コネクタ 356"/>
                <wp:cNvGraphicFramePr/>
                <a:graphic xmlns:a="http://schemas.openxmlformats.org/drawingml/2006/main">
                  <a:graphicData uri="http://schemas.microsoft.com/office/word/2010/wordprocessingShape">
                    <wps:wsp>
                      <wps:cNvCnPr/>
                      <wps:spPr>
                        <a:xfrm>
                          <a:off x="0" y="0"/>
                          <a:ext cx="42037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097BA" id="直線コネクタ 356" o:spid="_x0000_s1026" style="position:absolute;left:0;text-align:lef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65pt,46.55pt" to="202.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1888" behindDoc="0" locked="0" layoutInCell="1" allowOverlap="1" wp14:anchorId="6CFA8115" wp14:editId="6136F02C">
                <wp:simplePos x="0" y="0"/>
                <wp:positionH relativeFrom="column">
                  <wp:posOffset>2614295</wp:posOffset>
                </wp:positionH>
                <wp:positionV relativeFrom="paragraph">
                  <wp:posOffset>1363980</wp:posOffset>
                </wp:positionV>
                <wp:extent cx="723265" cy="270510"/>
                <wp:effectExtent l="0" t="0" r="19685" b="15240"/>
                <wp:wrapNone/>
                <wp:docPr id="19" name="テキスト ボックス 19"/>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総括班員</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FA8115" id="テキスト ボックス 19" o:spid="_x0000_s1108" type="#_x0000_t202" style="position:absolute;margin-left:205.85pt;margin-top:107.4pt;width:56.95pt;height:21.3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総括班員</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4960" behindDoc="0" locked="0" layoutInCell="1" allowOverlap="1" wp14:anchorId="13A8B742" wp14:editId="4A8B0856">
                <wp:simplePos x="0" y="0"/>
                <wp:positionH relativeFrom="column">
                  <wp:posOffset>4143375</wp:posOffset>
                </wp:positionH>
                <wp:positionV relativeFrom="paragraph">
                  <wp:posOffset>800100</wp:posOffset>
                </wp:positionV>
                <wp:extent cx="723265" cy="270510"/>
                <wp:effectExtent l="0" t="0" r="19685" b="15240"/>
                <wp:wrapNone/>
                <wp:docPr id="351" name="テキスト ボックス 351"/>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A8B742" id="テキスト ボックス 351" o:spid="_x0000_s1109" type="#_x0000_t202" style="position:absolute;margin-left:326.25pt;margin-top:63pt;width:56.95pt;height:21.3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2912" behindDoc="0" locked="0" layoutInCell="1" allowOverlap="1" wp14:anchorId="52CBAF45" wp14:editId="6B0FD6B6">
                <wp:simplePos x="0" y="0"/>
                <wp:positionH relativeFrom="column">
                  <wp:posOffset>4143375</wp:posOffset>
                </wp:positionH>
                <wp:positionV relativeFrom="paragraph">
                  <wp:posOffset>111760</wp:posOffset>
                </wp:positionV>
                <wp:extent cx="723265" cy="270510"/>
                <wp:effectExtent l="0" t="0" r="19685" b="15240"/>
                <wp:wrapNone/>
                <wp:docPr id="20" name="テキスト ボックス 20"/>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各班班長</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CBAF45" id="テキスト ボックス 20" o:spid="_x0000_s1110" type="#_x0000_t202" style="position:absolute;margin-left:326.25pt;margin-top:8.8pt;width:56.95pt;height:21.3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各班班長</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3936" behindDoc="0" locked="0" layoutInCell="1" allowOverlap="1" wp14:anchorId="59ACEC7E" wp14:editId="59F978A9">
                <wp:simplePos x="0" y="0"/>
                <wp:positionH relativeFrom="column">
                  <wp:posOffset>5060950</wp:posOffset>
                </wp:positionH>
                <wp:positionV relativeFrom="paragraph">
                  <wp:posOffset>111760</wp:posOffset>
                </wp:positionV>
                <wp:extent cx="425450" cy="270510"/>
                <wp:effectExtent l="0" t="0" r="12700" b="15240"/>
                <wp:wrapNone/>
                <wp:docPr id="21" name="テキスト ボックス 21"/>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班員</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ACEC7E" id="テキスト ボックス 21" o:spid="_x0000_s1111" type="#_x0000_t202" style="position:absolute;margin-left:398.5pt;margin-top:8.8pt;width:33.5pt;height:21.3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班員</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5984" behindDoc="0" locked="0" layoutInCell="1" allowOverlap="1" wp14:anchorId="5296D1E5" wp14:editId="7EFF2A9C">
                <wp:simplePos x="0" y="0"/>
                <wp:positionH relativeFrom="column">
                  <wp:posOffset>5060950</wp:posOffset>
                </wp:positionH>
                <wp:positionV relativeFrom="paragraph">
                  <wp:posOffset>800100</wp:posOffset>
                </wp:positionV>
                <wp:extent cx="425450" cy="270510"/>
                <wp:effectExtent l="0" t="0" r="12700" b="15240"/>
                <wp:wrapNone/>
                <wp:docPr id="1756" name="テキスト ボックス 1756"/>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6D1E5" id="テキスト ボックス 1756" o:spid="_x0000_s1112" type="#_x0000_t202" style="position:absolute;margin-left:398.5pt;margin-top:63pt;width:33.5pt;height:21.3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v:textbox>
              </v:shape>
            </w:pict>
          </mc:Fallback>
        </mc:AlternateContent>
      </w:r>
    </w:p>
    <w:p w:rsidR="00FD545A" w:rsidRDefault="00831C11"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16768" behindDoc="0" locked="0" layoutInCell="1" allowOverlap="1" wp14:anchorId="2080854F" wp14:editId="7D86FC24">
                <wp:simplePos x="0" y="0"/>
                <wp:positionH relativeFrom="column">
                  <wp:posOffset>1605915</wp:posOffset>
                </wp:positionH>
                <wp:positionV relativeFrom="paragraph">
                  <wp:posOffset>102870</wp:posOffset>
                </wp:positionV>
                <wp:extent cx="723265" cy="270510"/>
                <wp:effectExtent l="0" t="0" r="19685" b="15240"/>
                <wp:wrapNone/>
                <wp:docPr id="14" name="テキスト ボックス 14"/>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86096D" w:rsidRDefault="00390E91" w:rsidP="00FD545A">
                            <w:pPr>
                              <w:jc w:val="center"/>
                              <w:rPr>
                                <w:rFonts w:ascii="ＭＳ Ｐゴシック" w:eastAsia="ＭＳ Ｐゴシック" w:hAnsi="ＭＳ Ｐゴシック"/>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課職員</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80854F" id="テキスト ボックス 14" o:spid="_x0000_s1113" type="#_x0000_t202" style="position:absolute;margin-left:126.45pt;margin-top:8.1pt;width:56.95pt;height:2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" fillcolor="white [3201]" strokeweight=".5pt">
                <v:textbox style="mso-fit-shape-to-text:t" inset="1mm,.5mm,1mm,.5mm">
                  <w:txbxContent>
                    <w:p w:rsidR="00390E91" w:rsidRPr="0086096D" w:rsidRDefault="00390E91" w:rsidP="00FD545A">
                      <w:pPr>
                        <w:jc w:val="center"/>
                        <w:rPr>
                          <w:rFonts w:ascii="ＭＳ Ｐゴシック" w:eastAsia="ＭＳ Ｐゴシック" w:hAnsi="ＭＳ Ｐゴシック"/>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課職員</w:t>
                      </w:r>
                    </w:p>
                  </w:txbxContent>
                </v:textbox>
              </v:shape>
            </w:pict>
          </mc:Fallback>
        </mc:AlternateContent>
      </w:r>
      <w:r w:rsidR="00FD545A">
        <w:rPr>
          <w:rFonts w:ascii="Arial" w:eastAsia="ＭＳ Ｐゴシック" w:hAnsi="Arial" w:hint="eastAsia"/>
          <w:noProof/>
          <w:color w:val="0000FF"/>
        </w:rPr>
        <mc:AlternateContent>
          <mc:Choice Requires="wps">
            <w:drawing>
              <wp:anchor distT="0" distB="0" distL="114300" distR="114300" simplePos="0" relativeHeight="251612672" behindDoc="0" locked="0" layoutInCell="1" allowOverlap="1" wp14:anchorId="1E129C82" wp14:editId="4B0AE80A">
                <wp:simplePos x="0" y="0"/>
                <wp:positionH relativeFrom="column">
                  <wp:posOffset>4493895</wp:posOffset>
                </wp:positionH>
                <wp:positionV relativeFrom="paragraph">
                  <wp:posOffset>13970</wp:posOffset>
                </wp:positionV>
                <wp:extent cx="562610" cy="0"/>
                <wp:effectExtent l="0" t="76200" r="27940" b="95250"/>
                <wp:wrapNone/>
                <wp:docPr id="374" name="直線コネクタ 374"/>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43DCB8" id="直線コネクタ 374" o:spid="_x0000_s1026" style="position:absolute;left:0;text-align:lef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1.1pt" to="3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" strokecolor="black [3213]" strokeweight=".5pt">
                <v:stroke endarrow="block"/>
              </v:line>
            </w:pict>
          </mc:Fallback>
        </mc:AlternateContent>
      </w:r>
      <w:r w:rsidR="00FD545A">
        <w:rPr>
          <w:rFonts w:ascii="Arial" w:eastAsia="ＭＳ Ｐゴシック" w:hAnsi="Arial" w:hint="eastAsia"/>
          <w:noProof/>
          <w:color w:val="0000FF"/>
        </w:rPr>
        <mc:AlternateContent>
          <mc:Choice Requires="wps">
            <w:drawing>
              <wp:anchor distT="0" distB="0" distL="114300" distR="114300" simplePos="0" relativeHeight="251610624" behindDoc="0" locked="0" layoutInCell="1" allowOverlap="1" wp14:anchorId="7C74A60A" wp14:editId="2212C8BE">
                <wp:simplePos x="0" y="0"/>
                <wp:positionH relativeFrom="column">
                  <wp:posOffset>3570703</wp:posOffset>
                </wp:positionH>
                <wp:positionV relativeFrom="paragraph">
                  <wp:posOffset>13970</wp:posOffset>
                </wp:positionV>
                <wp:extent cx="562610" cy="0"/>
                <wp:effectExtent l="0" t="76200" r="27940" b="95250"/>
                <wp:wrapNone/>
                <wp:docPr id="370" name="直線コネクタ 370"/>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46E242" id="直線コネクタ 370" o:spid="_x0000_s1026" style="position:absolute;left:0;text-align:lef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15pt,1.1pt" to="325.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" strokecolor="black [3213]" strokeweight=".5pt">
                <v:stroke endarrow="block"/>
              </v:line>
            </w:pict>
          </mc:Fallback>
        </mc:AlternateContent>
      </w:r>
      <w:r w:rsidR="00FD545A">
        <w:rPr>
          <w:rFonts w:ascii="Arial" w:eastAsia="ＭＳ Ｐゴシック" w:hAnsi="Arial" w:hint="eastAsia"/>
          <w:noProof/>
          <w:color w:val="0000FF"/>
        </w:rPr>
        <mc:AlternateContent>
          <mc:Choice Requires="wps">
            <w:drawing>
              <wp:anchor distT="0" distB="0" distL="114300" distR="114300" simplePos="0" relativeHeight="251609600" behindDoc="0" locked="0" layoutInCell="1" allowOverlap="1" wp14:anchorId="45ABE548" wp14:editId="6E87E733">
                <wp:simplePos x="0" y="0"/>
                <wp:positionH relativeFrom="column">
                  <wp:posOffset>3575050</wp:posOffset>
                </wp:positionH>
                <wp:positionV relativeFrom="paragraph">
                  <wp:posOffset>21590</wp:posOffset>
                </wp:positionV>
                <wp:extent cx="0" cy="683895"/>
                <wp:effectExtent l="0" t="0" r="19050" b="20955"/>
                <wp:wrapNone/>
                <wp:docPr id="369" name="直線コネクタ 369"/>
                <wp:cNvGraphicFramePr/>
                <a:graphic xmlns:a="http://schemas.openxmlformats.org/drawingml/2006/main">
                  <a:graphicData uri="http://schemas.microsoft.com/office/word/2010/wordprocessingShape">
                    <wps:wsp>
                      <wps:cNvCnPr/>
                      <wps:spPr>
                        <a:xfrm flipH="1">
                          <a:off x="0" y="0"/>
                          <a:ext cx="0" cy="683895"/>
                        </a:xfrm>
                        <a:prstGeom prst="line">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A4A0B" id="直線コネクタ 369" o:spid="_x0000_s1026" style="position:absolute;left:0;text-align:lef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7pt" to="28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" strokecolor="black [3213]" strokeweight=".5pt"/>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08576" behindDoc="0" locked="0" layoutInCell="1" allowOverlap="1" wp14:anchorId="6EBD8CE1" wp14:editId="78D28F97">
                <wp:simplePos x="0" y="0"/>
                <wp:positionH relativeFrom="column">
                  <wp:posOffset>3300193</wp:posOffset>
                </wp:positionH>
                <wp:positionV relativeFrom="paragraph">
                  <wp:posOffset>134620</wp:posOffset>
                </wp:positionV>
                <wp:extent cx="275063" cy="0"/>
                <wp:effectExtent l="0" t="0" r="10795" b="19050"/>
                <wp:wrapNone/>
                <wp:docPr id="368" name="直線コネクタ 368"/>
                <wp:cNvGraphicFramePr/>
                <a:graphic xmlns:a="http://schemas.openxmlformats.org/drawingml/2006/main">
                  <a:graphicData uri="http://schemas.microsoft.com/office/word/2010/wordprocessingShape">
                    <wps:wsp>
                      <wps:cNvCnPr/>
                      <wps:spPr>
                        <a:xfrm>
                          <a:off x="0" y="0"/>
                          <a:ext cx="275063" cy="0"/>
                        </a:xfrm>
                        <a:prstGeom prst="line">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784AED" id="直線コネクタ 368" o:spid="_x0000_s1026" style="position:absolute;left:0;text-align:lef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85pt,10.6pt" to="28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" strokecolor="black [3213]" strokeweight=".5pt"/>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7312" behindDoc="0" locked="0" layoutInCell="1" allowOverlap="1" wp14:anchorId="40DB9DCC" wp14:editId="44418462">
                <wp:simplePos x="0" y="0"/>
                <wp:positionH relativeFrom="column">
                  <wp:posOffset>1181735</wp:posOffset>
                </wp:positionH>
                <wp:positionV relativeFrom="paragraph">
                  <wp:posOffset>133985</wp:posOffset>
                </wp:positionV>
                <wp:extent cx="420370" cy="0"/>
                <wp:effectExtent l="0" t="76200" r="17780" b="95250"/>
                <wp:wrapNone/>
                <wp:docPr id="353" name="直線コネクタ 353"/>
                <wp:cNvGraphicFramePr/>
                <a:graphic xmlns:a="http://schemas.openxmlformats.org/drawingml/2006/main">
                  <a:graphicData uri="http://schemas.microsoft.com/office/word/2010/wordprocessingShape">
                    <wps:wsp>
                      <wps:cNvCnPr/>
                      <wps:spPr>
                        <a:xfrm>
                          <a:off x="0" y="0"/>
                          <a:ext cx="42037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81062A" id="直線コネクタ 353" o:spid="_x0000_s1026" style="position:absolute;left:0;text-align:lef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05pt,10.55pt" to="126.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8336" behindDoc="0" locked="0" layoutInCell="1" allowOverlap="1" wp14:anchorId="3E83E61E" wp14:editId="651FDC19">
                <wp:simplePos x="0" y="0"/>
                <wp:positionH relativeFrom="column">
                  <wp:posOffset>1343397</wp:posOffset>
                </wp:positionH>
                <wp:positionV relativeFrom="paragraph">
                  <wp:posOffset>134775</wp:posOffset>
                </wp:positionV>
                <wp:extent cx="0" cy="1263805"/>
                <wp:effectExtent l="0" t="0" r="19050" b="12700"/>
                <wp:wrapNone/>
                <wp:docPr id="354" name="直線コネクタ 354"/>
                <wp:cNvGraphicFramePr/>
                <a:graphic xmlns:a="http://schemas.openxmlformats.org/drawingml/2006/main">
                  <a:graphicData uri="http://schemas.microsoft.com/office/word/2010/wordprocessingShape">
                    <wps:wsp>
                      <wps:cNvCnPr/>
                      <wps:spPr>
                        <a:xfrm>
                          <a:off x="0" y="0"/>
                          <a:ext cx="0" cy="1263805"/>
                        </a:xfrm>
                        <a:prstGeom prst="line">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741E2" id="直線コネクタ 354"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pt,10.6pt" to="105.8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" strokecolor="black [3213]" strokeweight=".5pt"/>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6288" behindDoc="0" locked="0" layoutInCell="1" allowOverlap="1" wp14:anchorId="124B84B3" wp14:editId="762E83CB">
                <wp:simplePos x="0" y="0"/>
                <wp:positionH relativeFrom="column">
                  <wp:posOffset>510772</wp:posOffset>
                </wp:positionH>
                <wp:positionV relativeFrom="paragraph">
                  <wp:posOffset>134775</wp:posOffset>
                </wp:positionV>
                <wp:extent cx="334537" cy="0"/>
                <wp:effectExtent l="0" t="76200" r="27940" b="95250"/>
                <wp:wrapNone/>
                <wp:docPr id="352" name="直線コネクタ 352"/>
                <wp:cNvGraphicFramePr/>
                <a:graphic xmlns:a="http://schemas.openxmlformats.org/drawingml/2006/main">
                  <a:graphicData uri="http://schemas.microsoft.com/office/word/2010/wordprocessingShape">
                    <wps:wsp>
                      <wps:cNvCnPr/>
                      <wps:spPr>
                        <a:xfrm>
                          <a:off x="0" y="0"/>
                          <a:ext cx="334537"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2A638" id="直線コネクタ 352" o:spid="_x0000_s1026" style="position:absolute;left:0;text-align:left;z-index:251597824;visibility:visible;mso-wrap-style:square;mso-wrap-distance-left:9pt;mso-wrap-distance-top:0;mso-wrap-distance-right:9pt;mso-wrap-distance-bottom:0;mso-position-horizontal:absolute;mso-position-horizontal-relative:text;mso-position-vertical:absolute;mso-position-vertical-relative:text" from="40.2pt,10.6pt" to="66.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5744" behindDoc="0" locked="0" layoutInCell="1" allowOverlap="1" wp14:anchorId="7182E87F" wp14:editId="461E439A">
                <wp:simplePos x="0" y="0"/>
                <wp:positionH relativeFrom="column">
                  <wp:posOffset>847090</wp:posOffset>
                </wp:positionH>
                <wp:positionV relativeFrom="paragraph">
                  <wp:posOffset>-635</wp:posOffset>
                </wp:positionV>
                <wp:extent cx="425450" cy="270510"/>
                <wp:effectExtent l="0" t="0" r="12700" b="15240"/>
                <wp:wrapNone/>
                <wp:docPr id="13" name="テキスト ボックス 13"/>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県</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182E87F" id="テキスト ボックス 13" o:spid="_x0000_s1114" type="#_x0000_t202" style="position:absolute;margin-left:66.7pt;margin-top:-.05pt;width:33.5pt;height:21.3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県</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4720" behindDoc="0" locked="0" layoutInCell="1" allowOverlap="1" wp14:anchorId="12144157" wp14:editId="2E1B6AA4">
                <wp:simplePos x="0" y="0"/>
                <wp:positionH relativeFrom="column">
                  <wp:posOffset>76835</wp:posOffset>
                </wp:positionH>
                <wp:positionV relativeFrom="paragraph">
                  <wp:posOffset>-635</wp:posOffset>
                </wp:positionV>
                <wp:extent cx="557530" cy="270510"/>
                <wp:effectExtent l="0" t="0" r="13970" b="15240"/>
                <wp:wrapNone/>
                <wp:docPr id="12" name="テキスト ボックス 12"/>
                <wp:cNvGraphicFramePr/>
                <a:graphic xmlns:a="http://schemas.openxmlformats.org/drawingml/2006/main">
                  <a:graphicData uri="http://schemas.microsoft.com/office/word/2010/wordprocessingShape">
                    <wps:wsp>
                      <wps:cNvSpPr txBox="1"/>
                      <wps:spPr>
                        <a:xfrm>
                          <a:off x="0" y="0"/>
                          <a:ext cx="55753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気象台</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2144157" id="テキスト ボックス 12" o:spid="_x0000_s1115" type="#_x0000_t202" style="position:absolute;margin-left:6.05pt;margin-top:-.05pt;width:43.9pt;height:21.3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気象台</w:t>
                      </w:r>
                    </w:p>
                  </w:txbxContent>
                </v:textbox>
              </v:shape>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05504" behindDoc="0" locked="0" layoutInCell="1" allowOverlap="1" wp14:anchorId="6CD6ECB8" wp14:editId="0C443234">
                <wp:simplePos x="0" y="0"/>
                <wp:positionH relativeFrom="column">
                  <wp:posOffset>2974438</wp:posOffset>
                </wp:positionH>
                <wp:positionV relativeFrom="paragraph">
                  <wp:posOffset>42545</wp:posOffset>
                </wp:positionV>
                <wp:extent cx="0" cy="639678"/>
                <wp:effectExtent l="76200" t="0" r="76200" b="65405"/>
                <wp:wrapNone/>
                <wp:docPr id="364" name="直線コネクタ 364"/>
                <wp:cNvGraphicFramePr/>
                <a:graphic xmlns:a="http://schemas.openxmlformats.org/drawingml/2006/main">
                  <a:graphicData uri="http://schemas.microsoft.com/office/word/2010/wordprocessingShape">
                    <wps:wsp>
                      <wps:cNvCnPr/>
                      <wps:spPr>
                        <a:xfrm>
                          <a:off x="0" y="0"/>
                          <a:ext cx="0" cy="639678"/>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49F0" id="直線コネクタ 364"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3.35pt" to="234.2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" strokecolor="black [3213]" strokeweight=".5pt">
                <v:stroke endarrow="block"/>
              </v:line>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13696" behindDoc="0" locked="0" layoutInCell="1" allowOverlap="1" wp14:anchorId="2F46A2D3" wp14:editId="43E13964">
                <wp:simplePos x="0" y="0"/>
                <wp:positionH relativeFrom="column">
                  <wp:posOffset>4493895</wp:posOffset>
                </wp:positionH>
                <wp:positionV relativeFrom="paragraph">
                  <wp:posOffset>31115</wp:posOffset>
                </wp:positionV>
                <wp:extent cx="562610" cy="0"/>
                <wp:effectExtent l="0" t="76200" r="27940" b="95250"/>
                <wp:wrapNone/>
                <wp:docPr id="375" name="直線コネクタ 375"/>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6DAB4D" id="直線コネクタ 375" o:spid="_x0000_s1026" style="position:absolute;left:0;text-align:lef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2.45pt" to="398.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1648" behindDoc="0" locked="0" layoutInCell="1" allowOverlap="1" wp14:anchorId="326388C5" wp14:editId="2F82C66F">
                <wp:simplePos x="0" y="0"/>
                <wp:positionH relativeFrom="column">
                  <wp:posOffset>3570605</wp:posOffset>
                </wp:positionH>
                <wp:positionV relativeFrom="paragraph">
                  <wp:posOffset>31115</wp:posOffset>
                </wp:positionV>
                <wp:extent cx="562610" cy="0"/>
                <wp:effectExtent l="0" t="76200" r="27940" b="95250"/>
                <wp:wrapNone/>
                <wp:docPr id="371" name="直線コネクタ 371"/>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04ACAE" id="直線コネクタ 371" o:spid="_x0000_s1026" style="position:absolute;left:0;text-align:lef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15pt,2.45pt" to="325.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410944" behindDoc="0" locked="0" layoutInCell="1" allowOverlap="1" wp14:anchorId="47035422" wp14:editId="65BF84F3">
                <wp:simplePos x="0" y="0"/>
                <wp:positionH relativeFrom="column">
                  <wp:posOffset>3519170</wp:posOffset>
                </wp:positionH>
                <wp:positionV relativeFrom="paragraph">
                  <wp:posOffset>16608</wp:posOffset>
                </wp:positionV>
                <wp:extent cx="650240" cy="270510"/>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65024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sz w:val="20"/>
                                <w:szCs w:val="20"/>
                              </w:rPr>
                            </w:pPr>
                            <w:r>
                              <w:rPr>
                                <w:rFonts w:hint="eastAsia"/>
                                <w:sz w:val="20"/>
                                <w:szCs w:val="20"/>
                              </w:rPr>
                              <w:t>対策本部</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035422" id="テキスト ボックス 373" o:spid="_x0000_s1116" type="#_x0000_t202" style="position:absolute;margin-left:277.1pt;margin-top:1.3pt;width:51.2pt;height:21.3pt;z-index:2514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" filled="f" stroked="f" strokeweight=".5pt">
                <v:textbox style="mso-fit-shape-to-text:t" inset="1mm,.5mm,1mm,.5mm">
                  <w:txbxContent>
                    <w:p w:rsidR="00390E91" w:rsidRPr="00FD545A" w:rsidRDefault="00390E91" w:rsidP="00FD545A">
                      <w:pPr>
                        <w:jc w:val="center"/>
                        <w:rPr>
                          <w:sz w:val="20"/>
                          <w:szCs w:val="20"/>
                        </w:rPr>
                      </w:pPr>
                      <w:r>
                        <w:rPr>
                          <w:rFonts w:hint="eastAsia"/>
                          <w:sz w:val="20"/>
                          <w:szCs w:val="20"/>
                        </w:rPr>
                        <w:t>対策本部</w:t>
                      </w:r>
                    </w:p>
                  </w:txbxContent>
                </v:textbox>
              </v:shape>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27008" behindDoc="0" locked="0" layoutInCell="1" allowOverlap="1" wp14:anchorId="7F5C4DFE" wp14:editId="132902CF">
                <wp:simplePos x="0" y="0"/>
                <wp:positionH relativeFrom="column">
                  <wp:posOffset>4527550</wp:posOffset>
                </wp:positionH>
                <wp:positionV relativeFrom="paragraph">
                  <wp:posOffset>220980</wp:posOffset>
                </wp:positionV>
                <wp:extent cx="723265" cy="270510"/>
                <wp:effectExtent l="0" t="0" r="19685" b="15240"/>
                <wp:wrapNone/>
                <wp:docPr id="367" name="テキスト ボックス 367"/>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関係機関</w:t>
                            </w:r>
                          </w:p>
                          <w:p w:rsidR="00390E91" w:rsidRPr="00FD545A"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住民</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5C4DFE" id="テキスト ボックス 367" o:spid="_x0000_s1117" type="#_x0000_t202" style="position:absolute;margin-left:356.5pt;margin-top:17.4pt;width:56.95pt;height:21.3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" fillcolor="white [3201]" strokeweight=".5pt">
                <v:textbox style="mso-fit-shape-to-text:t" inset="1mm,.5mm,1mm,.5mm">
                  <w:txbxContent>
                    <w:p w:rsidR="00390E91"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関係機関</w:t>
                      </w:r>
                    </w:p>
                    <w:p w:rsidR="00390E91" w:rsidRPr="00FD545A" w:rsidRDefault="00390E91"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住民</w:t>
                      </w:r>
                    </w:p>
                  </w:txbxContent>
                </v:textbox>
              </v:shape>
            </w:pict>
          </mc:Fallback>
        </mc:AlternateContent>
      </w:r>
    </w:p>
    <w:p w:rsidR="00FD545A" w:rsidRP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07552" behindDoc="0" locked="0" layoutInCell="1" allowOverlap="1" wp14:anchorId="275D8A81" wp14:editId="4A973F65">
                <wp:simplePos x="0" y="0"/>
                <wp:positionH relativeFrom="column">
                  <wp:posOffset>3383008</wp:posOffset>
                </wp:positionH>
                <wp:positionV relativeFrom="paragraph">
                  <wp:posOffset>133713</wp:posOffset>
                </wp:positionV>
                <wp:extent cx="1143000" cy="0"/>
                <wp:effectExtent l="0" t="76200" r="19050" b="95250"/>
                <wp:wrapNone/>
                <wp:docPr id="366" name="直線コネクタ 366"/>
                <wp:cNvGraphicFramePr/>
                <a:graphic xmlns:a="http://schemas.openxmlformats.org/drawingml/2006/main">
                  <a:graphicData uri="http://schemas.microsoft.com/office/word/2010/wordprocessingShape">
                    <wps:wsp>
                      <wps:cNvCnPr/>
                      <wps:spPr>
                        <a:xfrm>
                          <a:off x="0" y="0"/>
                          <a:ext cx="114300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F867A8" id="直線コネクタ 366" o:spid="_x0000_s1026" style="position:absolute;left:0;text-align:lef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4pt,10.55pt" to="356.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" strokecolor="black [3213]" strokeweight=".5pt">
                <v:stroke endarrow="block"/>
              </v:line>
            </w:pict>
          </mc:Fallback>
        </mc:AlternateContent>
      </w:r>
    </w:p>
    <w:p w:rsidR="00C346F2" w:rsidRDefault="00FD545A" w:rsidP="00C06BDF">
      <w:pPr>
        <w:rPr>
          <w:szCs w:val="21"/>
          <w:highlight w:val="lightGray"/>
          <w:lang w:val="x-none"/>
        </w:rPr>
      </w:pPr>
      <w:r>
        <w:rPr>
          <w:rFonts w:ascii="Arial" w:eastAsia="ＭＳ Ｐゴシック" w:hAnsi="Arial" w:hint="eastAsia"/>
          <w:noProof/>
          <w:color w:val="0000FF"/>
        </w:rPr>
        <mc:AlternateContent>
          <mc:Choice Requires="wps">
            <w:drawing>
              <wp:anchor distT="0" distB="0" distL="114300" distR="114300" simplePos="0" relativeHeight="251606528" behindDoc="0" locked="0" layoutInCell="1" allowOverlap="1" wp14:anchorId="2767D8F0" wp14:editId="55FA4175">
                <wp:simplePos x="0" y="0"/>
                <wp:positionH relativeFrom="column">
                  <wp:posOffset>2599236</wp:posOffset>
                </wp:positionH>
                <wp:positionV relativeFrom="paragraph">
                  <wp:posOffset>13970</wp:posOffset>
                </wp:positionV>
                <wp:extent cx="1137425" cy="357596"/>
                <wp:effectExtent l="0" t="0" r="5715" b="4445"/>
                <wp:wrapNone/>
                <wp:docPr id="365" name="テキスト ボックス 365"/>
                <wp:cNvGraphicFramePr/>
                <a:graphic xmlns:a="http://schemas.openxmlformats.org/drawingml/2006/main">
                  <a:graphicData uri="http://schemas.microsoft.com/office/word/2010/wordprocessingShape">
                    <wps:wsp>
                      <wps:cNvSpPr txBox="1"/>
                      <wps:spPr>
                        <a:xfrm>
                          <a:off x="0" y="0"/>
                          <a:ext cx="1137425" cy="357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spacing w:line="260" w:lineRule="exact"/>
                              <w:jc w:val="center"/>
                              <w:rPr>
                                <w:sz w:val="18"/>
                                <w:szCs w:val="20"/>
                              </w:rPr>
                            </w:pPr>
                            <w:r>
                              <w:rPr>
                                <w:rFonts w:hint="eastAsia"/>
                                <w:sz w:val="18"/>
                                <w:szCs w:val="20"/>
                              </w:rPr>
                              <w:t>※準備体制の場合もここに含まれる</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D8F0" id="テキスト ボックス 365" o:spid="_x0000_s1118" type="#_x0000_t202" style="position:absolute;left:0;text-align:left;margin-left:204.65pt;margin-top:1.1pt;width:89.55pt;height:28.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" filled="f" stroked="f" strokeweight=".5pt">
                <v:textbox inset="1mm,.5mm,1mm,.5mm">
                  <w:txbxContent>
                    <w:p w:rsidR="00390E91" w:rsidRPr="00FD545A" w:rsidRDefault="00390E91" w:rsidP="00FD545A">
                      <w:pPr>
                        <w:spacing w:line="260" w:lineRule="exact"/>
                        <w:jc w:val="center"/>
                        <w:rPr>
                          <w:sz w:val="18"/>
                          <w:szCs w:val="20"/>
                        </w:rPr>
                      </w:pPr>
                      <w:r>
                        <w:rPr>
                          <w:rFonts w:hint="eastAsia"/>
                          <w:sz w:val="18"/>
                          <w:szCs w:val="20"/>
                        </w:rPr>
                        <w:t>※準備体制の場合もここに含まれる</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7792" behindDoc="0" locked="0" layoutInCell="1" allowOverlap="1" wp14:anchorId="7CAE1046" wp14:editId="3CB3476A">
                <wp:simplePos x="0" y="0"/>
                <wp:positionH relativeFrom="column">
                  <wp:posOffset>1605094</wp:posOffset>
                </wp:positionH>
                <wp:positionV relativeFrom="paragraph">
                  <wp:posOffset>96520</wp:posOffset>
                </wp:positionV>
                <wp:extent cx="723265" cy="270510"/>
                <wp:effectExtent l="0" t="0" r="19685" b="15240"/>
                <wp:wrapNone/>
                <wp:docPr id="15" name="テキスト ボックス 15"/>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消防本部</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AE1046" id="テキスト ボックス 15" o:spid="_x0000_s1119" type="#_x0000_t202" style="position:absolute;left:0;text-align:left;margin-left:126.4pt;margin-top:7.6pt;width:56.95pt;height:21.3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" fillcolor="white [3201]" strokeweight=".5pt">
                <v:textbox style="mso-fit-shape-to-text:t" inset="1mm,.5mm,1mm,.5mm">
                  <w:txbxContent>
                    <w:p w:rsidR="00390E91" w:rsidRPr="00FD545A" w:rsidRDefault="00390E91"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消防本部</w:t>
                      </w:r>
                    </w:p>
                  </w:txbxContent>
                </v:textbox>
              </v:shape>
            </w:pict>
          </mc:Fallback>
        </mc:AlternateContent>
      </w:r>
    </w:p>
    <w:p w:rsidR="00FD545A" w:rsidRDefault="00FD545A" w:rsidP="00C06BDF">
      <w:pPr>
        <w:rPr>
          <w:szCs w:val="21"/>
          <w:highlight w:val="lightGray"/>
          <w:lang w:val="x-none"/>
        </w:rPr>
      </w:pPr>
      <w:r>
        <w:rPr>
          <w:rFonts w:ascii="Arial" w:eastAsia="ＭＳ Ｐゴシック" w:hAnsi="Arial" w:hint="eastAsia"/>
          <w:noProof/>
          <w:color w:val="0000FF"/>
        </w:rPr>
        <mc:AlternateContent>
          <mc:Choice Requires="wps">
            <w:drawing>
              <wp:anchor distT="0" distB="0" distL="114300" distR="114300" simplePos="0" relativeHeight="251599360" behindDoc="0" locked="0" layoutInCell="1" allowOverlap="1" wp14:anchorId="44C77C42" wp14:editId="33F6C625">
                <wp:simplePos x="0" y="0"/>
                <wp:positionH relativeFrom="column">
                  <wp:posOffset>1344228</wp:posOffset>
                </wp:positionH>
                <wp:positionV relativeFrom="paragraph">
                  <wp:posOffset>26002</wp:posOffset>
                </wp:positionV>
                <wp:extent cx="258679" cy="0"/>
                <wp:effectExtent l="0" t="76200" r="27305" b="95250"/>
                <wp:wrapNone/>
                <wp:docPr id="355" name="直線コネクタ 355"/>
                <wp:cNvGraphicFramePr/>
                <a:graphic xmlns:a="http://schemas.openxmlformats.org/drawingml/2006/main">
                  <a:graphicData uri="http://schemas.microsoft.com/office/word/2010/wordprocessingShape">
                    <wps:wsp>
                      <wps:cNvCnPr/>
                      <wps:spPr>
                        <a:xfrm>
                          <a:off x="0" y="0"/>
                          <a:ext cx="258679"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0609A" id="直線コネクタ 355" o:spid="_x0000_s1026" style="position:absolute;left:0;text-align:lef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85pt,2.05pt" to="126.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" strokecolor="black [3213]" strokeweight=".5pt">
                <v:stroke endarrow="block"/>
              </v:line>
            </w:pict>
          </mc:Fallback>
        </mc:AlternateContent>
      </w:r>
    </w:p>
    <w:p w:rsidR="00FD545A" w:rsidRPr="00A842F2" w:rsidRDefault="00FD545A" w:rsidP="00C06BDF">
      <w:pPr>
        <w:rPr>
          <w:color w:val="FF0000"/>
          <w:szCs w:val="21"/>
          <w:lang w:val="x-none"/>
        </w:rPr>
      </w:pPr>
    </w:p>
    <w:bookmarkEnd w:id="57"/>
    <w:p w:rsidR="00FD545A" w:rsidRPr="00FD545A" w:rsidRDefault="00FD545A" w:rsidP="00C06BDF">
      <w:pPr>
        <w:rPr>
          <w:szCs w:val="21"/>
          <w:highlight w:val="lightGray"/>
          <w:lang w:val="x-none"/>
        </w:rPr>
      </w:pPr>
    </w:p>
    <w:p w:rsidR="00B130A0" w:rsidRPr="00FC6002" w:rsidRDefault="00B130A0" w:rsidP="00AA5C3F">
      <w:pPr>
        <w:pStyle w:val="5"/>
      </w:pPr>
      <w:bookmarkStart w:id="62" w:name="_Toc374029906"/>
      <w:bookmarkStart w:id="63" w:name="_Toc374030063"/>
      <w:bookmarkStart w:id="64" w:name="_Toc374030220"/>
      <w:bookmarkStart w:id="65" w:name="_Toc374030698"/>
      <w:r w:rsidRPr="00FC6002">
        <w:rPr>
          <w:rFonts w:hint="eastAsia"/>
        </w:rPr>
        <w:t>住民への周知</w:t>
      </w:r>
      <w:bookmarkEnd w:id="62"/>
      <w:bookmarkEnd w:id="63"/>
      <w:bookmarkEnd w:id="64"/>
      <w:bookmarkEnd w:id="65"/>
      <w:r w:rsidR="00A842F2">
        <w:rPr>
          <w:rFonts w:hint="eastAsia"/>
          <w:lang w:eastAsia="ja-JP"/>
        </w:rPr>
        <w:t>方法</w:t>
      </w:r>
    </w:p>
    <w:p w:rsidR="00B130A0" w:rsidRPr="002C7BEE" w:rsidRDefault="00B130A0" w:rsidP="00B130A0">
      <w:pPr>
        <w:autoSpaceDE w:val="0"/>
        <w:autoSpaceDN w:val="0"/>
        <w:adjustRightInd w:val="0"/>
        <w:ind w:firstLineChars="100" w:firstLine="220"/>
        <w:jc w:val="left"/>
        <w:rPr>
          <w:rFonts w:cs="ＭＳ明朝-WinCharSetFFFF-H"/>
          <w:color w:val="000000" w:themeColor="text1"/>
          <w:kern w:val="0"/>
          <w:szCs w:val="21"/>
        </w:rPr>
      </w:pPr>
      <w:r>
        <w:rPr>
          <w:rFonts w:cs="ＭＳ明朝-WinCharSetFFFF-H" w:hint="eastAsia"/>
          <w:kern w:val="0"/>
          <w:szCs w:val="21"/>
        </w:rPr>
        <w:t>町は、防災気象情報の通知を受けたときは、</w:t>
      </w:r>
      <w:r w:rsidRPr="00FE64EC">
        <w:rPr>
          <w:rFonts w:hint="eastAsia"/>
          <w:szCs w:val="21"/>
        </w:rPr>
        <w:t>避難</w:t>
      </w:r>
      <w:r w:rsidR="008F0411" w:rsidRPr="0086096D">
        <w:rPr>
          <w:rFonts w:hint="eastAsia"/>
          <w:szCs w:val="21"/>
        </w:rPr>
        <w:t>指示</w:t>
      </w:r>
      <w:r w:rsidRPr="00FE64EC">
        <w:rPr>
          <w:rFonts w:hint="eastAsia"/>
          <w:szCs w:val="21"/>
        </w:rPr>
        <w:t>等の発令について、他の情報も考慮しながら総合的に検討を</w:t>
      </w:r>
      <w:r w:rsidRPr="002C7BEE">
        <w:rPr>
          <w:rFonts w:hint="eastAsia"/>
          <w:color w:val="000000" w:themeColor="text1"/>
          <w:szCs w:val="21"/>
        </w:rPr>
        <w:t>行う。また、</w:t>
      </w:r>
      <w:r w:rsidRPr="002C7BEE">
        <w:rPr>
          <w:rFonts w:cs="ＭＳ明朝-WinCharSetFFFF-H" w:hint="eastAsia"/>
          <w:color w:val="000000" w:themeColor="text1"/>
          <w:kern w:val="0"/>
          <w:szCs w:val="21"/>
        </w:rPr>
        <w:t>関係住民に対して、当該防災気象情報の伝達を行うとともに、必要に応じて、予想される事態及びこれに対する取るべき措置も併せて伝達周知を行う。</w:t>
      </w:r>
      <w:r w:rsidR="009F35AC" w:rsidRPr="002C7BEE">
        <w:rPr>
          <w:rFonts w:hint="eastAsia"/>
          <w:color w:val="000000" w:themeColor="text1"/>
          <w:lang w:val="x-none"/>
        </w:rPr>
        <w:t>なお、警報等が解除され、危険がなくなったときにおいても、その旨を住民に周知するとともに関係者に通知する。</w:t>
      </w:r>
    </w:p>
    <w:p w:rsidR="00B130A0" w:rsidRPr="002C7BEE" w:rsidRDefault="00B130A0" w:rsidP="00B130A0">
      <w:pPr>
        <w:autoSpaceDE w:val="0"/>
        <w:autoSpaceDN w:val="0"/>
        <w:adjustRightInd w:val="0"/>
        <w:ind w:firstLineChars="100" w:firstLine="220"/>
        <w:jc w:val="left"/>
        <w:rPr>
          <w:rFonts w:cs="ＭＳ明朝-WinCharSetFFFF-H"/>
          <w:color w:val="000000" w:themeColor="text1"/>
          <w:kern w:val="0"/>
          <w:szCs w:val="21"/>
        </w:rPr>
      </w:pPr>
      <w:r w:rsidRPr="002C7BEE">
        <w:rPr>
          <w:rFonts w:cs="ＭＳ明朝-WinCharSetFFFF-H" w:hint="eastAsia"/>
          <w:color w:val="000000" w:themeColor="text1"/>
          <w:kern w:val="0"/>
          <w:szCs w:val="21"/>
        </w:rPr>
        <w:t>住民への一般的な周知方法は</w:t>
      </w:r>
      <w:r w:rsidR="00316A98" w:rsidRPr="002C7BEE">
        <w:rPr>
          <w:rFonts w:cs="ＭＳ明朝-WinCharSetFFFF-H" w:hint="eastAsia"/>
          <w:color w:val="000000" w:themeColor="text1"/>
          <w:kern w:val="0"/>
          <w:szCs w:val="21"/>
        </w:rPr>
        <w:t>次頁に示す</w:t>
      </w:r>
      <w:r w:rsidRPr="002C7BEE">
        <w:rPr>
          <w:rFonts w:cs="ＭＳ明朝-WinCharSetFFFF-H" w:hint="eastAsia"/>
          <w:color w:val="000000" w:themeColor="text1"/>
          <w:kern w:val="0"/>
          <w:szCs w:val="21"/>
        </w:rPr>
        <w:t>とおりである。</w:t>
      </w:r>
    </w:p>
    <w:p w:rsidR="00B130A0" w:rsidRPr="002C7BEE" w:rsidRDefault="00B130A0" w:rsidP="00B130A0">
      <w:pPr>
        <w:autoSpaceDE w:val="0"/>
        <w:autoSpaceDN w:val="0"/>
        <w:adjustRightInd w:val="0"/>
        <w:ind w:firstLineChars="100" w:firstLine="220"/>
        <w:jc w:val="center"/>
        <w:rPr>
          <w:rFonts w:ascii="ＭＳ Ｐゴシック" w:eastAsia="ＭＳ Ｐゴシック" w:hAnsi="ＭＳ Ｐゴシック" w:cs="ＭＳ明朝-WinCharSetFFFF-H"/>
          <w:color w:val="000000" w:themeColor="text1"/>
          <w:kern w:val="0"/>
          <w:szCs w:val="21"/>
        </w:rPr>
      </w:pPr>
      <w:r w:rsidRPr="002C7BEE">
        <w:rPr>
          <w:rFonts w:ascii="ＭＳ Ｐゴシック" w:eastAsia="ＭＳ Ｐゴシック" w:hAnsi="ＭＳ Ｐゴシック" w:cs="ＭＳ明朝-WinCharSetFFFF-H" w:hint="eastAsia"/>
          <w:color w:val="000000" w:themeColor="text1"/>
          <w:kern w:val="0"/>
          <w:szCs w:val="21"/>
        </w:rPr>
        <w:lastRenderedPageBreak/>
        <w:t>＜住民への周知方法（例）＞</w:t>
      </w:r>
    </w:p>
    <w:tbl>
      <w:tblPr>
        <w:tblStyle w:val="ae"/>
        <w:tblW w:w="0" w:type="auto"/>
        <w:tblInd w:w="108" w:type="dxa"/>
        <w:tblLook w:val="04A0" w:firstRow="1" w:lastRow="0" w:firstColumn="1" w:lastColumn="0" w:noHBand="0" w:noVBand="1"/>
      </w:tblPr>
      <w:tblGrid>
        <w:gridCol w:w="1960"/>
        <w:gridCol w:w="6710"/>
      </w:tblGrid>
      <w:tr w:rsidR="002C7BEE" w:rsidRPr="002C7BEE" w:rsidTr="009C48C2">
        <w:tc>
          <w:tcPr>
            <w:tcW w:w="1985" w:type="dxa"/>
            <w:shd w:val="clear" w:color="auto" w:fill="F2F2F2" w:themeFill="background1" w:themeFillShade="F2"/>
          </w:tcPr>
          <w:p w:rsidR="00B130A0" w:rsidRPr="002C7BEE" w:rsidRDefault="00B130A0" w:rsidP="009C48C2">
            <w:pPr>
              <w:autoSpaceDE w:val="0"/>
              <w:autoSpaceDN w:val="0"/>
              <w:adjustRightInd w:val="0"/>
              <w:jc w:val="center"/>
              <w:rPr>
                <w:rFonts w:ascii="ＭＳ Ｐゴシック" w:eastAsia="ＭＳ Ｐゴシック" w:hAnsi="ＭＳ Ｐゴシック" w:cs="ＭＳ明朝-WinCharSetFFFF-H"/>
                <w:color w:val="000000" w:themeColor="text1"/>
                <w:kern w:val="0"/>
                <w:szCs w:val="21"/>
              </w:rPr>
            </w:pPr>
            <w:r w:rsidRPr="002C7BEE">
              <w:rPr>
                <w:rFonts w:ascii="ＭＳ Ｐゴシック" w:eastAsia="ＭＳ Ｐゴシック" w:hAnsi="ＭＳ Ｐゴシック" w:cs="ＭＳ明朝-WinCharSetFFFF-H" w:hint="eastAsia"/>
                <w:color w:val="000000" w:themeColor="text1"/>
                <w:kern w:val="0"/>
                <w:szCs w:val="21"/>
              </w:rPr>
              <w:t>区分</w:t>
            </w:r>
          </w:p>
        </w:tc>
        <w:tc>
          <w:tcPr>
            <w:tcW w:w="6804" w:type="dxa"/>
            <w:shd w:val="clear" w:color="auto" w:fill="F2F2F2" w:themeFill="background1" w:themeFillShade="F2"/>
          </w:tcPr>
          <w:p w:rsidR="00B130A0" w:rsidRPr="002C7BEE" w:rsidRDefault="00B130A0" w:rsidP="009C48C2">
            <w:pPr>
              <w:autoSpaceDE w:val="0"/>
              <w:autoSpaceDN w:val="0"/>
              <w:adjustRightInd w:val="0"/>
              <w:jc w:val="center"/>
              <w:rPr>
                <w:rFonts w:ascii="ＭＳ Ｐゴシック" w:eastAsia="ＭＳ Ｐゴシック" w:hAnsi="ＭＳ Ｐゴシック" w:cs="ＭＳ明朝-WinCharSetFFFF-H"/>
                <w:color w:val="000000" w:themeColor="text1"/>
                <w:kern w:val="0"/>
                <w:szCs w:val="21"/>
              </w:rPr>
            </w:pPr>
            <w:r w:rsidRPr="002C7BEE">
              <w:rPr>
                <w:rFonts w:ascii="ＭＳ Ｐゴシック" w:eastAsia="ＭＳ Ｐゴシック" w:hAnsi="ＭＳ Ｐゴシック" w:cs="ＭＳ明朝-WinCharSetFFFF-H" w:hint="eastAsia"/>
                <w:color w:val="000000" w:themeColor="text1"/>
                <w:kern w:val="0"/>
                <w:szCs w:val="21"/>
              </w:rPr>
              <w:t>方法</w:t>
            </w:r>
          </w:p>
        </w:tc>
      </w:tr>
      <w:tr w:rsidR="002C7BEE" w:rsidRPr="002C7BEE" w:rsidTr="009C48C2">
        <w:trPr>
          <w:trHeight w:val="2390"/>
        </w:trPr>
        <w:tc>
          <w:tcPr>
            <w:tcW w:w="1985" w:type="dxa"/>
          </w:tcPr>
          <w:p w:rsidR="00B130A0" w:rsidRPr="002C7BEE" w:rsidRDefault="00B130A0" w:rsidP="009C48C2">
            <w:p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直接的な方法</w:t>
            </w:r>
          </w:p>
        </w:tc>
        <w:tc>
          <w:tcPr>
            <w:tcW w:w="6804" w:type="dxa"/>
          </w:tcPr>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防災行政無線（同報系）又はふくおかコミュニティ無線による同報的運用による通報</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広報車の利用</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水防計画等による警鐘の利用</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電話・口頭による戸別通知</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有線放送の利用</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ヘリ</w:t>
            </w:r>
            <w:r w:rsidRPr="002C7BEE">
              <w:rPr>
                <w:rFonts w:cs="ＭＳ明朝-WinCharSetFFFF-H" w:hint="eastAsia"/>
                <w:color w:val="000000" w:themeColor="text1"/>
                <w:kern w:val="0"/>
                <w:szCs w:val="21"/>
              </w:rPr>
              <w:t>コプター等の利用</w:t>
            </w:r>
          </w:p>
        </w:tc>
      </w:tr>
      <w:tr w:rsidR="002C7BEE" w:rsidRPr="002C7BEE" w:rsidTr="009C48C2">
        <w:trPr>
          <w:trHeight w:val="730"/>
        </w:trPr>
        <w:tc>
          <w:tcPr>
            <w:tcW w:w="1985" w:type="dxa"/>
          </w:tcPr>
          <w:p w:rsidR="00B130A0" w:rsidRPr="002C7BEE" w:rsidRDefault="00B130A0" w:rsidP="009C48C2">
            <w:p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間接的な方法</w:t>
            </w:r>
          </w:p>
        </w:tc>
        <w:tc>
          <w:tcPr>
            <w:tcW w:w="6804" w:type="dxa"/>
          </w:tcPr>
          <w:p w:rsidR="00B130A0" w:rsidRPr="002C7BEE" w:rsidRDefault="00B130A0" w:rsidP="003D0BD6">
            <w:pPr>
              <w:numPr>
                <w:ilvl w:val="0"/>
                <w:numId w:val="59"/>
              </w:num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自治会、自主防災組織等の電話連絡網等による通知</w:t>
            </w:r>
          </w:p>
          <w:p w:rsidR="00B130A0" w:rsidRPr="002C7BEE" w:rsidRDefault="00B130A0" w:rsidP="003D0BD6">
            <w:pPr>
              <w:numPr>
                <w:ilvl w:val="0"/>
                <w:numId w:val="59"/>
              </w:num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他機関を通じての通知</w:t>
            </w:r>
          </w:p>
        </w:tc>
      </w:tr>
    </w:tbl>
    <w:p w:rsidR="00B130A0" w:rsidRDefault="00B130A0" w:rsidP="00B130A0">
      <w:pPr>
        <w:rPr>
          <w:color w:val="FF0000"/>
          <w:szCs w:val="21"/>
        </w:rPr>
      </w:pPr>
    </w:p>
    <w:p w:rsidR="005E47C7" w:rsidRDefault="005E47C7" w:rsidP="00C06BDF">
      <w:pPr>
        <w:pStyle w:val="3"/>
        <w:spacing w:after="108"/>
        <w:rPr>
          <w:lang w:eastAsia="ja-JP"/>
        </w:rPr>
      </w:pPr>
      <w:bookmarkStart w:id="66" w:name="_Toc374027308"/>
      <w:bookmarkStart w:id="67" w:name="_Toc374027362"/>
      <w:bookmarkStart w:id="68" w:name="_Toc374029264"/>
      <w:bookmarkStart w:id="69" w:name="_Toc374029908"/>
      <w:bookmarkStart w:id="70" w:name="_Toc374030065"/>
      <w:bookmarkStart w:id="71" w:name="_Toc374030222"/>
      <w:bookmarkStart w:id="72" w:name="_Toc374030700"/>
      <w:bookmarkStart w:id="73" w:name="_Toc413967418"/>
      <w:r w:rsidRPr="005E47C7">
        <w:rPr>
          <w:rFonts w:hint="eastAsia"/>
        </w:rPr>
        <w:t>異常現象等の通報</w:t>
      </w:r>
      <w:bookmarkEnd w:id="66"/>
      <w:bookmarkEnd w:id="67"/>
      <w:bookmarkEnd w:id="68"/>
      <w:bookmarkEnd w:id="69"/>
      <w:bookmarkEnd w:id="70"/>
      <w:bookmarkEnd w:id="71"/>
      <w:bookmarkEnd w:id="72"/>
      <w:bookmarkEnd w:id="73"/>
    </w:p>
    <w:p w:rsidR="00A62E72" w:rsidRPr="00A62E72" w:rsidRDefault="00A62E72" w:rsidP="00A62E72">
      <w:pPr>
        <w:ind w:firstLineChars="100" w:firstLine="220"/>
        <w:rPr>
          <w:lang w:val="x-none"/>
        </w:rPr>
      </w:pPr>
      <w:r>
        <w:rPr>
          <w:rFonts w:hint="eastAsia"/>
          <w:lang w:val="x-none"/>
        </w:rPr>
        <w:t>基本法第</w:t>
      </w:r>
      <w:r w:rsidRPr="00A62E72">
        <w:rPr>
          <w:rFonts w:hint="eastAsia"/>
          <w:szCs w:val="21"/>
        </w:rPr>
        <w:t>54</w:t>
      </w:r>
      <w:r>
        <w:rPr>
          <w:rFonts w:hint="eastAsia"/>
          <w:lang w:val="x-none"/>
        </w:rPr>
        <w:t>条に基づく異常現象発見時の通報、伝達は、以下の要領で行う。</w:t>
      </w:r>
    </w:p>
    <w:p w:rsidR="005E47C7" w:rsidRPr="005E47C7" w:rsidRDefault="005E47C7" w:rsidP="00C24FDE">
      <w:pPr>
        <w:numPr>
          <w:ilvl w:val="0"/>
          <w:numId w:val="14"/>
        </w:numPr>
        <w:autoSpaceDE w:val="0"/>
        <w:autoSpaceDN w:val="0"/>
        <w:adjustRightInd w:val="0"/>
        <w:jc w:val="left"/>
        <w:rPr>
          <w:rFonts w:hAnsi="Times New Roman"/>
          <w:kern w:val="0"/>
        </w:rPr>
      </w:pPr>
      <w:r w:rsidRPr="005E47C7">
        <w:rPr>
          <w:rFonts w:hAnsi="Times New Roman" w:hint="eastAsia"/>
          <w:kern w:val="0"/>
        </w:rPr>
        <w:t>災害が発生するおそれのある異常な現象を発見した者は、遅滞なく、その旨を町長又は警察官に通報しなければならない。</w:t>
      </w:r>
    </w:p>
    <w:p w:rsidR="005E47C7" w:rsidRPr="005E47C7" w:rsidRDefault="005E47C7" w:rsidP="00C24FDE">
      <w:pPr>
        <w:numPr>
          <w:ilvl w:val="0"/>
          <w:numId w:val="14"/>
        </w:numPr>
        <w:autoSpaceDE w:val="0"/>
        <w:autoSpaceDN w:val="0"/>
        <w:adjustRightInd w:val="0"/>
        <w:jc w:val="left"/>
        <w:rPr>
          <w:rFonts w:hAnsi="Times New Roman"/>
          <w:kern w:val="0"/>
        </w:rPr>
      </w:pPr>
      <w:r w:rsidRPr="005E47C7">
        <w:rPr>
          <w:rFonts w:hint="eastAsia"/>
        </w:rPr>
        <w:t>異常な現象等の通報を受けた警察官は、速やかに町長に通報しなければならない。</w:t>
      </w:r>
    </w:p>
    <w:p w:rsidR="005E47C7" w:rsidRPr="002C7BEE" w:rsidRDefault="005E47C7" w:rsidP="00C24FDE">
      <w:pPr>
        <w:numPr>
          <w:ilvl w:val="0"/>
          <w:numId w:val="14"/>
        </w:numPr>
        <w:autoSpaceDE w:val="0"/>
        <w:autoSpaceDN w:val="0"/>
        <w:adjustRightInd w:val="0"/>
        <w:jc w:val="left"/>
        <w:rPr>
          <w:rFonts w:hAnsi="Times New Roman"/>
          <w:color w:val="000000" w:themeColor="text1"/>
          <w:kern w:val="0"/>
        </w:rPr>
      </w:pPr>
      <w:r w:rsidRPr="005E47C7">
        <w:rPr>
          <w:rFonts w:hint="eastAsia"/>
        </w:rPr>
        <w:t>異常な現象の通報を受けた町長は、福岡管区気象台及び県</w:t>
      </w:r>
      <w:r w:rsidRPr="002C7BEE">
        <w:rPr>
          <w:rFonts w:hint="eastAsia"/>
          <w:color w:val="000000" w:themeColor="text1"/>
        </w:rPr>
        <w:t>（</w:t>
      </w:r>
      <w:r w:rsidR="006C2EB5" w:rsidRPr="008028E7">
        <w:rPr>
          <w:rFonts w:hint="eastAsia"/>
        </w:rPr>
        <w:t>防災危機管理局</w:t>
      </w:r>
      <w:r w:rsidRPr="008028E7">
        <w:rPr>
          <w:rFonts w:hint="eastAsia"/>
        </w:rPr>
        <w:t>、</w:t>
      </w:r>
      <w:r w:rsidR="008E68F9" w:rsidRPr="002C7BEE">
        <w:rPr>
          <w:rFonts w:hint="eastAsia"/>
          <w:color w:val="000000" w:themeColor="text1"/>
        </w:rPr>
        <w:t>福岡県土整備事務所</w:t>
      </w:r>
      <w:r w:rsidRPr="002C7BEE">
        <w:rPr>
          <w:rFonts w:hint="eastAsia"/>
          <w:color w:val="000000" w:themeColor="text1"/>
        </w:rPr>
        <w:t>、農林事務所）その他関係機関に通報しなければならない。</w:t>
      </w:r>
    </w:p>
    <w:p w:rsidR="005E47C7" w:rsidRPr="002C7BEE" w:rsidRDefault="00332631" w:rsidP="00332631">
      <w:pPr>
        <w:autoSpaceDE w:val="0"/>
        <w:autoSpaceDN w:val="0"/>
        <w:adjustRightInd w:val="0"/>
        <w:ind w:leftChars="100" w:left="1760" w:hangingChars="700" w:hanging="1540"/>
        <w:jc w:val="left"/>
        <w:rPr>
          <w:rFonts w:hAnsi="Times New Roman"/>
          <w:color w:val="000000" w:themeColor="text1"/>
          <w:kern w:val="0"/>
        </w:rPr>
      </w:pPr>
      <w:r w:rsidRPr="002C7BEE">
        <w:rPr>
          <w:rFonts w:hAnsi="Times New Roman" w:hint="eastAsia"/>
          <w:color w:val="000000" w:themeColor="text1"/>
          <w:kern w:val="0"/>
        </w:rPr>
        <w:t>※</w:t>
      </w:r>
      <w:r w:rsidR="005E47C7" w:rsidRPr="002C7BEE">
        <w:rPr>
          <w:rFonts w:hAnsi="Times New Roman" w:hint="eastAsia"/>
          <w:color w:val="000000" w:themeColor="text1"/>
          <w:kern w:val="0"/>
        </w:rPr>
        <w:t>異常な現象</w:t>
      </w:r>
      <w:r w:rsidRPr="002C7BEE">
        <w:rPr>
          <w:rFonts w:hAnsi="Times New Roman" w:hint="eastAsia"/>
          <w:color w:val="000000" w:themeColor="text1"/>
          <w:kern w:val="0"/>
        </w:rPr>
        <w:t>：</w:t>
      </w:r>
      <w:r w:rsidR="005E47C7" w:rsidRPr="002C7BEE">
        <w:rPr>
          <w:rFonts w:hAnsi="Times New Roman" w:hint="eastAsia"/>
          <w:color w:val="000000" w:themeColor="text1"/>
          <w:kern w:val="0"/>
        </w:rPr>
        <w:t>大雨、大雪、竜巻、強い降ひょう、異常水位、地すべり</w:t>
      </w:r>
      <w:r w:rsidRPr="002C7BEE">
        <w:rPr>
          <w:rFonts w:hAnsi="Times New Roman" w:hint="eastAsia"/>
          <w:color w:val="000000" w:themeColor="text1"/>
          <w:kern w:val="0"/>
        </w:rPr>
        <w:t>等の自然現象のこと</w:t>
      </w:r>
    </w:p>
    <w:p w:rsidR="00332631" w:rsidRDefault="00332631">
      <w:pPr>
        <w:widowControl/>
        <w:jc w:val="left"/>
        <w:rPr>
          <w:rFonts w:hAnsi="Times New Roman"/>
          <w:kern w:val="0"/>
        </w:rPr>
      </w:pPr>
    </w:p>
    <w:p w:rsidR="005E47C7" w:rsidRDefault="005E47C7" w:rsidP="00A62E72">
      <w:pPr>
        <w:autoSpaceDE w:val="0"/>
        <w:autoSpaceDN w:val="0"/>
        <w:adjustRightInd w:val="0"/>
        <w:jc w:val="center"/>
        <w:rPr>
          <w:rFonts w:ascii="ＭＳ Ｐゴシック" w:eastAsia="ＭＳ Ｐゴシック" w:hAnsi="ＭＳ Ｐゴシック"/>
          <w:kern w:val="0"/>
        </w:rPr>
      </w:pPr>
      <w:r w:rsidRPr="00A62E72">
        <w:rPr>
          <w:rFonts w:ascii="ＭＳ Ｐゴシック" w:eastAsia="ＭＳ Ｐゴシック" w:hAnsi="ＭＳ Ｐゴシック" w:hint="eastAsia"/>
          <w:kern w:val="0"/>
        </w:rPr>
        <w:t>＜異常現象発見者の通報系統図＞</w:t>
      </w:r>
    </w:p>
    <w:p w:rsidR="00A62E72" w:rsidRPr="00A62E72" w:rsidRDefault="00A62E72" w:rsidP="00A62E72">
      <w:pPr>
        <w:autoSpaceDE w:val="0"/>
        <w:autoSpaceDN w:val="0"/>
        <w:adjustRightInd w:val="0"/>
        <w:ind w:firstLineChars="400" w:firstLine="800"/>
        <w:jc w:val="center"/>
        <w:rPr>
          <w:rFonts w:ascii="ＭＳ Ｐゴシック" w:eastAsia="ＭＳ Ｐゴシック" w:hAnsi="ＭＳ Ｐゴシック"/>
          <w:kern w:val="0"/>
        </w:rPr>
      </w:pPr>
      <w:r>
        <w:rPr>
          <w:rFonts w:hint="eastAsia"/>
          <w:noProof/>
          <w:sz w:val="20"/>
        </w:rPr>
        <mc:AlternateContent>
          <mc:Choice Requires="wps">
            <w:drawing>
              <wp:anchor distT="0" distB="0" distL="114300" distR="114300" simplePos="0" relativeHeight="251527680" behindDoc="0" locked="0" layoutInCell="1" allowOverlap="1" wp14:anchorId="57BDFE0C" wp14:editId="2EC7F38B">
                <wp:simplePos x="0" y="0"/>
                <wp:positionH relativeFrom="column">
                  <wp:posOffset>135822</wp:posOffset>
                </wp:positionH>
                <wp:positionV relativeFrom="paragraph">
                  <wp:posOffset>20644</wp:posOffset>
                </wp:positionV>
                <wp:extent cx="5301237" cy="2032635"/>
                <wp:effectExtent l="0" t="0" r="13970" b="24765"/>
                <wp:wrapNone/>
                <wp:docPr id="1558" name="正方形/長方形 1558"/>
                <wp:cNvGraphicFramePr/>
                <a:graphic xmlns:a="http://schemas.openxmlformats.org/drawingml/2006/main">
                  <a:graphicData uri="http://schemas.microsoft.com/office/word/2010/wordprocessingShape">
                    <wps:wsp>
                      <wps:cNvSpPr/>
                      <wps:spPr>
                        <a:xfrm>
                          <a:off x="0" y="0"/>
                          <a:ext cx="5301237" cy="20326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13546" id="正方形/長方形 1558" o:spid="_x0000_s1026" style="position:absolute;left:0;text-align:left;margin-left:10.7pt;margin-top:1.65pt;width:417.4pt;height:160.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" filled="f" strokecolor="black [3213]"/>
            </w:pict>
          </mc:Fallback>
        </mc:AlternateContent>
      </w:r>
      <w:r w:rsidRPr="005E47C7">
        <w:rPr>
          <w:noProof/>
          <w:sz w:val="20"/>
        </w:rPr>
        <mc:AlternateContent>
          <mc:Choice Requires="wps">
            <w:drawing>
              <wp:anchor distT="0" distB="0" distL="114300" distR="114300" simplePos="0" relativeHeight="251509248" behindDoc="0" locked="0" layoutInCell="1" allowOverlap="1" wp14:anchorId="47D6E586" wp14:editId="1A303134">
                <wp:simplePos x="0" y="0"/>
                <wp:positionH relativeFrom="column">
                  <wp:posOffset>476885</wp:posOffset>
                </wp:positionH>
                <wp:positionV relativeFrom="paragraph">
                  <wp:posOffset>840740</wp:posOffset>
                </wp:positionV>
                <wp:extent cx="373380" cy="0"/>
                <wp:effectExtent l="0" t="76200" r="26670" b="95250"/>
                <wp:wrapNone/>
                <wp:docPr id="1153"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2EC33" id="Line 432" o:spid="_x0000_s1026" style="position:absolute;left:0;text-align:lef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66.2pt" to="66.9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">
                <v:stroke endarrow="block"/>
              </v:line>
            </w:pict>
          </mc:Fallback>
        </mc:AlternateContent>
      </w:r>
      <w:r w:rsidRPr="005E47C7">
        <w:rPr>
          <w:noProof/>
          <w:sz w:val="20"/>
        </w:rPr>
        <mc:AlternateContent>
          <mc:Choice Requires="wps">
            <w:drawing>
              <wp:anchor distT="0" distB="0" distL="114300" distR="114300" simplePos="0" relativeHeight="251508224" behindDoc="0" locked="0" layoutInCell="1" allowOverlap="1" wp14:anchorId="45DC6478" wp14:editId="33071B7F">
                <wp:simplePos x="0" y="0"/>
                <wp:positionH relativeFrom="column">
                  <wp:posOffset>470535</wp:posOffset>
                </wp:positionH>
                <wp:positionV relativeFrom="paragraph">
                  <wp:posOffset>415290</wp:posOffset>
                </wp:positionV>
                <wp:extent cx="379730" cy="0"/>
                <wp:effectExtent l="0" t="76200" r="20320" b="95250"/>
                <wp:wrapNone/>
                <wp:docPr id="115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E35632" id="Line 431"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2.7pt" to="66.9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">
                <v:stroke endarrow="block"/>
              </v:line>
            </w:pict>
          </mc:Fallback>
        </mc:AlternateContent>
      </w:r>
      <w:r w:rsidRPr="005E47C7">
        <w:rPr>
          <w:noProof/>
          <w:sz w:val="20"/>
        </w:rPr>
        <mc:AlternateContent>
          <mc:Choice Requires="wps">
            <w:drawing>
              <wp:anchor distT="0" distB="0" distL="114300" distR="114300" simplePos="0" relativeHeight="251520512" behindDoc="0" locked="0" layoutInCell="1" allowOverlap="1" wp14:anchorId="32B6B10D" wp14:editId="25B3185D">
                <wp:simplePos x="0" y="0"/>
                <wp:positionH relativeFrom="column">
                  <wp:posOffset>844550</wp:posOffset>
                </wp:positionH>
                <wp:positionV relativeFrom="paragraph">
                  <wp:posOffset>273050</wp:posOffset>
                </wp:positionV>
                <wp:extent cx="982345" cy="251460"/>
                <wp:effectExtent l="0" t="0" r="27305" b="15240"/>
                <wp:wrapNone/>
                <wp:docPr id="1157"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51460"/>
                        </a:xfrm>
                        <a:prstGeom prst="rect">
                          <a:avLst/>
                        </a:prstGeom>
                        <a:solidFill>
                          <a:srgbClr val="FFFFFF"/>
                        </a:solidFill>
                        <a:ln w="9525">
                          <a:solidFill>
                            <a:srgbClr val="000000"/>
                          </a:solidFill>
                          <a:miter lim="800000"/>
                          <a:headEnd/>
                          <a:tailEnd/>
                        </a:ln>
                      </wps:spPr>
                      <wps:txbx>
                        <w:txbxContent>
                          <w:p w:rsidR="00390E91" w:rsidRPr="007C4A57" w:rsidRDefault="00390E91" w:rsidP="005E47C7">
                            <w:pPr>
                              <w:rPr>
                                <w:sz w:val="21"/>
                                <w:szCs w:val="21"/>
                              </w:rPr>
                            </w:pPr>
                            <w:r w:rsidRPr="007C4A57">
                              <w:rPr>
                                <w:rFonts w:hint="eastAsia"/>
                                <w:sz w:val="21"/>
                                <w:szCs w:val="21"/>
                              </w:rPr>
                              <w:t>警察署(110)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B10D" id="Rectangle 423" o:spid="_x0000_s1120" style="position:absolute;left:0;text-align:left;margin-left:66.5pt;margin-top:21.5pt;width:77.35pt;height:19.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">
                <v:textbox inset=",0,,0">
                  <w:txbxContent>
                    <w:p w:rsidR="00390E91" w:rsidRPr="007C4A57" w:rsidRDefault="00390E91" w:rsidP="005E47C7">
                      <w:pPr>
                        <w:rPr>
                          <w:sz w:val="21"/>
                          <w:szCs w:val="21"/>
                        </w:rPr>
                      </w:pPr>
                      <w:r w:rsidRPr="007C4A57">
                        <w:rPr>
                          <w:rFonts w:hint="eastAsia"/>
                          <w:sz w:val="21"/>
                          <w:szCs w:val="21"/>
                        </w:rPr>
                        <w:t>警察署(110)</w:t>
                      </w:r>
                    </w:p>
                  </w:txbxContent>
                </v:textbox>
              </v:rect>
            </w:pict>
          </mc:Fallback>
        </mc:AlternateContent>
      </w:r>
      <w:r w:rsidRPr="005E47C7">
        <w:rPr>
          <w:noProof/>
          <w:sz w:val="20"/>
        </w:rPr>
        <mc:AlternateContent>
          <mc:Choice Requires="wps">
            <w:drawing>
              <wp:anchor distT="0" distB="0" distL="114300" distR="114300" simplePos="0" relativeHeight="251521536" behindDoc="0" locked="0" layoutInCell="1" allowOverlap="1" wp14:anchorId="62BA7D0D" wp14:editId="275C50B0">
                <wp:simplePos x="0" y="0"/>
                <wp:positionH relativeFrom="column">
                  <wp:posOffset>844550</wp:posOffset>
                </wp:positionH>
                <wp:positionV relativeFrom="paragraph">
                  <wp:posOffset>730250</wp:posOffset>
                </wp:positionV>
                <wp:extent cx="982345" cy="238125"/>
                <wp:effectExtent l="0" t="0" r="27305" b="28575"/>
                <wp:wrapNone/>
                <wp:docPr id="115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38125"/>
                        </a:xfrm>
                        <a:prstGeom prst="rect">
                          <a:avLst/>
                        </a:prstGeom>
                        <a:solidFill>
                          <a:srgbClr val="FFFFFF"/>
                        </a:solidFill>
                        <a:ln w="9525">
                          <a:solidFill>
                            <a:srgbClr val="000000"/>
                          </a:solidFill>
                          <a:miter lim="800000"/>
                          <a:headEnd/>
                          <a:tailEnd/>
                        </a:ln>
                      </wps:spPr>
                      <wps:txbx>
                        <w:txbxContent>
                          <w:p w:rsidR="00390E91" w:rsidRPr="007C4A57" w:rsidRDefault="00390E91" w:rsidP="005E47C7">
                            <w:pPr>
                              <w:rPr>
                                <w:sz w:val="21"/>
                                <w:szCs w:val="21"/>
                              </w:rPr>
                            </w:pPr>
                            <w:r w:rsidRPr="007C4A57">
                              <w:rPr>
                                <w:rFonts w:hint="eastAsia"/>
                                <w:sz w:val="21"/>
                                <w:szCs w:val="21"/>
                              </w:rPr>
                              <w:t>消防署(119)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A7D0D" id="Rectangle 424" o:spid="_x0000_s1121" style="position:absolute;left:0;text-align:left;margin-left:66.5pt;margin-top:57.5pt;width:77.35pt;height:18.7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">
                <v:textbox inset=",0,,0">
                  <w:txbxContent>
                    <w:p w:rsidR="00390E91" w:rsidRPr="007C4A57" w:rsidRDefault="00390E91" w:rsidP="005E47C7">
                      <w:pPr>
                        <w:rPr>
                          <w:sz w:val="21"/>
                          <w:szCs w:val="21"/>
                        </w:rPr>
                      </w:pPr>
                      <w:r w:rsidRPr="007C4A57">
                        <w:rPr>
                          <w:rFonts w:hint="eastAsia"/>
                          <w:sz w:val="21"/>
                          <w:szCs w:val="21"/>
                        </w:rPr>
                        <w:t>消防署(119)</w:t>
                      </w:r>
                    </w:p>
                  </w:txbxContent>
                </v:textbox>
              </v:rect>
            </w:pict>
          </mc:Fallback>
        </mc:AlternateContent>
      </w:r>
      <w:r w:rsidRPr="005E47C7">
        <w:rPr>
          <w:noProof/>
          <w:sz w:val="20"/>
        </w:rPr>
        <mc:AlternateContent>
          <mc:Choice Requires="wps">
            <w:drawing>
              <wp:anchor distT="0" distB="0" distL="114300" distR="114300" simplePos="0" relativeHeight="251513344" behindDoc="0" locked="0" layoutInCell="1" allowOverlap="1" wp14:anchorId="1B90382C" wp14:editId="06C7A75C">
                <wp:simplePos x="0" y="0"/>
                <wp:positionH relativeFrom="column">
                  <wp:posOffset>2706370</wp:posOffset>
                </wp:positionH>
                <wp:positionV relativeFrom="paragraph">
                  <wp:posOffset>415290</wp:posOffset>
                </wp:positionV>
                <wp:extent cx="0" cy="560070"/>
                <wp:effectExtent l="76200" t="0" r="57150" b="49530"/>
                <wp:wrapNone/>
                <wp:docPr id="116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13C9E" id="Line 434"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pt,32.7pt" to="213.1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">
                <v:stroke endarrow="block"/>
              </v:line>
            </w:pict>
          </mc:Fallback>
        </mc:AlternateContent>
      </w:r>
      <w:r w:rsidRPr="005E47C7">
        <w:rPr>
          <w:noProof/>
          <w:sz w:val="20"/>
        </w:rPr>
        <mc:AlternateContent>
          <mc:Choice Requires="wps">
            <w:drawing>
              <wp:anchor distT="0" distB="0" distL="114300" distR="114300" simplePos="0" relativeHeight="251519488" behindDoc="0" locked="0" layoutInCell="1" allowOverlap="1" wp14:anchorId="346C30D1" wp14:editId="359984D6">
                <wp:simplePos x="0" y="0"/>
                <wp:positionH relativeFrom="column">
                  <wp:posOffset>251460</wp:posOffset>
                </wp:positionH>
                <wp:positionV relativeFrom="paragraph">
                  <wp:posOffset>209550</wp:posOffset>
                </wp:positionV>
                <wp:extent cx="222885" cy="1161415"/>
                <wp:effectExtent l="0" t="0" r="12700" b="19685"/>
                <wp:wrapNone/>
                <wp:docPr id="115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161415"/>
                        </a:xfrm>
                        <a:prstGeom prst="rect">
                          <a:avLst/>
                        </a:prstGeom>
                        <a:solidFill>
                          <a:srgbClr val="FFFFFF"/>
                        </a:solidFill>
                        <a:ln w="9525">
                          <a:solidFill>
                            <a:srgbClr val="000000"/>
                          </a:solidFill>
                          <a:miter lim="800000"/>
                          <a:headEnd/>
                          <a:tailEnd/>
                        </a:ln>
                      </wps:spPr>
                      <wps:txbx>
                        <w:txbxContent>
                          <w:p w:rsidR="00390E91" w:rsidRPr="007C4A57" w:rsidRDefault="00390E91" w:rsidP="00A62E72">
                            <w:pPr>
                              <w:jc w:val="center"/>
                              <w:rPr>
                                <w:sz w:val="21"/>
                                <w:szCs w:val="21"/>
                              </w:rPr>
                            </w:pPr>
                            <w:r w:rsidRPr="007C4A57">
                              <w:rPr>
                                <w:rFonts w:hint="eastAsia"/>
                                <w:sz w:val="21"/>
                                <w:szCs w:val="21"/>
                              </w:rPr>
                              <w:t>発　見　者</w:t>
                            </w:r>
                          </w:p>
                        </w:txbxContent>
                      </wps:txbx>
                      <wps:bodyPr rot="0" vert="eaVert" wrap="square" lIns="36000" tIns="0" rIns="180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6C30D1" id="Rectangle 422" o:spid="_x0000_s1122" style="position:absolute;left:0;text-align:left;margin-left:19.8pt;margin-top:16.5pt;width:17.55pt;height:91.4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">
                <v:textbox style="layout-flow:vertical-ideographic;mso-fit-shape-to-text:t" inset="1mm,0,.5mm,0">
                  <w:txbxContent>
                    <w:p w:rsidR="00390E91" w:rsidRPr="007C4A57" w:rsidRDefault="00390E91" w:rsidP="00A62E72">
                      <w:pPr>
                        <w:jc w:val="center"/>
                        <w:rPr>
                          <w:sz w:val="21"/>
                          <w:szCs w:val="21"/>
                        </w:rPr>
                      </w:pPr>
                      <w:r w:rsidRPr="007C4A57">
                        <w:rPr>
                          <w:rFonts w:hint="eastAsia"/>
                          <w:sz w:val="21"/>
                          <w:szCs w:val="21"/>
                        </w:rPr>
                        <w:t>発　見　者</w:t>
                      </w:r>
                    </w:p>
                  </w:txbxContent>
                </v:textbox>
              </v:rect>
            </w:pict>
          </mc:Fallback>
        </mc:AlternateContent>
      </w:r>
      <w:r w:rsidRPr="00A62E72">
        <w:rPr>
          <w:rFonts w:ascii="ＭＳ Ｐゴシック" w:eastAsia="ＭＳ Ｐゴシック" w:hAnsi="ＭＳ Ｐゴシック"/>
          <w:noProof/>
          <w:sz w:val="20"/>
        </w:rPr>
        <mc:AlternateContent>
          <mc:Choice Requires="wps">
            <w:drawing>
              <wp:anchor distT="0" distB="0" distL="114300" distR="114300" simplePos="0" relativeHeight="251523584" behindDoc="0" locked="0" layoutInCell="1" allowOverlap="1" wp14:anchorId="5D89E772" wp14:editId="0E80FB3A">
                <wp:simplePos x="0" y="0"/>
                <wp:positionH relativeFrom="column">
                  <wp:posOffset>3890010</wp:posOffset>
                </wp:positionH>
                <wp:positionV relativeFrom="paragraph">
                  <wp:posOffset>203835</wp:posOffset>
                </wp:positionV>
                <wp:extent cx="1411605" cy="238125"/>
                <wp:effectExtent l="0" t="0" r="17145" b="28575"/>
                <wp:wrapNone/>
                <wp:docPr id="1163"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238125"/>
                        </a:xfrm>
                        <a:prstGeom prst="rect">
                          <a:avLst/>
                        </a:prstGeom>
                        <a:solidFill>
                          <a:srgbClr val="FFFFFF"/>
                        </a:solidFill>
                        <a:ln w="9525">
                          <a:solidFill>
                            <a:srgbClr val="000000"/>
                          </a:solidFill>
                          <a:miter lim="800000"/>
                          <a:headEnd/>
                          <a:tailEnd/>
                        </a:ln>
                      </wps:spPr>
                      <wps:txbx>
                        <w:txbxContent>
                          <w:p w:rsidR="00390E91" w:rsidRPr="007C4A57" w:rsidRDefault="00390E91" w:rsidP="00A62E72">
                            <w:pPr>
                              <w:jc w:val="center"/>
                              <w:rPr>
                                <w:sz w:val="21"/>
                                <w:szCs w:val="21"/>
                              </w:rPr>
                            </w:pPr>
                            <w:r w:rsidRPr="007C4A57">
                              <w:rPr>
                                <w:rFonts w:hint="eastAsia"/>
                                <w:sz w:val="21"/>
                                <w:szCs w:val="21"/>
                              </w:rPr>
                              <w:t>福岡管区気象台</w:t>
                            </w:r>
                          </w:p>
                          <w:p w:rsidR="00390E91" w:rsidRPr="007C4A57" w:rsidRDefault="00390E91" w:rsidP="00A62E72">
                            <w:pPr>
                              <w:jc w:val="center"/>
                              <w:rPr>
                                <w:sz w:val="21"/>
                                <w:szCs w:val="21"/>
                              </w:rPr>
                            </w:pPr>
                          </w:p>
                          <w:p w:rsidR="00390E91" w:rsidRPr="007C4A57" w:rsidRDefault="00390E91" w:rsidP="00A62E72">
                            <w:pPr>
                              <w:jc w:val="center"/>
                              <w:rPr>
                                <w:sz w:val="21"/>
                                <w:szCs w:val="21"/>
                              </w:rPr>
                            </w:pPr>
                            <w:r w:rsidRPr="007C4A57">
                              <w:rPr>
                                <w:rFonts w:hint="eastAsia"/>
                                <w:sz w:val="21"/>
                                <w:szCs w:val="21"/>
                              </w:rPr>
                              <w:t>だし</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9E772" id="Rectangle 427" o:spid="_x0000_s1123" style="position:absolute;left:0;text-align:left;margin-left:306.3pt;margin-top:16.05pt;width:111.15pt;height:18.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">
                <v:textbox inset=",0,,0">
                  <w:txbxContent>
                    <w:p w:rsidR="00390E91" w:rsidRPr="007C4A57" w:rsidRDefault="00390E91" w:rsidP="00A62E72">
                      <w:pPr>
                        <w:jc w:val="center"/>
                        <w:rPr>
                          <w:sz w:val="21"/>
                          <w:szCs w:val="21"/>
                        </w:rPr>
                      </w:pPr>
                      <w:r w:rsidRPr="007C4A57">
                        <w:rPr>
                          <w:rFonts w:hint="eastAsia"/>
                          <w:sz w:val="21"/>
                          <w:szCs w:val="21"/>
                        </w:rPr>
                        <w:t>福岡管区気象台</w:t>
                      </w:r>
                    </w:p>
                    <w:p w:rsidR="00390E91" w:rsidRPr="007C4A57" w:rsidRDefault="00390E91" w:rsidP="00A62E72">
                      <w:pPr>
                        <w:jc w:val="center"/>
                        <w:rPr>
                          <w:sz w:val="21"/>
                          <w:szCs w:val="21"/>
                        </w:rPr>
                      </w:pPr>
                    </w:p>
                    <w:p w:rsidR="00390E91" w:rsidRPr="007C4A57" w:rsidRDefault="00390E91" w:rsidP="00A62E72">
                      <w:pPr>
                        <w:jc w:val="center"/>
                        <w:rPr>
                          <w:sz w:val="21"/>
                          <w:szCs w:val="21"/>
                        </w:rPr>
                      </w:pPr>
                      <w:r w:rsidRPr="007C4A57">
                        <w:rPr>
                          <w:rFonts w:hint="eastAsia"/>
                          <w:sz w:val="21"/>
                          <w:szCs w:val="21"/>
                        </w:rPr>
                        <w:t>だし</w:t>
                      </w:r>
                    </w:p>
                  </w:txbxContent>
                </v:textbox>
              </v:rect>
            </w:pict>
          </mc:Fallback>
        </mc:AlternateContent>
      </w:r>
      <w:r w:rsidRPr="005E47C7">
        <w:rPr>
          <w:noProof/>
        </w:rPr>
        <mc:AlternateContent>
          <mc:Choice Requires="wps">
            <w:drawing>
              <wp:anchor distT="0" distB="0" distL="114300" distR="114300" simplePos="0" relativeHeight="251518464" behindDoc="0" locked="0" layoutInCell="1" allowOverlap="1" wp14:anchorId="05328863" wp14:editId="7EA6E6CC">
                <wp:simplePos x="0" y="0"/>
                <wp:positionH relativeFrom="column">
                  <wp:posOffset>3475990</wp:posOffset>
                </wp:positionH>
                <wp:positionV relativeFrom="paragraph">
                  <wp:posOffset>335915</wp:posOffset>
                </wp:positionV>
                <wp:extent cx="0" cy="1432560"/>
                <wp:effectExtent l="0" t="0" r="19050" b="15240"/>
                <wp:wrapNone/>
                <wp:docPr id="116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3735C" id="Line 439"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26.45pt" to="273.7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"/>
            </w:pict>
          </mc:Fallback>
        </mc:AlternateContent>
      </w:r>
      <w:r w:rsidRPr="005E47C7">
        <w:rPr>
          <w:noProof/>
          <w:sz w:val="20"/>
        </w:rPr>
        <mc:AlternateContent>
          <mc:Choice Requires="wps">
            <w:drawing>
              <wp:anchor distT="0" distB="0" distL="114300" distR="114300" simplePos="0" relativeHeight="251514368" behindDoc="0" locked="0" layoutInCell="1" allowOverlap="1" wp14:anchorId="63F12016" wp14:editId="3468CF20">
                <wp:simplePos x="0" y="0"/>
                <wp:positionH relativeFrom="column">
                  <wp:posOffset>3478530</wp:posOffset>
                </wp:positionH>
                <wp:positionV relativeFrom="paragraph">
                  <wp:posOffset>337820</wp:posOffset>
                </wp:positionV>
                <wp:extent cx="415925" cy="0"/>
                <wp:effectExtent l="0" t="76200" r="22225" b="95250"/>
                <wp:wrapNone/>
                <wp:docPr id="116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383A1" id="Line 435"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9pt,26.6pt" to="306.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">
                <v:stroke endarrow="block"/>
              </v:line>
            </w:pict>
          </mc:Fallback>
        </mc:AlternateContent>
      </w:r>
      <w:r w:rsidRPr="005E47C7">
        <w:rPr>
          <w:noProof/>
          <w:sz w:val="20"/>
        </w:rPr>
        <mc:AlternateContent>
          <mc:Choice Requires="wps">
            <w:drawing>
              <wp:anchor distT="0" distB="0" distL="114300" distR="114300" simplePos="0" relativeHeight="251525632" behindDoc="0" locked="0" layoutInCell="1" allowOverlap="1" wp14:anchorId="33DEBE04" wp14:editId="032C6C8F">
                <wp:simplePos x="0" y="0"/>
                <wp:positionH relativeFrom="column">
                  <wp:posOffset>3890010</wp:posOffset>
                </wp:positionH>
                <wp:positionV relativeFrom="paragraph">
                  <wp:posOffset>1101090</wp:posOffset>
                </wp:positionV>
                <wp:extent cx="1411605" cy="476250"/>
                <wp:effectExtent l="0" t="0" r="17145" b="19050"/>
                <wp:wrapNone/>
                <wp:docPr id="1151"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476250"/>
                        </a:xfrm>
                        <a:prstGeom prst="rect">
                          <a:avLst/>
                        </a:prstGeom>
                        <a:solidFill>
                          <a:srgbClr val="FFFFFF"/>
                        </a:solidFill>
                        <a:ln w="9525">
                          <a:solidFill>
                            <a:srgbClr val="000000"/>
                          </a:solidFill>
                          <a:miter lim="800000"/>
                          <a:headEnd/>
                          <a:tailEnd/>
                        </a:ln>
                      </wps:spPr>
                      <wps:txbx>
                        <w:txbxContent>
                          <w:p w:rsidR="00390E91" w:rsidRPr="002C7BEE" w:rsidRDefault="00390E91" w:rsidP="00A62E72">
                            <w:pPr>
                              <w:jc w:val="center"/>
                              <w:rPr>
                                <w:color w:val="000000" w:themeColor="text1"/>
                                <w:sz w:val="21"/>
                                <w:szCs w:val="21"/>
                              </w:rPr>
                            </w:pPr>
                            <w:r w:rsidRPr="002C7BEE">
                              <w:rPr>
                                <w:rFonts w:hint="eastAsia"/>
                                <w:color w:val="000000" w:themeColor="text1"/>
                                <w:sz w:val="21"/>
                                <w:szCs w:val="21"/>
                              </w:rPr>
                              <w:t>県</w:t>
                            </w:r>
                            <w:r>
                              <w:rPr>
                                <w:rFonts w:hint="eastAsia"/>
                                <w:color w:val="000000" w:themeColor="text1"/>
                                <w:sz w:val="21"/>
                                <w:szCs w:val="21"/>
                              </w:rPr>
                              <w:t>防災危機管理局</w:t>
                            </w:r>
                          </w:p>
                          <w:p w:rsidR="00390E91" w:rsidRPr="002C7BEE" w:rsidRDefault="00390E91" w:rsidP="00A62E72">
                            <w:pPr>
                              <w:jc w:val="center"/>
                              <w:rPr>
                                <w:color w:val="000000" w:themeColor="text1"/>
                                <w:sz w:val="21"/>
                                <w:szCs w:val="21"/>
                              </w:rPr>
                            </w:pPr>
                            <w:r w:rsidRPr="002C7BEE">
                              <w:rPr>
                                <w:rFonts w:hint="eastAsia"/>
                                <w:color w:val="000000" w:themeColor="text1"/>
                                <w:sz w:val="21"/>
                                <w:szCs w:val="21"/>
                              </w:rPr>
                              <w:t>(県災対本部)</w:t>
                            </w:r>
                          </w:p>
                          <w:p w:rsidR="00390E91" w:rsidRPr="007C4A57" w:rsidRDefault="00390E91" w:rsidP="00A62E72">
                            <w:pPr>
                              <w:jc w:val="center"/>
                              <w:rPr>
                                <w:sz w:val="21"/>
                                <w:szCs w:val="2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EBE04" id="Rectangle 429" o:spid="_x0000_s1124" style="position:absolute;left:0;text-align:left;margin-left:306.3pt;margin-top:86.7pt;width:111.15pt;height:3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">
                <v:textbox inset=",0,,0">
                  <w:txbxContent>
                    <w:p w:rsidR="00390E91" w:rsidRPr="002C7BEE" w:rsidRDefault="00390E91" w:rsidP="00A62E72">
                      <w:pPr>
                        <w:jc w:val="center"/>
                        <w:rPr>
                          <w:color w:val="000000" w:themeColor="text1"/>
                          <w:sz w:val="21"/>
                          <w:szCs w:val="21"/>
                        </w:rPr>
                      </w:pPr>
                      <w:r w:rsidRPr="002C7BEE">
                        <w:rPr>
                          <w:rFonts w:hint="eastAsia"/>
                          <w:color w:val="000000" w:themeColor="text1"/>
                          <w:sz w:val="21"/>
                          <w:szCs w:val="21"/>
                        </w:rPr>
                        <w:t>県</w:t>
                      </w:r>
                      <w:r>
                        <w:rPr>
                          <w:rFonts w:hint="eastAsia"/>
                          <w:color w:val="000000" w:themeColor="text1"/>
                          <w:sz w:val="21"/>
                          <w:szCs w:val="21"/>
                        </w:rPr>
                        <w:t>防災危機管理局</w:t>
                      </w:r>
                    </w:p>
                    <w:p w:rsidR="00390E91" w:rsidRPr="002C7BEE" w:rsidRDefault="00390E91" w:rsidP="00A62E72">
                      <w:pPr>
                        <w:jc w:val="center"/>
                        <w:rPr>
                          <w:color w:val="000000" w:themeColor="text1"/>
                          <w:sz w:val="21"/>
                          <w:szCs w:val="21"/>
                        </w:rPr>
                      </w:pPr>
                      <w:r w:rsidRPr="002C7BEE">
                        <w:rPr>
                          <w:rFonts w:hint="eastAsia"/>
                          <w:color w:val="000000" w:themeColor="text1"/>
                          <w:sz w:val="21"/>
                          <w:szCs w:val="21"/>
                        </w:rPr>
                        <w:t>(県災対本部)</w:t>
                      </w:r>
                    </w:p>
                    <w:p w:rsidR="00390E91" w:rsidRPr="007C4A57" w:rsidRDefault="00390E91" w:rsidP="00A62E72">
                      <w:pPr>
                        <w:jc w:val="center"/>
                        <w:rPr>
                          <w:sz w:val="21"/>
                          <w:szCs w:val="21"/>
                        </w:rPr>
                      </w:pPr>
                    </w:p>
                  </w:txbxContent>
                </v:textbox>
              </v:rect>
            </w:pict>
          </mc:Fallback>
        </mc:AlternateContent>
      </w:r>
      <w:r w:rsidRPr="005E47C7">
        <w:rPr>
          <w:noProof/>
          <w:sz w:val="20"/>
        </w:rPr>
        <mc:AlternateContent>
          <mc:Choice Requires="wps">
            <w:drawing>
              <wp:anchor distT="0" distB="0" distL="114300" distR="114300" simplePos="0" relativeHeight="251516416" behindDoc="0" locked="0" layoutInCell="1" allowOverlap="1" wp14:anchorId="5A4D59E7" wp14:editId="647ED659">
                <wp:simplePos x="0" y="0"/>
                <wp:positionH relativeFrom="column">
                  <wp:posOffset>3291205</wp:posOffset>
                </wp:positionH>
                <wp:positionV relativeFrom="paragraph">
                  <wp:posOffset>1212215</wp:posOffset>
                </wp:positionV>
                <wp:extent cx="591820" cy="0"/>
                <wp:effectExtent l="0" t="76200" r="17780" b="95250"/>
                <wp:wrapNone/>
                <wp:docPr id="114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7D3A4C" id="Line 437"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5pt,95.45pt" to="305.7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">
                <v:stroke endarrow="block"/>
              </v:line>
            </w:pict>
          </mc:Fallback>
        </mc:AlternateContent>
      </w:r>
      <w:r w:rsidRPr="005E47C7">
        <w:rPr>
          <w:noProof/>
          <w:sz w:val="20"/>
        </w:rPr>
        <mc:AlternateContent>
          <mc:Choice Requires="wps">
            <w:drawing>
              <wp:anchor distT="0" distB="0" distL="114300" distR="114300" simplePos="0" relativeHeight="251526656" behindDoc="0" locked="0" layoutInCell="1" allowOverlap="1" wp14:anchorId="70F20698" wp14:editId="0FF3F580">
                <wp:simplePos x="0" y="0"/>
                <wp:positionH relativeFrom="column">
                  <wp:posOffset>3872230</wp:posOffset>
                </wp:positionH>
                <wp:positionV relativeFrom="paragraph">
                  <wp:posOffset>1663065</wp:posOffset>
                </wp:positionV>
                <wp:extent cx="1411605" cy="238125"/>
                <wp:effectExtent l="0" t="0" r="17145" b="28575"/>
                <wp:wrapNone/>
                <wp:docPr id="114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238125"/>
                        </a:xfrm>
                        <a:prstGeom prst="rect">
                          <a:avLst/>
                        </a:prstGeom>
                        <a:solidFill>
                          <a:srgbClr val="FFFFFF"/>
                        </a:solidFill>
                        <a:ln w="9525">
                          <a:solidFill>
                            <a:srgbClr val="000000"/>
                          </a:solidFill>
                          <a:miter lim="800000"/>
                          <a:headEnd/>
                          <a:tailEnd/>
                        </a:ln>
                      </wps:spPr>
                      <wps:txbx>
                        <w:txbxContent>
                          <w:p w:rsidR="00390E91" w:rsidRPr="002C7BEE" w:rsidRDefault="00390E91" w:rsidP="00A62E72">
                            <w:pPr>
                              <w:jc w:val="center"/>
                              <w:rPr>
                                <w:color w:val="000000" w:themeColor="text1"/>
                                <w:sz w:val="21"/>
                                <w:szCs w:val="21"/>
                              </w:rPr>
                            </w:pPr>
                            <w:r w:rsidRPr="002C7BEE">
                              <w:rPr>
                                <w:rFonts w:hint="eastAsia"/>
                                <w:color w:val="000000" w:themeColor="text1"/>
                                <w:sz w:val="21"/>
                                <w:szCs w:val="21"/>
                              </w:rPr>
                              <w:t>福岡県土整備事務所</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20698" id="Rectangle 430" o:spid="_x0000_s1125" style="position:absolute;left:0;text-align:left;margin-left:304.9pt;margin-top:130.95pt;width:111.15pt;height:18.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">
                <v:textbox inset=",0,,0">
                  <w:txbxContent>
                    <w:p w:rsidR="00390E91" w:rsidRPr="002C7BEE" w:rsidRDefault="00390E91" w:rsidP="00A62E72">
                      <w:pPr>
                        <w:jc w:val="center"/>
                        <w:rPr>
                          <w:color w:val="000000" w:themeColor="text1"/>
                          <w:sz w:val="21"/>
                          <w:szCs w:val="21"/>
                        </w:rPr>
                      </w:pPr>
                      <w:r w:rsidRPr="002C7BEE">
                        <w:rPr>
                          <w:rFonts w:hint="eastAsia"/>
                          <w:color w:val="000000" w:themeColor="text1"/>
                          <w:sz w:val="21"/>
                          <w:szCs w:val="21"/>
                        </w:rPr>
                        <w:t>福岡県土整備事務所</w:t>
                      </w:r>
                    </w:p>
                  </w:txbxContent>
                </v:textbox>
              </v:rect>
            </w:pict>
          </mc:Fallback>
        </mc:AlternateContent>
      </w:r>
    </w:p>
    <w:p w:rsidR="005E47C7" w:rsidRPr="005E47C7" w:rsidRDefault="00A62E72" w:rsidP="005E47C7">
      <w:r w:rsidRPr="005E47C7">
        <w:rPr>
          <w:noProof/>
          <w:sz w:val="20"/>
        </w:rPr>
        <mc:AlternateContent>
          <mc:Choice Requires="wps">
            <w:drawing>
              <wp:anchor distT="0" distB="0" distL="114300" distR="114300" simplePos="0" relativeHeight="251507200" behindDoc="0" locked="0" layoutInCell="1" allowOverlap="1" wp14:anchorId="1D1DE1C8" wp14:editId="1E6B6490">
                <wp:simplePos x="0" y="0"/>
                <wp:positionH relativeFrom="column">
                  <wp:posOffset>1818843</wp:posOffset>
                </wp:positionH>
                <wp:positionV relativeFrom="paragraph">
                  <wp:posOffset>186690</wp:posOffset>
                </wp:positionV>
                <wp:extent cx="887730" cy="0"/>
                <wp:effectExtent l="0" t="0" r="26670" b="19050"/>
                <wp:wrapNone/>
                <wp:docPr id="115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5F6C7" id="Line 426" o:spid="_x0000_s1026" style="position:absolute;left:0;text-align:lef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pt,14.7pt" to="213.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bFA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"/>
            </w:pict>
          </mc:Fallback>
        </mc:AlternateContent>
      </w:r>
    </w:p>
    <w:p w:rsidR="005E47C7" w:rsidRPr="005E47C7" w:rsidRDefault="005E47C7" w:rsidP="005E47C7">
      <w:pPr>
        <w:ind w:left="-49"/>
      </w:pPr>
      <w:r w:rsidRPr="005E47C7">
        <w:rPr>
          <w:noProof/>
          <w:sz w:val="20"/>
        </w:rPr>
        <mc:AlternateContent>
          <mc:Choice Requires="wps">
            <w:drawing>
              <wp:anchor distT="0" distB="0" distL="114300" distR="114300" simplePos="0" relativeHeight="251524608" behindDoc="0" locked="0" layoutInCell="1" allowOverlap="1" wp14:anchorId="18FDB6EA" wp14:editId="585EF73D">
                <wp:simplePos x="0" y="0"/>
                <wp:positionH relativeFrom="column">
                  <wp:posOffset>3890213</wp:posOffset>
                </wp:positionH>
                <wp:positionV relativeFrom="paragraph">
                  <wp:posOffset>81915</wp:posOffset>
                </wp:positionV>
                <wp:extent cx="1411605" cy="476250"/>
                <wp:effectExtent l="0" t="0" r="17145" b="19050"/>
                <wp:wrapNone/>
                <wp:docPr id="115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476250"/>
                        </a:xfrm>
                        <a:prstGeom prst="rect">
                          <a:avLst/>
                        </a:prstGeom>
                        <a:solidFill>
                          <a:srgbClr val="FFFFFF"/>
                        </a:solidFill>
                        <a:ln w="9525">
                          <a:solidFill>
                            <a:srgbClr val="000000"/>
                          </a:solidFill>
                          <a:miter lim="800000"/>
                          <a:headEnd/>
                          <a:tailEnd/>
                        </a:ln>
                      </wps:spPr>
                      <wps:txbx>
                        <w:txbxContent>
                          <w:p w:rsidR="00390E91" w:rsidRPr="007C4A57" w:rsidRDefault="00390E91" w:rsidP="00A62E72">
                            <w:pPr>
                              <w:jc w:val="center"/>
                              <w:rPr>
                                <w:sz w:val="21"/>
                                <w:szCs w:val="21"/>
                              </w:rPr>
                            </w:pPr>
                            <w:r w:rsidRPr="007C4A57">
                              <w:rPr>
                                <w:rFonts w:hint="eastAsia"/>
                                <w:sz w:val="21"/>
                                <w:szCs w:val="21"/>
                              </w:rPr>
                              <w:t>その他災害に関係ある市町村</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DB6EA" id="Rectangle 428" o:spid="_x0000_s1126" style="position:absolute;left:0;text-align:left;margin-left:306.3pt;margin-top:6.45pt;width:111.15pt;height:3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">
                <v:textbox inset=",0,,0">
                  <w:txbxContent>
                    <w:p w:rsidR="00390E91" w:rsidRPr="007C4A57" w:rsidRDefault="00390E91" w:rsidP="00A62E72">
                      <w:pPr>
                        <w:jc w:val="center"/>
                        <w:rPr>
                          <w:sz w:val="21"/>
                          <w:szCs w:val="21"/>
                        </w:rPr>
                      </w:pPr>
                      <w:r w:rsidRPr="007C4A57">
                        <w:rPr>
                          <w:rFonts w:hint="eastAsia"/>
                          <w:sz w:val="21"/>
                          <w:szCs w:val="21"/>
                        </w:rPr>
                        <w:t>その他災害に関係ある市町村</w:t>
                      </w:r>
                    </w:p>
                  </w:txbxContent>
                </v:textbox>
              </v:rect>
            </w:pict>
          </mc:Fallback>
        </mc:AlternateContent>
      </w:r>
    </w:p>
    <w:p w:rsidR="005E47C7" w:rsidRPr="005E47C7" w:rsidRDefault="00A62E72" w:rsidP="005E47C7">
      <w:pPr>
        <w:ind w:left="-49"/>
      </w:pPr>
      <w:r w:rsidRPr="005E47C7">
        <w:rPr>
          <w:noProof/>
          <w:sz w:val="20"/>
        </w:rPr>
        <mc:AlternateContent>
          <mc:Choice Requires="wps">
            <w:drawing>
              <wp:anchor distT="0" distB="0" distL="114300" distR="114300" simplePos="0" relativeHeight="251515392" behindDoc="0" locked="0" layoutInCell="1" allowOverlap="1" wp14:anchorId="4E3FBCE5" wp14:editId="7E3E7FF2">
                <wp:simplePos x="0" y="0"/>
                <wp:positionH relativeFrom="column">
                  <wp:posOffset>3481908</wp:posOffset>
                </wp:positionH>
                <wp:positionV relativeFrom="paragraph">
                  <wp:posOffset>53975</wp:posOffset>
                </wp:positionV>
                <wp:extent cx="406400" cy="0"/>
                <wp:effectExtent l="0" t="76200" r="12700" b="95250"/>
                <wp:wrapNone/>
                <wp:docPr id="115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B2AFD6" id="Line 436" o:spid="_x0000_s1026" style="position:absolute;left:0;text-align:lef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5pt,4.25pt" to="306.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">
                <v:stroke endarrow="block"/>
              </v:line>
            </w:pict>
          </mc:Fallback>
        </mc:AlternateContent>
      </w:r>
    </w:p>
    <w:p w:rsidR="005E47C7" w:rsidRPr="005E47C7" w:rsidRDefault="00A62E72" w:rsidP="005E47C7">
      <w:pPr>
        <w:ind w:left="-49"/>
      </w:pPr>
      <w:r w:rsidRPr="005E47C7">
        <w:rPr>
          <w:noProof/>
          <w:sz w:val="20"/>
        </w:rPr>
        <mc:AlternateContent>
          <mc:Choice Requires="wps">
            <w:drawing>
              <wp:anchor distT="0" distB="0" distL="114300" distR="114300" simplePos="0" relativeHeight="251522560" behindDoc="0" locked="0" layoutInCell="1" allowOverlap="1" wp14:anchorId="3EBF5030" wp14:editId="4C742338">
                <wp:simplePos x="0" y="0"/>
                <wp:positionH relativeFrom="column">
                  <wp:posOffset>2243023</wp:posOffset>
                </wp:positionH>
                <wp:positionV relativeFrom="paragraph">
                  <wp:posOffset>62230</wp:posOffset>
                </wp:positionV>
                <wp:extent cx="1040130" cy="476250"/>
                <wp:effectExtent l="0" t="0" r="26670" b="19050"/>
                <wp:wrapNone/>
                <wp:docPr id="1150"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76250"/>
                        </a:xfrm>
                        <a:prstGeom prst="rect">
                          <a:avLst/>
                        </a:prstGeom>
                        <a:solidFill>
                          <a:srgbClr val="FFFFFF"/>
                        </a:solidFill>
                        <a:ln w="9525">
                          <a:solidFill>
                            <a:srgbClr val="000000"/>
                          </a:solidFill>
                          <a:miter lim="800000"/>
                          <a:headEnd/>
                          <a:tailEnd/>
                        </a:ln>
                      </wps:spPr>
                      <wps:txbx>
                        <w:txbxContent>
                          <w:p w:rsidR="00390E91" w:rsidRPr="007C4A57" w:rsidRDefault="00390E91" w:rsidP="00A62E72">
                            <w:pPr>
                              <w:jc w:val="center"/>
                              <w:rPr>
                                <w:sz w:val="21"/>
                                <w:szCs w:val="21"/>
                              </w:rPr>
                            </w:pPr>
                            <w:r w:rsidRPr="007C4A57">
                              <w:rPr>
                                <w:rFonts w:hint="eastAsia"/>
                                <w:sz w:val="21"/>
                                <w:szCs w:val="21"/>
                              </w:rPr>
                              <w:t>宇美町役場</w:t>
                            </w:r>
                          </w:p>
                          <w:p w:rsidR="00390E91" w:rsidRPr="007C4A57" w:rsidRDefault="00390E91" w:rsidP="00A62E72">
                            <w:pPr>
                              <w:jc w:val="center"/>
                              <w:rPr>
                                <w:sz w:val="21"/>
                                <w:szCs w:val="21"/>
                              </w:rPr>
                            </w:pPr>
                            <w:r w:rsidRPr="007C4A57">
                              <w:rPr>
                                <w:rFonts w:hint="eastAsia"/>
                                <w:sz w:val="21"/>
                                <w:szCs w:val="21"/>
                              </w:rPr>
                              <w:t>町長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F5030" id="Rectangle 425" o:spid="_x0000_s1127" style="position:absolute;left:0;text-align:left;margin-left:176.6pt;margin-top:4.9pt;width:81.9pt;height:3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">
                <v:textbox inset=",0,,0">
                  <w:txbxContent>
                    <w:p w:rsidR="00390E91" w:rsidRPr="007C4A57" w:rsidRDefault="00390E91" w:rsidP="00A62E72">
                      <w:pPr>
                        <w:jc w:val="center"/>
                        <w:rPr>
                          <w:sz w:val="21"/>
                          <w:szCs w:val="21"/>
                        </w:rPr>
                      </w:pPr>
                      <w:r w:rsidRPr="007C4A57">
                        <w:rPr>
                          <w:rFonts w:hint="eastAsia"/>
                          <w:sz w:val="21"/>
                          <w:szCs w:val="21"/>
                        </w:rPr>
                        <w:t>宇美町役場</w:t>
                      </w:r>
                    </w:p>
                    <w:p w:rsidR="00390E91" w:rsidRPr="007C4A57" w:rsidRDefault="00390E91" w:rsidP="00A62E72">
                      <w:pPr>
                        <w:jc w:val="center"/>
                        <w:rPr>
                          <w:sz w:val="21"/>
                          <w:szCs w:val="21"/>
                        </w:rPr>
                      </w:pPr>
                      <w:r w:rsidRPr="007C4A57">
                        <w:rPr>
                          <w:rFonts w:hint="eastAsia"/>
                          <w:sz w:val="21"/>
                          <w:szCs w:val="21"/>
                        </w:rPr>
                        <w:t>町長</w:t>
                      </w:r>
                    </w:p>
                  </w:txbxContent>
                </v:textbox>
              </v:rect>
            </w:pict>
          </mc:Fallback>
        </mc:AlternateContent>
      </w:r>
    </w:p>
    <w:p w:rsidR="005E47C7" w:rsidRPr="005E47C7" w:rsidRDefault="00A62E72" w:rsidP="005E47C7">
      <w:pPr>
        <w:ind w:left="-49"/>
      </w:pPr>
      <w:r w:rsidRPr="005E47C7">
        <w:rPr>
          <w:noProof/>
          <w:sz w:val="20"/>
        </w:rPr>
        <mc:AlternateContent>
          <mc:Choice Requires="wps">
            <w:drawing>
              <wp:anchor distT="0" distB="0" distL="114300" distR="114300" simplePos="0" relativeHeight="251511296" behindDoc="0" locked="0" layoutInCell="1" allowOverlap="1" wp14:anchorId="1E77F6C2" wp14:editId="7B423B07">
                <wp:simplePos x="0" y="0"/>
                <wp:positionH relativeFrom="column">
                  <wp:posOffset>475183</wp:posOffset>
                </wp:positionH>
                <wp:positionV relativeFrom="paragraph">
                  <wp:posOffset>54610</wp:posOffset>
                </wp:positionV>
                <wp:extent cx="1760220" cy="0"/>
                <wp:effectExtent l="0" t="76200" r="30480" b="95250"/>
                <wp:wrapNone/>
                <wp:docPr id="114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E8D16" id="Line 433"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4.3pt" to="17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">
                <v:stroke endarrow="block"/>
              </v:line>
            </w:pict>
          </mc:Fallback>
        </mc:AlternateContent>
      </w:r>
    </w:p>
    <w:p w:rsidR="005E47C7" w:rsidRPr="005E47C7" w:rsidRDefault="005E47C7" w:rsidP="005E47C7">
      <w:pPr>
        <w:ind w:left="-49"/>
      </w:pPr>
    </w:p>
    <w:p w:rsidR="005E47C7" w:rsidRPr="005E47C7" w:rsidRDefault="005E47C7" w:rsidP="005E47C7">
      <w:pPr>
        <w:ind w:left="-49"/>
      </w:pPr>
      <w:r w:rsidRPr="005E47C7">
        <w:rPr>
          <w:noProof/>
          <w:sz w:val="20"/>
        </w:rPr>
        <mc:AlternateContent>
          <mc:Choice Requires="wps">
            <w:drawing>
              <wp:anchor distT="0" distB="0" distL="114300" distR="114300" simplePos="0" relativeHeight="251517440" behindDoc="0" locked="0" layoutInCell="1" allowOverlap="1" wp14:anchorId="36DF717B" wp14:editId="351151C7">
                <wp:simplePos x="0" y="0"/>
                <wp:positionH relativeFrom="column">
                  <wp:posOffset>3476193</wp:posOffset>
                </wp:positionH>
                <wp:positionV relativeFrom="paragraph">
                  <wp:posOffset>169545</wp:posOffset>
                </wp:positionV>
                <wp:extent cx="401782" cy="0"/>
                <wp:effectExtent l="0" t="76200" r="17780" b="95250"/>
                <wp:wrapNone/>
                <wp:docPr id="114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78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479A9" id="Line 438"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13.35pt" to="305.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">
                <v:stroke endarrow="block"/>
              </v:line>
            </w:pict>
          </mc:Fallback>
        </mc:AlternateContent>
      </w:r>
    </w:p>
    <w:p w:rsidR="005E47C7" w:rsidRPr="00A62E72" w:rsidRDefault="005E47C7" w:rsidP="00A62E72">
      <w:pPr>
        <w:ind w:left="-49" w:firstLineChars="200" w:firstLine="440"/>
        <w:rPr>
          <w:color w:val="FF0000"/>
          <w:lang w:val="x-none"/>
        </w:rPr>
      </w:pPr>
    </w:p>
    <w:p w:rsidR="00A62E72" w:rsidRDefault="00A62E72" w:rsidP="005E47C7">
      <w:pPr>
        <w:ind w:left="-49"/>
        <w:rPr>
          <w:lang w:val="x-none"/>
        </w:rPr>
      </w:pPr>
    </w:p>
    <w:p w:rsidR="00316A98" w:rsidRDefault="00316A98">
      <w:pPr>
        <w:widowControl/>
        <w:jc w:val="left"/>
        <w:rPr>
          <w:rFonts w:ascii="ＭＳ Ｐゴシック" w:eastAsia="ＭＳ Ｐゴシック" w:hAnsi="ＭＳ Ｐゴシック"/>
          <w:lang w:val="x-none"/>
        </w:rPr>
      </w:pPr>
      <w:r>
        <w:rPr>
          <w:rFonts w:ascii="ＭＳ Ｐゴシック" w:eastAsia="ＭＳ Ｐゴシック" w:hAnsi="ＭＳ Ｐゴシック"/>
          <w:lang w:val="x-none"/>
        </w:rPr>
        <w:br w:type="page"/>
      </w:r>
    </w:p>
    <w:p w:rsidR="00E55F84" w:rsidRPr="002C7BEE" w:rsidRDefault="004F0621" w:rsidP="004F0621">
      <w:pPr>
        <w:ind w:left="-49"/>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lastRenderedPageBreak/>
        <w:t>＜通報先機関の電話番号一覧＞</w:t>
      </w:r>
    </w:p>
    <w:tbl>
      <w:tblPr>
        <w:tblStyle w:val="ae"/>
        <w:tblW w:w="0" w:type="auto"/>
        <w:tblInd w:w="1101" w:type="dxa"/>
        <w:tblLook w:val="04A0" w:firstRow="1" w:lastRow="0" w:firstColumn="1" w:lastColumn="0" w:noHBand="0" w:noVBand="1"/>
      </w:tblPr>
      <w:tblGrid>
        <w:gridCol w:w="1845"/>
        <w:gridCol w:w="2265"/>
        <w:gridCol w:w="2835"/>
      </w:tblGrid>
      <w:tr w:rsidR="002C7BEE" w:rsidRPr="002C7BEE" w:rsidTr="004F0621">
        <w:tc>
          <w:tcPr>
            <w:tcW w:w="1845" w:type="dxa"/>
            <w:shd w:val="clear" w:color="auto" w:fill="F2F2F2" w:themeFill="background1" w:themeFillShade="F2"/>
          </w:tcPr>
          <w:p w:rsidR="004F0621" w:rsidRPr="002C7BEE" w:rsidRDefault="004F0621" w:rsidP="004F0621">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機関名</w:t>
            </w:r>
          </w:p>
        </w:tc>
        <w:tc>
          <w:tcPr>
            <w:tcW w:w="2265" w:type="dxa"/>
            <w:shd w:val="clear" w:color="auto" w:fill="F2F2F2" w:themeFill="background1" w:themeFillShade="F2"/>
          </w:tcPr>
          <w:p w:rsidR="004F0621" w:rsidRPr="002C7BEE" w:rsidRDefault="004F0621" w:rsidP="004F0621">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電話番号</w:t>
            </w:r>
          </w:p>
        </w:tc>
        <w:tc>
          <w:tcPr>
            <w:tcW w:w="2835" w:type="dxa"/>
            <w:shd w:val="clear" w:color="auto" w:fill="F2F2F2" w:themeFill="background1" w:themeFillShade="F2"/>
          </w:tcPr>
          <w:p w:rsidR="004F0621" w:rsidRPr="002C7BEE" w:rsidRDefault="004F0621" w:rsidP="004F0621">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備考</w:t>
            </w:r>
          </w:p>
        </w:tc>
      </w:tr>
      <w:tr w:rsidR="002C7BEE" w:rsidRPr="002C7BEE" w:rsidTr="004F0621">
        <w:tc>
          <w:tcPr>
            <w:tcW w:w="1845" w:type="dxa"/>
            <w:vMerge w:val="restart"/>
          </w:tcPr>
          <w:p w:rsidR="004F0621" w:rsidRPr="002C7BEE" w:rsidRDefault="004F0621" w:rsidP="004F0621">
            <w:pPr>
              <w:jc w:val="left"/>
              <w:rPr>
                <w:color w:val="000000" w:themeColor="text1"/>
                <w:lang w:val="x-none"/>
              </w:rPr>
            </w:pPr>
            <w:r w:rsidRPr="002C7BEE">
              <w:rPr>
                <w:rFonts w:hint="eastAsia"/>
                <w:color w:val="000000" w:themeColor="text1"/>
                <w:lang w:val="x-none"/>
              </w:rPr>
              <w:t>福岡管区気象台</w:t>
            </w: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(092)725-3600</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気象に関する事項</w:t>
            </w:r>
          </w:p>
        </w:tc>
      </w:tr>
      <w:tr w:rsidR="002C7BEE" w:rsidRPr="002C7BEE" w:rsidTr="004F0621">
        <w:tc>
          <w:tcPr>
            <w:tcW w:w="1845" w:type="dxa"/>
            <w:vMerge/>
          </w:tcPr>
          <w:p w:rsidR="004F0621" w:rsidRPr="002C7BEE" w:rsidRDefault="004F0621" w:rsidP="004F0621">
            <w:pPr>
              <w:jc w:val="left"/>
              <w:rPr>
                <w:color w:val="000000" w:themeColor="text1"/>
                <w:lang w:val="x-none"/>
              </w:rPr>
            </w:pP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(092)725-3609</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地震に関する事項</w:t>
            </w:r>
          </w:p>
        </w:tc>
      </w:tr>
      <w:tr w:rsidR="002C7BEE" w:rsidRPr="002C7BEE" w:rsidTr="004F0621">
        <w:tc>
          <w:tcPr>
            <w:tcW w:w="1845" w:type="dxa"/>
          </w:tcPr>
          <w:p w:rsidR="004F0621" w:rsidRPr="008028E7" w:rsidRDefault="006C2EB5" w:rsidP="008028E7">
            <w:pPr>
              <w:jc w:val="left"/>
              <w:rPr>
                <w:color w:val="000000" w:themeColor="text1"/>
                <w:lang w:val="x-none"/>
              </w:rPr>
            </w:pPr>
            <w:r w:rsidRPr="008028E7">
              <w:rPr>
                <w:rFonts w:hint="eastAsia"/>
                <w:lang w:val="x-none"/>
              </w:rPr>
              <w:t>防災危機管理</w:t>
            </w:r>
            <w:r w:rsidR="008028E7">
              <w:rPr>
                <w:rFonts w:hint="eastAsia"/>
                <w:lang w:val="x-none"/>
              </w:rPr>
              <w:t>局</w:t>
            </w: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(092)641-4734</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夜間退庁時災害連絡用</w:t>
            </w:r>
          </w:p>
        </w:tc>
      </w:tr>
      <w:tr w:rsidR="002C7BEE" w:rsidRPr="002C7BEE" w:rsidTr="004F0621">
        <w:tc>
          <w:tcPr>
            <w:tcW w:w="1845" w:type="dxa"/>
          </w:tcPr>
          <w:p w:rsidR="004F0621" w:rsidRPr="002C7BEE" w:rsidRDefault="004F0621" w:rsidP="004F0621">
            <w:pPr>
              <w:jc w:val="left"/>
              <w:rPr>
                <w:color w:val="000000" w:themeColor="text1"/>
                <w:lang w:val="x-none"/>
              </w:rPr>
            </w:pPr>
            <w:r w:rsidRPr="002C7BEE">
              <w:rPr>
                <w:rFonts w:hint="eastAsia"/>
                <w:color w:val="000000" w:themeColor="text1"/>
                <w:lang w:val="x-none"/>
              </w:rPr>
              <w:t>県警察本部</w:t>
            </w: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(092)641-4141</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内線：5722　5723（警備課）</w:t>
            </w:r>
          </w:p>
          <w:p w:rsidR="004F0621" w:rsidRPr="002C7BEE" w:rsidRDefault="004F0621" w:rsidP="004F0621">
            <w:pPr>
              <w:jc w:val="left"/>
              <w:rPr>
                <w:color w:val="000000" w:themeColor="text1"/>
                <w:lang w:val="x-none"/>
              </w:rPr>
            </w:pPr>
            <w:r w:rsidRPr="002C7BEE">
              <w:rPr>
                <w:rFonts w:hint="eastAsia"/>
                <w:color w:val="000000" w:themeColor="text1"/>
                <w:lang w:val="x-none"/>
              </w:rPr>
              <w:t>FAX：5729　夜間：5505</w:t>
            </w:r>
          </w:p>
        </w:tc>
      </w:tr>
      <w:tr w:rsidR="002C7BEE" w:rsidRPr="002C7BEE" w:rsidTr="004F0621">
        <w:tc>
          <w:tcPr>
            <w:tcW w:w="1845" w:type="dxa"/>
            <w:vMerge w:val="restart"/>
          </w:tcPr>
          <w:p w:rsidR="00B82F12" w:rsidRPr="002C7BEE" w:rsidRDefault="00B82F12" w:rsidP="004F0621">
            <w:pPr>
              <w:jc w:val="left"/>
              <w:rPr>
                <w:color w:val="000000" w:themeColor="text1"/>
                <w:lang w:val="x-none"/>
              </w:rPr>
            </w:pPr>
            <w:r w:rsidRPr="002C7BEE">
              <w:rPr>
                <w:rFonts w:hint="eastAsia"/>
                <w:color w:val="000000" w:themeColor="text1"/>
                <w:lang w:val="x-none"/>
              </w:rPr>
              <w:t>福岡県土整備事務所</w:t>
            </w:r>
          </w:p>
        </w:tc>
        <w:tc>
          <w:tcPr>
            <w:tcW w:w="2265" w:type="dxa"/>
          </w:tcPr>
          <w:p w:rsidR="00B82F12" w:rsidRPr="002C7BEE" w:rsidRDefault="00B82F12" w:rsidP="004F0621">
            <w:pPr>
              <w:jc w:val="left"/>
              <w:rPr>
                <w:color w:val="000000" w:themeColor="text1"/>
                <w:lang w:val="x-none"/>
              </w:rPr>
            </w:pPr>
            <w:r w:rsidRPr="002C7BEE">
              <w:rPr>
                <w:rFonts w:hint="eastAsia"/>
                <w:color w:val="000000" w:themeColor="text1"/>
                <w:lang w:val="x-none"/>
              </w:rPr>
              <w:t>(092)641-0164</w:t>
            </w:r>
          </w:p>
        </w:tc>
        <w:tc>
          <w:tcPr>
            <w:tcW w:w="2835" w:type="dxa"/>
          </w:tcPr>
          <w:p w:rsidR="00B82F12" w:rsidRPr="0086096D" w:rsidRDefault="00DF44DC" w:rsidP="004F0621">
            <w:pPr>
              <w:jc w:val="left"/>
              <w:rPr>
                <w:lang w:val="x-none"/>
              </w:rPr>
            </w:pPr>
            <w:r w:rsidRPr="0086096D">
              <w:rPr>
                <w:rFonts w:hint="eastAsia"/>
                <w:lang w:val="x-none"/>
              </w:rPr>
              <w:t>河川砂防課</w:t>
            </w:r>
            <w:r w:rsidR="00B82F12" w:rsidRPr="0086096D">
              <w:rPr>
                <w:rFonts w:hint="eastAsia"/>
                <w:lang w:val="x-none"/>
              </w:rPr>
              <w:t>河川</w:t>
            </w:r>
            <w:r w:rsidRPr="0086096D">
              <w:rPr>
                <w:rFonts w:hint="eastAsia"/>
                <w:lang w:val="x-none"/>
              </w:rPr>
              <w:t>維持</w:t>
            </w:r>
            <w:r w:rsidR="00B82F12" w:rsidRPr="0086096D">
              <w:rPr>
                <w:rFonts w:hint="eastAsia"/>
                <w:lang w:val="x-none"/>
              </w:rPr>
              <w:t>係</w:t>
            </w:r>
          </w:p>
        </w:tc>
      </w:tr>
      <w:tr w:rsidR="002C7BEE" w:rsidRPr="002C7BEE" w:rsidTr="004F0621">
        <w:tc>
          <w:tcPr>
            <w:tcW w:w="1845" w:type="dxa"/>
            <w:vMerge/>
          </w:tcPr>
          <w:p w:rsidR="00B82F12" w:rsidRPr="002C7BEE" w:rsidRDefault="00B82F12" w:rsidP="004F0621">
            <w:pPr>
              <w:jc w:val="left"/>
              <w:rPr>
                <w:color w:val="000000" w:themeColor="text1"/>
                <w:lang w:val="x-none"/>
              </w:rPr>
            </w:pPr>
          </w:p>
        </w:tc>
        <w:tc>
          <w:tcPr>
            <w:tcW w:w="2265" w:type="dxa"/>
          </w:tcPr>
          <w:p w:rsidR="00B82F12" w:rsidRPr="002C7BEE" w:rsidRDefault="00B82F12" w:rsidP="00B82F12">
            <w:pPr>
              <w:jc w:val="left"/>
              <w:rPr>
                <w:color w:val="000000" w:themeColor="text1"/>
                <w:lang w:val="x-none"/>
              </w:rPr>
            </w:pPr>
            <w:r w:rsidRPr="002C7BEE">
              <w:rPr>
                <w:rFonts w:hint="eastAsia"/>
                <w:color w:val="000000" w:themeColor="text1"/>
                <w:lang w:val="x-none"/>
              </w:rPr>
              <w:t>(092)641-0178</w:t>
            </w:r>
          </w:p>
        </w:tc>
        <w:tc>
          <w:tcPr>
            <w:tcW w:w="2835" w:type="dxa"/>
          </w:tcPr>
          <w:p w:rsidR="00B82F12" w:rsidRPr="002C7BEE" w:rsidRDefault="00B82F12" w:rsidP="00B82F12">
            <w:pPr>
              <w:jc w:val="left"/>
              <w:rPr>
                <w:color w:val="000000" w:themeColor="text1"/>
                <w:lang w:val="x-none"/>
              </w:rPr>
            </w:pPr>
            <w:r w:rsidRPr="002C7BEE">
              <w:rPr>
                <w:rFonts w:hint="eastAsia"/>
                <w:color w:val="000000" w:themeColor="text1"/>
                <w:lang w:val="x-none"/>
              </w:rPr>
              <w:t>道路課維持係</w:t>
            </w:r>
          </w:p>
        </w:tc>
      </w:tr>
    </w:tbl>
    <w:p w:rsidR="004F0621" w:rsidRPr="002C7BEE" w:rsidRDefault="004F0621" w:rsidP="004F0621">
      <w:pPr>
        <w:ind w:left="-49"/>
        <w:jc w:val="left"/>
        <w:rPr>
          <w:rFonts w:ascii="ＭＳ Ｐゴシック" w:eastAsia="ＭＳ Ｐゴシック" w:hAnsi="ＭＳ Ｐゴシック"/>
          <w:color w:val="000000" w:themeColor="text1"/>
          <w:lang w:val="x-none"/>
        </w:rPr>
      </w:pPr>
    </w:p>
    <w:p w:rsidR="004F0621" w:rsidRPr="004F0621" w:rsidRDefault="004F0621" w:rsidP="004F0621">
      <w:pPr>
        <w:ind w:left="-49"/>
        <w:rPr>
          <w:noProof/>
          <w:sz w:val="20"/>
          <w:lang w:val="x-none"/>
        </w:rPr>
      </w:pPr>
    </w:p>
    <w:p w:rsidR="00E55F84" w:rsidRDefault="00E55F84" w:rsidP="005E47C7">
      <w:pPr>
        <w:autoSpaceDE w:val="0"/>
        <w:autoSpaceDN w:val="0"/>
        <w:adjustRightInd w:val="0"/>
        <w:ind w:firstLineChars="100" w:firstLine="200"/>
        <w:jc w:val="left"/>
        <w:rPr>
          <w:noProof/>
          <w:sz w:val="20"/>
        </w:rPr>
        <w:sectPr w:rsidR="00E55F84" w:rsidSect="00524D48">
          <w:footnotePr>
            <w:numRestart w:val="eachSect"/>
          </w:footnotePr>
          <w:pgSz w:w="11907" w:h="16840" w:code="9"/>
          <w:pgMar w:top="1418" w:right="1418" w:bottom="1418" w:left="1701" w:header="340" w:footer="340" w:gutter="0"/>
          <w:cols w:space="425"/>
          <w:docGrid w:type="lines" w:linePitch="360"/>
        </w:sectPr>
      </w:pPr>
    </w:p>
    <w:p w:rsidR="00D54818" w:rsidRDefault="00D54818" w:rsidP="0073660D">
      <w:pPr>
        <w:pStyle w:val="2"/>
        <w:spacing w:after="540"/>
      </w:pPr>
      <w:bookmarkStart w:id="74" w:name="_Toc374027309"/>
      <w:bookmarkStart w:id="75" w:name="_Toc374027363"/>
      <w:bookmarkStart w:id="76" w:name="_Toc374029265"/>
      <w:bookmarkStart w:id="77" w:name="_Toc374029909"/>
      <w:bookmarkStart w:id="78" w:name="_Toc374030066"/>
      <w:bookmarkStart w:id="79" w:name="_Toc374030223"/>
      <w:bookmarkStart w:id="80" w:name="_Toc374030701"/>
      <w:bookmarkStart w:id="81" w:name="_Toc375649694"/>
      <w:bookmarkStart w:id="82" w:name="_Toc375760048"/>
      <w:bookmarkStart w:id="83" w:name="_Toc413967419"/>
      <w:r>
        <w:rPr>
          <w:rFonts w:hint="eastAsia"/>
        </w:rPr>
        <w:lastRenderedPageBreak/>
        <w:t>被害情報等収集伝達計画</w:t>
      </w:r>
      <w:bookmarkEnd w:id="74"/>
      <w:bookmarkEnd w:id="75"/>
      <w:bookmarkEnd w:id="76"/>
      <w:bookmarkEnd w:id="77"/>
      <w:bookmarkEnd w:id="78"/>
      <w:bookmarkEnd w:id="79"/>
      <w:bookmarkEnd w:id="80"/>
      <w:bookmarkEnd w:id="81"/>
      <w:bookmarkEnd w:id="82"/>
      <w:bookmarkEnd w:id="83"/>
    </w:p>
    <w:p w:rsidR="00D63A99" w:rsidRDefault="00D63A99" w:rsidP="00D63A99">
      <w:pPr>
        <w:pStyle w:val="3"/>
        <w:spacing w:after="108"/>
        <w:rPr>
          <w:lang w:eastAsia="ja-JP"/>
        </w:rPr>
      </w:pPr>
      <w:bookmarkStart w:id="84" w:name="_Toc413967420"/>
      <w:bookmarkStart w:id="85" w:name="_Toc374027310"/>
      <w:bookmarkStart w:id="86" w:name="_Toc374027364"/>
      <w:bookmarkStart w:id="87" w:name="_Toc374029266"/>
      <w:bookmarkStart w:id="88" w:name="_Toc374029910"/>
      <w:bookmarkStart w:id="89" w:name="_Toc374030067"/>
      <w:bookmarkStart w:id="90" w:name="_Toc374030224"/>
      <w:bookmarkStart w:id="91" w:name="_Toc374030702"/>
      <w:r>
        <w:rPr>
          <w:rFonts w:hint="eastAsia"/>
        </w:rPr>
        <w:t>初期情報の把握</w:t>
      </w:r>
      <w:bookmarkEnd w:id="84"/>
    </w:p>
    <w:p w:rsidR="00D63A99" w:rsidRDefault="00D63A99" w:rsidP="00D63A99">
      <w:pPr>
        <w:ind w:firstLineChars="100" w:firstLine="220"/>
      </w:pPr>
      <w:r>
        <w:rPr>
          <w:rFonts w:hint="eastAsia"/>
        </w:rPr>
        <w:t>災害活動は、まず、正確な情報及び被害情報を迅速に把握することにはじまり、災害の事態に対応した応急対策を的確かつ速やかに実施する。</w:t>
      </w:r>
    </w:p>
    <w:p w:rsidR="00D63A99" w:rsidRPr="00D63A99" w:rsidRDefault="00D63A99" w:rsidP="00D63A99">
      <w:pPr>
        <w:ind w:firstLineChars="100" w:firstLine="220"/>
      </w:pPr>
    </w:p>
    <w:p w:rsidR="00D63A99" w:rsidRDefault="00D63A99" w:rsidP="00AA5C3F">
      <w:pPr>
        <w:pStyle w:val="5"/>
        <w:rPr>
          <w:kern w:val="0"/>
        </w:rPr>
      </w:pPr>
      <w:r>
        <w:rPr>
          <w:rFonts w:hint="eastAsia"/>
        </w:rPr>
        <w:t>被害状況調査等</w:t>
      </w:r>
    </w:p>
    <w:p w:rsidR="00D63A99" w:rsidRDefault="00D63A99" w:rsidP="00D63A99">
      <w:pPr>
        <w:ind w:firstLineChars="100" w:firstLine="220"/>
      </w:pPr>
      <w:r>
        <w:rPr>
          <w:rFonts w:hint="eastAsia"/>
        </w:rPr>
        <w:t>町は、防災行政無線等の活用及び自主防災組織や自治会からの情報をもとに、被害状況の早期把握に努めるとともに、必要に応じて調査班を編成して、現地での被害状況の把握に努める。</w:t>
      </w:r>
    </w:p>
    <w:p w:rsidR="00D63A99" w:rsidRDefault="00D63A99" w:rsidP="00D63A99">
      <w:pPr>
        <w:ind w:firstLineChars="100" w:firstLine="220"/>
      </w:pPr>
      <w:r>
        <w:rPr>
          <w:rFonts w:hint="eastAsia"/>
        </w:rPr>
        <w:t>災害の初期の段階においては具体的な被害状況によらず、通報の殺到状況等被害規模を推定できる概括的な情報とする。</w:t>
      </w:r>
    </w:p>
    <w:p w:rsidR="00D63A99" w:rsidRDefault="00D63A99" w:rsidP="00D63A99">
      <w:pPr>
        <w:ind w:firstLineChars="100" w:firstLine="220"/>
      </w:pPr>
    </w:p>
    <w:p w:rsidR="00D63A99" w:rsidRDefault="00D63A99" w:rsidP="00AA5C3F">
      <w:pPr>
        <w:pStyle w:val="5"/>
      </w:pPr>
      <w:r>
        <w:rPr>
          <w:rFonts w:hint="eastAsia"/>
        </w:rPr>
        <w:t>災害情報の把握内容</w:t>
      </w:r>
    </w:p>
    <w:p w:rsidR="00D63A99" w:rsidRDefault="00D63A99" w:rsidP="00D63A99">
      <w:pPr>
        <w:ind w:firstLineChars="100" w:firstLine="220"/>
        <w:rPr>
          <w:lang w:val="x-none"/>
        </w:rPr>
      </w:pPr>
      <w:r>
        <w:rPr>
          <w:rFonts w:hint="eastAsia"/>
          <w:kern w:val="0"/>
        </w:rPr>
        <w:t>被害規模を早期に把握する</w:t>
      </w:r>
      <w:r w:rsidRPr="00D63A99">
        <w:rPr>
          <w:rFonts w:hint="eastAsia"/>
        </w:rPr>
        <w:t>ため</w:t>
      </w:r>
      <w:r>
        <w:rPr>
          <w:rFonts w:hint="eastAsia"/>
          <w:kern w:val="0"/>
        </w:rPr>
        <w:t>、主として次の初期情報等の収集を行う。</w:t>
      </w:r>
    </w:p>
    <w:p w:rsidR="00D63A99" w:rsidRDefault="00D63A99" w:rsidP="003D0BD6">
      <w:pPr>
        <w:numPr>
          <w:ilvl w:val="0"/>
          <w:numId w:val="108"/>
        </w:numPr>
        <w:autoSpaceDE w:val="0"/>
        <w:autoSpaceDN w:val="0"/>
        <w:adjustRightInd w:val="0"/>
        <w:jc w:val="left"/>
      </w:pPr>
      <w:r>
        <w:rPr>
          <w:rFonts w:hint="eastAsia"/>
        </w:rPr>
        <w:t>人的被害、</w:t>
      </w:r>
      <w:r w:rsidRPr="00D63A99">
        <w:rPr>
          <w:rFonts w:hint="eastAsia"/>
        </w:rPr>
        <w:t>家屋等の被害状況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火災の発生状況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土砂災害等の発生状況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住民の行動・避難状況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救出・医療救護関係情報</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交通機関の運行・道路の状況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ガス・電気・水道・電話等生活関連施設の運営・被害状況</w:t>
      </w:r>
    </w:p>
    <w:p w:rsidR="00D63A99" w:rsidRDefault="00D63A99" w:rsidP="003D0BD6">
      <w:pPr>
        <w:numPr>
          <w:ilvl w:val="0"/>
          <w:numId w:val="108"/>
        </w:numPr>
        <w:tabs>
          <w:tab w:val="num" w:pos="699"/>
        </w:tabs>
        <w:autoSpaceDE w:val="0"/>
        <w:autoSpaceDN w:val="0"/>
        <w:adjustRightInd w:val="0"/>
        <w:jc w:val="left"/>
      </w:pPr>
      <w:r w:rsidRPr="00D63A99">
        <w:rPr>
          <w:rFonts w:hint="eastAsia"/>
        </w:rPr>
        <w:t>その他必要</w:t>
      </w:r>
      <w:r>
        <w:rPr>
          <w:rFonts w:hint="eastAsia"/>
        </w:rPr>
        <w:t>な被害報告</w:t>
      </w:r>
    </w:p>
    <w:p w:rsidR="00D63A99" w:rsidRDefault="00D63A99" w:rsidP="00D63A99">
      <w:pPr>
        <w:autoSpaceDE w:val="0"/>
        <w:autoSpaceDN w:val="0"/>
        <w:adjustRightInd w:val="0"/>
        <w:jc w:val="left"/>
      </w:pPr>
    </w:p>
    <w:p w:rsidR="00D54818" w:rsidRDefault="00851DA6" w:rsidP="005E74E8">
      <w:pPr>
        <w:pStyle w:val="3"/>
        <w:spacing w:after="108"/>
        <w:rPr>
          <w:lang w:eastAsia="ja-JP"/>
        </w:rPr>
      </w:pPr>
      <w:bookmarkStart w:id="92" w:name="_Toc413967421"/>
      <w:r>
        <w:rPr>
          <w:rFonts w:hint="eastAsia"/>
          <w:lang w:eastAsia="ja-JP"/>
        </w:rPr>
        <w:t>被害</w:t>
      </w:r>
      <w:r w:rsidR="00D54818">
        <w:rPr>
          <w:rFonts w:hint="eastAsia"/>
        </w:rPr>
        <w:t>情報の</w:t>
      </w:r>
      <w:r w:rsidR="00AD0C33">
        <w:rPr>
          <w:rFonts w:hint="eastAsia"/>
          <w:lang w:eastAsia="ja-JP"/>
        </w:rPr>
        <w:t>収集</w:t>
      </w:r>
      <w:r w:rsidR="00AF7A31">
        <w:rPr>
          <w:rFonts w:hint="eastAsia"/>
          <w:lang w:eastAsia="ja-JP"/>
        </w:rPr>
        <w:t>・集約</w:t>
      </w:r>
      <w:bookmarkEnd w:id="85"/>
      <w:bookmarkEnd w:id="86"/>
      <w:bookmarkEnd w:id="87"/>
      <w:bookmarkEnd w:id="88"/>
      <w:bookmarkEnd w:id="89"/>
      <w:bookmarkEnd w:id="90"/>
      <w:bookmarkEnd w:id="91"/>
      <w:bookmarkEnd w:id="92"/>
    </w:p>
    <w:p w:rsidR="00AD0C33" w:rsidRDefault="00AD0C33" w:rsidP="00AA5C3F">
      <w:pPr>
        <w:pStyle w:val="5"/>
        <w:rPr>
          <w:lang w:eastAsia="ja-JP"/>
        </w:rPr>
      </w:pPr>
      <w:r>
        <w:rPr>
          <w:rFonts w:hint="eastAsia"/>
        </w:rPr>
        <w:t>情報総括責任者（総括班）への被害情報の集約</w:t>
      </w:r>
    </w:p>
    <w:p w:rsidR="00AD2541" w:rsidRDefault="00AD2541" w:rsidP="00AD2541">
      <w:pPr>
        <w:pStyle w:val="6"/>
      </w:pPr>
      <w:r>
        <w:rPr>
          <w:rFonts w:hint="eastAsia"/>
        </w:rPr>
        <w:t>情報収集体制</w:t>
      </w:r>
    </w:p>
    <w:p w:rsidR="00AD2541" w:rsidRDefault="00AD2541" w:rsidP="00AD2541">
      <w:pPr>
        <w:ind w:firstLineChars="100" w:firstLine="220"/>
      </w:pPr>
      <w:r>
        <w:rPr>
          <w:rFonts w:hint="eastAsia"/>
        </w:rPr>
        <w:t>被害状況に関する情報収集体制は以下のとおりとする。</w:t>
      </w:r>
    </w:p>
    <w:p w:rsidR="00AD2541" w:rsidRDefault="00AD2541" w:rsidP="00AD2541"/>
    <w:tbl>
      <w:tblPr>
        <w:tblStyle w:val="ae"/>
        <w:tblW w:w="0" w:type="auto"/>
        <w:tblLook w:val="04A0" w:firstRow="1" w:lastRow="0" w:firstColumn="1" w:lastColumn="0" w:noHBand="0" w:noVBand="1"/>
      </w:tblPr>
      <w:tblGrid>
        <w:gridCol w:w="2168"/>
        <w:gridCol w:w="6610"/>
      </w:tblGrid>
      <w:tr w:rsidR="00AD2541" w:rsidRPr="00426094" w:rsidTr="00677599">
        <w:trPr>
          <w:tblHeader/>
        </w:trPr>
        <w:tc>
          <w:tcPr>
            <w:tcW w:w="2198" w:type="dxa"/>
            <w:shd w:val="clear" w:color="auto" w:fill="F2F2F2" w:themeFill="background1" w:themeFillShade="F2"/>
          </w:tcPr>
          <w:p w:rsidR="00AD2541" w:rsidRPr="00426094" w:rsidRDefault="00AD2541" w:rsidP="009C48C2">
            <w:pPr>
              <w:jc w:val="center"/>
              <w:rPr>
                <w:rFonts w:ascii="ＭＳ Ｐゴシック" w:eastAsia="ＭＳ Ｐゴシック" w:hAnsi="ＭＳ Ｐゴシック"/>
              </w:rPr>
            </w:pPr>
            <w:r>
              <w:rPr>
                <w:rFonts w:ascii="ＭＳ Ｐゴシック" w:eastAsia="ＭＳ Ｐゴシック" w:hAnsi="ＭＳ Ｐゴシック" w:hint="eastAsia"/>
              </w:rPr>
              <w:t>区　分</w:t>
            </w:r>
          </w:p>
        </w:tc>
        <w:tc>
          <w:tcPr>
            <w:tcW w:w="6710" w:type="dxa"/>
            <w:shd w:val="clear" w:color="auto" w:fill="F2F2F2" w:themeFill="background1" w:themeFillShade="F2"/>
          </w:tcPr>
          <w:p w:rsidR="00AD2541" w:rsidRPr="00426094" w:rsidRDefault="00AD2541" w:rsidP="009C48C2">
            <w:pPr>
              <w:jc w:val="center"/>
              <w:rPr>
                <w:rFonts w:ascii="ＭＳ Ｐゴシック" w:eastAsia="ＭＳ Ｐゴシック" w:hAnsi="ＭＳ Ｐゴシック"/>
              </w:rPr>
            </w:pPr>
            <w:r>
              <w:rPr>
                <w:rFonts w:ascii="ＭＳ Ｐゴシック" w:eastAsia="ＭＳ Ｐゴシック" w:hAnsi="ＭＳ Ｐゴシック" w:hint="eastAsia"/>
              </w:rPr>
              <w:t>概　要</w:t>
            </w:r>
          </w:p>
        </w:tc>
      </w:tr>
      <w:tr w:rsidR="00AD2541" w:rsidTr="009C48C2">
        <w:tc>
          <w:tcPr>
            <w:tcW w:w="2198" w:type="dxa"/>
          </w:tcPr>
          <w:p w:rsidR="00AD2541" w:rsidRDefault="00AD2541" w:rsidP="009C48C2">
            <w:r>
              <w:rPr>
                <w:rFonts w:hint="eastAsia"/>
              </w:rPr>
              <w:t>情報総括責任者</w:t>
            </w:r>
          </w:p>
        </w:tc>
        <w:tc>
          <w:tcPr>
            <w:tcW w:w="6710" w:type="dxa"/>
          </w:tcPr>
          <w:p w:rsidR="00AD2541" w:rsidRDefault="00AD2541" w:rsidP="009C48C2">
            <w:r>
              <w:rPr>
                <w:rFonts w:hint="eastAsia"/>
              </w:rPr>
              <w:t>・総括班が情報総括責任者となる。</w:t>
            </w:r>
          </w:p>
          <w:p w:rsidR="00AD2541" w:rsidRDefault="00AD2541" w:rsidP="00AD2541">
            <w:pPr>
              <w:ind w:left="220" w:hangingChars="100" w:hanging="220"/>
            </w:pPr>
            <w:r>
              <w:rPr>
                <w:rFonts w:hint="eastAsia"/>
              </w:rPr>
              <w:t>・総括責任者は、情報連絡員及び地区情報連絡班から集まる被害情報を集約する。</w:t>
            </w:r>
          </w:p>
        </w:tc>
      </w:tr>
      <w:tr w:rsidR="00AD2541" w:rsidTr="009C48C2">
        <w:tc>
          <w:tcPr>
            <w:tcW w:w="2198" w:type="dxa"/>
          </w:tcPr>
          <w:p w:rsidR="00AD2541" w:rsidRDefault="00AD2541" w:rsidP="009C48C2">
            <w:r>
              <w:rPr>
                <w:rFonts w:hint="eastAsia"/>
              </w:rPr>
              <w:t>情報連絡員</w:t>
            </w:r>
          </w:p>
        </w:tc>
        <w:tc>
          <w:tcPr>
            <w:tcW w:w="6710" w:type="dxa"/>
          </w:tcPr>
          <w:p w:rsidR="00AD2541" w:rsidRDefault="00AD2541" w:rsidP="009C48C2">
            <w:r>
              <w:rPr>
                <w:rFonts w:hint="eastAsia"/>
              </w:rPr>
              <w:t>・各班に情報連絡員を1名以上配置する。</w:t>
            </w:r>
          </w:p>
          <w:p w:rsidR="00AD2541" w:rsidRPr="00612AC5" w:rsidRDefault="00AD2541" w:rsidP="00AD2541">
            <w:pPr>
              <w:ind w:left="220" w:hangingChars="100" w:hanging="220"/>
              <w:rPr>
                <w:color w:val="FF0000"/>
              </w:rPr>
            </w:pPr>
            <w:r>
              <w:rPr>
                <w:rFonts w:hint="eastAsia"/>
              </w:rPr>
              <w:t>・情報連絡員は班長を補佐し、各班に集まる被害情報を集約して総括班に報告する。</w:t>
            </w:r>
          </w:p>
        </w:tc>
      </w:tr>
      <w:tr w:rsidR="00AD2541" w:rsidTr="009C48C2">
        <w:tc>
          <w:tcPr>
            <w:tcW w:w="2198" w:type="dxa"/>
          </w:tcPr>
          <w:p w:rsidR="00AD2541" w:rsidRDefault="00AD2541" w:rsidP="009C48C2">
            <w:r>
              <w:rPr>
                <w:rFonts w:hint="eastAsia"/>
              </w:rPr>
              <w:lastRenderedPageBreak/>
              <w:t>地区情報連絡班長</w:t>
            </w:r>
          </w:p>
        </w:tc>
        <w:tc>
          <w:tcPr>
            <w:tcW w:w="6710" w:type="dxa"/>
          </w:tcPr>
          <w:p w:rsidR="00AD2541" w:rsidRPr="00D623A0" w:rsidRDefault="00AD2541" w:rsidP="009C48C2">
            <w:pPr>
              <w:ind w:left="220" w:hangingChars="100" w:hanging="220"/>
            </w:pPr>
            <w:r>
              <w:rPr>
                <w:rFonts w:hint="eastAsia"/>
              </w:rPr>
              <w:t>・</w:t>
            </w:r>
            <w:r w:rsidR="004623FD" w:rsidRPr="00D623A0">
              <w:rPr>
                <w:rFonts w:hint="eastAsia"/>
              </w:rPr>
              <w:t>各自治会</w:t>
            </w:r>
            <w:r w:rsidRPr="00D623A0">
              <w:rPr>
                <w:rFonts w:hint="eastAsia"/>
              </w:rPr>
              <w:t>に1名以上の地区情報連絡員で構成される地区情報連絡班を設置する。</w:t>
            </w:r>
          </w:p>
          <w:p w:rsidR="00AD2541" w:rsidRPr="00D623A0" w:rsidRDefault="00AD2541" w:rsidP="009C48C2">
            <w:pPr>
              <w:ind w:left="220" w:hangingChars="100" w:hanging="220"/>
            </w:pPr>
            <w:r w:rsidRPr="00D623A0">
              <w:rPr>
                <w:rFonts w:hint="eastAsia"/>
              </w:rPr>
              <w:t>・小中学校等の避難所に職員がいる場合は職員が班長となり、職員が不在の場合は</w:t>
            </w:r>
            <w:r w:rsidR="004623FD" w:rsidRPr="00D623A0">
              <w:rPr>
                <w:rFonts w:hint="eastAsia"/>
              </w:rPr>
              <w:t>各自治会長</w:t>
            </w:r>
            <w:r w:rsidRPr="00D623A0">
              <w:rPr>
                <w:rFonts w:hint="eastAsia"/>
              </w:rPr>
              <w:t>が</w:t>
            </w:r>
            <w:r w:rsidR="001B4830" w:rsidRPr="00D623A0">
              <w:rPr>
                <w:rFonts w:hint="eastAsia"/>
              </w:rPr>
              <w:t>副</w:t>
            </w:r>
            <w:r w:rsidRPr="00D623A0">
              <w:rPr>
                <w:rFonts w:hint="eastAsia"/>
              </w:rPr>
              <w:t>班長となる。</w:t>
            </w:r>
          </w:p>
          <w:p w:rsidR="00AD2541" w:rsidRDefault="00AD2541" w:rsidP="009C48C2">
            <w:pPr>
              <w:ind w:left="220" w:hangingChars="100" w:hanging="220"/>
            </w:pPr>
            <w:r w:rsidRPr="00D623A0">
              <w:rPr>
                <w:rFonts w:hint="eastAsia"/>
              </w:rPr>
              <w:t>・地区情報連絡班は、地元の消防団、</w:t>
            </w:r>
            <w:r w:rsidR="004623FD" w:rsidRPr="00D623A0">
              <w:rPr>
                <w:rFonts w:hint="eastAsia"/>
              </w:rPr>
              <w:t>自治会長等</w:t>
            </w:r>
            <w:r w:rsidRPr="00D623A0">
              <w:rPr>
                <w:rFonts w:hint="eastAsia"/>
              </w:rPr>
              <w:t>と</w:t>
            </w:r>
            <w:r>
              <w:rPr>
                <w:rFonts w:hint="eastAsia"/>
              </w:rPr>
              <w:t>連携して、被害状況の収集を行う。</w:t>
            </w:r>
          </w:p>
          <w:p w:rsidR="00AD2541" w:rsidRDefault="00AD2541" w:rsidP="009C48C2">
            <w:pPr>
              <w:ind w:left="220" w:hangingChars="100" w:hanging="220"/>
            </w:pPr>
            <w:r>
              <w:rPr>
                <w:rFonts w:hint="eastAsia"/>
              </w:rPr>
              <w:t>・地区情報連絡班長は、班内で集められた被害情報を集約し、総括班に報告する。</w:t>
            </w:r>
          </w:p>
        </w:tc>
      </w:tr>
      <w:tr w:rsidR="00AD2541" w:rsidTr="009C48C2">
        <w:tc>
          <w:tcPr>
            <w:tcW w:w="2198" w:type="dxa"/>
          </w:tcPr>
          <w:p w:rsidR="00AD2541" w:rsidRDefault="00AD2541" w:rsidP="009C48C2">
            <w:r>
              <w:rPr>
                <w:rFonts w:hint="eastAsia"/>
              </w:rPr>
              <w:t>災害調査部隊</w:t>
            </w:r>
          </w:p>
        </w:tc>
        <w:tc>
          <w:tcPr>
            <w:tcW w:w="6710" w:type="dxa"/>
          </w:tcPr>
          <w:p w:rsidR="000A6E95" w:rsidRDefault="00AD2541" w:rsidP="009C48C2">
            <w:pPr>
              <w:ind w:left="220" w:hangingChars="100" w:hanging="220"/>
            </w:pPr>
            <w:r>
              <w:rPr>
                <w:rFonts w:hint="eastAsia"/>
              </w:rPr>
              <w:t>・各班は、専門技術員、関係職員等からなる災害調査部隊を編成</w:t>
            </w:r>
            <w:r w:rsidR="000A6E95">
              <w:rPr>
                <w:rFonts w:hint="eastAsia"/>
              </w:rPr>
              <w:t>する。</w:t>
            </w:r>
          </w:p>
          <w:p w:rsidR="00AD2541" w:rsidRDefault="000A6E95" w:rsidP="000A6E95">
            <w:pPr>
              <w:ind w:left="220" w:hangingChars="100" w:hanging="220"/>
            </w:pPr>
            <w:r>
              <w:rPr>
                <w:rFonts w:hint="eastAsia"/>
              </w:rPr>
              <w:t>・災害調査部隊は、</w:t>
            </w:r>
            <w:r w:rsidR="00AD2541">
              <w:rPr>
                <w:rFonts w:hint="eastAsia"/>
              </w:rPr>
              <w:t>所管する施設（住家、土木施設、農林産物、農林産業用施設、商工業施設等）の被害状況を調査する。</w:t>
            </w:r>
          </w:p>
        </w:tc>
      </w:tr>
    </w:tbl>
    <w:p w:rsidR="00AD2541" w:rsidRDefault="00AD2541" w:rsidP="00AD2541"/>
    <w:p w:rsidR="00AD2541" w:rsidRDefault="00AD2541" w:rsidP="00AD2541">
      <w:pPr>
        <w:pStyle w:val="6"/>
      </w:pPr>
      <w:r>
        <w:rPr>
          <w:rFonts w:hint="eastAsia"/>
        </w:rPr>
        <w:t>情報総括責任者（総括班）への情報集約の流れ</w:t>
      </w:r>
    </w:p>
    <w:p w:rsidR="00AD2541" w:rsidRDefault="00AD2541" w:rsidP="0022332E">
      <w:pPr>
        <w:ind w:firstLineChars="100" w:firstLine="220"/>
      </w:pPr>
      <w:r>
        <w:rPr>
          <w:rFonts w:hint="eastAsia"/>
        </w:rPr>
        <w:t>情報総括責任者（総括班）への情報集約の流れは次のとおりである。</w:t>
      </w:r>
    </w:p>
    <w:p w:rsidR="00AD2541" w:rsidRDefault="00AD2541" w:rsidP="00AD2541">
      <w:r>
        <w:rPr>
          <w:noProof/>
        </w:rPr>
        <mc:AlternateContent>
          <mc:Choice Requires="wps">
            <w:drawing>
              <wp:anchor distT="0" distB="0" distL="114300" distR="114300" simplePos="0" relativeHeight="251661824" behindDoc="0" locked="0" layoutInCell="1" allowOverlap="1" wp14:anchorId="71EB3EC6" wp14:editId="68D419A1">
                <wp:simplePos x="0" y="0"/>
                <wp:positionH relativeFrom="column">
                  <wp:posOffset>0</wp:posOffset>
                </wp:positionH>
                <wp:positionV relativeFrom="paragraph">
                  <wp:posOffset>114300</wp:posOffset>
                </wp:positionV>
                <wp:extent cx="5588000" cy="2286000"/>
                <wp:effectExtent l="5080" t="5080" r="7620" b="13970"/>
                <wp:wrapNone/>
                <wp:docPr id="1717" name="正方形/長方形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3FCFD" id="正方形/長方形 1717" o:spid="_x0000_s1026" style="position:absolute;left:0;text-align:left;margin-left:0;margin-top:9pt;width:440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" filled="f">
                <v:textbox inset="5.85pt,0,5.85pt,0"/>
              </v:rect>
            </w:pict>
          </mc:Fallback>
        </mc:AlternateContent>
      </w:r>
      <w:r>
        <w:rPr>
          <w:noProof/>
        </w:rPr>
        <mc:AlternateContent>
          <mc:Choice Requires="wps">
            <w:drawing>
              <wp:anchor distT="0" distB="0" distL="114300" distR="114300" simplePos="0" relativeHeight="251629056" behindDoc="0" locked="0" layoutInCell="1" allowOverlap="1" wp14:anchorId="2BE81E51" wp14:editId="02DFC154">
                <wp:simplePos x="0" y="0"/>
                <wp:positionH relativeFrom="column">
                  <wp:posOffset>4013200</wp:posOffset>
                </wp:positionH>
                <wp:positionV relativeFrom="paragraph">
                  <wp:posOffset>220345</wp:posOffset>
                </wp:positionV>
                <wp:extent cx="1332230" cy="238125"/>
                <wp:effectExtent l="8255" t="6350" r="12065" b="12700"/>
                <wp:wrapNone/>
                <wp:docPr id="1716" name="テキスト ボックス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38125"/>
                        </a:xfrm>
                        <a:prstGeom prst="rect">
                          <a:avLst/>
                        </a:prstGeom>
                        <a:solidFill>
                          <a:schemeClr val="tx1">
                            <a:lumMod val="50000"/>
                            <a:lumOff val="50000"/>
                          </a:schemeClr>
                        </a:solidFill>
                        <a:ln w="9525">
                          <a:solidFill>
                            <a:srgbClr val="000000"/>
                          </a:solidFill>
                          <a:miter lim="800000"/>
                          <a:headEnd/>
                          <a:tailEnd/>
                        </a:ln>
                      </wps:spPr>
                      <wps:txbx>
                        <w:txbxContent>
                          <w:p w:rsidR="00390E91" w:rsidRPr="00446AF0" w:rsidRDefault="00390E91" w:rsidP="00AD2541">
                            <w:pPr>
                              <w:jc w:val="center"/>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詳細</w:t>
                            </w:r>
                            <w:r w:rsidRPr="00446AF0">
                              <w:rPr>
                                <w:rFonts w:ascii="ＭＳ Ｐゴシック" w:eastAsia="ＭＳ Ｐゴシック" w:hAnsi="ＭＳ Ｐゴシック" w:hint="eastAsia"/>
                                <w:b/>
                                <w:color w:val="FFFFFF" w:themeColor="background1"/>
                              </w:rPr>
                              <w:t>調査</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81E51" id="テキスト ボックス 1716" o:spid="_x0000_s1128" type="#_x0000_t202" style="position:absolute;left:0;text-align:left;margin-left:316pt;margin-top:17.35pt;width:104.9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" fillcolor="gray [1629]">
                <v:textbox inset="5.85pt,0,5.85pt,0">
                  <w:txbxContent>
                    <w:p w:rsidR="00390E91" w:rsidRPr="00446AF0" w:rsidRDefault="00390E91" w:rsidP="00AD2541">
                      <w:pPr>
                        <w:jc w:val="center"/>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詳細</w:t>
                      </w:r>
                      <w:r w:rsidRPr="00446AF0">
                        <w:rPr>
                          <w:rFonts w:ascii="ＭＳ Ｐゴシック" w:eastAsia="ＭＳ Ｐゴシック" w:hAnsi="ＭＳ Ｐゴシック" w:hint="eastAsia"/>
                          <w:b/>
                          <w:color w:val="FFFFFF" w:themeColor="background1"/>
                        </w:rPr>
                        <w:t>調査</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D0853F5" wp14:editId="2389D0CC">
                <wp:simplePos x="0" y="0"/>
                <wp:positionH relativeFrom="column">
                  <wp:posOffset>151130</wp:posOffset>
                </wp:positionH>
                <wp:positionV relativeFrom="paragraph">
                  <wp:posOffset>220345</wp:posOffset>
                </wp:positionV>
                <wp:extent cx="3505835" cy="238125"/>
                <wp:effectExtent l="13335" t="6350" r="5080" b="12700"/>
                <wp:wrapNone/>
                <wp:docPr id="1715" name="テキスト ボックス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238125"/>
                        </a:xfrm>
                        <a:prstGeom prst="rect">
                          <a:avLst/>
                        </a:prstGeom>
                        <a:solidFill>
                          <a:schemeClr val="tx1">
                            <a:lumMod val="50000"/>
                            <a:lumOff val="50000"/>
                          </a:schemeClr>
                        </a:solidFill>
                        <a:ln w="9525">
                          <a:solidFill>
                            <a:srgbClr val="000000"/>
                          </a:solidFill>
                          <a:miter lim="800000"/>
                          <a:headEnd/>
                          <a:tailEnd/>
                        </a:ln>
                      </wps:spPr>
                      <wps:txbx>
                        <w:txbxContent>
                          <w:p w:rsidR="00390E91" w:rsidRPr="00446AF0" w:rsidRDefault="00390E91" w:rsidP="00AD2541">
                            <w:pPr>
                              <w:jc w:val="center"/>
                              <w:rPr>
                                <w:rFonts w:ascii="ＭＳ Ｐゴシック" w:eastAsia="ＭＳ Ｐゴシック" w:hAnsi="ＭＳ Ｐゴシック"/>
                                <w:b/>
                                <w:color w:val="FFFFFF" w:themeColor="background1"/>
                              </w:rPr>
                            </w:pPr>
                            <w:r w:rsidRPr="00446AF0">
                              <w:rPr>
                                <w:rFonts w:ascii="ＭＳ Ｐゴシック" w:eastAsia="ＭＳ Ｐゴシック" w:hAnsi="ＭＳ Ｐゴシック" w:hint="eastAsia"/>
                                <w:b/>
                                <w:color w:val="FFFFFF" w:themeColor="background1"/>
                              </w:rPr>
                              <w:t>概況調査</w:t>
                            </w:r>
                          </w:p>
                        </w:txbxContent>
                      </wps:txbx>
                      <wps:bodyPr rot="0" vert="horz" wrap="square" lIns="74295" tIns="0" rIns="74295"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0853F5" id="テキスト ボックス 1715" o:spid="_x0000_s1129" type="#_x0000_t202" style="position:absolute;left:0;text-align:left;margin-left:11.9pt;margin-top:17.35pt;width:276.05pt;height:1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" fillcolor="gray [1629]">
                <v:textbox style="mso-fit-shape-to-text:t" inset="5.85pt,0,5.85pt,0">
                  <w:txbxContent>
                    <w:p w:rsidR="00390E91" w:rsidRPr="00446AF0" w:rsidRDefault="00390E91" w:rsidP="00AD2541">
                      <w:pPr>
                        <w:jc w:val="center"/>
                        <w:rPr>
                          <w:rFonts w:ascii="ＭＳ Ｐゴシック" w:eastAsia="ＭＳ Ｐゴシック" w:hAnsi="ＭＳ Ｐゴシック"/>
                          <w:b/>
                          <w:color w:val="FFFFFF" w:themeColor="background1"/>
                        </w:rPr>
                      </w:pPr>
                      <w:r w:rsidRPr="00446AF0">
                        <w:rPr>
                          <w:rFonts w:ascii="ＭＳ Ｐゴシック" w:eastAsia="ＭＳ Ｐゴシック" w:hAnsi="ＭＳ Ｐゴシック" w:hint="eastAsia"/>
                          <w:b/>
                          <w:color w:val="FFFFFF" w:themeColor="background1"/>
                        </w:rPr>
                        <w:t>概況調査</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791BF713" wp14:editId="40E2935B">
                <wp:simplePos x="0" y="0"/>
                <wp:positionH relativeFrom="column">
                  <wp:posOffset>151130</wp:posOffset>
                </wp:positionH>
                <wp:positionV relativeFrom="paragraph">
                  <wp:posOffset>677545</wp:posOffset>
                </wp:positionV>
                <wp:extent cx="1619885" cy="238125"/>
                <wp:effectExtent l="13335" t="6350" r="5080" b="12700"/>
                <wp:wrapNone/>
                <wp:docPr id="1714" name="テキスト ボックス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地区情報連絡班（員）</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F713" id="テキスト ボックス 1714" o:spid="_x0000_s1130" type="#_x0000_t202" style="position:absolute;left:0;text-align:left;margin-left:11.9pt;margin-top:53.35pt;width:127.55pt;height:1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" filled="f" fillcolor="gray [1629]">
                <v:textbox inset="5.85pt,0,5.85pt,0">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地区情報連絡班（員）</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4F3BE2D9" wp14:editId="477A8209">
                <wp:simplePos x="0" y="0"/>
                <wp:positionH relativeFrom="column">
                  <wp:posOffset>2835275</wp:posOffset>
                </wp:positionH>
                <wp:positionV relativeFrom="paragraph">
                  <wp:posOffset>915670</wp:posOffset>
                </wp:positionV>
                <wp:extent cx="0" cy="219075"/>
                <wp:effectExtent l="78105" t="6350" r="74295" b="22225"/>
                <wp:wrapNone/>
                <wp:docPr id="1713" name="直線矢印コネクタ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B30F9" id="直線矢印コネクタ 1713" o:spid="_x0000_s1026" type="#_x0000_t32" style="position:absolute;left:0;text-align:left;margin-left:223.25pt;margin-top:72.1pt;width:0;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">
                <v:stroke endarrow="open"/>
              </v:shape>
            </w:pict>
          </mc:Fallback>
        </mc:AlternateContent>
      </w:r>
      <w:r>
        <w:rPr>
          <w:noProof/>
        </w:rPr>
        <mc:AlternateContent>
          <mc:Choice Requires="wps">
            <w:drawing>
              <wp:anchor distT="0" distB="0" distL="114300" distR="114300" simplePos="0" relativeHeight="251636224" behindDoc="0" locked="0" layoutInCell="1" allowOverlap="1" wp14:anchorId="41DB7FFE" wp14:editId="1CC9FC42">
                <wp:simplePos x="0" y="0"/>
                <wp:positionH relativeFrom="column">
                  <wp:posOffset>965835</wp:posOffset>
                </wp:positionH>
                <wp:positionV relativeFrom="paragraph">
                  <wp:posOffset>916940</wp:posOffset>
                </wp:positionV>
                <wp:extent cx="0" cy="219075"/>
                <wp:effectExtent l="75565" t="7620" r="76835" b="20955"/>
                <wp:wrapNone/>
                <wp:docPr id="1712" name="直線矢印コネクタ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8AB61" id="直線矢印コネクタ 1712" o:spid="_x0000_s1026" type="#_x0000_t32" style="position:absolute;left:0;text-align:left;margin-left:76.05pt;margin-top:72.2pt;width:0;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">
                <v:stroke endarrow="open"/>
              </v:shape>
            </w:pict>
          </mc:Fallback>
        </mc:AlternateContent>
      </w:r>
      <w:r>
        <w:rPr>
          <w:noProof/>
        </w:rPr>
        <mc:AlternateContent>
          <mc:Choice Requires="wps">
            <w:drawing>
              <wp:anchor distT="0" distB="0" distL="114300" distR="114300" simplePos="0" relativeHeight="251634176" behindDoc="0" locked="0" layoutInCell="1" allowOverlap="1" wp14:anchorId="0BDF204F" wp14:editId="09E7303F">
                <wp:simplePos x="0" y="0"/>
                <wp:positionH relativeFrom="column">
                  <wp:posOffset>2037080</wp:posOffset>
                </wp:positionH>
                <wp:positionV relativeFrom="paragraph">
                  <wp:posOffset>1134745</wp:posOffset>
                </wp:positionV>
                <wp:extent cx="1619885" cy="238125"/>
                <wp:effectExtent l="13335" t="6350" r="5080" b="12700"/>
                <wp:wrapNone/>
                <wp:docPr id="1711" name="テキスト ボックス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情報連絡員</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204F" id="テキスト ボックス 1711" o:spid="_x0000_s1131" type="#_x0000_t202" style="position:absolute;left:0;text-align:left;margin-left:160.4pt;margin-top:89.35pt;width:127.55pt;height:1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" filled="f" fillcolor="gray [1629]">
                <v:textbox inset="5.85pt,0,5.85pt,0">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情報連絡員</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0532A78C" wp14:editId="0352645B">
                <wp:simplePos x="0" y="0"/>
                <wp:positionH relativeFrom="column">
                  <wp:posOffset>151130</wp:posOffset>
                </wp:positionH>
                <wp:positionV relativeFrom="paragraph">
                  <wp:posOffset>1134745</wp:posOffset>
                </wp:positionV>
                <wp:extent cx="1619885" cy="238125"/>
                <wp:effectExtent l="13335" t="6350" r="5080" b="12700"/>
                <wp:wrapNone/>
                <wp:docPr id="1710" name="テキスト ボックス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地区情報連絡班長</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A78C" id="テキスト ボックス 1710" o:spid="_x0000_s1132" type="#_x0000_t202" style="position:absolute;left:0;text-align:left;margin-left:11.9pt;margin-top:89.35pt;width:127.55pt;height:1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" filled="f" fillcolor="gray [1629]">
                <v:textbox inset="5.85pt,0,5.85pt,0">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地区情報連絡班長</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0AE096E8" wp14:editId="6509FD53">
                <wp:simplePos x="0" y="0"/>
                <wp:positionH relativeFrom="column">
                  <wp:posOffset>2037080</wp:posOffset>
                </wp:positionH>
                <wp:positionV relativeFrom="paragraph">
                  <wp:posOffset>677545</wp:posOffset>
                </wp:positionV>
                <wp:extent cx="1619885" cy="238125"/>
                <wp:effectExtent l="13335" t="6350" r="5080" b="12700"/>
                <wp:wrapNone/>
                <wp:docPr id="1709" name="テキスト ボックス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対策本部・各班</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96E8" id="テキスト ボックス 1709" o:spid="_x0000_s1133" type="#_x0000_t202" style="position:absolute;left:0;text-align:left;margin-left:160.4pt;margin-top:53.35pt;width:127.55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" filled="f" fillcolor="gray [1629]">
                <v:textbox inset="5.85pt,0,5.85pt,0">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対策本部・各班</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4B484F14" wp14:editId="300E9F70">
                <wp:simplePos x="0" y="0"/>
                <wp:positionH relativeFrom="column">
                  <wp:posOffset>1228725</wp:posOffset>
                </wp:positionH>
                <wp:positionV relativeFrom="paragraph">
                  <wp:posOffset>1811020</wp:posOffset>
                </wp:positionV>
                <wp:extent cx="1397000" cy="466725"/>
                <wp:effectExtent l="5080" t="6350" r="7620" b="12700"/>
                <wp:wrapNone/>
                <wp:docPr id="1708" name="テキスト ボックス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390E91"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情報総括責任者</w:t>
                            </w:r>
                          </w:p>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（総括班）</w:t>
                            </w:r>
                          </w:p>
                        </w:txbxContent>
                      </wps:txbx>
                      <wps:bodyPr rot="0" vert="horz" wrap="square" lIns="74295" tIns="0" rIns="74295"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484F14" id="テキスト ボックス 1708" o:spid="_x0000_s1134" type="#_x0000_t202" style="position:absolute;left:0;text-align:left;margin-left:96.75pt;margin-top:142.6pt;width:110pt;height:3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" filled="f" fillcolor="gray [1629]">
                <v:textbox style="mso-fit-shape-to-text:t" inset="5.85pt,0,5.85pt,0">
                  <w:txbxContent>
                    <w:p w:rsidR="00390E91"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情報総括責任者</w:t>
                      </w:r>
                    </w:p>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（総括班）</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C07581D" wp14:editId="00CC34DE">
                <wp:simplePos x="0" y="0"/>
                <wp:positionH relativeFrom="column">
                  <wp:posOffset>1927225</wp:posOffset>
                </wp:positionH>
                <wp:positionV relativeFrom="paragraph">
                  <wp:posOffset>1592580</wp:posOffset>
                </wp:positionV>
                <wp:extent cx="0" cy="219075"/>
                <wp:effectExtent l="74930" t="6985" r="77470" b="21590"/>
                <wp:wrapNone/>
                <wp:docPr id="1707" name="直線矢印コネクタ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B78F4" id="直線矢印コネクタ 1707" o:spid="_x0000_s1026" type="#_x0000_t32" style="position:absolute;left:0;text-align:left;margin-left:151.75pt;margin-top:125.4pt;width:0;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">
                <v:stroke endarrow="open"/>
              </v:shape>
            </w:pict>
          </mc:Fallback>
        </mc:AlternateContent>
      </w:r>
      <w:r>
        <w:rPr>
          <w:noProof/>
        </w:rPr>
        <mc:AlternateContent>
          <mc:Choice Requires="wps">
            <w:drawing>
              <wp:anchor distT="0" distB="0" distL="114300" distR="114300" simplePos="0" relativeHeight="251647488" behindDoc="0" locked="0" layoutInCell="1" allowOverlap="1" wp14:anchorId="3514E471" wp14:editId="7D8C9AF0">
                <wp:simplePos x="0" y="0"/>
                <wp:positionH relativeFrom="column">
                  <wp:posOffset>962660</wp:posOffset>
                </wp:positionH>
                <wp:positionV relativeFrom="paragraph">
                  <wp:posOffset>1591945</wp:posOffset>
                </wp:positionV>
                <wp:extent cx="1892935" cy="635"/>
                <wp:effectExtent l="5715" t="6350" r="6350" b="12065"/>
                <wp:wrapNone/>
                <wp:docPr id="1706" name="直線矢印コネクタ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3A80" id="直線矢印コネクタ 1706" o:spid="_x0000_s1026" type="#_x0000_t32" style="position:absolute;left:0;text-align:left;margin-left:75.8pt;margin-top:125.35pt;width:149.05pt;height:.0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"/>
            </w:pict>
          </mc:Fallback>
        </mc:AlternateContent>
      </w:r>
      <w:r>
        <w:rPr>
          <w:noProof/>
        </w:rPr>
        <mc:AlternateContent>
          <mc:Choice Requires="wps">
            <w:drawing>
              <wp:anchor distT="0" distB="0" distL="114300" distR="114300" simplePos="0" relativeHeight="251645440" behindDoc="0" locked="0" layoutInCell="1" allowOverlap="1" wp14:anchorId="1620F75E" wp14:editId="09BE8AEC">
                <wp:simplePos x="0" y="0"/>
                <wp:positionH relativeFrom="column">
                  <wp:posOffset>2855595</wp:posOffset>
                </wp:positionH>
                <wp:positionV relativeFrom="paragraph">
                  <wp:posOffset>1372870</wp:posOffset>
                </wp:positionV>
                <wp:extent cx="0" cy="219075"/>
                <wp:effectExtent l="12700" t="6350" r="6350" b="12700"/>
                <wp:wrapNone/>
                <wp:docPr id="1705" name="直線矢印コネクタ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DA0FD" id="直線矢印コネクタ 1705" o:spid="_x0000_s1026" type="#_x0000_t32" style="position:absolute;left:0;text-align:left;margin-left:224.85pt;margin-top:108.1pt;width:0;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"/>
            </w:pict>
          </mc:Fallback>
        </mc:AlternateContent>
      </w:r>
      <w:r>
        <w:rPr>
          <w:noProof/>
        </w:rPr>
        <mc:AlternateContent>
          <mc:Choice Requires="wps">
            <w:drawing>
              <wp:anchor distT="0" distB="0" distL="114300" distR="114300" simplePos="0" relativeHeight="251640320" behindDoc="0" locked="0" layoutInCell="1" allowOverlap="1" wp14:anchorId="6DE434EE" wp14:editId="66CF8D50">
                <wp:simplePos x="0" y="0"/>
                <wp:positionH relativeFrom="column">
                  <wp:posOffset>965835</wp:posOffset>
                </wp:positionH>
                <wp:positionV relativeFrom="paragraph">
                  <wp:posOffset>1372870</wp:posOffset>
                </wp:positionV>
                <wp:extent cx="0" cy="219075"/>
                <wp:effectExtent l="8890" t="6350" r="10160" b="12700"/>
                <wp:wrapNone/>
                <wp:docPr id="1704" name="直線矢印コネクタ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5C389" id="直線矢印コネクタ 1704" o:spid="_x0000_s1026" type="#_x0000_t32" style="position:absolute;left:0;text-align:left;margin-left:76.05pt;margin-top:108.1pt;width:0;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"/>
            </w:pict>
          </mc:Fallback>
        </mc:AlternateContent>
      </w:r>
    </w:p>
    <w:p w:rsidR="00AD2541" w:rsidRDefault="00AD2541" w:rsidP="00AD2541"/>
    <w:p w:rsidR="00AD2541" w:rsidRPr="00446AF0" w:rsidRDefault="00AD2541" w:rsidP="00AD2541">
      <w:r>
        <w:rPr>
          <w:noProof/>
        </w:rPr>
        <mc:AlternateContent>
          <mc:Choice Requires="wps">
            <w:drawing>
              <wp:anchor distT="0" distB="0" distL="114300" distR="114300" simplePos="0" relativeHeight="251652608" behindDoc="0" locked="0" layoutInCell="1" allowOverlap="1" wp14:anchorId="436D23D5" wp14:editId="4D048030">
                <wp:simplePos x="0" y="0"/>
                <wp:positionH relativeFrom="column">
                  <wp:posOffset>4013200</wp:posOffset>
                </wp:positionH>
                <wp:positionV relativeFrom="paragraph">
                  <wp:posOffset>220345</wp:posOffset>
                </wp:positionV>
                <wp:extent cx="1332230" cy="238125"/>
                <wp:effectExtent l="8255" t="6350" r="12065" b="12700"/>
                <wp:wrapNone/>
                <wp:docPr id="1703" name="テキスト ボックス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災害調査部隊</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D23D5" id="テキスト ボックス 1703" o:spid="_x0000_s1135" type="#_x0000_t202" style="position:absolute;left:0;text-align:left;margin-left:316pt;margin-top:17.35pt;width:104.9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" filled="f" fillcolor="gray [1629]">
                <v:textbox inset="5.85pt,0,5.85pt,0">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災害調査部隊</w:t>
                      </w:r>
                    </w:p>
                  </w:txbxContent>
                </v:textbox>
              </v:shape>
            </w:pict>
          </mc:Fallback>
        </mc:AlternateContent>
      </w:r>
    </w:p>
    <w:p w:rsidR="00AD2541" w:rsidRDefault="00AD2541" w:rsidP="00AD2541">
      <w:r>
        <w:rPr>
          <w:noProof/>
        </w:rPr>
        <mc:AlternateContent>
          <mc:Choice Requires="wps">
            <w:drawing>
              <wp:anchor distT="0" distB="0" distL="114300" distR="114300" simplePos="0" relativeHeight="251654656" behindDoc="0" locked="0" layoutInCell="1" allowOverlap="1" wp14:anchorId="40B69B29" wp14:editId="386B590C">
                <wp:simplePos x="0" y="0"/>
                <wp:positionH relativeFrom="column">
                  <wp:posOffset>3656965</wp:posOffset>
                </wp:positionH>
                <wp:positionV relativeFrom="paragraph">
                  <wp:posOffset>106045</wp:posOffset>
                </wp:positionV>
                <wp:extent cx="360045" cy="635"/>
                <wp:effectExtent l="23495" t="73025" r="6985" b="78740"/>
                <wp:wrapNone/>
                <wp:docPr id="1702" name="直線矢印コネクタ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37287" id="直線矢印コネクタ 1702" o:spid="_x0000_s1026" type="#_x0000_t32" style="position:absolute;left:0;text-align:left;margin-left:287.95pt;margin-top:8.35pt;width:28.3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">
                <v:stroke endarrow="open"/>
              </v:shape>
            </w:pict>
          </mc:Fallback>
        </mc:AlternateContent>
      </w:r>
    </w:p>
    <w:p w:rsidR="00AD2541" w:rsidRDefault="00AD2541" w:rsidP="00AD2541">
      <w:r>
        <w:rPr>
          <w:noProof/>
        </w:rPr>
        <mc:AlternateContent>
          <mc:Choice Requires="wps">
            <w:drawing>
              <wp:anchor distT="0" distB="0" distL="114300" distR="114300" simplePos="0" relativeHeight="251657728" behindDoc="0" locked="0" layoutInCell="1" allowOverlap="1" wp14:anchorId="09440372" wp14:editId="1144D6FA">
                <wp:simplePos x="0" y="0"/>
                <wp:positionH relativeFrom="column">
                  <wp:posOffset>4683760</wp:posOffset>
                </wp:positionH>
                <wp:positionV relativeFrom="paragraph">
                  <wp:posOffset>2540</wp:posOffset>
                </wp:positionV>
                <wp:extent cx="0" cy="494665"/>
                <wp:effectExtent l="78740" t="7620" r="73660" b="21590"/>
                <wp:wrapNone/>
                <wp:docPr id="1701" name="直線矢印コネクタ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E326A" id="直線矢印コネクタ 1701" o:spid="_x0000_s1026" type="#_x0000_t32" style="position:absolute;left:0;text-align:left;margin-left:368.8pt;margin-top:.2pt;width:0;height:3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">
                <v:stroke dashstyle="dash" endarrow="open"/>
              </v:shape>
            </w:pict>
          </mc:Fallback>
        </mc:AlternateContent>
      </w:r>
    </w:p>
    <w:p w:rsidR="00AD2541" w:rsidRDefault="00AD2541" w:rsidP="00AD2541"/>
    <w:p w:rsidR="00AD2541" w:rsidRDefault="00AD2541" w:rsidP="00AD2541">
      <w:r>
        <w:rPr>
          <w:noProof/>
        </w:rPr>
        <mc:AlternateContent>
          <mc:Choice Requires="wps">
            <w:drawing>
              <wp:anchor distT="0" distB="0" distL="114300" distR="114300" simplePos="0" relativeHeight="251659776" behindDoc="0" locked="0" layoutInCell="1" allowOverlap="1" wp14:anchorId="18F7EEE4" wp14:editId="7A9471E6">
                <wp:simplePos x="0" y="0"/>
                <wp:positionH relativeFrom="column">
                  <wp:posOffset>4029710</wp:posOffset>
                </wp:positionH>
                <wp:positionV relativeFrom="paragraph">
                  <wp:posOffset>40005</wp:posOffset>
                </wp:positionV>
                <wp:extent cx="1332230" cy="238125"/>
                <wp:effectExtent l="5715" t="6985" r="5080" b="12065"/>
                <wp:wrapNone/>
                <wp:docPr id="1700" name="テキスト ボックス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県・関係機関</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EEE4" id="テキスト ボックス 1700" o:spid="_x0000_s1136" type="#_x0000_t202" style="position:absolute;left:0;text-align:left;margin-left:317.3pt;margin-top:3.15pt;width:104.9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" filled="f" fillcolor="gray [1629]">
                <v:textbox inset="5.85pt,0,5.85pt,0">
                  <w:txbxContent>
                    <w:p w:rsidR="00390E91" w:rsidRPr="00446AF0" w:rsidRDefault="00390E91" w:rsidP="00AD2541">
                      <w:pPr>
                        <w:jc w:val="center"/>
                        <w:rPr>
                          <w:rFonts w:ascii="ＭＳ Ｐゴシック" w:eastAsia="ＭＳ Ｐゴシック" w:hAnsi="ＭＳ Ｐゴシック"/>
                        </w:rPr>
                      </w:pPr>
                      <w:r>
                        <w:rPr>
                          <w:rFonts w:ascii="ＭＳ Ｐゴシック" w:eastAsia="ＭＳ Ｐゴシック" w:hAnsi="ＭＳ Ｐゴシック" w:hint="eastAsia"/>
                        </w:rPr>
                        <w:t>県・関係機関</w:t>
                      </w:r>
                    </w:p>
                  </w:txbxContent>
                </v:textbox>
              </v:shape>
            </w:pict>
          </mc:Fallback>
        </mc:AlternateContent>
      </w:r>
    </w:p>
    <w:p w:rsidR="00AD2541" w:rsidRDefault="00AD2541" w:rsidP="00AD2541"/>
    <w:p w:rsidR="00AD2541" w:rsidRDefault="00AD2541" w:rsidP="00AD2541"/>
    <w:p w:rsidR="00AD2541" w:rsidRDefault="00AD2541" w:rsidP="00AD2541"/>
    <w:p w:rsidR="00AD2541" w:rsidRDefault="00AD2541" w:rsidP="00AD2541">
      <w:pPr>
        <w:tabs>
          <w:tab w:val="left" w:pos="2217"/>
        </w:tabs>
      </w:pPr>
    </w:p>
    <w:p w:rsidR="00AD2541" w:rsidRDefault="00AD2541" w:rsidP="00AD2541">
      <w:pPr>
        <w:tabs>
          <w:tab w:val="left" w:pos="2217"/>
        </w:tabs>
      </w:pPr>
    </w:p>
    <w:p w:rsidR="00AD2541" w:rsidRPr="00677599" w:rsidRDefault="00AD2541" w:rsidP="00AD2541">
      <w:pPr>
        <w:pStyle w:val="3"/>
        <w:spacing w:after="108"/>
      </w:pPr>
      <w:bookmarkStart w:id="93" w:name="_Toc413967422"/>
      <w:r w:rsidRPr="00677599">
        <w:rPr>
          <w:rFonts w:hint="eastAsia"/>
        </w:rPr>
        <w:t>被害状況の調査要領</w:t>
      </w:r>
      <w:bookmarkEnd w:id="93"/>
    </w:p>
    <w:p w:rsidR="00AD2541" w:rsidRDefault="00AD2541" w:rsidP="00AD2541">
      <w:pPr>
        <w:pStyle w:val="5"/>
        <w:ind w:left="908" w:hanging="908"/>
      </w:pPr>
      <w:r>
        <w:rPr>
          <w:rFonts w:hint="eastAsia"/>
        </w:rPr>
        <w:t>被害状況の調査項目</w:t>
      </w:r>
    </w:p>
    <w:p w:rsidR="00AD2541" w:rsidRDefault="00AD2541" w:rsidP="0022332E">
      <w:pPr>
        <w:ind w:firstLineChars="100" w:firstLine="220"/>
      </w:pPr>
      <w:r>
        <w:rPr>
          <w:rFonts w:hint="eastAsia"/>
        </w:rPr>
        <w:t>被害状況の調査項目は次のとおりとする。</w:t>
      </w:r>
    </w:p>
    <w:p w:rsidR="0022332E" w:rsidRPr="0022332E" w:rsidRDefault="0022332E" w:rsidP="003D0BD6">
      <w:pPr>
        <w:numPr>
          <w:ilvl w:val="0"/>
          <w:numId w:val="109"/>
        </w:numPr>
        <w:autoSpaceDE w:val="0"/>
        <w:autoSpaceDN w:val="0"/>
        <w:adjustRightInd w:val="0"/>
        <w:jc w:val="left"/>
      </w:pPr>
      <w:r>
        <w:rPr>
          <w:rFonts w:hAnsi="Times New Roman" w:hint="eastAsia"/>
          <w:kern w:val="0"/>
        </w:rPr>
        <w:t>災害の</w:t>
      </w:r>
      <w:r w:rsidRPr="0022332E">
        <w:rPr>
          <w:rFonts w:hint="eastAsia"/>
        </w:rPr>
        <w:t>原因</w:t>
      </w:r>
    </w:p>
    <w:p w:rsidR="0022332E" w:rsidRPr="0022332E" w:rsidRDefault="0022332E" w:rsidP="003D0BD6">
      <w:pPr>
        <w:numPr>
          <w:ilvl w:val="0"/>
          <w:numId w:val="109"/>
        </w:numPr>
        <w:tabs>
          <w:tab w:val="num" w:pos="699"/>
        </w:tabs>
        <w:autoSpaceDE w:val="0"/>
        <w:autoSpaceDN w:val="0"/>
        <w:adjustRightInd w:val="0"/>
        <w:jc w:val="left"/>
      </w:pPr>
      <w:r w:rsidRPr="0022332E">
        <w:rPr>
          <w:rFonts w:hint="eastAsia"/>
        </w:rPr>
        <w:t>災害が発生した日時・場所又は地域</w:t>
      </w:r>
    </w:p>
    <w:p w:rsidR="0022332E" w:rsidRPr="0022332E" w:rsidRDefault="0022332E" w:rsidP="003D0BD6">
      <w:pPr>
        <w:numPr>
          <w:ilvl w:val="0"/>
          <w:numId w:val="109"/>
        </w:numPr>
        <w:tabs>
          <w:tab w:val="num" w:pos="699"/>
        </w:tabs>
        <w:autoSpaceDE w:val="0"/>
        <w:autoSpaceDN w:val="0"/>
        <w:adjustRightInd w:val="0"/>
        <w:jc w:val="left"/>
      </w:pPr>
      <w:r w:rsidRPr="0022332E">
        <w:rPr>
          <w:rFonts w:hint="eastAsia"/>
        </w:rPr>
        <w:t>被害の状況</w:t>
      </w:r>
      <w:r w:rsidR="00E86745" w:rsidRPr="00E86745">
        <w:rPr>
          <w:rFonts w:hint="eastAsia"/>
          <w:sz w:val="24"/>
          <w:vertAlign w:val="superscript"/>
        </w:rPr>
        <w:t>*</w:t>
      </w:r>
      <w:r w:rsidR="0008011B" w:rsidRPr="00E86745">
        <w:rPr>
          <w:sz w:val="24"/>
          <w:vertAlign w:val="superscript"/>
        </w:rPr>
        <w:footnoteReference w:id="7"/>
      </w:r>
    </w:p>
    <w:p w:rsidR="0022332E" w:rsidRPr="0022332E" w:rsidRDefault="0022332E" w:rsidP="003D0BD6">
      <w:pPr>
        <w:numPr>
          <w:ilvl w:val="0"/>
          <w:numId w:val="109"/>
        </w:numPr>
        <w:tabs>
          <w:tab w:val="num" w:pos="699"/>
        </w:tabs>
        <w:autoSpaceDE w:val="0"/>
        <w:autoSpaceDN w:val="0"/>
        <w:adjustRightInd w:val="0"/>
        <w:jc w:val="left"/>
      </w:pPr>
      <w:r w:rsidRPr="0022332E">
        <w:rPr>
          <w:rFonts w:hint="eastAsia"/>
        </w:rPr>
        <w:t>とられている対策</w:t>
      </w:r>
    </w:p>
    <w:p w:rsidR="0022332E" w:rsidRDefault="0022332E" w:rsidP="003D0BD6">
      <w:pPr>
        <w:numPr>
          <w:ilvl w:val="0"/>
          <w:numId w:val="109"/>
        </w:numPr>
        <w:tabs>
          <w:tab w:val="num" w:pos="699"/>
        </w:tabs>
        <w:autoSpaceDE w:val="0"/>
        <w:autoSpaceDN w:val="0"/>
        <w:adjustRightInd w:val="0"/>
        <w:jc w:val="left"/>
      </w:pPr>
      <w:r w:rsidRPr="0022332E">
        <w:rPr>
          <w:rFonts w:hint="eastAsia"/>
        </w:rPr>
        <w:t>今後の</w:t>
      </w:r>
      <w:r>
        <w:rPr>
          <w:rFonts w:hAnsi="Times New Roman" w:hint="eastAsia"/>
          <w:kern w:val="0"/>
        </w:rPr>
        <w:t>見込み及び必要とする救助の種類</w:t>
      </w:r>
    </w:p>
    <w:p w:rsidR="00AD2541" w:rsidRPr="0022332E" w:rsidRDefault="00AD2541" w:rsidP="00AD2541"/>
    <w:p w:rsidR="00AD2541" w:rsidRPr="00BE76F8" w:rsidRDefault="00AD2541" w:rsidP="00AD2541">
      <w:pPr>
        <w:pStyle w:val="5"/>
        <w:ind w:left="908" w:hanging="908"/>
      </w:pPr>
      <w:r>
        <w:rPr>
          <w:rFonts w:hint="eastAsia"/>
        </w:rPr>
        <w:lastRenderedPageBreak/>
        <w:t>被害認定基準</w:t>
      </w:r>
    </w:p>
    <w:p w:rsidR="00AD2541" w:rsidRDefault="00A26B92" w:rsidP="00A26B92">
      <w:pPr>
        <w:ind w:firstLineChars="100" w:firstLine="220"/>
      </w:pPr>
      <w:r>
        <w:rPr>
          <w:rFonts w:hint="eastAsia"/>
        </w:rPr>
        <w:t>被害状況調査にあたっては、救助法適用の「被害認定基準」</w:t>
      </w:r>
      <w:r w:rsidR="000B2F83" w:rsidRPr="000B2F83">
        <w:rPr>
          <w:rStyle w:val="af6"/>
          <w:rFonts w:hint="eastAsia"/>
          <w:sz w:val="24"/>
        </w:rPr>
        <w:t>*</w:t>
      </w:r>
      <w:r w:rsidR="00677599" w:rsidRPr="000B2F83">
        <w:rPr>
          <w:rStyle w:val="af6"/>
          <w:sz w:val="24"/>
        </w:rPr>
        <w:footnoteReference w:id="8"/>
      </w:r>
      <w:r>
        <w:rPr>
          <w:rFonts w:hint="eastAsia"/>
        </w:rPr>
        <w:t>に基づき判定を行う。</w:t>
      </w:r>
    </w:p>
    <w:p w:rsidR="00AD2541" w:rsidRPr="00A62FA9" w:rsidRDefault="00AD2541" w:rsidP="00AD2541"/>
    <w:p w:rsidR="00AD2541" w:rsidRDefault="00AD2541" w:rsidP="00AD2541">
      <w:pPr>
        <w:pStyle w:val="5"/>
        <w:ind w:left="908" w:hanging="908"/>
        <w:rPr>
          <w:lang w:eastAsia="ja-JP"/>
        </w:rPr>
      </w:pPr>
      <w:r>
        <w:rPr>
          <w:rFonts w:hint="eastAsia"/>
        </w:rPr>
        <w:t>被害状況調査における留意事項</w:t>
      </w:r>
    </w:p>
    <w:p w:rsidR="003F289B" w:rsidRPr="003F289B" w:rsidRDefault="003F289B" w:rsidP="003F289B">
      <w:pPr>
        <w:ind w:firstLineChars="100" w:firstLine="220"/>
        <w:rPr>
          <w:lang w:val="x-none"/>
        </w:rPr>
      </w:pPr>
      <w:r>
        <w:rPr>
          <w:rFonts w:hint="eastAsia"/>
          <w:lang w:val="x-none"/>
        </w:rPr>
        <w:t>被害状況調査における留意事項は以下のとおりである。</w:t>
      </w:r>
    </w:p>
    <w:p w:rsidR="00AD2541" w:rsidRDefault="00A62FA9" w:rsidP="003D0BD6">
      <w:pPr>
        <w:numPr>
          <w:ilvl w:val="0"/>
          <w:numId w:val="110"/>
        </w:numPr>
        <w:autoSpaceDE w:val="0"/>
        <w:autoSpaceDN w:val="0"/>
        <w:adjustRightInd w:val="0"/>
        <w:jc w:val="left"/>
      </w:pPr>
      <w:r w:rsidRPr="004E1E2F">
        <w:rPr>
          <w:rFonts w:hint="eastAsia"/>
        </w:rPr>
        <w:t>“総括班”</w:t>
      </w:r>
      <w:r>
        <w:rPr>
          <w:rFonts w:hint="eastAsia"/>
        </w:rPr>
        <w:t>において、被害の程度及び状況が分かるよう、</w:t>
      </w:r>
      <w:r w:rsidR="00595152">
        <w:rPr>
          <w:rFonts w:hint="eastAsia"/>
        </w:rPr>
        <w:t>また</w:t>
      </w:r>
      <w:r>
        <w:rPr>
          <w:rFonts w:hint="eastAsia"/>
        </w:rPr>
        <w:t>、被害の報告、広報写真として役立つような写真の撮影を行う。</w:t>
      </w:r>
    </w:p>
    <w:p w:rsidR="00AD2541" w:rsidRDefault="00A62FA9" w:rsidP="003D0BD6">
      <w:pPr>
        <w:numPr>
          <w:ilvl w:val="0"/>
          <w:numId w:val="110"/>
        </w:numPr>
        <w:tabs>
          <w:tab w:val="num" w:pos="699"/>
        </w:tabs>
        <w:autoSpaceDE w:val="0"/>
        <w:autoSpaceDN w:val="0"/>
        <w:adjustRightInd w:val="0"/>
        <w:jc w:val="left"/>
      </w:pPr>
      <w:r>
        <w:rPr>
          <w:rFonts w:hint="eastAsia"/>
        </w:rPr>
        <w:t>夜間及び休日、退庁後において、本庁集合が困難かつ連絡が不可能な場合は、「地区情報連絡班」を設置し、地元の消防団、</w:t>
      </w:r>
      <w:r w:rsidR="00F1054B" w:rsidRPr="000F641B">
        <w:rPr>
          <w:rFonts w:hint="eastAsia"/>
        </w:rPr>
        <w:t>自治会長等</w:t>
      </w:r>
      <w:r w:rsidRPr="000F641B">
        <w:rPr>
          <w:rFonts w:hint="eastAsia"/>
        </w:rPr>
        <w:t>と連</w:t>
      </w:r>
      <w:r>
        <w:rPr>
          <w:rFonts w:hint="eastAsia"/>
        </w:rPr>
        <w:t>携して被害状況の収集を行う。</w:t>
      </w:r>
    </w:p>
    <w:p w:rsidR="00595152" w:rsidRDefault="00595152" w:rsidP="003D0BD6">
      <w:pPr>
        <w:numPr>
          <w:ilvl w:val="0"/>
          <w:numId w:val="110"/>
        </w:numPr>
        <w:tabs>
          <w:tab w:val="num" w:pos="699"/>
        </w:tabs>
        <w:autoSpaceDE w:val="0"/>
        <w:autoSpaceDN w:val="0"/>
        <w:adjustRightInd w:val="0"/>
        <w:jc w:val="left"/>
        <w:rPr>
          <w:kern w:val="0"/>
        </w:rPr>
      </w:pPr>
      <w:r>
        <w:rPr>
          <w:rFonts w:hint="eastAsia"/>
          <w:kern w:val="0"/>
        </w:rPr>
        <w:t>被害状況に</w:t>
      </w:r>
      <w:r w:rsidRPr="00595152">
        <w:rPr>
          <w:rFonts w:hint="eastAsia"/>
        </w:rPr>
        <w:t>よって</w:t>
      </w:r>
      <w:r>
        <w:rPr>
          <w:rFonts w:hint="eastAsia"/>
          <w:kern w:val="0"/>
        </w:rPr>
        <w:t>は、時刻、現場の状況から具体的な調査が困難な場合もあるので、</w:t>
      </w:r>
      <w:r>
        <w:rPr>
          <w:rFonts w:hAnsi="Times New Roman" w:hint="eastAsia"/>
          <w:kern w:val="0"/>
        </w:rPr>
        <w:t>当該地域に詳しい関係者の協力により概況を把握し、被災人員についても、平均世帯により計算し速報する。</w:t>
      </w:r>
    </w:p>
    <w:p w:rsidR="00595152" w:rsidRDefault="00595152" w:rsidP="003D0BD6">
      <w:pPr>
        <w:numPr>
          <w:ilvl w:val="0"/>
          <w:numId w:val="110"/>
        </w:numPr>
        <w:tabs>
          <w:tab w:val="num" w:pos="699"/>
        </w:tabs>
        <w:autoSpaceDE w:val="0"/>
        <w:autoSpaceDN w:val="0"/>
        <w:adjustRightInd w:val="0"/>
        <w:jc w:val="left"/>
        <w:rPr>
          <w:kern w:val="0"/>
        </w:rPr>
      </w:pPr>
      <w:r>
        <w:rPr>
          <w:rFonts w:hAnsi="Times New Roman" w:hint="eastAsia"/>
          <w:kern w:val="0"/>
        </w:rPr>
        <w:t>全壊、流失、半壊、死者及び重傷者が発生したときは、その住所、氏名、年齢等を速やかに調査する。</w:t>
      </w:r>
    </w:p>
    <w:p w:rsidR="00AD2541" w:rsidRDefault="00595152" w:rsidP="003D0BD6">
      <w:pPr>
        <w:numPr>
          <w:ilvl w:val="0"/>
          <w:numId w:val="110"/>
        </w:numPr>
        <w:tabs>
          <w:tab w:val="num" w:pos="699"/>
        </w:tabs>
        <w:autoSpaceDE w:val="0"/>
        <w:autoSpaceDN w:val="0"/>
        <w:adjustRightInd w:val="0"/>
        <w:jc w:val="left"/>
      </w:pPr>
      <w:r w:rsidRPr="00595152">
        <w:rPr>
          <w:rFonts w:hint="eastAsia"/>
        </w:rPr>
        <w:t>被害</w:t>
      </w:r>
      <w:r>
        <w:rPr>
          <w:rFonts w:hAnsi="Times New Roman" w:hint="eastAsia"/>
          <w:kern w:val="0"/>
        </w:rPr>
        <w:t>が甚大なため、町のみでは被害状況等の収集及び調査が不可能なとき、あるいは調査に専門的な技術を必要とするときは、県及びあらかじめ定めた組織により応援を求</w:t>
      </w:r>
      <w:r>
        <w:rPr>
          <w:rFonts w:hint="eastAsia"/>
          <w:kern w:val="0"/>
        </w:rPr>
        <w:t>めて実施する。</w:t>
      </w:r>
    </w:p>
    <w:p w:rsidR="00AD2541" w:rsidRPr="00677599" w:rsidRDefault="00AD2541" w:rsidP="00AD2541">
      <w:pPr>
        <w:tabs>
          <w:tab w:val="left" w:pos="2217"/>
        </w:tabs>
        <w:rPr>
          <w:rFonts w:ascii="Arial" w:eastAsia="ＭＳ Ｐゴシック" w:hAnsi="Arial"/>
          <w:sz w:val="24"/>
          <w:lang w:val="x-none" w:eastAsia="x-none"/>
        </w:rPr>
      </w:pPr>
    </w:p>
    <w:p w:rsidR="00AD2541" w:rsidRPr="00677599" w:rsidRDefault="00AD2541" w:rsidP="00AD2541">
      <w:pPr>
        <w:pStyle w:val="3"/>
        <w:spacing w:after="108"/>
      </w:pPr>
      <w:bookmarkStart w:id="94" w:name="_Toc413967423"/>
      <w:r w:rsidRPr="00677599">
        <w:rPr>
          <w:rFonts w:hint="eastAsia"/>
        </w:rPr>
        <w:t>被害情報の報告</w:t>
      </w:r>
      <w:bookmarkEnd w:id="94"/>
    </w:p>
    <w:p w:rsidR="00AD2541" w:rsidRPr="003E641D" w:rsidRDefault="00AD2541" w:rsidP="00AD2541">
      <w:pPr>
        <w:pStyle w:val="5"/>
        <w:ind w:left="908" w:hanging="908"/>
      </w:pPr>
      <w:r>
        <w:rPr>
          <w:rFonts w:hint="eastAsia"/>
        </w:rPr>
        <w:t>被害情報の</w:t>
      </w:r>
      <w:r w:rsidR="006A103B">
        <w:rPr>
          <w:rFonts w:hint="eastAsia"/>
          <w:lang w:eastAsia="ja-JP"/>
        </w:rPr>
        <w:t>報告手順</w:t>
      </w:r>
    </w:p>
    <w:p w:rsidR="006A103B" w:rsidRDefault="006A103B" w:rsidP="009C48C2">
      <w:pPr>
        <w:ind w:firstLineChars="100" w:firstLine="220"/>
      </w:pPr>
      <w:r>
        <w:rPr>
          <w:rFonts w:hint="eastAsia"/>
        </w:rPr>
        <w:t>各班が収集した情報は、以下の要領で集約及び報告を行う。</w:t>
      </w:r>
    </w:p>
    <w:p w:rsidR="006A103B" w:rsidRPr="006A103B" w:rsidRDefault="006A103B" w:rsidP="003D0BD6">
      <w:pPr>
        <w:numPr>
          <w:ilvl w:val="0"/>
          <w:numId w:val="130"/>
        </w:numPr>
        <w:autoSpaceDE w:val="0"/>
        <w:autoSpaceDN w:val="0"/>
        <w:adjustRightInd w:val="0"/>
        <w:jc w:val="left"/>
      </w:pPr>
      <w:r>
        <w:rPr>
          <w:rFonts w:hint="eastAsia"/>
        </w:rPr>
        <w:t>地</w:t>
      </w:r>
      <w:r w:rsidRPr="006A103B">
        <w:rPr>
          <w:rFonts w:hint="eastAsia"/>
        </w:rPr>
        <w:t>区情報連絡班長及び情報連絡員は、収集した情報をとりまとめ、毎日9時30分と14時30分までの2回、総括班に報告する</w:t>
      </w:r>
    </w:p>
    <w:p w:rsidR="006A103B" w:rsidRPr="006A103B" w:rsidRDefault="006A103B" w:rsidP="003D0BD6">
      <w:pPr>
        <w:numPr>
          <w:ilvl w:val="0"/>
          <w:numId w:val="130"/>
        </w:numPr>
        <w:tabs>
          <w:tab w:val="num" w:pos="699"/>
        </w:tabs>
        <w:autoSpaceDE w:val="0"/>
        <w:autoSpaceDN w:val="0"/>
        <w:adjustRightInd w:val="0"/>
        <w:jc w:val="left"/>
      </w:pPr>
      <w:r w:rsidRPr="006A103B">
        <w:rPr>
          <w:rFonts w:hint="eastAsia"/>
        </w:rPr>
        <w:t>総括班は、最終的な被害情報を総括表にまとめ、毎日10時、15時に県に報告する</w:t>
      </w:r>
    </w:p>
    <w:p w:rsidR="00AD2541" w:rsidRDefault="00AD2541" w:rsidP="00AD2541"/>
    <w:p w:rsidR="006A103B" w:rsidRDefault="006A103B" w:rsidP="00AA5C3F">
      <w:pPr>
        <w:pStyle w:val="5"/>
      </w:pPr>
      <w:r>
        <w:rPr>
          <w:rFonts w:hint="eastAsia"/>
        </w:rPr>
        <w:t>被害情報の伝達系統</w:t>
      </w:r>
    </w:p>
    <w:p w:rsidR="006A103B" w:rsidRPr="006A103B" w:rsidRDefault="006A103B" w:rsidP="00EF0C2E">
      <w:pPr>
        <w:ind w:firstLineChars="100" w:firstLine="220"/>
      </w:pPr>
      <w:r>
        <w:rPr>
          <w:rFonts w:hint="eastAsia"/>
        </w:rPr>
        <w:t>被害情報の伝達系統は以下のとおりである。</w:t>
      </w:r>
    </w:p>
    <w:p w:rsidR="009C48C2" w:rsidRDefault="009C48C2" w:rsidP="00AC14CF">
      <w:pPr>
        <w:ind w:firstLineChars="100" w:firstLine="220"/>
        <w:jc w:val="center"/>
        <w:rPr>
          <w:rFonts w:ascii="ＭＳ Ｐゴシック" w:eastAsia="ＭＳ Ｐゴシック" w:hAnsi="ＭＳ Ｐゴシック"/>
        </w:rPr>
      </w:pPr>
      <w:r w:rsidRPr="00AC14CF">
        <w:rPr>
          <w:rFonts w:ascii="ＭＳ Ｐゴシック" w:eastAsia="ＭＳ Ｐゴシック" w:hAnsi="ＭＳ Ｐゴシック" w:hint="eastAsia"/>
        </w:rPr>
        <w:t>＜被害情報伝達系統図＞</w:t>
      </w:r>
    </w:p>
    <w:p w:rsidR="00AD2541" w:rsidRDefault="006A103B" w:rsidP="00AD2541">
      <w:r>
        <w:rPr>
          <w:noProof/>
        </w:rPr>
        <mc:AlternateContent>
          <mc:Choice Requires="wps">
            <w:drawing>
              <wp:anchor distT="0" distB="0" distL="114300" distR="114300" simplePos="0" relativeHeight="251717120" behindDoc="0" locked="0" layoutInCell="1" allowOverlap="1" wp14:anchorId="2BE272ED" wp14:editId="295FB701">
                <wp:simplePos x="0" y="0"/>
                <wp:positionH relativeFrom="column">
                  <wp:posOffset>198120</wp:posOffset>
                </wp:positionH>
                <wp:positionV relativeFrom="paragraph">
                  <wp:posOffset>1413510</wp:posOffset>
                </wp:positionV>
                <wp:extent cx="965835" cy="237490"/>
                <wp:effectExtent l="0" t="0" r="24765" b="10160"/>
                <wp:wrapNone/>
                <wp:docPr id="1727" name="テキスト ボックス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7490"/>
                        </a:xfrm>
                        <a:prstGeom prst="rect">
                          <a:avLst/>
                        </a:prstGeom>
                        <a:solidFill>
                          <a:srgbClr val="FFFFFF"/>
                        </a:solidFill>
                        <a:ln w="9525">
                          <a:solidFill>
                            <a:srgbClr val="000000"/>
                          </a:solidFill>
                          <a:miter lim="800000"/>
                          <a:headEnd/>
                          <a:tailEnd/>
                        </a:ln>
                      </wps:spPr>
                      <wps:txbx>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住民</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72ED" id="テキスト ボックス 1727" o:spid="_x0000_s1137" type="#_x0000_t202" style="position:absolute;left:0;text-align:left;margin-left:15.6pt;margin-top:111.3pt;width:76.05pt;height:18.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">
                <v:textbox inset=",0,,0">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住民</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57FC7116" wp14:editId="0A8B3D06">
                <wp:simplePos x="0" y="0"/>
                <wp:positionH relativeFrom="column">
                  <wp:posOffset>198120</wp:posOffset>
                </wp:positionH>
                <wp:positionV relativeFrom="paragraph">
                  <wp:posOffset>525145</wp:posOffset>
                </wp:positionV>
                <wp:extent cx="965835" cy="466090"/>
                <wp:effectExtent l="0" t="0" r="24765" b="10160"/>
                <wp:wrapNone/>
                <wp:docPr id="1725" name="テキスト ボックス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66090"/>
                        </a:xfrm>
                        <a:prstGeom prst="rect">
                          <a:avLst/>
                        </a:prstGeom>
                        <a:solidFill>
                          <a:srgbClr val="FFFFFF"/>
                        </a:solidFill>
                        <a:ln w="9525">
                          <a:solidFill>
                            <a:srgbClr val="000000"/>
                          </a:solidFill>
                          <a:miter lim="800000"/>
                          <a:headEnd/>
                          <a:tailEnd/>
                        </a:ln>
                      </wps:spPr>
                      <wps:txbx>
                        <w:txbxContent>
                          <w:p w:rsidR="00390E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防災上重要な</w:t>
                            </w:r>
                          </w:p>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施設の管理者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7116" id="テキスト ボックス 1725" o:spid="_x0000_s1138" type="#_x0000_t202" style="position:absolute;left:0;text-align:left;margin-left:15.6pt;margin-top:41.35pt;width:76.05pt;height:3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">
                <v:textbox inset=",0,,0">
                  <w:txbxContent>
                    <w:p w:rsidR="00390E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防災上重要な</w:t>
                      </w:r>
                    </w:p>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施設の管理者</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1AB0D577" wp14:editId="0CF9F83F">
                <wp:simplePos x="0" y="0"/>
                <wp:positionH relativeFrom="column">
                  <wp:posOffset>198120</wp:posOffset>
                </wp:positionH>
                <wp:positionV relativeFrom="paragraph">
                  <wp:posOffset>1105535</wp:posOffset>
                </wp:positionV>
                <wp:extent cx="965835" cy="237490"/>
                <wp:effectExtent l="0" t="0" r="24765" b="10160"/>
                <wp:wrapNone/>
                <wp:docPr id="1726" name="テキスト ボックス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7490"/>
                        </a:xfrm>
                        <a:prstGeom prst="rect">
                          <a:avLst/>
                        </a:prstGeom>
                        <a:solidFill>
                          <a:srgbClr val="FFFFFF"/>
                        </a:solidFill>
                        <a:ln w="9525">
                          <a:solidFill>
                            <a:srgbClr val="000000"/>
                          </a:solidFill>
                          <a:miter lim="800000"/>
                          <a:headEnd/>
                          <a:tailEnd/>
                        </a:ln>
                      </wps:spPr>
                      <wps:txbx>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公共的団体</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D577" id="テキスト ボックス 1726" o:spid="_x0000_s1139" type="#_x0000_t202" style="position:absolute;left:0;text-align:left;margin-left:15.6pt;margin-top:87.05pt;width:76.05pt;height:18.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">
                <v:textbox inset=",0,,0">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公共的団体</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CB53D56" wp14:editId="7FFEEBC6">
                <wp:simplePos x="0" y="0"/>
                <wp:positionH relativeFrom="column">
                  <wp:posOffset>198120</wp:posOffset>
                </wp:positionH>
                <wp:positionV relativeFrom="paragraph">
                  <wp:posOffset>173990</wp:posOffset>
                </wp:positionV>
                <wp:extent cx="965835" cy="237490"/>
                <wp:effectExtent l="0" t="0" r="24765" b="10160"/>
                <wp:wrapNone/>
                <wp:docPr id="1723" name="テキスト ボックス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7490"/>
                        </a:xfrm>
                        <a:prstGeom prst="rect">
                          <a:avLst/>
                        </a:prstGeom>
                        <a:solidFill>
                          <a:srgbClr val="FFFFFF"/>
                        </a:solidFill>
                        <a:ln w="9525">
                          <a:solidFill>
                            <a:srgbClr val="000000"/>
                          </a:solidFill>
                          <a:miter lim="800000"/>
                          <a:headEnd/>
                          <a:tailEnd/>
                        </a:ln>
                      </wps:spPr>
                      <wps:txbx>
                        <w:txbxContent>
                          <w:p w:rsidR="00390E91" w:rsidRPr="003F5791" w:rsidRDefault="00390E91">
                            <w:pPr>
                              <w:jc w:val="center"/>
                              <w:rPr>
                                <w:rFonts w:ascii="ＭＳ Ｐゴシック" w:eastAsia="ＭＳ Ｐゴシック" w:hAnsi="ＭＳ Ｐゴシック"/>
                                <w:sz w:val="20"/>
                              </w:rPr>
                            </w:pPr>
                            <w:r w:rsidRPr="003F5791">
                              <w:rPr>
                                <w:rFonts w:ascii="ＭＳ Ｐゴシック" w:eastAsia="ＭＳ Ｐゴシック" w:hAnsi="ＭＳ Ｐゴシック" w:hint="eastAsia"/>
                                <w:sz w:val="20"/>
                              </w:rPr>
                              <w:t>町各班</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53D56" id="テキスト ボックス 1723" o:spid="_x0000_s1140" type="#_x0000_t202" style="position:absolute;left:0;text-align:left;margin-left:15.6pt;margin-top:13.7pt;width:76.05pt;height:18.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">
                <v:textbox inset=",0,,0">
                  <w:txbxContent>
                    <w:p w:rsidR="00390E91" w:rsidRPr="003F5791" w:rsidRDefault="00390E91">
                      <w:pPr>
                        <w:jc w:val="center"/>
                        <w:rPr>
                          <w:rFonts w:ascii="ＭＳ Ｐゴシック" w:eastAsia="ＭＳ Ｐゴシック" w:hAnsi="ＭＳ Ｐゴシック"/>
                          <w:sz w:val="20"/>
                        </w:rPr>
                      </w:pPr>
                      <w:r w:rsidRPr="003F5791">
                        <w:rPr>
                          <w:rFonts w:ascii="ＭＳ Ｐゴシック" w:eastAsia="ＭＳ Ｐゴシック" w:hAnsi="ＭＳ Ｐゴシック" w:hint="eastAsia"/>
                          <w:sz w:val="20"/>
                        </w:rPr>
                        <w:t>町各班</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71A7FB8B" wp14:editId="546A03FF">
                <wp:simplePos x="0" y="0"/>
                <wp:positionH relativeFrom="column">
                  <wp:posOffset>1174115</wp:posOffset>
                </wp:positionH>
                <wp:positionV relativeFrom="paragraph">
                  <wp:posOffset>1141095</wp:posOffset>
                </wp:positionV>
                <wp:extent cx="502285" cy="415925"/>
                <wp:effectExtent l="0" t="0" r="31115" b="22225"/>
                <wp:wrapNone/>
                <wp:docPr id="393" name="直線コネクタ 393"/>
                <wp:cNvGraphicFramePr/>
                <a:graphic xmlns:a="http://schemas.openxmlformats.org/drawingml/2006/main">
                  <a:graphicData uri="http://schemas.microsoft.com/office/word/2010/wordprocessingShape">
                    <wps:wsp>
                      <wps:cNvCnPr/>
                      <wps:spPr>
                        <a:xfrm flipV="1">
                          <a:off x="0" y="0"/>
                          <a:ext cx="502285" cy="415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4B17FC" id="直線コネクタ 393" o:spid="_x0000_s1026" style="position:absolute;left:0;text-align:lef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45pt,89.85pt" to="132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" strokecolor="black [3213]" strokeweight=".5pt"/>
            </w:pict>
          </mc:Fallback>
        </mc:AlternateContent>
      </w:r>
      <w:r>
        <w:rPr>
          <w:noProof/>
        </w:rPr>
        <mc:AlternateContent>
          <mc:Choice Requires="wps">
            <w:drawing>
              <wp:anchor distT="0" distB="0" distL="114300" distR="114300" simplePos="0" relativeHeight="251662848" behindDoc="0" locked="0" layoutInCell="1" allowOverlap="1" wp14:anchorId="02283B43" wp14:editId="5C7622D9">
                <wp:simplePos x="0" y="0"/>
                <wp:positionH relativeFrom="column">
                  <wp:posOffset>-29845</wp:posOffset>
                </wp:positionH>
                <wp:positionV relativeFrom="paragraph">
                  <wp:posOffset>20864</wp:posOffset>
                </wp:positionV>
                <wp:extent cx="5725795" cy="1772285"/>
                <wp:effectExtent l="0" t="0" r="27305" b="18415"/>
                <wp:wrapNone/>
                <wp:docPr id="1718" name="正方形/長方形 1718"/>
                <wp:cNvGraphicFramePr/>
                <a:graphic xmlns:a="http://schemas.openxmlformats.org/drawingml/2006/main">
                  <a:graphicData uri="http://schemas.microsoft.com/office/word/2010/wordprocessingShape">
                    <wps:wsp>
                      <wps:cNvSpPr/>
                      <wps:spPr>
                        <a:xfrm>
                          <a:off x="0" y="0"/>
                          <a:ext cx="5725795" cy="17722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5C73D" id="正方形/長方形 1718" o:spid="_x0000_s1026" style="position:absolute;left:0;text-align:left;margin-left:-2.35pt;margin-top:1.65pt;width:450.85pt;height:13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" filled="f" strokecolor="black [3213]" strokeweight=".5pt"/>
            </w:pict>
          </mc:Fallback>
        </mc:AlternateContent>
      </w:r>
      <w:r>
        <w:rPr>
          <w:noProof/>
        </w:rPr>
        <mc:AlternateContent>
          <mc:Choice Requires="wps">
            <w:drawing>
              <wp:anchor distT="0" distB="0" distL="114300" distR="114300" simplePos="0" relativeHeight="251734528" behindDoc="0" locked="0" layoutInCell="1" allowOverlap="1" wp14:anchorId="3B23D0CD" wp14:editId="680E1D84">
                <wp:simplePos x="0" y="0"/>
                <wp:positionH relativeFrom="column">
                  <wp:posOffset>2618740</wp:posOffset>
                </wp:positionH>
                <wp:positionV relativeFrom="paragraph">
                  <wp:posOffset>1022350</wp:posOffset>
                </wp:positionV>
                <wp:extent cx="965835" cy="238125"/>
                <wp:effectExtent l="0" t="0" r="24765" b="10160"/>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8125"/>
                        </a:xfrm>
                        <a:prstGeom prst="rect">
                          <a:avLst/>
                        </a:prstGeom>
                        <a:solidFill>
                          <a:srgbClr val="FFFFFF"/>
                        </a:solidFill>
                        <a:ln w="9525">
                          <a:solidFill>
                            <a:srgbClr val="000000"/>
                          </a:solidFill>
                          <a:miter lim="800000"/>
                          <a:headEnd/>
                          <a:tailEnd/>
                        </a:ln>
                      </wps:spPr>
                      <wps:txbx>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3D0CD" id="テキスト ボックス 378" o:spid="_x0000_s1141" type="#_x0000_t202" style="position:absolute;left:0;text-align:left;margin-left:206.2pt;margin-top:80.5pt;width:76.05pt;height:18.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">
                <v:textbox style="mso-fit-shape-to-text:t" inset=",0,,0">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008F3104" wp14:editId="105814B0">
                <wp:simplePos x="0" y="0"/>
                <wp:positionH relativeFrom="column">
                  <wp:posOffset>3081655</wp:posOffset>
                </wp:positionH>
                <wp:positionV relativeFrom="paragraph">
                  <wp:posOffset>805180</wp:posOffset>
                </wp:positionV>
                <wp:extent cx="0" cy="302260"/>
                <wp:effectExtent l="76200" t="38100" r="57150" b="21590"/>
                <wp:wrapNone/>
                <wp:docPr id="423" name="直線コネクタ 423"/>
                <wp:cNvGraphicFramePr/>
                <a:graphic xmlns:a="http://schemas.openxmlformats.org/drawingml/2006/main">
                  <a:graphicData uri="http://schemas.microsoft.com/office/word/2010/wordprocessingShape">
                    <wps:wsp>
                      <wps:cNvCnPr/>
                      <wps:spPr>
                        <a:xfrm flipV="1">
                          <a:off x="0" y="0"/>
                          <a:ext cx="0" cy="30226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3D56D" id="直線コネクタ 423" o:spid="_x0000_s1026" style="position:absolute;left:0;text-align:lef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63.4pt" to="242.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" strokecolor="black [3213]" strokeweight=".5pt">
                <v:stroke endarrow="block"/>
              </v:line>
            </w:pict>
          </mc:Fallback>
        </mc:AlternateContent>
      </w:r>
      <w:r>
        <w:rPr>
          <w:noProof/>
        </w:rPr>
        <mc:AlternateContent>
          <mc:Choice Requires="wps">
            <w:drawing>
              <wp:anchor distT="0" distB="0" distL="114300" distR="114300" simplePos="0" relativeHeight="251727360" behindDoc="0" locked="0" layoutInCell="1" allowOverlap="1" wp14:anchorId="1E1E5A30" wp14:editId="0D76B5E6">
                <wp:simplePos x="0" y="0"/>
                <wp:positionH relativeFrom="column">
                  <wp:posOffset>3081655</wp:posOffset>
                </wp:positionH>
                <wp:positionV relativeFrom="paragraph">
                  <wp:posOffset>342900</wp:posOffset>
                </wp:positionV>
                <wp:extent cx="0" cy="302260"/>
                <wp:effectExtent l="76200" t="38100" r="57150" b="21590"/>
                <wp:wrapNone/>
                <wp:docPr id="424" name="直線コネクタ 424"/>
                <wp:cNvGraphicFramePr/>
                <a:graphic xmlns:a="http://schemas.openxmlformats.org/drawingml/2006/main">
                  <a:graphicData uri="http://schemas.microsoft.com/office/word/2010/wordprocessingShape">
                    <wps:wsp>
                      <wps:cNvCnPr/>
                      <wps:spPr>
                        <a:xfrm flipV="1">
                          <a:off x="0" y="0"/>
                          <a:ext cx="0" cy="30226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A89A5" id="直線コネクタ 424" o:spid="_x0000_s1026" style="position:absolute;left:0;text-align:lef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27pt" to="242.6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" strokecolor="black [3213]" strokeweight=".5pt">
                <v:stroke endarrow="block"/>
              </v:line>
            </w:pict>
          </mc:Fallback>
        </mc:AlternateContent>
      </w:r>
      <w:r>
        <w:rPr>
          <w:noProof/>
        </w:rPr>
        <mc:AlternateContent>
          <mc:Choice Requires="wps">
            <w:drawing>
              <wp:anchor distT="0" distB="0" distL="114300" distR="114300" simplePos="0" relativeHeight="251736576" behindDoc="0" locked="0" layoutInCell="1" allowOverlap="1" wp14:anchorId="1E2CFB35" wp14:editId="3EADD664">
                <wp:simplePos x="0" y="0"/>
                <wp:positionH relativeFrom="column">
                  <wp:posOffset>2618740</wp:posOffset>
                </wp:positionH>
                <wp:positionV relativeFrom="paragraph">
                  <wp:posOffset>567690</wp:posOffset>
                </wp:positionV>
                <wp:extent cx="965835" cy="238125"/>
                <wp:effectExtent l="0" t="0" r="24765" b="10160"/>
                <wp:wrapNone/>
                <wp:docPr id="379" name="テキスト ボックス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8125"/>
                        </a:xfrm>
                        <a:prstGeom prst="rect">
                          <a:avLst/>
                        </a:prstGeom>
                        <a:solidFill>
                          <a:srgbClr val="FFFFFF"/>
                        </a:solidFill>
                        <a:ln w="9525">
                          <a:solidFill>
                            <a:srgbClr val="000000"/>
                          </a:solidFill>
                          <a:miter lim="800000"/>
                          <a:headEnd/>
                          <a:tailEnd/>
                        </a:ln>
                      </wps:spPr>
                      <wps:txbx>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2CFB35" id="テキスト ボックス 379" o:spid="_x0000_s1142" type="#_x0000_t202" style="position:absolute;left:0;text-align:left;margin-left:206.2pt;margin-top:44.7pt;width:76.05pt;height:18.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">
                <v:textbox style="mso-fit-shape-to-text:t" inset=",0,,0">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総括班長</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2E068A04" wp14:editId="4BE988DB">
                <wp:simplePos x="0" y="0"/>
                <wp:positionH relativeFrom="column">
                  <wp:posOffset>2618740</wp:posOffset>
                </wp:positionH>
                <wp:positionV relativeFrom="paragraph">
                  <wp:posOffset>110490</wp:posOffset>
                </wp:positionV>
                <wp:extent cx="965835" cy="238125"/>
                <wp:effectExtent l="0" t="0" r="24765" b="10160"/>
                <wp:wrapNone/>
                <wp:docPr id="380" name="テキスト ボックス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8125"/>
                        </a:xfrm>
                        <a:prstGeom prst="rect">
                          <a:avLst/>
                        </a:prstGeom>
                        <a:solidFill>
                          <a:srgbClr val="FFFFFF"/>
                        </a:solidFill>
                        <a:ln w="9525">
                          <a:solidFill>
                            <a:srgbClr val="000000"/>
                          </a:solidFill>
                          <a:miter lim="800000"/>
                          <a:headEnd/>
                          <a:tailEnd/>
                        </a:ln>
                      </wps:spPr>
                      <wps:txbx>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本部長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68A04" id="テキスト ボックス 380" o:spid="_x0000_s1143" type="#_x0000_t202" style="position:absolute;left:0;text-align:left;margin-left:206.2pt;margin-top:8.7pt;width:76.05pt;height:18.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">
                <v:textbox style="mso-fit-shape-to-text:t" inset=",0,,0">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本部長</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59340563" wp14:editId="3BBF79E9">
                <wp:simplePos x="0" y="0"/>
                <wp:positionH relativeFrom="column">
                  <wp:posOffset>1496695</wp:posOffset>
                </wp:positionH>
                <wp:positionV relativeFrom="paragraph">
                  <wp:posOffset>933450</wp:posOffset>
                </wp:positionV>
                <wp:extent cx="1219200" cy="238125"/>
                <wp:effectExtent l="0" t="0" r="0" b="10160"/>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noFill/>
                        <a:ln w="9525">
                          <a:noFill/>
                          <a:miter lim="800000"/>
                          <a:headEnd/>
                          <a:tailEnd/>
                        </a:ln>
                      </wps:spPr>
                      <wps:txbx>
                        <w:txbxContent>
                          <w:p w:rsidR="00390E91" w:rsidRPr="003F5791" w:rsidRDefault="00390E91">
                            <w:pPr>
                              <w:jc w:val="center"/>
                              <w:rPr>
                                <w:sz w:val="20"/>
                              </w:rPr>
                            </w:pPr>
                            <w:r>
                              <w:rPr>
                                <w:rFonts w:hint="eastAsia"/>
                                <w:sz w:val="20"/>
                              </w:rPr>
                              <w:t>被害情報の収集</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40563" id="テキスト ボックス 404" o:spid="_x0000_s1144" type="#_x0000_t202" style="position:absolute;left:0;text-align:left;margin-left:117.85pt;margin-top:73.5pt;width:96pt;height:1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" filled="f" stroked="f">
                <v:textbox style="mso-fit-shape-to-text:t" inset=",0,,0">
                  <w:txbxContent>
                    <w:p w:rsidR="00390E91" w:rsidRPr="003F5791" w:rsidRDefault="00390E91">
                      <w:pPr>
                        <w:jc w:val="center"/>
                        <w:rPr>
                          <w:sz w:val="20"/>
                        </w:rPr>
                      </w:pPr>
                      <w:r>
                        <w:rPr>
                          <w:rFonts w:hint="eastAsia"/>
                          <w:sz w:val="20"/>
                        </w:rPr>
                        <w:t>被害情報の収集</w:t>
                      </w: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3BB4BC68" wp14:editId="1FACB6AD">
                <wp:simplePos x="0" y="0"/>
                <wp:positionH relativeFrom="column">
                  <wp:posOffset>1669415</wp:posOffset>
                </wp:positionH>
                <wp:positionV relativeFrom="paragraph">
                  <wp:posOffset>1147445</wp:posOffset>
                </wp:positionV>
                <wp:extent cx="1212215" cy="0"/>
                <wp:effectExtent l="0" t="76200" r="26035" b="95250"/>
                <wp:wrapNone/>
                <wp:docPr id="401" name="直線コネクタ 401"/>
                <wp:cNvGraphicFramePr/>
                <a:graphic xmlns:a="http://schemas.openxmlformats.org/drawingml/2006/main">
                  <a:graphicData uri="http://schemas.microsoft.com/office/word/2010/wordprocessingShape">
                    <wps:wsp>
                      <wps:cNvCnPr/>
                      <wps:spPr>
                        <a:xfrm flipV="1">
                          <a:off x="0" y="0"/>
                          <a:ext cx="1212215" cy="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75EA7" id="直線コネクタ 401"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5pt,90.35pt" to="226.9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" strokecolor="black [3213]" strokeweight=".5pt">
                <v:stroke endarrow="block"/>
              </v:line>
            </w:pict>
          </mc:Fallback>
        </mc:AlternateContent>
      </w:r>
      <w:r>
        <w:rPr>
          <w:noProof/>
        </w:rPr>
        <mc:AlternateContent>
          <mc:Choice Requires="wps">
            <w:drawing>
              <wp:anchor distT="0" distB="0" distL="114300" distR="114300" simplePos="0" relativeHeight="251741696" behindDoc="0" locked="0" layoutInCell="1" allowOverlap="1" wp14:anchorId="3FE8DCF8" wp14:editId="6371F2EE">
                <wp:simplePos x="0" y="0"/>
                <wp:positionH relativeFrom="column">
                  <wp:posOffset>3762375</wp:posOffset>
                </wp:positionH>
                <wp:positionV relativeFrom="paragraph">
                  <wp:posOffset>1503680</wp:posOffset>
                </wp:positionV>
                <wp:extent cx="1230630" cy="238125"/>
                <wp:effectExtent l="0" t="0" r="0" b="1016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38125"/>
                        </a:xfrm>
                        <a:prstGeom prst="rect">
                          <a:avLst/>
                        </a:prstGeom>
                        <a:noFill/>
                        <a:ln w="9525">
                          <a:noFill/>
                          <a:miter lim="800000"/>
                          <a:headEnd/>
                          <a:tailEnd/>
                        </a:ln>
                      </wps:spPr>
                      <wps:txbx>
                        <w:txbxContent>
                          <w:p w:rsidR="00390E91" w:rsidRPr="003F5791" w:rsidRDefault="00390E91" w:rsidP="003F5791">
                            <w:pPr>
                              <w:jc w:val="left"/>
                              <w:rPr>
                                <w:sz w:val="20"/>
                              </w:rPr>
                            </w:pPr>
                            <w:r>
                              <w:rPr>
                                <w:rFonts w:hint="eastAsia"/>
                                <w:sz w:val="20"/>
                              </w:rPr>
                              <w:t>毎日10時・15時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E8DCF8" id="テキスト ボックス 460" o:spid="_x0000_s1145" type="#_x0000_t202" style="position:absolute;left:0;text-align:left;margin-left:296.25pt;margin-top:118.4pt;width:96.9pt;height:18.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" filled="f" stroked="f">
                <v:textbox style="mso-fit-shape-to-text:t" inset=",0,,0">
                  <w:txbxContent>
                    <w:p w:rsidR="00390E91" w:rsidRPr="003F5791" w:rsidRDefault="00390E91" w:rsidP="003F5791">
                      <w:pPr>
                        <w:jc w:val="left"/>
                        <w:rPr>
                          <w:sz w:val="20"/>
                        </w:rPr>
                      </w:pPr>
                      <w:r>
                        <w:rPr>
                          <w:rFonts w:hint="eastAsia"/>
                          <w:sz w:val="20"/>
                        </w:rPr>
                        <w:t>毎日10時・15時</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25817053" wp14:editId="71BEEE26">
                <wp:simplePos x="0" y="0"/>
                <wp:positionH relativeFrom="column">
                  <wp:posOffset>3818255</wp:posOffset>
                </wp:positionH>
                <wp:positionV relativeFrom="paragraph">
                  <wp:posOffset>1412875</wp:posOffset>
                </wp:positionV>
                <wp:extent cx="663575" cy="0"/>
                <wp:effectExtent l="0" t="76200" r="22225" b="95250"/>
                <wp:wrapNone/>
                <wp:docPr id="457" name="直線コネクタ 457"/>
                <wp:cNvGraphicFramePr/>
                <a:graphic xmlns:a="http://schemas.openxmlformats.org/drawingml/2006/main">
                  <a:graphicData uri="http://schemas.microsoft.com/office/word/2010/wordprocessingShape">
                    <wps:wsp>
                      <wps:cNvCnPr/>
                      <wps:spPr>
                        <a:xfrm>
                          <a:off x="0" y="0"/>
                          <a:ext cx="663575" cy="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328FE" id="直線コネクタ 457"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111.25pt" to="352.9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" strokecolor="black [3213]" strokeweight=".5pt">
                <v:stroke endarrow="block"/>
              </v:line>
            </w:pict>
          </mc:Fallback>
        </mc:AlternateContent>
      </w:r>
      <w:r>
        <w:rPr>
          <w:noProof/>
        </w:rPr>
        <mc:AlternateContent>
          <mc:Choice Requires="wps">
            <w:drawing>
              <wp:anchor distT="0" distB="0" distL="114300" distR="114300" simplePos="0" relativeHeight="251733504" behindDoc="0" locked="0" layoutInCell="1" allowOverlap="1" wp14:anchorId="44C32B61" wp14:editId="0E640095">
                <wp:simplePos x="0" y="0"/>
                <wp:positionH relativeFrom="column">
                  <wp:posOffset>3727450</wp:posOffset>
                </wp:positionH>
                <wp:positionV relativeFrom="paragraph">
                  <wp:posOffset>1186180</wp:posOffset>
                </wp:positionV>
                <wp:extent cx="826135" cy="238125"/>
                <wp:effectExtent l="0" t="0" r="0" b="10160"/>
                <wp:wrapNone/>
                <wp:docPr id="458" name="テキスト ボックス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38125"/>
                        </a:xfrm>
                        <a:prstGeom prst="rect">
                          <a:avLst/>
                        </a:prstGeom>
                        <a:noFill/>
                        <a:ln w="9525">
                          <a:noFill/>
                          <a:miter lim="800000"/>
                          <a:headEnd/>
                          <a:tailEnd/>
                        </a:ln>
                      </wps:spPr>
                      <wps:txbx>
                        <w:txbxContent>
                          <w:p w:rsidR="00390E91" w:rsidRPr="003F5791" w:rsidRDefault="00390E91">
                            <w:pPr>
                              <w:jc w:val="center"/>
                              <w:rPr>
                                <w:sz w:val="20"/>
                              </w:rPr>
                            </w:pPr>
                            <w:r>
                              <w:rPr>
                                <w:rFonts w:hint="eastAsia"/>
                                <w:sz w:val="20"/>
                              </w:rPr>
                              <w:t>被害報告</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C32B61" id="テキスト ボックス 458" o:spid="_x0000_s1146" type="#_x0000_t202" style="position:absolute;left:0;text-align:left;margin-left:293.5pt;margin-top:93.4pt;width:65.05pt;height:18.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" filled="f" stroked="f">
                <v:textbox style="mso-fit-shape-to-text:t" inset=",0,,0">
                  <w:txbxContent>
                    <w:p w:rsidR="00390E91" w:rsidRPr="003F5791" w:rsidRDefault="00390E91">
                      <w:pPr>
                        <w:jc w:val="center"/>
                        <w:rPr>
                          <w:sz w:val="20"/>
                        </w:rPr>
                      </w:pPr>
                      <w:r>
                        <w:rPr>
                          <w:rFonts w:hint="eastAsia"/>
                          <w:sz w:val="20"/>
                        </w:rPr>
                        <w:t>被害報告</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2D770D87" wp14:editId="4B4EACC3">
                <wp:simplePos x="0" y="0"/>
                <wp:positionH relativeFrom="column">
                  <wp:posOffset>4482465</wp:posOffset>
                </wp:positionH>
                <wp:positionV relativeFrom="paragraph">
                  <wp:posOffset>1282700</wp:posOffset>
                </wp:positionV>
                <wp:extent cx="1131570" cy="237490"/>
                <wp:effectExtent l="0" t="0" r="11430" b="10160"/>
                <wp:wrapNone/>
                <wp:docPr id="382" name="テキスト ボックス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37490"/>
                        </a:xfrm>
                        <a:prstGeom prst="rect">
                          <a:avLst/>
                        </a:prstGeom>
                        <a:solidFill>
                          <a:srgbClr val="FFFFFF"/>
                        </a:solidFill>
                        <a:ln w="9525">
                          <a:solidFill>
                            <a:srgbClr val="000000"/>
                          </a:solidFill>
                          <a:miter lim="800000"/>
                          <a:headEnd/>
                          <a:tailEnd/>
                        </a:ln>
                      </wps:spPr>
                      <wps:txbx>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県出先機関</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70D87" id="テキスト ボックス 382" o:spid="_x0000_s1147" type="#_x0000_t202" style="position:absolute;left:0;text-align:left;margin-left:352.95pt;margin-top:101pt;width:89.1pt;height:18.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">
                <v:textbox style="mso-fit-shape-to-text:t" inset="1mm,0,1mm,0">
                  <w:txbxContent>
                    <w:p w:rsidR="00390E91" w:rsidRPr="003F5791" w:rsidRDefault="00390E9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県出先機関</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2446A1F0" wp14:editId="44BF39A5">
                <wp:simplePos x="0" y="0"/>
                <wp:positionH relativeFrom="column">
                  <wp:posOffset>3816985</wp:posOffset>
                </wp:positionH>
                <wp:positionV relativeFrom="paragraph">
                  <wp:posOffset>779780</wp:posOffset>
                </wp:positionV>
                <wp:extent cx="0" cy="628015"/>
                <wp:effectExtent l="0" t="0" r="19050" b="19685"/>
                <wp:wrapNone/>
                <wp:docPr id="428" name="直線コネクタ 428"/>
                <wp:cNvGraphicFramePr/>
                <a:graphic xmlns:a="http://schemas.openxmlformats.org/drawingml/2006/main">
                  <a:graphicData uri="http://schemas.microsoft.com/office/word/2010/wordprocessingShape">
                    <wps:wsp>
                      <wps:cNvCnPr/>
                      <wps:spPr>
                        <a:xfrm>
                          <a:off x="0" y="0"/>
                          <a:ext cx="0" cy="6280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9F560A" id="直線コネクタ 428" o:spid="_x0000_s1026" style="position:absolute;left:0;text-align:lef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55pt,61.4pt" to="300.5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" strokecolor="black [3213]" strokeweight=".5pt"/>
            </w:pict>
          </mc:Fallback>
        </mc:AlternateContent>
      </w:r>
      <w:r>
        <w:rPr>
          <w:noProof/>
        </w:rPr>
        <mc:AlternateContent>
          <mc:Choice Requires="wps">
            <w:drawing>
              <wp:anchor distT="0" distB="0" distL="114300" distR="114300" simplePos="0" relativeHeight="251731456" behindDoc="0" locked="0" layoutInCell="1" allowOverlap="1" wp14:anchorId="77135763" wp14:editId="3C0C791C">
                <wp:simplePos x="0" y="0"/>
                <wp:positionH relativeFrom="column">
                  <wp:posOffset>3818255</wp:posOffset>
                </wp:positionH>
                <wp:positionV relativeFrom="paragraph">
                  <wp:posOffset>781685</wp:posOffset>
                </wp:positionV>
                <wp:extent cx="663575" cy="0"/>
                <wp:effectExtent l="0" t="76200" r="22225" b="95250"/>
                <wp:wrapNone/>
                <wp:docPr id="429" name="直線コネクタ 429"/>
                <wp:cNvGraphicFramePr/>
                <a:graphic xmlns:a="http://schemas.openxmlformats.org/drawingml/2006/main">
                  <a:graphicData uri="http://schemas.microsoft.com/office/word/2010/wordprocessingShape">
                    <wps:wsp>
                      <wps:cNvCnPr/>
                      <wps:spPr>
                        <a:xfrm>
                          <a:off x="0" y="0"/>
                          <a:ext cx="663575" cy="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CC76B" id="直線コネクタ 429"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61.55pt" to="352.9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" strokecolor="black [3213]" strokeweight=".5pt">
                <v:stroke endarrow="block"/>
              </v:line>
            </w:pict>
          </mc:Fallback>
        </mc:AlternateContent>
      </w:r>
      <w:r>
        <w:rPr>
          <w:noProof/>
        </w:rPr>
        <mc:AlternateContent>
          <mc:Choice Requires="wps">
            <w:drawing>
              <wp:anchor distT="0" distB="0" distL="114300" distR="114300" simplePos="0" relativeHeight="251718144" behindDoc="0" locked="0" layoutInCell="1" allowOverlap="1" wp14:anchorId="458F02A9" wp14:editId="1A65DEEB">
                <wp:simplePos x="0" y="0"/>
                <wp:positionH relativeFrom="column">
                  <wp:posOffset>4482465</wp:posOffset>
                </wp:positionH>
                <wp:positionV relativeFrom="paragraph">
                  <wp:posOffset>650875</wp:posOffset>
                </wp:positionV>
                <wp:extent cx="1131570" cy="466090"/>
                <wp:effectExtent l="0" t="0" r="11430" b="10160"/>
                <wp:wrapNone/>
                <wp:docPr id="381" name="テキスト ボックス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466090"/>
                        </a:xfrm>
                        <a:prstGeom prst="rect">
                          <a:avLst/>
                        </a:prstGeom>
                        <a:solidFill>
                          <a:srgbClr val="FFFFFF"/>
                        </a:solidFill>
                        <a:ln w="9525">
                          <a:solidFill>
                            <a:srgbClr val="000000"/>
                          </a:solidFill>
                          <a:miter lim="800000"/>
                          <a:headEnd/>
                          <a:tailEnd/>
                        </a:ln>
                      </wps:spPr>
                      <wps:txbx>
                        <w:txbxContent>
                          <w:p w:rsidR="00390E91" w:rsidRPr="002C7BEE" w:rsidRDefault="00390E91">
                            <w:pPr>
                              <w:jc w:val="center"/>
                              <w:rPr>
                                <w:rFonts w:ascii="ＭＳ Ｐゴシック" w:eastAsia="ＭＳ Ｐゴシック" w:hAnsi="ＭＳ Ｐゴシック"/>
                                <w:color w:val="000000" w:themeColor="text1"/>
                                <w:sz w:val="20"/>
                              </w:rPr>
                            </w:pPr>
                            <w:r w:rsidRPr="002C7BEE">
                              <w:rPr>
                                <w:rFonts w:ascii="ＭＳ Ｐゴシック" w:eastAsia="ＭＳ Ｐゴシック" w:hAnsi="ＭＳ Ｐゴシック" w:hint="eastAsia"/>
                                <w:color w:val="000000" w:themeColor="text1"/>
                                <w:sz w:val="20"/>
                              </w:rPr>
                              <w:t>県防災危機管理局</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8F02A9" id="テキスト ボックス 381" o:spid="_x0000_s1148" type="#_x0000_t202" style="position:absolute;left:0;text-align:left;margin-left:352.95pt;margin-top:51.25pt;width:89.1pt;height:36.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">
                <v:textbox style="mso-fit-shape-to-text:t" inset="1mm,0,1mm,0">
                  <w:txbxContent>
                    <w:p w:rsidR="00390E91" w:rsidRPr="002C7BEE" w:rsidRDefault="00390E91">
                      <w:pPr>
                        <w:jc w:val="center"/>
                        <w:rPr>
                          <w:rFonts w:ascii="ＭＳ Ｐゴシック" w:eastAsia="ＭＳ Ｐゴシック" w:hAnsi="ＭＳ Ｐゴシック"/>
                          <w:color w:val="000000" w:themeColor="text1"/>
                          <w:sz w:val="20"/>
                        </w:rPr>
                      </w:pPr>
                      <w:r w:rsidRPr="002C7BEE">
                        <w:rPr>
                          <w:rFonts w:ascii="ＭＳ Ｐゴシック" w:eastAsia="ＭＳ Ｐゴシック" w:hAnsi="ＭＳ Ｐゴシック" w:hint="eastAsia"/>
                          <w:color w:val="000000" w:themeColor="text1"/>
                          <w:sz w:val="20"/>
                        </w:rPr>
                        <w:t>県防災危機管理局</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5125A8D3" wp14:editId="2CCA7D1F">
                <wp:simplePos x="0" y="0"/>
                <wp:positionH relativeFrom="column">
                  <wp:posOffset>3218815</wp:posOffset>
                </wp:positionH>
                <wp:positionV relativeFrom="paragraph">
                  <wp:posOffset>1136650</wp:posOffset>
                </wp:positionV>
                <wp:extent cx="601980" cy="0"/>
                <wp:effectExtent l="0" t="0" r="26670" b="19050"/>
                <wp:wrapNone/>
                <wp:docPr id="427" name="直線コネクタ 427"/>
                <wp:cNvGraphicFramePr/>
                <a:graphic xmlns:a="http://schemas.openxmlformats.org/drawingml/2006/main">
                  <a:graphicData uri="http://schemas.microsoft.com/office/word/2010/wordprocessingShape">
                    <wps:wsp>
                      <wps:cNvCnPr/>
                      <wps:spPr>
                        <a:xfrm>
                          <a:off x="0" y="0"/>
                          <a:ext cx="6019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C7566" id="直線コネクタ 427" o:spid="_x0000_s1026" style="position:absolute;left:0;text-align:lef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45pt,89.5pt" to="300.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" strokecolor="black [3213]" strokeweight=".5pt"/>
            </w:pict>
          </mc:Fallback>
        </mc:AlternateContent>
      </w:r>
      <w:r>
        <w:rPr>
          <w:noProof/>
        </w:rPr>
        <mc:AlternateContent>
          <mc:Choice Requires="wps">
            <w:drawing>
              <wp:anchor distT="0" distB="0" distL="114300" distR="114300" simplePos="0" relativeHeight="251739648" behindDoc="0" locked="0" layoutInCell="1" allowOverlap="1" wp14:anchorId="6F2ED943" wp14:editId="7351D8B9">
                <wp:simplePos x="0" y="0"/>
                <wp:positionH relativeFrom="column">
                  <wp:posOffset>1557020</wp:posOffset>
                </wp:positionH>
                <wp:positionV relativeFrom="paragraph">
                  <wp:posOffset>1262380</wp:posOffset>
                </wp:positionV>
                <wp:extent cx="1661160" cy="238125"/>
                <wp:effectExtent l="0" t="0" r="0" b="10160"/>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38125"/>
                        </a:xfrm>
                        <a:prstGeom prst="rect">
                          <a:avLst/>
                        </a:prstGeom>
                        <a:noFill/>
                        <a:ln w="9525">
                          <a:noFill/>
                          <a:miter lim="800000"/>
                          <a:headEnd/>
                          <a:tailEnd/>
                        </a:ln>
                      </wps:spPr>
                      <wps:txbx>
                        <w:txbxContent>
                          <w:p w:rsidR="00390E91" w:rsidRDefault="00390E91" w:rsidP="003F5791">
                            <w:pPr>
                              <w:jc w:val="left"/>
                              <w:rPr>
                                <w:sz w:val="20"/>
                              </w:rPr>
                            </w:pPr>
                            <w:r>
                              <w:rPr>
                                <w:rFonts w:hint="eastAsia"/>
                                <w:sz w:val="20"/>
                              </w:rPr>
                              <w:t>毎日9時30分</w:t>
                            </w:r>
                          </w:p>
                          <w:p w:rsidR="00390E91" w:rsidRPr="003F5791" w:rsidRDefault="00390E91" w:rsidP="003F5791">
                            <w:pPr>
                              <w:jc w:val="left"/>
                              <w:rPr>
                                <w:sz w:val="20"/>
                              </w:rPr>
                            </w:pPr>
                            <w:r>
                              <w:rPr>
                                <w:rFonts w:hint="eastAsia"/>
                                <w:sz w:val="20"/>
                              </w:rPr>
                              <w:t>・14時30分までの2回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2ED943" id="テキスト ボックス 459" o:spid="_x0000_s1149" type="#_x0000_t202" style="position:absolute;left:0;text-align:left;margin-left:122.6pt;margin-top:99.4pt;width:130.8pt;height:18.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" filled="f" stroked="f">
                <v:textbox style="mso-fit-shape-to-text:t" inset=",0,,0">
                  <w:txbxContent>
                    <w:p w:rsidR="00390E91" w:rsidRDefault="00390E91" w:rsidP="003F5791">
                      <w:pPr>
                        <w:jc w:val="left"/>
                        <w:rPr>
                          <w:sz w:val="20"/>
                        </w:rPr>
                      </w:pPr>
                      <w:r>
                        <w:rPr>
                          <w:rFonts w:hint="eastAsia"/>
                          <w:sz w:val="20"/>
                        </w:rPr>
                        <w:t>毎日9時30分</w:t>
                      </w:r>
                    </w:p>
                    <w:p w:rsidR="00390E91" w:rsidRPr="003F5791" w:rsidRDefault="00390E91" w:rsidP="003F5791">
                      <w:pPr>
                        <w:jc w:val="left"/>
                        <w:rPr>
                          <w:sz w:val="20"/>
                        </w:rPr>
                      </w:pPr>
                      <w:r>
                        <w:rPr>
                          <w:rFonts w:hint="eastAsia"/>
                          <w:sz w:val="20"/>
                        </w:rPr>
                        <w:t>・14時30分までの2回</w:t>
                      </w:r>
                    </w:p>
                  </w:txbxContent>
                </v:textbox>
              </v:shape>
            </w:pict>
          </mc:Fallback>
        </mc:AlternateContent>
      </w:r>
    </w:p>
    <w:p w:rsidR="009C48C2" w:rsidRDefault="006A103B" w:rsidP="00AD2541">
      <w:r>
        <w:rPr>
          <w:noProof/>
        </w:rPr>
        <mc:AlternateContent>
          <mc:Choice Requires="wps">
            <w:drawing>
              <wp:anchor distT="0" distB="0" distL="114300" distR="114300" simplePos="0" relativeHeight="251720192" behindDoc="0" locked="0" layoutInCell="1" allowOverlap="1" wp14:anchorId="25F414F0" wp14:editId="1FD40C0A">
                <wp:simplePos x="0" y="0"/>
                <wp:positionH relativeFrom="column">
                  <wp:posOffset>1166495</wp:posOffset>
                </wp:positionH>
                <wp:positionV relativeFrom="paragraph">
                  <wp:posOffset>73660</wp:posOffset>
                </wp:positionV>
                <wp:extent cx="508635" cy="843280"/>
                <wp:effectExtent l="0" t="0" r="24765" b="33020"/>
                <wp:wrapNone/>
                <wp:docPr id="1728" name="直線コネクタ 1728"/>
                <wp:cNvGraphicFramePr/>
                <a:graphic xmlns:a="http://schemas.openxmlformats.org/drawingml/2006/main">
                  <a:graphicData uri="http://schemas.microsoft.com/office/word/2010/wordprocessingShape">
                    <wps:wsp>
                      <wps:cNvCnPr/>
                      <wps:spPr>
                        <a:xfrm>
                          <a:off x="0" y="0"/>
                          <a:ext cx="508635" cy="8432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D4A88" id="直線コネクタ 1728"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5.8pt" to="131.9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" strokecolor="black [3213]" strokeweight=".5pt"/>
            </w:pict>
          </mc:Fallback>
        </mc:AlternateContent>
      </w:r>
    </w:p>
    <w:p w:rsidR="00AD2541" w:rsidRDefault="00AD2541" w:rsidP="00AD2541"/>
    <w:p w:rsidR="00AD2541" w:rsidRDefault="006A103B" w:rsidP="00AD2541">
      <w:r>
        <w:rPr>
          <w:noProof/>
        </w:rPr>
        <mc:AlternateContent>
          <mc:Choice Requires="wps">
            <w:drawing>
              <wp:anchor distT="0" distB="0" distL="114300" distR="114300" simplePos="0" relativeHeight="251721216" behindDoc="0" locked="0" layoutInCell="1" allowOverlap="1" wp14:anchorId="24DE8EBC" wp14:editId="0916977E">
                <wp:simplePos x="0" y="0"/>
                <wp:positionH relativeFrom="column">
                  <wp:posOffset>1172845</wp:posOffset>
                </wp:positionH>
                <wp:positionV relativeFrom="paragraph">
                  <wp:posOffset>48260</wp:posOffset>
                </wp:positionV>
                <wp:extent cx="502285" cy="405130"/>
                <wp:effectExtent l="0" t="0" r="31115" b="33020"/>
                <wp:wrapNone/>
                <wp:docPr id="386" name="直線コネクタ 386"/>
                <wp:cNvGraphicFramePr/>
                <a:graphic xmlns:a="http://schemas.openxmlformats.org/drawingml/2006/main">
                  <a:graphicData uri="http://schemas.microsoft.com/office/word/2010/wordprocessingShape">
                    <wps:wsp>
                      <wps:cNvCnPr/>
                      <wps:spPr>
                        <a:xfrm>
                          <a:off x="0" y="0"/>
                          <a:ext cx="502285" cy="405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0EFDD0" id="直線コネクタ 386" o:spid="_x0000_s1026" style="position:absolute;left:0;text-align:lef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35pt,3.8pt" to="131.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" strokecolor="black [3213]" strokeweight=".5pt"/>
            </w:pict>
          </mc:Fallback>
        </mc:AlternateContent>
      </w:r>
    </w:p>
    <w:p w:rsidR="00AD2541" w:rsidRDefault="00AD2541" w:rsidP="00AD2541"/>
    <w:p w:rsidR="00AD2541" w:rsidRDefault="006A103B" w:rsidP="00AD2541">
      <w:r>
        <w:rPr>
          <w:noProof/>
        </w:rPr>
        <mc:AlternateContent>
          <mc:Choice Requires="wps">
            <w:drawing>
              <wp:anchor distT="0" distB="0" distL="114300" distR="114300" simplePos="0" relativeHeight="251722240" behindDoc="0" locked="0" layoutInCell="1" allowOverlap="1" wp14:anchorId="42BE8468" wp14:editId="21EA5623">
                <wp:simplePos x="0" y="0"/>
                <wp:positionH relativeFrom="column">
                  <wp:posOffset>1172845</wp:posOffset>
                </wp:positionH>
                <wp:positionV relativeFrom="paragraph">
                  <wp:posOffset>3175</wp:posOffset>
                </wp:positionV>
                <wp:extent cx="495300" cy="71120"/>
                <wp:effectExtent l="0" t="0" r="19050" b="24130"/>
                <wp:wrapNone/>
                <wp:docPr id="387" name="直線コネクタ 387"/>
                <wp:cNvGraphicFramePr/>
                <a:graphic xmlns:a="http://schemas.openxmlformats.org/drawingml/2006/main">
                  <a:graphicData uri="http://schemas.microsoft.com/office/word/2010/wordprocessingShape">
                    <wps:wsp>
                      <wps:cNvCnPr/>
                      <wps:spPr>
                        <a:xfrm flipV="1">
                          <a:off x="0" y="0"/>
                          <a:ext cx="495300" cy="711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87368" id="直線コネクタ 387"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5pt,.25pt" to="131.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" strokecolor="black [3213]" strokeweight=".5pt"/>
            </w:pict>
          </mc:Fallback>
        </mc:AlternateContent>
      </w:r>
    </w:p>
    <w:p w:rsidR="00AC14CF" w:rsidRDefault="00AC14CF" w:rsidP="00AD2541"/>
    <w:p w:rsidR="005323EC" w:rsidRDefault="005323EC">
      <w:pPr>
        <w:widowControl/>
        <w:jc w:val="left"/>
        <w:rPr>
          <w:rFonts w:ascii="Arial" w:eastAsia="ＭＳ Ｐゴシック" w:hAnsi="Arial"/>
          <w:u w:val="single"/>
          <w:lang w:val="x-none" w:eastAsia="x-none"/>
        </w:rPr>
      </w:pPr>
      <w:r>
        <w:br w:type="page"/>
      </w:r>
    </w:p>
    <w:p w:rsidR="00AD2541" w:rsidRDefault="00AD2541" w:rsidP="00AD2541">
      <w:pPr>
        <w:pStyle w:val="5"/>
        <w:ind w:left="908" w:hanging="908"/>
      </w:pPr>
      <w:r>
        <w:rPr>
          <w:rFonts w:hint="eastAsia"/>
        </w:rPr>
        <w:lastRenderedPageBreak/>
        <w:t>県への被害情報の報告要領</w:t>
      </w:r>
      <w:r w:rsidR="000B2F83" w:rsidRPr="000B2F83">
        <w:rPr>
          <w:rFonts w:ascii="ＭＳ 明朝" w:eastAsia="ＭＳ 明朝" w:hAnsi="ＭＳ 明朝" w:hint="eastAsia"/>
          <w:sz w:val="24"/>
          <w:vertAlign w:val="superscript"/>
          <w:lang w:eastAsia="ja-JP"/>
        </w:rPr>
        <w:t>*</w:t>
      </w:r>
      <w:r w:rsidR="00CD0D85" w:rsidRPr="000B2F83">
        <w:rPr>
          <w:rStyle w:val="af6"/>
          <w:rFonts w:ascii="ＭＳ 明朝" w:eastAsia="ＭＳ 明朝" w:hAnsi="ＭＳ 明朝"/>
          <w:sz w:val="24"/>
        </w:rPr>
        <w:footnoteReference w:id="9"/>
      </w:r>
    </w:p>
    <w:p w:rsidR="00AD2541" w:rsidRDefault="003F5791" w:rsidP="003F5791">
      <w:pPr>
        <w:pStyle w:val="6"/>
      </w:pPr>
      <w:r>
        <w:rPr>
          <w:rFonts w:hint="eastAsia"/>
        </w:rPr>
        <w:t>報告の区分と概要</w:t>
      </w:r>
    </w:p>
    <w:p w:rsidR="003F5791" w:rsidRDefault="00D54818" w:rsidP="003F289B">
      <w:pPr>
        <w:ind w:firstLineChars="100" w:firstLine="220"/>
        <w:rPr>
          <w:rFonts w:hAnsi="Times New Roman"/>
          <w:kern w:val="0"/>
        </w:rPr>
      </w:pPr>
      <w:r>
        <w:rPr>
          <w:rFonts w:hAnsi="Times New Roman" w:hint="eastAsia"/>
          <w:kern w:val="0"/>
        </w:rPr>
        <w:t>町は、</w:t>
      </w:r>
      <w:r w:rsidR="00703C10">
        <w:rPr>
          <w:rFonts w:hAnsi="Times New Roman" w:hint="eastAsia"/>
          <w:kern w:val="0"/>
        </w:rPr>
        <w:t>基本法第53条第1項に基づき、</w:t>
      </w:r>
      <w:r w:rsidR="00126728">
        <w:rPr>
          <w:rFonts w:hAnsi="Times New Roman" w:hint="eastAsia"/>
          <w:kern w:val="0"/>
        </w:rPr>
        <w:t>災害発生後</w:t>
      </w:r>
      <w:r w:rsidR="00F4657B">
        <w:rPr>
          <w:rFonts w:hAnsi="Times New Roman" w:hint="eastAsia"/>
          <w:kern w:val="0"/>
        </w:rPr>
        <w:t>速やかに災害の状況及びこれに対してとられた措置の概要を県に報告する</w:t>
      </w:r>
      <w:r w:rsidR="00126728">
        <w:rPr>
          <w:rFonts w:hAnsi="Times New Roman" w:hint="eastAsia"/>
          <w:kern w:val="0"/>
        </w:rPr>
        <w:t>とともに、</w:t>
      </w:r>
      <w:r w:rsidR="007A7307">
        <w:rPr>
          <w:rFonts w:hAnsi="Times New Roman" w:hint="eastAsia"/>
          <w:kern w:val="0"/>
        </w:rPr>
        <w:t>以後、</w:t>
      </w:r>
      <w:r w:rsidR="00126728">
        <w:rPr>
          <w:rFonts w:hAnsi="Times New Roman" w:hint="eastAsia"/>
          <w:kern w:val="0"/>
        </w:rPr>
        <w:t>時間の経過に応じ所定の報告を行う</w:t>
      </w:r>
      <w:r w:rsidR="00F4657B">
        <w:rPr>
          <w:rFonts w:hAnsi="Times New Roman" w:hint="eastAsia"/>
          <w:kern w:val="0"/>
        </w:rPr>
        <w:t>。</w:t>
      </w:r>
      <w:r w:rsidR="005E0EA6">
        <w:rPr>
          <w:rFonts w:hAnsi="Times New Roman" w:hint="eastAsia"/>
          <w:kern w:val="0"/>
        </w:rPr>
        <w:t>報告の</w:t>
      </w:r>
      <w:r w:rsidR="00126728">
        <w:rPr>
          <w:rFonts w:hAnsi="Times New Roman" w:hint="eastAsia"/>
          <w:kern w:val="0"/>
        </w:rPr>
        <w:t>区分</w:t>
      </w:r>
      <w:r w:rsidR="003F5791">
        <w:rPr>
          <w:rFonts w:hAnsi="Times New Roman" w:hint="eastAsia"/>
          <w:kern w:val="0"/>
        </w:rPr>
        <w:t>及び</w:t>
      </w:r>
      <w:r w:rsidR="00FC35B5">
        <w:rPr>
          <w:rFonts w:hAnsi="Times New Roman" w:hint="eastAsia"/>
          <w:kern w:val="0"/>
        </w:rPr>
        <w:t>概要を</w:t>
      </w:r>
      <w:r w:rsidR="005323EC">
        <w:rPr>
          <w:rFonts w:hAnsi="Times New Roman" w:hint="eastAsia"/>
          <w:kern w:val="0"/>
        </w:rPr>
        <w:t>以下</w:t>
      </w:r>
      <w:r w:rsidR="00FC35B5">
        <w:rPr>
          <w:rFonts w:hAnsi="Times New Roman" w:hint="eastAsia"/>
          <w:kern w:val="0"/>
        </w:rPr>
        <w:t>に示す</w:t>
      </w:r>
      <w:r w:rsidR="00126728">
        <w:rPr>
          <w:rFonts w:hAnsi="Times New Roman" w:hint="eastAsia"/>
          <w:kern w:val="0"/>
        </w:rPr>
        <w:t>。</w:t>
      </w:r>
    </w:p>
    <w:p w:rsidR="005323EC" w:rsidRDefault="005323EC" w:rsidP="003F289B">
      <w:pPr>
        <w:ind w:firstLineChars="100" w:firstLine="220"/>
        <w:rPr>
          <w:rFonts w:ascii="ＭＳ Ｐゴシック" w:eastAsia="ＭＳ Ｐゴシック" w:hAnsi="ＭＳ Ｐゴシック"/>
          <w:kern w:val="0"/>
        </w:rPr>
      </w:pPr>
    </w:p>
    <w:p w:rsidR="00126728" w:rsidRPr="00126728" w:rsidRDefault="00126728" w:rsidP="00126728">
      <w:pPr>
        <w:ind w:firstLineChars="100" w:firstLine="220"/>
        <w:jc w:val="center"/>
        <w:rPr>
          <w:rFonts w:ascii="ＭＳ Ｐゴシック" w:eastAsia="ＭＳ Ｐゴシック" w:hAnsi="ＭＳ Ｐゴシック"/>
          <w:kern w:val="0"/>
        </w:rPr>
      </w:pPr>
      <w:r w:rsidRPr="00126728">
        <w:rPr>
          <w:rFonts w:ascii="ＭＳ Ｐゴシック" w:eastAsia="ＭＳ Ｐゴシック" w:hAnsi="ＭＳ Ｐゴシック" w:hint="eastAsia"/>
          <w:kern w:val="0"/>
        </w:rPr>
        <w:t>＜報告の区分</w:t>
      </w:r>
      <w:r w:rsidR="00FC35B5">
        <w:rPr>
          <w:rFonts w:ascii="ＭＳ Ｐゴシック" w:eastAsia="ＭＳ Ｐゴシック" w:hAnsi="ＭＳ Ｐゴシック" w:hint="eastAsia"/>
          <w:kern w:val="0"/>
        </w:rPr>
        <w:t>・概要</w:t>
      </w:r>
      <w:r w:rsidRPr="00126728">
        <w:rPr>
          <w:rFonts w:ascii="ＭＳ Ｐゴシック" w:eastAsia="ＭＳ Ｐゴシック" w:hAnsi="ＭＳ Ｐゴシック" w:hint="eastAsia"/>
          <w:kern w:val="0"/>
        </w:rPr>
        <w:t>＞</w:t>
      </w:r>
    </w:p>
    <w:tbl>
      <w:tblPr>
        <w:tblStyle w:val="ae"/>
        <w:tblW w:w="0" w:type="auto"/>
        <w:tblInd w:w="108" w:type="dxa"/>
        <w:tblLook w:val="04A0" w:firstRow="1" w:lastRow="0" w:firstColumn="1" w:lastColumn="0" w:noHBand="0" w:noVBand="1"/>
      </w:tblPr>
      <w:tblGrid>
        <w:gridCol w:w="770"/>
        <w:gridCol w:w="1180"/>
        <w:gridCol w:w="6720"/>
      </w:tblGrid>
      <w:tr w:rsidR="003F5791" w:rsidTr="003F5791">
        <w:tc>
          <w:tcPr>
            <w:tcW w:w="781" w:type="dxa"/>
            <w:shd w:val="clear" w:color="auto" w:fill="F2F2F2" w:themeFill="background1" w:themeFillShade="F2"/>
          </w:tcPr>
          <w:p w:rsidR="003F5791" w:rsidRPr="00126728" w:rsidRDefault="003F5791" w:rsidP="00126728">
            <w:pPr>
              <w:jc w:val="center"/>
              <w:rPr>
                <w:rFonts w:ascii="ＭＳ Ｐゴシック" w:eastAsia="ＭＳ Ｐゴシック" w:hAnsi="ＭＳ Ｐゴシック"/>
                <w:kern w:val="0"/>
              </w:rPr>
            </w:pPr>
            <w:r w:rsidRPr="00126728">
              <w:rPr>
                <w:rFonts w:ascii="ＭＳ Ｐゴシック" w:eastAsia="ＭＳ Ｐゴシック" w:hAnsi="ＭＳ Ｐゴシック" w:hint="eastAsia"/>
                <w:kern w:val="0"/>
              </w:rPr>
              <w:t>区分</w:t>
            </w:r>
          </w:p>
        </w:tc>
        <w:tc>
          <w:tcPr>
            <w:tcW w:w="1204" w:type="dxa"/>
            <w:shd w:val="clear" w:color="auto" w:fill="F2F2F2" w:themeFill="background1" w:themeFillShade="F2"/>
          </w:tcPr>
          <w:p w:rsidR="003F5791" w:rsidRPr="00126728" w:rsidRDefault="003F5791" w:rsidP="00126728">
            <w:pPr>
              <w:jc w:val="center"/>
              <w:rPr>
                <w:rFonts w:ascii="ＭＳ Ｐゴシック" w:eastAsia="ＭＳ Ｐゴシック" w:hAnsi="ＭＳ Ｐゴシック"/>
                <w:kern w:val="0"/>
              </w:rPr>
            </w:pPr>
            <w:r>
              <w:rPr>
                <w:rFonts w:ascii="ＭＳ Ｐゴシック" w:eastAsia="ＭＳ Ｐゴシック" w:hAnsi="ＭＳ Ｐゴシック" w:hint="eastAsia"/>
                <w:kern w:val="0"/>
              </w:rPr>
              <w:t>責任者</w:t>
            </w:r>
          </w:p>
        </w:tc>
        <w:tc>
          <w:tcPr>
            <w:tcW w:w="6911" w:type="dxa"/>
            <w:shd w:val="clear" w:color="auto" w:fill="F2F2F2" w:themeFill="background1" w:themeFillShade="F2"/>
          </w:tcPr>
          <w:p w:rsidR="003F5791" w:rsidRPr="00126728" w:rsidRDefault="003F5791" w:rsidP="00126728">
            <w:pPr>
              <w:jc w:val="center"/>
              <w:rPr>
                <w:rFonts w:ascii="ＭＳ Ｐゴシック" w:eastAsia="ＭＳ Ｐゴシック" w:hAnsi="ＭＳ Ｐゴシック"/>
                <w:kern w:val="0"/>
              </w:rPr>
            </w:pPr>
            <w:r w:rsidRPr="00126728">
              <w:rPr>
                <w:rFonts w:ascii="ＭＳ Ｐゴシック" w:eastAsia="ＭＳ Ｐゴシック" w:hAnsi="ＭＳ Ｐゴシック" w:hint="eastAsia"/>
                <w:kern w:val="0"/>
              </w:rPr>
              <w:t>概要</w:t>
            </w:r>
          </w:p>
        </w:tc>
      </w:tr>
      <w:tr w:rsidR="003F5791" w:rsidTr="003F5791">
        <w:tc>
          <w:tcPr>
            <w:tcW w:w="781" w:type="dxa"/>
          </w:tcPr>
          <w:p w:rsidR="003F5791" w:rsidRDefault="003F5791" w:rsidP="00F4657B">
            <w:pPr>
              <w:rPr>
                <w:rFonts w:hAnsi="Times New Roman"/>
                <w:kern w:val="0"/>
              </w:rPr>
            </w:pPr>
            <w:r>
              <w:rPr>
                <w:rFonts w:hAnsi="Times New Roman" w:hint="eastAsia"/>
                <w:kern w:val="0"/>
              </w:rPr>
              <w:t>即報</w:t>
            </w:r>
          </w:p>
        </w:tc>
        <w:tc>
          <w:tcPr>
            <w:tcW w:w="1204" w:type="dxa"/>
          </w:tcPr>
          <w:p w:rsidR="003F5791" w:rsidRDefault="003F5791" w:rsidP="003F5791">
            <w:pPr>
              <w:rPr>
                <w:kern w:val="0"/>
              </w:rPr>
            </w:pPr>
            <w:r>
              <w:rPr>
                <w:rFonts w:hint="eastAsia"/>
                <w:kern w:val="0"/>
              </w:rPr>
              <w:t>町長</w:t>
            </w:r>
          </w:p>
          <w:p w:rsidR="003F5791" w:rsidRPr="003E6F1B" w:rsidRDefault="003F5791" w:rsidP="003F5791">
            <w:pPr>
              <w:rPr>
                <w:kern w:val="0"/>
              </w:rPr>
            </w:pPr>
            <w:r>
              <w:rPr>
                <w:rFonts w:hint="eastAsia"/>
                <w:kern w:val="0"/>
              </w:rPr>
              <w:t>総括班長</w:t>
            </w:r>
          </w:p>
        </w:tc>
        <w:tc>
          <w:tcPr>
            <w:tcW w:w="6911" w:type="dxa"/>
          </w:tcPr>
          <w:p w:rsidR="003F5791" w:rsidRPr="003E6F1B" w:rsidRDefault="003F5791" w:rsidP="003E6F1B">
            <w:pPr>
              <w:ind w:firstLineChars="100" w:firstLine="220"/>
              <w:rPr>
                <w:kern w:val="0"/>
              </w:rPr>
            </w:pPr>
            <w:r w:rsidRPr="003E6F1B">
              <w:rPr>
                <w:rFonts w:hint="eastAsia"/>
                <w:kern w:val="0"/>
              </w:rPr>
              <w:t>災害の発生に際し、死傷者、住家等の被害が発生し、又は避難が行われた場合、直ちに災害概況即報（様式第</w:t>
            </w:r>
            <w:r>
              <w:rPr>
                <w:rFonts w:hint="eastAsia"/>
                <w:kern w:val="0"/>
              </w:rPr>
              <w:t>1</w:t>
            </w:r>
            <w:r w:rsidRPr="003E6F1B">
              <w:rPr>
                <w:rFonts w:hint="eastAsia"/>
                <w:kern w:val="0"/>
              </w:rPr>
              <w:t>号）を県防災行政無線又は電話（ファクシミリを含む。）をもって報告する。</w:t>
            </w:r>
          </w:p>
          <w:p w:rsidR="003F5791" w:rsidRPr="003E6F1B" w:rsidRDefault="003F5791" w:rsidP="003E6F1B">
            <w:pPr>
              <w:ind w:firstLine="234"/>
              <w:rPr>
                <w:kern w:val="0"/>
              </w:rPr>
            </w:pPr>
            <w:r w:rsidRPr="003E6F1B">
              <w:rPr>
                <w:rFonts w:hint="eastAsia"/>
                <w:kern w:val="0"/>
              </w:rPr>
              <w:t>以後、新たに被害が発生したとき、又は増大した場合はその都度遅滞なく様式第</w:t>
            </w:r>
            <w:r>
              <w:rPr>
                <w:rFonts w:hint="eastAsia"/>
                <w:kern w:val="0"/>
              </w:rPr>
              <w:t>1</w:t>
            </w:r>
            <w:r w:rsidRPr="003E6F1B">
              <w:rPr>
                <w:rFonts w:hint="eastAsia"/>
                <w:kern w:val="0"/>
              </w:rPr>
              <w:t>号を提出する。</w:t>
            </w:r>
          </w:p>
          <w:p w:rsidR="003F5791" w:rsidRDefault="003F5791" w:rsidP="003E6F1B">
            <w:pPr>
              <w:ind w:firstLineChars="100" w:firstLine="220"/>
              <w:rPr>
                <w:rFonts w:hAnsi="Times New Roman"/>
                <w:kern w:val="0"/>
              </w:rPr>
            </w:pPr>
            <w:r w:rsidRPr="003E6F1B">
              <w:rPr>
                <w:rFonts w:hint="eastAsia"/>
                <w:kern w:val="0"/>
              </w:rPr>
              <w:t>前記報告の他、判明した被害状況については様式第</w:t>
            </w:r>
            <w:r>
              <w:rPr>
                <w:rFonts w:hint="eastAsia"/>
                <w:kern w:val="0"/>
              </w:rPr>
              <w:t>2</w:t>
            </w:r>
            <w:r w:rsidRPr="003E6F1B">
              <w:rPr>
                <w:rFonts w:hint="eastAsia"/>
                <w:kern w:val="0"/>
              </w:rPr>
              <w:t>号に掲げる事項を速やかに報告するものとし、以後は毎日、定められた時間</w:t>
            </w:r>
            <w:r>
              <w:rPr>
                <w:rFonts w:hint="eastAsia"/>
                <w:kern w:val="0"/>
              </w:rPr>
              <w:t>（10時・15時）</w:t>
            </w:r>
            <w:r w:rsidRPr="003E6F1B">
              <w:rPr>
                <w:rFonts w:hint="eastAsia"/>
                <w:kern w:val="0"/>
              </w:rPr>
              <w:t>までに報告する。</w:t>
            </w:r>
          </w:p>
        </w:tc>
      </w:tr>
      <w:tr w:rsidR="003F5791" w:rsidTr="003F5791">
        <w:tc>
          <w:tcPr>
            <w:tcW w:w="781" w:type="dxa"/>
          </w:tcPr>
          <w:p w:rsidR="003F5791" w:rsidRDefault="003F5791" w:rsidP="00F4657B">
            <w:pPr>
              <w:rPr>
                <w:rFonts w:hAnsi="Times New Roman"/>
                <w:kern w:val="0"/>
              </w:rPr>
            </w:pPr>
            <w:r>
              <w:rPr>
                <w:rFonts w:hAnsi="Times New Roman" w:hint="eastAsia"/>
                <w:kern w:val="0"/>
              </w:rPr>
              <w:t>詳報</w:t>
            </w:r>
          </w:p>
        </w:tc>
        <w:tc>
          <w:tcPr>
            <w:tcW w:w="1204" w:type="dxa"/>
          </w:tcPr>
          <w:p w:rsidR="003F5791" w:rsidRDefault="003F5791" w:rsidP="003F5791">
            <w:pPr>
              <w:rPr>
                <w:kern w:val="0"/>
              </w:rPr>
            </w:pPr>
            <w:r>
              <w:rPr>
                <w:rFonts w:hint="eastAsia"/>
                <w:kern w:val="0"/>
              </w:rPr>
              <w:t>町長</w:t>
            </w:r>
          </w:p>
          <w:p w:rsidR="003F5791" w:rsidRPr="005E0EA6" w:rsidRDefault="003F5791" w:rsidP="003F5791">
            <w:pPr>
              <w:rPr>
                <w:kern w:val="0"/>
              </w:rPr>
            </w:pPr>
            <w:r>
              <w:rPr>
                <w:rFonts w:hint="eastAsia"/>
                <w:kern w:val="0"/>
              </w:rPr>
              <w:t>総括班長</w:t>
            </w:r>
          </w:p>
        </w:tc>
        <w:tc>
          <w:tcPr>
            <w:tcW w:w="6911" w:type="dxa"/>
          </w:tcPr>
          <w:p w:rsidR="003F5791" w:rsidRDefault="003F5791" w:rsidP="005E0EA6">
            <w:pPr>
              <w:ind w:firstLineChars="100" w:firstLine="220"/>
              <w:rPr>
                <w:rFonts w:hAnsi="Times New Roman"/>
                <w:kern w:val="0"/>
              </w:rPr>
            </w:pPr>
            <w:r w:rsidRPr="005E0EA6">
              <w:rPr>
                <w:rFonts w:hint="eastAsia"/>
                <w:kern w:val="0"/>
              </w:rPr>
              <w:t>被害状況がある程度まとまっ</w:t>
            </w:r>
            <w:r>
              <w:rPr>
                <w:rFonts w:hint="eastAsia"/>
                <w:kern w:val="0"/>
              </w:rPr>
              <w:t>た段階において、災害発生日より5</w:t>
            </w:r>
            <w:r w:rsidRPr="005E0EA6">
              <w:rPr>
                <w:rFonts w:hint="eastAsia"/>
                <w:kern w:val="0"/>
              </w:rPr>
              <w:t>日以内に様式第</w:t>
            </w:r>
            <w:r>
              <w:rPr>
                <w:rFonts w:hint="eastAsia"/>
                <w:kern w:val="0"/>
              </w:rPr>
              <w:t>2</w:t>
            </w:r>
            <w:r w:rsidRPr="005E0EA6">
              <w:rPr>
                <w:rFonts w:hint="eastAsia"/>
                <w:kern w:val="0"/>
              </w:rPr>
              <w:t>号又は第</w:t>
            </w:r>
            <w:r>
              <w:rPr>
                <w:rFonts w:hint="eastAsia"/>
                <w:kern w:val="0"/>
              </w:rPr>
              <w:t>3</w:t>
            </w:r>
            <w:r w:rsidRPr="005E0EA6">
              <w:rPr>
                <w:rFonts w:hint="eastAsia"/>
                <w:kern w:val="0"/>
              </w:rPr>
              <w:t>号にて報告する。</w:t>
            </w:r>
          </w:p>
        </w:tc>
      </w:tr>
      <w:tr w:rsidR="003F5791" w:rsidTr="003F5791">
        <w:tc>
          <w:tcPr>
            <w:tcW w:w="781" w:type="dxa"/>
          </w:tcPr>
          <w:p w:rsidR="004E1E2F" w:rsidRDefault="003F5791" w:rsidP="00F4657B">
            <w:pPr>
              <w:rPr>
                <w:rFonts w:hAnsi="Times New Roman"/>
                <w:kern w:val="0"/>
              </w:rPr>
            </w:pPr>
            <w:r>
              <w:rPr>
                <w:rFonts w:hAnsi="Times New Roman" w:hint="eastAsia"/>
                <w:kern w:val="0"/>
              </w:rPr>
              <w:t>確定</w:t>
            </w:r>
          </w:p>
          <w:p w:rsidR="003F5791" w:rsidRDefault="003F5791" w:rsidP="00F4657B">
            <w:pPr>
              <w:rPr>
                <w:rFonts w:hAnsi="Times New Roman"/>
                <w:kern w:val="0"/>
              </w:rPr>
            </w:pPr>
            <w:r>
              <w:rPr>
                <w:rFonts w:hAnsi="Times New Roman" w:hint="eastAsia"/>
                <w:kern w:val="0"/>
              </w:rPr>
              <w:t>報告</w:t>
            </w:r>
          </w:p>
        </w:tc>
        <w:tc>
          <w:tcPr>
            <w:tcW w:w="1204" w:type="dxa"/>
          </w:tcPr>
          <w:p w:rsidR="003F5791" w:rsidRDefault="003F5791" w:rsidP="003F5791">
            <w:pPr>
              <w:rPr>
                <w:kern w:val="0"/>
              </w:rPr>
            </w:pPr>
            <w:r>
              <w:rPr>
                <w:rFonts w:hint="eastAsia"/>
                <w:kern w:val="0"/>
              </w:rPr>
              <w:t>町長</w:t>
            </w:r>
          </w:p>
          <w:p w:rsidR="003F5791" w:rsidRDefault="003F5791" w:rsidP="003F5791">
            <w:pPr>
              <w:rPr>
                <w:kern w:val="0"/>
              </w:rPr>
            </w:pPr>
            <w:r>
              <w:rPr>
                <w:rFonts w:hint="eastAsia"/>
                <w:kern w:val="0"/>
              </w:rPr>
              <w:t>総括班長</w:t>
            </w:r>
          </w:p>
          <w:p w:rsidR="003F5791" w:rsidRDefault="003F5791" w:rsidP="003F5791">
            <w:pPr>
              <w:rPr>
                <w:kern w:val="0"/>
              </w:rPr>
            </w:pPr>
            <w:r>
              <w:rPr>
                <w:rFonts w:hint="eastAsia"/>
                <w:kern w:val="0"/>
              </w:rPr>
              <w:t>各部門別担当班長</w:t>
            </w:r>
          </w:p>
        </w:tc>
        <w:tc>
          <w:tcPr>
            <w:tcW w:w="6911" w:type="dxa"/>
          </w:tcPr>
          <w:p w:rsidR="003F5791" w:rsidRDefault="003F5791" w:rsidP="005E0EA6">
            <w:pPr>
              <w:ind w:firstLineChars="100" w:firstLine="220"/>
              <w:rPr>
                <w:kern w:val="0"/>
              </w:rPr>
            </w:pPr>
            <w:r>
              <w:rPr>
                <w:rFonts w:hint="eastAsia"/>
                <w:kern w:val="0"/>
              </w:rPr>
              <w:t>応急対策を終了したとき、又は対策本部を解散した日から</w:t>
            </w:r>
            <w:r w:rsidRPr="005E0EA6">
              <w:rPr>
                <w:kern w:val="0"/>
              </w:rPr>
              <w:t>15</w:t>
            </w:r>
            <w:r>
              <w:rPr>
                <w:rFonts w:hint="eastAsia"/>
                <w:kern w:val="0"/>
              </w:rPr>
              <w:t>日以内に</w:t>
            </w:r>
            <w:r w:rsidRPr="005E0EA6">
              <w:rPr>
                <w:rFonts w:hint="eastAsia"/>
                <w:kern w:val="0"/>
              </w:rPr>
              <w:t>様式第</w:t>
            </w:r>
            <w:r>
              <w:rPr>
                <w:rFonts w:hint="eastAsia"/>
                <w:kern w:val="0"/>
              </w:rPr>
              <w:t>2</w:t>
            </w:r>
            <w:r w:rsidRPr="005E0EA6">
              <w:rPr>
                <w:rFonts w:hint="eastAsia"/>
                <w:kern w:val="0"/>
              </w:rPr>
              <w:t>号又は様式第</w:t>
            </w:r>
            <w:r>
              <w:rPr>
                <w:rFonts w:hint="eastAsia"/>
                <w:kern w:val="0"/>
              </w:rPr>
              <w:t>3</w:t>
            </w:r>
            <w:r w:rsidRPr="005E0EA6">
              <w:rPr>
                <w:rFonts w:hint="eastAsia"/>
                <w:kern w:val="0"/>
              </w:rPr>
              <w:t>号</w:t>
            </w:r>
            <w:r>
              <w:rPr>
                <w:rFonts w:hint="eastAsia"/>
                <w:kern w:val="0"/>
              </w:rPr>
              <w:t>を前項に準じて提出しなければならない。</w:t>
            </w:r>
          </w:p>
          <w:p w:rsidR="003F5791" w:rsidRDefault="003F5791" w:rsidP="005E0EA6">
            <w:pPr>
              <w:ind w:firstLineChars="100" w:firstLine="220"/>
              <w:rPr>
                <w:rFonts w:hAnsi="Times New Roman"/>
                <w:kern w:val="0"/>
              </w:rPr>
            </w:pPr>
            <w:r>
              <w:rPr>
                <w:rFonts w:hint="eastAsia"/>
                <w:kern w:val="0"/>
              </w:rPr>
              <w:t>確定報告は、即報及び詳報をもって報告した被害状況の総括的なものであって、その被害の実態を把握するために必要な証明書、現地写真、図面その他必要な書類を添付する。</w:t>
            </w:r>
          </w:p>
        </w:tc>
      </w:tr>
    </w:tbl>
    <w:p w:rsidR="00126728" w:rsidRDefault="00126728" w:rsidP="00F4657B">
      <w:pPr>
        <w:ind w:firstLineChars="100" w:firstLine="220"/>
        <w:rPr>
          <w:rFonts w:hAnsi="Times New Roman"/>
          <w:kern w:val="0"/>
        </w:rPr>
      </w:pPr>
    </w:p>
    <w:p w:rsidR="003F5791" w:rsidRDefault="003F5791" w:rsidP="003F5791">
      <w:pPr>
        <w:pStyle w:val="6"/>
        <w:rPr>
          <w:lang w:eastAsia="ja-JP"/>
        </w:rPr>
      </w:pPr>
      <w:r>
        <w:rPr>
          <w:rFonts w:hint="eastAsia"/>
        </w:rPr>
        <w:t>報告先</w:t>
      </w:r>
    </w:p>
    <w:p w:rsidR="003F5791" w:rsidRPr="003F5791" w:rsidRDefault="009A4BBC" w:rsidP="003F5791">
      <w:pPr>
        <w:ind w:firstLineChars="100" w:firstLine="220"/>
        <w:rPr>
          <w:lang w:val="x-none"/>
        </w:rPr>
      </w:pPr>
      <w:r>
        <w:rPr>
          <w:rFonts w:hint="eastAsia"/>
          <w:lang w:val="x-none"/>
        </w:rPr>
        <w:t>内容別の</w:t>
      </w:r>
      <w:r w:rsidR="003F5791">
        <w:rPr>
          <w:rFonts w:hint="eastAsia"/>
          <w:lang w:val="x-none"/>
        </w:rPr>
        <w:t>報告先は</w:t>
      </w:r>
      <w:r w:rsidR="00AA4336">
        <w:rPr>
          <w:rFonts w:hint="eastAsia"/>
          <w:lang w:val="x-none"/>
        </w:rPr>
        <w:t>次ページに示す</w:t>
      </w:r>
      <w:r w:rsidR="003F5791">
        <w:rPr>
          <w:rFonts w:hint="eastAsia"/>
          <w:lang w:val="x-none"/>
        </w:rPr>
        <w:t>とおりである。</w:t>
      </w:r>
    </w:p>
    <w:p w:rsidR="003F5791" w:rsidRDefault="003F5791" w:rsidP="003F5791">
      <w:pPr>
        <w:ind w:firstLineChars="100" w:firstLine="220"/>
      </w:pPr>
      <w:r>
        <w:rPr>
          <w:rFonts w:hint="eastAsia"/>
        </w:rPr>
        <w:t>なお、</w:t>
      </w:r>
      <w:r w:rsidRPr="00F4657B">
        <w:rPr>
          <w:rFonts w:hint="eastAsia"/>
        </w:rPr>
        <w:t>県に被害状況等の報告ができない場合には、</w:t>
      </w:r>
      <w:r>
        <w:rPr>
          <w:rFonts w:hint="eastAsia"/>
        </w:rPr>
        <w:t>内閣総理大臣及び</w:t>
      </w:r>
      <w:r w:rsidRPr="00F4657B">
        <w:rPr>
          <w:rFonts w:hint="eastAsia"/>
        </w:rPr>
        <w:t>消防庁（応急対策室）に直接報告を行うほか、119番通報が殺到した場合には、町から県に加えて直接消防庁（応急対策室）にも行う。</w:t>
      </w:r>
    </w:p>
    <w:p w:rsidR="003F5791" w:rsidRDefault="003F5791" w:rsidP="003F5791">
      <w:pPr>
        <w:ind w:firstLineChars="100" w:firstLine="220"/>
        <w:rPr>
          <w:rFonts w:hAnsi="Times New Roman"/>
          <w:kern w:val="0"/>
        </w:rPr>
      </w:pPr>
      <w:r>
        <w:rPr>
          <w:rFonts w:hint="eastAsia"/>
        </w:rPr>
        <w:t>また、</w:t>
      </w:r>
      <w:r w:rsidRPr="00F4657B">
        <w:rPr>
          <w:rFonts w:hint="eastAsia"/>
        </w:rPr>
        <w:t>緊急の場合</w:t>
      </w:r>
      <w:r>
        <w:rPr>
          <w:rFonts w:hint="eastAsia"/>
        </w:rPr>
        <w:t>に</w:t>
      </w:r>
      <w:r w:rsidRPr="00F4657B">
        <w:rPr>
          <w:rFonts w:hint="eastAsia"/>
        </w:rPr>
        <w:t>は</w:t>
      </w:r>
      <w:r>
        <w:rPr>
          <w:rFonts w:hint="eastAsia"/>
        </w:rPr>
        <w:t>、</w:t>
      </w:r>
      <w:r w:rsidRPr="00F4657B">
        <w:rPr>
          <w:rFonts w:hint="eastAsia"/>
        </w:rPr>
        <w:t>災害即報等の所定</w:t>
      </w:r>
      <w:r>
        <w:rPr>
          <w:rFonts w:hAnsi="Times New Roman" w:hint="eastAsia"/>
          <w:kern w:val="0"/>
        </w:rPr>
        <w:t>の様式によらず、直接電話等により防災関係機関へ連絡を行い、以後遅滞なく所定の様式にて行う。</w:t>
      </w:r>
    </w:p>
    <w:p w:rsidR="00C87619" w:rsidRPr="00097139" w:rsidRDefault="00C87619" w:rsidP="00F4657B">
      <w:pPr>
        <w:ind w:firstLineChars="100" w:firstLine="220"/>
        <w:rPr>
          <w:rFonts w:hAnsi="Times New Roman"/>
          <w:kern w:val="0"/>
        </w:rPr>
      </w:pPr>
    </w:p>
    <w:p w:rsidR="00FC35B5" w:rsidRDefault="00FC35B5">
      <w:pPr>
        <w:widowControl/>
        <w:jc w:val="left"/>
        <w:rPr>
          <w:rFonts w:ascii="ＭＳ Ｐゴシック" w:eastAsia="ＭＳ Ｐゴシック" w:hAnsi="ＭＳ Ｐゴシック"/>
          <w:kern w:val="0"/>
        </w:rPr>
      </w:pPr>
      <w:r>
        <w:rPr>
          <w:rFonts w:ascii="ＭＳ Ｐゴシック" w:eastAsia="ＭＳ Ｐゴシック" w:hAnsi="ＭＳ Ｐゴシック"/>
          <w:kern w:val="0"/>
        </w:rPr>
        <w:br w:type="page"/>
      </w:r>
    </w:p>
    <w:p w:rsidR="00126728" w:rsidRPr="00C87619" w:rsidRDefault="00C87619" w:rsidP="00C87619">
      <w:pPr>
        <w:ind w:firstLineChars="100" w:firstLine="220"/>
        <w:jc w:val="center"/>
        <w:rPr>
          <w:rFonts w:ascii="ＭＳ Ｐゴシック" w:eastAsia="ＭＳ Ｐゴシック" w:hAnsi="ＭＳ Ｐゴシック"/>
          <w:kern w:val="0"/>
        </w:rPr>
      </w:pPr>
      <w:r w:rsidRPr="00C87619">
        <w:rPr>
          <w:rFonts w:ascii="ＭＳ Ｐゴシック" w:eastAsia="ＭＳ Ｐゴシック" w:hAnsi="ＭＳ Ｐゴシック" w:hint="eastAsia"/>
          <w:kern w:val="0"/>
        </w:rPr>
        <w:lastRenderedPageBreak/>
        <w:t>＜</w:t>
      </w:r>
      <w:r w:rsidR="009A4BBC">
        <w:rPr>
          <w:rFonts w:ascii="ＭＳ Ｐゴシック" w:eastAsia="ＭＳ Ｐゴシック" w:hAnsi="ＭＳ Ｐゴシック" w:hint="eastAsia"/>
          <w:kern w:val="0"/>
        </w:rPr>
        <w:t>内容別の報告先</w:t>
      </w:r>
      <w:r w:rsidRPr="00C87619">
        <w:rPr>
          <w:rFonts w:ascii="ＭＳ Ｐゴシック" w:eastAsia="ＭＳ Ｐゴシック" w:hAnsi="ＭＳ Ｐゴシック" w:hint="eastAsia"/>
          <w:kern w:val="0"/>
        </w:rPr>
        <w:t>＞</w:t>
      </w:r>
    </w:p>
    <w:tbl>
      <w:tblPr>
        <w:tblStyle w:val="ae"/>
        <w:tblW w:w="9073" w:type="dxa"/>
        <w:tblInd w:w="-34" w:type="dxa"/>
        <w:tblLook w:val="04A0" w:firstRow="1" w:lastRow="0" w:firstColumn="1" w:lastColumn="0" w:noHBand="0" w:noVBand="1"/>
      </w:tblPr>
      <w:tblGrid>
        <w:gridCol w:w="2324"/>
        <w:gridCol w:w="680"/>
        <w:gridCol w:w="680"/>
        <w:gridCol w:w="680"/>
        <w:gridCol w:w="3008"/>
        <w:gridCol w:w="1701"/>
      </w:tblGrid>
      <w:tr w:rsidR="00FC35B5" w:rsidTr="00284784">
        <w:tc>
          <w:tcPr>
            <w:tcW w:w="2324" w:type="dxa"/>
            <w:vMerge w:val="restart"/>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報告内容</w:t>
            </w:r>
          </w:p>
        </w:tc>
        <w:tc>
          <w:tcPr>
            <w:tcW w:w="2040" w:type="dxa"/>
            <w:gridSpan w:val="3"/>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報告区分</w:t>
            </w:r>
          </w:p>
        </w:tc>
        <w:tc>
          <w:tcPr>
            <w:tcW w:w="3008" w:type="dxa"/>
            <w:vMerge w:val="restart"/>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報告先機関名</w:t>
            </w:r>
          </w:p>
        </w:tc>
        <w:tc>
          <w:tcPr>
            <w:tcW w:w="1701" w:type="dxa"/>
            <w:vMerge w:val="restart"/>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様式</w:t>
            </w:r>
          </w:p>
        </w:tc>
      </w:tr>
      <w:tr w:rsidR="00FC35B5" w:rsidTr="00284784">
        <w:tc>
          <w:tcPr>
            <w:tcW w:w="2324" w:type="dxa"/>
            <w:vMerge/>
            <w:shd w:val="clear" w:color="auto" w:fill="F2F2F2" w:themeFill="background1" w:themeFillShade="F2"/>
          </w:tcPr>
          <w:p w:rsidR="00FC35B5" w:rsidRPr="00FC35B5" w:rsidRDefault="00FC35B5" w:rsidP="00C87619">
            <w:pPr>
              <w:jc w:val="center"/>
              <w:rPr>
                <w:rFonts w:ascii="ＭＳ Ｐゴシック" w:eastAsia="ＭＳ Ｐゴシック" w:hAnsi="ＭＳ Ｐゴシック"/>
                <w:kern w:val="0"/>
                <w:sz w:val="21"/>
                <w:szCs w:val="21"/>
              </w:rPr>
            </w:pPr>
          </w:p>
        </w:tc>
        <w:tc>
          <w:tcPr>
            <w:tcW w:w="680" w:type="dxa"/>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即報</w:t>
            </w:r>
          </w:p>
        </w:tc>
        <w:tc>
          <w:tcPr>
            <w:tcW w:w="680" w:type="dxa"/>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詳報</w:t>
            </w:r>
          </w:p>
        </w:tc>
        <w:tc>
          <w:tcPr>
            <w:tcW w:w="680" w:type="dxa"/>
            <w:shd w:val="clear" w:color="auto" w:fill="F2F2F2" w:themeFill="background1" w:themeFillShade="F2"/>
          </w:tcPr>
          <w:p w:rsidR="00FC35B5" w:rsidRPr="00FC35B5" w:rsidRDefault="00FC35B5" w:rsidP="00FC35B5">
            <w:pPr>
              <w:spacing w:line="320" w:lineRule="exact"/>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確定報告</w:t>
            </w:r>
          </w:p>
        </w:tc>
        <w:tc>
          <w:tcPr>
            <w:tcW w:w="3008" w:type="dxa"/>
            <w:vMerge/>
            <w:shd w:val="clear" w:color="auto" w:fill="F2F2F2" w:themeFill="background1" w:themeFillShade="F2"/>
          </w:tcPr>
          <w:p w:rsidR="00FC35B5" w:rsidRPr="00FC35B5" w:rsidRDefault="00FC35B5" w:rsidP="00C87619">
            <w:pPr>
              <w:jc w:val="center"/>
              <w:rPr>
                <w:rFonts w:ascii="ＭＳ Ｐゴシック" w:eastAsia="ＭＳ Ｐゴシック" w:hAnsi="ＭＳ Ｐゴシック"/>
                <w:kern w:val="0"/>
                <w:sz w:val="21"/>
                <w:szCs w:val="21"/>
              </w:rPr>
            </w:pPr>
          </w:p>
        </w:tc>
        <w:tc>
          <w:tcPr>
            <w:tcW w:w="1701" w:type="dxa"/>
            <w:vMerge/>
            <w:shd w:val="clear" w:color="auto" w:fill="F2F2F2" w:themeFill="background1" w:themeFillShade="F2"/>
          </w:tcPr>
          <w:p w:rsidR="00FC35B5" w:rsidRPr="00FC35B5" w:rsidRDefault="00FC35B5" w:rsidP="00C87619">
            <w:pPr>
              <w:jc w:val="center"/>
              <w:rPr>
                <w:rFonts w:ascii="ＭＳ Ｐゴシック" w:eastAsia="ＭＳ Ｐゴシック" w:hAnsi="ＭＳ Ｐゴシック"/>
                <w:kern w:val="0"/>
                <w:sz w:val="21"/>
                <w:szCs w:val="21"/>
              </w:rPr>
            </w:pPr>
          </w:p>
        </w:tc>
      </w:tr>
      <w:tr w:rsidR="00FC35B5" w:rsidTr="00284784">
        <w:trPr>
          <w:trHeight w:val="737"/>
        </w:trPr>
        <w:tc>
          <w:tcPr>
            <w:tcW w:w="2324" w:type="dxa"/>
            <w:vAlign w:val="center"/>
          </w:tcPr>
          <w:p w:rsidR="00097139" w:rsidRDefault="00FC35B5" w:rsidP="009A4BBC">
            <w:pPr>
              <w:rPr>
                <w:rFonts w:cs="ＭＳ明朝-WinCharSetFFFF-H"/>
                <w:kern w:val="0"/>
                <w:sz w:val="21"/>
                <w:szCs w:val="21"/>
              </w:rPr>
            </w:pPr>
            <w:r w:rsidRPr="00FC35B5">
              <w:rPr>
                <w:rFonts w:cs="ＭＳ明朝-WinCharSetFFFF-H" w:hint="eastAsia"/>
                <w:kern w:val="0"/>
                <w:sz w:val="21"/>
                <w:szCs w:val="21"/>
              </w:rPr>
              <w:t>災害概況及び被害状況</w:t>
            </w:r>
          </w:p>
          <w:p w:rsidR="009A4BBC" w:rsidRPr="009A4BBC" w:rsidRDefault="009A4BBC" w:rsidP="009A4BBC">
            <w:pPr>
              <w:rPr>
                <w:rFonts w:cs="ＭＳ明朝-WinCharSetFFFF-H"/>
                <w:kern w:val="0"/>
                <w:sz w:val="21"/>
                <w:szCs w:val="21"/>
              </w:rPr>
            </w:pPr>
            <w:r>
              <w:rPr>
                <w:rFonts w:hint="eastAsia"/>
                <w:kern w:val="0"/>
                <w:sz w:val="21"/>
                <w:szCs w:val="21"/>
              </w:rPr>
              <w:t>（※1）</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p>
        </w:tc>
        <w:tc>
          <w:tcPr>
            <w:tcW w:w="3008" w:type="dxa"/>
            <w:vAlign w:val="center"/>
          </w:tcPr>
          <w:p w:rsidR="00FC35B5" w:rsidRPr="00FC35B5" w:rsidRDefault="00FC35B5" w:rsidP="00FC35B5">
            <w:pPr>
              <w:rPr>
                <w:kern w:val="0"/>
                <w:sz w:val="21"/>
                <w:szCs w:val="21"/>
              </w:rPr>
            </w:pPr>
            <w:r w:rsidRPr="00FC35B5">
              <w:rPr>
                <w:rFonts w:hint="eastAsia"/>
                <w:kern w:val="0"/>
                <w:sz w:val="21"/>
                <w:szCs w:val="21"/>
              </w:rPr>
              <w:t>地方本部</w:t>
            </w:r>
          </w:p>
          <w:p w:rsidR="00FC35B5" w:rsidRPr="00FC35B5" w:rsidRDefault="00FC35B5" w:rsidP="00FC35B5">
            <w:pPr>
              <w:rPr>
                <w:kern w:val="0"/>
                <w:sz w:val="21"/>
                <w:szCs w:val="21"/>
              </w:rPr>
            </w:pPr>
            <w:r w:rsidRPr="00FC35B5">
              <w:rPr>
                <w:rFonts w:hint="eastAsia"/>
                <w:kern w:val="0"/>
                <w:sz w:val="21"/>
                <w:szCs w:val="21"/>
              </w:rPr>
              <w:t>県警戒本部・県対策本部（</w:t>
            </w:r>
            <w:r>
              <w:rPr>
                <w:rFonts w:hint="eastAsia"/>
                <w:kern w:val="0"/>
                <w:sz w:val="21"/>
                <w:szCs w:val="21"/>
              </w:rPr>
              <w:t>上記</w:t>
            </w:r>
            <w:r w:rsidRPr="00FC35B5">
              <w:rPr>
                <w:rFonts w:hint="eastAsia"/>
                <w:kern w:val="0"/>
                <w:sz w:val="21"/>
                <w:szCs w:val="21"/>
              </w:rPr>
              <w:t>未設置時）</w:t>
            </w:r>
          </w:p>
          <w:p w:rsidR="009A4BBC" w:rsidRPr="00FC35B5" w:rsidRDefault="00284784" w:rsidP="008028E7">
            <w:pPr>
              <w:rPr>
                <w:kern w:val="0"/>
                <w:sz w:val="21"/>
                <w:szCs w:val="21"/>
              </w:rPr>
            </w:pPr>
            <w:r>
              <w:rPr>
                <w:rFonts w:hint="eastAsia"/>
                <w:kern w:val="0"/>
                <w:sz w:val="21"/>
                <w:szCs w:val="21"/>
              </w:rPr>
              <w:t>県</w:t>
            </w:r>
            <w:r w:rsidR="00DA50B2" w:rsidRPr="008028E7">
              <w:rPr>
                <w:rFonts w:hint="eastAsia"/>
                <w:kern w:val="0"/>
                <w:sz w:val="21"/>
                <w:szCs w:val="21"/>
              </w:rPr>
              <w:t>防災危機管理局</w:t>
            </w:r>
            <w:r w:rsidR="00FC35B5" w:rsidRPr="008028E7">
              <w:rPr>
                <w:rFonts w:hint="eastAsia"/>
                <w:kern w:val="0"/>
                <w:sz w:val="21"/>
                <w:szCs w:val="21"/>
              </w:rPr>
              <w:t>（</w:t>
            </w:r>
            <w:r w:rsidR="00FC35B5">
              <w:rPr>
                <w:rFonts w:hint="eastAsia"/>
                <w:kern w:val="0"/>
                <w:sz w:val="21"/>
                <w:szCs w:val="21"/>
              </w:rPr>
              <w:t>上記</w:t>
            </w:r>
            <w:r w:rsidR="00FC35B5" w:rsidRPr="00FC35B5">
              <w:rPr>
                <w:rFonts w:hint="eastAsia"/>
                <w:kern w:val="0"/>
                <w:sz w:val="21"/>
                <w:szCs w:val="21"/>
              </w:rPr>
              <w:t>未設置時）</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第1号・第2号の1</w:t>
            </w:r>
          </w:p>
        </w:tc>
      </w:tr>
      <w:tr w:rsidR="00FC35B5" w:rsidTr="00284784">
        <w:trPr>
          <w:trHeight w:val="737"/>
        </w:trPr>
        <w:tc>
          <w:tcPr>
            <w:tcW w:w="2324" w:type="dxa"/>
            <w:vAlign w:val="center"/>
          </w:tcPr>
          <w:p w:rsidR="00FC35B5" w:rsidRPr="00FC35B5" w:rsidRDefault="00FC35B5" w:rsidP="009A4BBC">
            <w:pPr>
              <w:rPr>
                <w:rFonts w:cs="ＭＳ明朝-WinCharSetFFFF-H"/>
                <w:kern w:val="0"/>
                <w:sz w:val="21"/>
                <w:szCs w:val="21"/>
              </w:rPr>
            </w:pPr>
            <w:r w:rsidRPr="00FC35B5">
              <w:rPr>
                <w:rFonts w:cs="ＭＳ明朝-WinCharSetFFFF-H" w:hint="eastAsia"/>
                <w:kern w:val="0"/>
                <w:sz w:val="21"/>
                <w:szCs w:val="21"/>
              </w:rPr>
              <w:t>被害状況</w:t>
            </w:r>
            <w:r w:rsidR="009A4BBC">
              <w:rPr>
                <w:rFonts w:cs="ＭＳ明朝-WinCharSetFFFF-H" w:hint="eastAsia"/>
                <w:kern w:val="0"/>
                <w:sz w:val="21"/>
                <w:szCs w:val="21"/>
              </w:rPr>
              <w:t>（※2）</w:t>
            </w: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3008" w:type="dxa"/>
            <w:vAlign w:val="center"/>
          </w:tcPr>
          <w:p w:rsidR="00FC35B5" w:rsidRPr="00FC35B5" w:rsidRDefault="00FC35B5" w:rsidP="00FC35B5">
            <w:pPr>
              <w:rPr>
                <w:kern w:val="0"/>
                <w:sz w:val="21"/>
                <w:szCs w:val="21"/>
              </w:rPr>
            </w:pPr>
            <w:r w:rsidRPr="00FC35B5">
              <w:rPr>
                <w:rFonts w:hint="eastAsia"/>
                <w:kern w:val="0"/>
                <w:sz w:val="21"/>
                <w:szCs w:val="21"/>
              </w:rPr>
              <w:t>県警戒本部・県対策本部</w:t>
            </w:r>
          </w:p>
          <w:p w:rsidR="00FC35B5" w:rsidRPr="00FC35B5" w:rsidRDefault="00284784" w:rsidP="008028E7">
            <w:pPr>
              <w:rPr>
                <w:kern w:val="0"/>
                <w:sz w:val="21"/>
                <w:szCs w:val="21"/>
              </w:rPr>
            </w:pPr>
            <w:r>
              <w:rPr>
                <w:rFonts w:hint="eastAsia"/>
                <w:kern w:val="0"/>
                <w:sz w:val="21"/>
                <w:szCs w:val="21"/>
              </w:rPr>
              <w:t>県</w:t>
            </w:r>
            <w:r w:rsidR="00DA50B2" w:rsidRPr="008028E7">
              <w:rPr>
                <w:rFonts w:hint="eastAsia"/>
                <w:kern w:val="0"/>
                <w:sz w:val="21"/>
                <w:szCs w:val="21"/>
              </w:rPr>
              <w:t>防災危機管理局</w:t>
            </w:r>
            <w:r w:rsidR="00FC35B5" w:rsidRPr="00FC35B5">
              <w:rPr>
                <w:rFonts w:hint="eastAsia"/>
                <w:kern w:val="0"/>
                <w:sz w:val="21"/>
                <w:szCs w:val="21"/>
              </w:rPr>
              <w:t>（</w:t>
            </w:r>
            <w:r w:rsidR="00FC35B5">
              <w:rPr>
                <w:rFonts w:hint="eastAsia"/>
                <w:kern w:val="0"/>
                <w:sz w:val="21"/>
                <w:szCs w:val="21"/>
              </w:rPr>
              <w:t>上記</w:t>
            </w:r>
            <w:r w:rsidR="00FC35B5" w:rsidRPr="00FC35B5">
              <w:rPr>
                <w:rFonts w:hint="eastAsia"/>
                <w:kern w:val="0"/>
                <w:sz w:val="21"/>
                <w:szCs w:val="21"/>
              </w:rPr>
              <w:t>未設置時）</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w:t>
            </w:r>
          </w:p>
        </w:tc>
      </w:tr>
      <w:tr w:rsidR="00FC35B5" w:rsidTr="00DA50B2">
        <w:trPr>
          <w:trHeight w:val="541"/>
        </w:trPr>
        <w:tc>
          <w:tcPr>
            <w:tcW w:w="2324" w:type="dxa"/>
            <w:vAlign w:val="center"/>
          </w:tcPr>
          <w:p w:rsidR="00FC35B5" w:rsidRPr="00FC35B5" w:rsidRDefault="00FC35B5" w:rsidP="00FC35B5">
            <w:pPr>
              <w:rPr>
                <w:kern w:val="0"/>
                <w:sz w:val="21"/>
                <w:szCs w:val="21"/>
              </w:rPr>
            </w:pPr>
            <w:r w:rsidRPr="00FC35B5">
              <w:rPr>
                <w:rFonts w:cs="ＭＳ明朝-WinCharSetFFFF-H" w:hint="eastAsia"/>
                <w:kern w:val="0"/>
                <w:sz w:val="21"/>
                <w:szCs w:val="21"/>
              </w:rPr>
              <w:t>社会福祉施設関係被害</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p>
        </w:tc>
        <w:tc>
          <w:tcPr>
            <w:tcW w:w="3008" w:type="dxa"/>
            <w:vAlign w:val="center"/>
          </w:tcPr>
          <w:p w:rsidR="00FC35B5" w:rsidRPr="008028E7" w:rsidRDefault="00DA50B2" w:rsidP="00FC35B5">
            <w:pPr>
              <w:rPr>
                <w:kern w:val="0"/>
                <w:sz w:val="21"/>
                <w:szCs w:val="21"/>
              </w:rPr>
            </w:pPr>
            <w:r w:rsidRPr="008028E7">
              <w:rPr>
                <w:rFonts w:hint="eastAsia"/>
                <w:kern w:val="0"/>
                <w:sz w:val="21"/>
                <w:szCs w:val="21"/>
              </w:rPr>
              <w:t>粕</w:t>
            </w:r>
            <w:r w:rsidR="00284784" w:rsidRPr="008028E7">
              <w:rPr>
                <w:rFonts w:hint="eastAsia"/>
                <w:kern w:val="0"/>
                <w:sz w:val="21"/>
                <w:szCs w:val="21"/>
              </w:rPr>
              <w:t>屋保健福祉事務所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第2号の2</w:t>
            </w:r>
          </w:p>
        </w:tc>
      </w:tr>
      <w:tr w:rsidR="00FC35B5" w:rsidTr="00284784">
        <w:trPr>
          <w:trHeight w:val="737"/>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保健環境関係被害</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3008" w:type="dxa"/>
            <w:vAlign w:val="center"/>
          </w:tcPr>
          <w:p w:rsidR="00FC35B5" w:rsidRPr="008028E7" w:rsidRDefault="00DA50B2" w:rsidP="00FC35B5">
            <w:pPr>
              <w:rPr>
                <w:kern w:val="0"/>
                <w:sz w:val="21"/>
                <w:szCs w:val="21"/>
              </w:rPr>
            </w:pPr>
            <w:r w:rsidRPr="008028E7">
              <w:rPr>
                <w:rFonts w:hint="eastAsia"/>
                <w:kern w:val="0"/>
                <w:sz w:val="21"/>
                <w:szCs w:val="21"/>
              </w:rPr>
              <w:t>粕</w:t>
            </w:r>
            <w:r w:rsidR="00284784" w:rsidRPr="008028E7">
              <w:rPr>
                <w:rFonts w:hint="eastAsia"/>
                <w:kern w:val="0"/>
                <w:sz w:val="21"/>
                <w:szCs w:val="21"/>
              </w:rPr>
              <w:t>屋保健福祉事務所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第2号の3、第3号の1</w:t>
            </w:r>
          </w:p>
        </w:tc>
      </w:tr>
      <w:tr w:rsidR="00FC35B5" w:rsidTr="00284784">
        <w:trPr>
          <w:trHeight w:val="737"/>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商工業関係被害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福岡中小企業振興事務所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第2号の4、第3号の2</w:t>
            </w:r>
          </w:p>
        </w:tc>
      </w:tr>
      <w:tr w:rsidR="00FC35B5" w:rsidTr="00284784">
        <w:trPr>
          <w:trHeight w:val="737"/>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農業関係被害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農林事務所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第2号の5、第3号の3～15</w:t>
            </w:r>
          </w:p>
        </w:tc>
      </w:tr>
      <w:tr w:rsidR="00FC35B5" w:rsidTr="00DA50B2">
        <w:trPr>
          <w:trHeight w:val="438"/>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林業関係被害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農林事務所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第2号の6～10</w:t>
            </w:r>
          </w:p>
        </w:tc>
      </w:tr>
      <w:tr w:rsidR="00FC35B5" w:rsidTr="00DA50B2">
        <w:trPr>
          <w:trHeight w:val="561"/>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土木関係被害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県土整備事務所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第2号の13、第3号の16</w:t>
            </w:r>
          </w:p>
        </w:tc>
      </w:tr>
      <w:tr w:rsidR="00FC35B5" w:rsidTr="00DA50B2">
        <w:trPr>
          <w:trHeight w:val="515"/>
        </w:trPr>
        <w:tc>
          <w:tcPr>
            <w:tcW w:w="2324" w:type="dxa"/>
            <w:vAlign w:val="center"/>
          </w:tcPr>
          <w:p w:rsidR="00FC35B5" w:rsidRPr="00FC35B5" w:rsidRDefault="00FC35B5" w:rsidP="00284784">
            <w:pPr>
              <w:rPr>
                <w:rFonts w:cs="ＭＳ明朝-WinCharSetFFFF-H"/>
                <w:kern w:val="0"/>
                <w:sz w:val="21"/>
                <w:szCs w:val="21"/>
              </w:rPr>
            </w:pPr>
            <w:r w:rsidRPr="00FC35B5">
              <w:rPr>
                <w:rFonts w:cs="ＭＳ明朝-WinCharSetFFFF-H" w:hint="eastAsia"/>
                <w:kern w:val="0"/>
                <w:sz w:val="21"/>
                <w:szCs w:val="21"/>
              </w:rPr>
              <w:t>建築都市関係被害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県</w:t>
            </w:r>
            <w:r w:rsidR="00FC35B5" w:rsidRPr="00FC35B5">
              <w:rPr>
                <w:rFonts w:hint="eastAsia"/>
                <w:kern w:val="0"/>
                <w:sz w:val="21"/>
                <w:szCs w:val="21"/>
              </w:rPr>
              <w:t>建築都市部</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第2号の14,15、第3号の17</w:t>
            </w:r>
          </w:p>
        </w:tc>
      </w:tr>
      <w:tr w:rsidR="00FC35B5" w:rsidTr="00DA50B2">
        <w:trPr>
          <w:trHeight w:val="468"/>
        </w:trPr>
        <w:tc>
          <w:tcPr>
            <w:tcW w:w="2324" w:type="dxa"/>
            <w:vAlign w:val="center"/>
          </w:tcPr>
          <w:p w:rsidR="00FC35B5" w:rsidRPr="00FC35B5" w:rsidRDefault="00FC35B5" w:rsidP="00284784">
            <w:pPr>
              <w:rPr>
                <w:rFonts w:cs="ＭＳ明朝-WinCharSetFFFF-H"/>
                <w:kern w:val="0"/>
                <w:sz w:val="21"/>
                <w:szCs w:val="21"/>
              </w:rPr>
            </w:pPr>
            <w:r w:rsidRPr="00FC35B5">
              <w:rPr>
                <w:rFonts w:cs="ＭＳ明朝-WinCharSetFFFF-H" w:hint="eastAsia"/>
                <w:kern w:val="0"/>
                <w:sz w:val="21"/>
                <w:szCs w:val="21"/>
              </w:rPr>
              <w:t>教育関係被害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教育事務所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第2号の16</w:t>
            </w:r>
          </w:p>
        </w:tc>
      </w:tr>
    </w:tbl>
    <w:p w:rsidR="00097139" w:rsidRDefault="00097139" w:rsidP="00097139">
      <w:pPr>
        <w:pStyle w:val="aff3"/>
        <w:jc w:val="left"/>
        <w:outlineLvl w:val="9"/>
        <w:rPr>
          <w:lang w:eastAsia="ja-JP"/>
        </w:rPr>
      </w:pPr>
    </w:p>
    <w:p w:rsidR="00097139" w:rsidRPr="00097139" w:rsidRDefault="00097139" w:rsidP="00097139">
      <w:pPr>
        <w:pStyle w:val="aff3"/>
        <w:jc w:val="left"/>
        <w:outlineLvl w:val="9"/>
        <w:rPr>
          <w:lang w:eastAsia="ja-JP"/>
        </w:rPr>
      </w:pPr>
      <w:r>
        <w:rPr>
          <w:noProof/>
          <w:lang w:val="en-US" w:eastAsia="ja-JP"/>
        </w:rPr>
        <mc:AlternateContent>
          <mc:Choice Requires="wps">
            <w:drawing>
              <wp:anchor distT="0" distB="0" distL="114300" distR="114300" simplePos="0" relativeHeight="251742720" behindDoc="0" locked="0" layoutInCell="1" allowOverlap="1" wp14:anchorId="0BD5D08C" wp14:editId="24AE2FBA">
                <wp:simplePos x="0" y="0"/>
                <wp:positionH relativeFrom="column">
                  <wp:posOffset>-24221</wp:posOffset>
                </wp:positionH>
                <wp:positionV relativeFrom="paragraph">
                  <wp:posOffset>200751</wp:posOffset>
                </wp:positionV>
                <wp:extent cx="5709920" cy="1230085"/>
                <wp:effectExtent l="0" t="0" r="24130" b="27305"/>
                <wp:wrapNone/>
                <wp:docPr id="462" name="正方形/長方形 462"/>
                <wp:cNvGraphicFramePr/>
                <a:graphic xmlns:a="http://schemas.openxmlformats.org/drawingml/2006/main">
                  <a:graphicData uri="http://schemas.microsoft.com/office/word/2010/wordprocessingShape">
                    <wps:wsp>
                      <wps:cNvSpPr/>
                      <wps:spPr>
                        <a:xfrm>
                          <a:off x="0" y="0"/>
                          <a:ext cx="5709920" cy="1230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1D327" id="正方形/長方形 462" o:spid="_x0000_s1026" style="position:absolute;left:0;text-align:left;margin-left:-1.9pt;margin-top:15.8pt;width:449.6pt;height:9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" filled="f" strokecolor="black [3213]" strokeweight=".5pt"/>
            </w:pict>
          </mc:Fallback>
        </mc:AlternateContent>
      </w:r>
      <w:r w:rsidRPr="00097139">
        <w:rPr>
          <w:rFonts w:hint="eastAsia"/>
          <w:lang w:eastAsia="ja-JP"/>
        </w:rPr>
        <w:t>※</w:t>
      </w:r>
      <w:r w:rsidR="009A4BBC">
        <w:rPr>
          <w:rFonts w:hint="eastAsia"/>
          <w:lang w:eastAsia="ja-JP"/>
        </w:rPr>
        <w:t>1</w:t>
      </w:r>
      <w:r w:rsidR="009A4BBC">
        <w:rPr>
          <w:rFonts w:hint="eastAsia"/>
          <w:lang w:eastAsia="ja-JP"/>
        </w:rPr>
        <w:t xml:space="preserve">　</w:t>
      </w:r>
      <w:r w:rsidR="00D54818" w:rsidRPr="00097139">
        <w:rPr>
          <w:rFonts w:hint="eastAsia"/>
        </w:rPr>
        <w:t>災害</w:t>
      </w:r>
      <w:r w:rsidRPr="00097139">
        <w:rPr>
          <w:rFonts w:hint="eastAsia"/>
          <w:lang w:eastAsia="ja-JP"/>
        </w:rPr>
        <w:t>概況報告及び被害状況</w:t>
      </w:r>
      <w:r w:rsidR="00A62913">
        <w:rPr>
          <w:rFonts w:hint="eastAsia"/>
          <w:lang w:eastAsia="ja-JP"/>
        </w:rPr>
        <w:t>即報</w:t>
      </w:r>
      <w:r w:rsidRPr="00097139">
        <w:rPr>
          <w:rFonts w:hint="eastAsia"/>
          <w:lang w:eastAsia="ja-JP"/>
        </w:rPr>
        <w:t>の伝達系統</w:t>
      </w:r>
    </w:p>
    <w:p w:rsidR="00D54818" w:rsidRDefault="009A4BBC" w:rsidP="00097139">
      <w:pPr>
        <w:pStyle w:val="aff3"/>
        <w:outlineLvl w:val="9"/>
      </w:pPr>
      <w:r>
        <w:rPr>
          <w:noProof/>
          <w:kern w:val="0"/>
          <w:sz w:val="20"/>
          <w:lang w:val="en-US" w:eastAsia="ja-JP"/>
        </w:rPr>
        <mc:AlternateContent>
          <mc:Choice Requires="wps">
            <w:drawing>
              <wp:anchor distT="0" distB="0" distL="114300" distR="114300" simplePos="0" relativeHeight="251753984" behindDoc="0" locked="0" layoutInCell="1" allowOverlap="1" wp14:anchorId="4969B422" wp14:editId="773053B7">
                <wp:simplePos x="0" y="0"/>
                <wp:positionH relativeFrom="column">
                  <wp:posOffset>2585720</wp:posOffset>
                </wp:positionH>
                <wp:positionV relativeFrom="paragraph">
                  <wp:posOffset>68580</wp:posOffset>
                </wp:positionV>
                <wp:extent cx="1264285" cy="234950"/>
                <wp:effectExtent l="0" t="0" r="12065" b="12700"/>
                <wp:wrapNone/>
                <wp:docPr id="108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D54818">
                            <w:pPr>
                              <w:jc w:val="center"/>
                              <w:rPr>
                                <w:sz w:val="21"/>
                                <w:szCs w:val="21"/>
                              </w:rPr>
                            </w:pPr>
                            <w:r>
                              <w:rPr>
                                <w:rFonts w:hint="eastAsia"/>
                                <w:sz w:val="21"/>
                                <w:szCs w:val="21"/>
                              </w:rPr>
                              <w:t>県警戒本部</w:t>
                            </w:r>
                          </w:p>
                          <w:p w:rsidR="00390E91" w:rsidRPr="00097139" w:rsidRDefault="00390E91"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69B422" id="Text Box 625" o:spid="_x0000_s1150" type="#_x0000_t202" style="position:absolute;left:0;text-align:left;margin-left:203.6pt;margin-top:5.4pt;width:99.55pt;height:1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" strokeweight=".5pt">
                <v:textbox style="mso-fit-shape-to-text:t" inset=",0,,0">
                  <w:txbxContent>
                    <w:p w:rsidR="00390E91" w:rsidRDefault="00390E91" w:rsidP="00D54818">
                      <w:pPr>
                        <w:jc w:val="center"/>
                        <w:rPr>
                          <w:sz w:val="21"/>
                          <w:szCs w:val="21"/>
                        </w:rPr>
                      </w:pPr>
                      <w:r>
                        <w:rPr>
                          <w:rFonts w:hint="eastAsia"/>
                          <w:sz w:val="21"/>
                          <w:szCs w:val="21"/>
                        </w:rPr>
                        <w:t>県警戒本部</w:t>
                      </w:r>
                    </w:p>
                    <w:p w:rsidR="00390E91" w:rsidRPr="00097139" w:rsidRDefault="00390E91"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v:textbox>
              </v:shape>
            </w:pict>
          </mc:Fallback>
        </mc:AlternateContent>
      </w:r>
      <w:r>
        <w:rPr>
          <w:noProof/>
          <w:kern w:val="0"/>
          <w:sz w:val="20"/>
          <w:lang w:val="en-US" w:eastAsia="ja-JP"/>
        </w:rPr>
        <mc:AlternateContent>
          <mc:Choice Requires="wps">
            <w:drawing>
              <wp:anchor distT="0" distB="0" distL="114300" distR="114300" simplePos="0" relativeHeight="251755008" behindDoc="0" locked="0" layoutInCell="1" allowOverlap="1" wp14:anchorId="14088BBE" wp14:editId="26E5C008">
                <wp:simplePos x="0" y="0"/>
                <wp:positionH relativeFrom="column">
                  <wp:posOffset>4086860</wp:posOffset>
                </wp:positionH>
                <wp:positionV relativeFrom="paragraph">
                  <wp:posOffset>189230</wp:posOffset>
                </wp:positionV>
                <wp:extent cx="1300480" cy="234950"/>
                <wp:effectExtent l="0" t="0" r="13970" b="12700"/>
                <wp:wrapNone/>
                <wp:docPr id="108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8028E7" w:rsidRDefault="00390E91" w:rsidP="009A4BBC">
                            <w:pPr>
                              <w:jc w:val="center"/>
                              <w:rPr>
                                <w:sz w:val="21"/>
                                <w:szCs w:val="21"/>
                              </w:rPr>
                            </w:pPr>
                            <w:r w:rsidRPr="008028E7">
                              <w:rPr>
                                <w:rFonts w:hint="eastAsia"/>
                                <w:sz w:val="21"/>
                                <w:szCs w:val="21"/>
                              </w:rPr>
                              <w:t>県防災危機管理局</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088BBE" id="Text Box 626" o:spid="_x0000_s1151" type="#_x0000_t202" style="position:absolute;left:0;text-align:left;margin-left:321.8pt;margin-top:14.9pt;width:102.4pt;height:1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" strokeweight=".5pt">
                <v:textbox style="mso-fit-shape-to-text:t" inset=",0,,0">
                  <w:txbxContent>
                    <w:p w:rsidR="00390E91" w:rsidRPr="008028E7" w:rsidRDefault="00390E91" w:rsidP="009A4BBC">
                      <w:pPr>
                        <w:jc w:val="center"/>
                        <w:rPr>
                          <w:sz w:val="21"/>
                          <w:szCs w:val="21"/>
                        </w:rPr>
                      </w:pPr>
                      <w:r w:rsidRPr="008028E7">
                        <w:rPr>
                          <w:rFonts w:hint="eastAsia"/>
                          <w:sz w:val="21"/>
                          <w:szCs w:val="21"/>
                        </w:rPr>
                        <w:t>県防災危機管理局</w:t>
                      </w:r>
                    </w:p>
                  </w:txbxContent>
                </v:textbox>
              </v:shape>
            </w:pict>
          </mc:Fallback>
        </mc:AlternateContent>
      </w:r>
      <w:r>
        <w:rPr>
          <w:noProof/>
          <w:kern w:val="0"/>
          <w:sz w:val="20"/>
          <w:lang w:val="en-US" w:eastAsia="ja-JP"/>
        </w:rPr>
        <mc:AlternateContent>
          <mc:Choice Requires="wps">
            <w:drawing>
              <wp:anchor distT="0" distB="0" distL="114300" distR="114300" simplePos="0" relativeHeight="251745792" behindDoc="0" locked="0" layoutInCell="1" allowOverlap="1" wp14:anchorId="5704BBBC" wp14:editId="6BA30A6A">
                <wp:simplePos x="0" y="0"/>
                <wp:positionH relativeFrom="column">
                  <wp:posOffset>3851910</wp:posOffset>
                </wp:positionH>
                <wp:positionV relativeFrom="paragraph">
                  <wp:posOffset>307340</wp:posOffset>
                </wp:positionV>
                <wp:extent cx="224155" cy="0"/>
                <wp:effectExtent l="0" t="76200" r="23495" b="95250"/>
                <wp:wrapNone/>
                <wp:docPr id="46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D588AE" id="Line 627"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pt,24.2pt" to="320.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" strokeweight=".5pt">
                <v:stroke endarrow="block"/>
              </v:line>
            </w:pict>
          </mc:Fallback>
        </mc:AlternateContent>
      </w:r>
      <w:r>
        <w:rPr>
          <w:noProof/>
          <w:kern w:val="0"/>
          <w:sz w:val="20"/>
          <w:lang w:val="en-US" w:eastAsia="ja-JP"/>
        </w:rPr>
        <mc:AlternateContent>
          <mc:Choice Requires="wps">
            <w:drawing>
              <wp:anchor distT="0" distB="0" distL="114300" distR="114300" simplePos="0" relativeHeight="251751936" behindDoc="0" locked="0" layoutInCell="1" allowOverlap="1" wp14:anchorId="68D36CA8" wp14:editId="11FC554E">
                <wp:simplePos x="0" y="0"/>
                <wp:positionH relativeFrom="column">
                  <wp:posOffset>86995</wp:posOffset>
                </wp:positionH>
                <wp:positionV relativeFrom="paragraph">
                  <wp:posOffset>189230</wp:posOffset>
                </wp:positionV>
                <wp:extent cx="788670" cy="234950"/>
                <wp:effectExtent l="0" t="0" r="11430" b="12700"/>
                <wp:wrapNone/>
                <wp:docPr id="108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097139" w:rsidRDefault="00390E91" w:rsidP="009A4BBC">
                            <w:pPr>
                              <w:jc w:val="center"/>
                              <w:rPr>
                                <w:sz w:val="21"/>
                                <w:szCs w:val="21"/>
                              </w:rPr>
                            </w:pPr>
                            <w:r w:rsidRPr="00097139">
                              <w:rPr>
                                <w:rFonts w:hint="eastAsia"/>
                                <w:sz w:val="21"/>
                                <w:szCs w:val="21"/>
                              </w:rPr>
                              <w:t>町</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36CA8" id="Text Box 623" o:spid="_x0000_s1152" type="#_x0000_t202" style="position:absolute;left:0;text-align:left;margin-left:6.85pt;margin-top:14.9pt;width:62.1pt;height:1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" strokeweight=".5pt">
                <v:textbox style="mso-fit-shape-to-text:t" inset=",0,,0">
                  <w:txbxContent>
                    <w:p w:rsidR="00390E91" w:rsidRPr="00097139" w:rsidRDefault="00390E91" w:rsidP="009A4BBC">
                      <w:pPr>
                        <w:jc w:val="center"/>
                        <w:rPr>
                          <w:sz w:val="21"/>
                          <w:szCs w:val="21"/>
                        </w:rPr>
                      </w:pPr>
                      <w:r w:rsidRPr="00097139">
                        <w:rPr>
                          <w:rFonts w:hint="eastAsia"/>
                          <w:sz w:val="21"/>
                          <w:szCs w:val="21"/>
                        </w:rPr>
                        <w:t>町</w:t>
                      </w:r>
                    </w:p>
                  </w:txbxContent>
                </v:textbox>
              </v:shape>
            </w:pict>
          </mc:Fallback>
        </mc:AlternateContent>
      </w:r>
      <w:r>
        <w:rPr>
          <w:noProof/>
          <w:kern w:val="0"/>
          <w:sz w:val="20"/>
          <w:lang w:val="en-US" w:eastAsia="ja-JP"/>
        </w:rPr>
        <mc:AlternateContent>
          <mc:Choice Requires="wps">
            <w:drawing>
              <wp:anchor distT="0" distB="0" distL="114300" distR="114300" simplePos="0" relativeHeight="251752960" behindDoc="0" locked="0" layoutInCell="1" allowOverlap="1" wp14:anchorId="186156DF" wp14:editId="694E7211">
                <wp:simplePos x="0" y="0"/>
                <wp:positionH relativeFrom="column">
                  <wp:posOffset>1098550</wp:posOffset>
                </wp:positionH>
                <wp:positionV relativeFrom="paragraph">
                  <wp:posOffset>189230</wp:posOffset>
                </wp:positionV>
                <wp:extent cx="1261745" cy="234950"/>
                <wp:effectExtent l="0" t="0" r="14605" b="12700"/>
                <wp:wrapNone/>
                <wp:docPr id="108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097139" w:rsidRDefault="00390E91" w:rsidP="00D54818">
                            <w:pPr>
                              <w:jc w:val="center"/>
                              <w:rPr>
                                <w:sz w:val="21"/>
                                <w:szCs w:val="21"/>
                              </w:rPr>
                            </w:pPr>
                            <w:r w:rsidRPr="00097139">
                              <w:rPr>
                                <w:rFonts w:hint="eastAsia"/>
                                <w:sz w:val="21"/>
                                <w:szCs w:val="21"/>
                              </w:rPr>
                              <w:t>県地方本部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6156DF" id="Text Box 624" o:spid="_x0000_s1153" type="#_x0000_t202" style="position:absolute;left:0;text-align:left;margin-left:86.5pt;margin-top:14.9pt;width:99.35pt;height:1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" strokeweight=".5pt">
                <v:textbox style="mso-fit-shape-to-text:t" inset=",0,,0">
                  <w:txbxContent>
                    <w:p w:rsidR="00390E91" w:rsidRPr="00097139" w:rsidRDefault="00390E91" w:rsidP="00D54818">
                      <w:pPr>
                        <w:jc w:val="center"/>
                        <w:rPr>
                          <w:sz w:val="21"/>
                          <w:szCs w:val="21"/>
                        </w:rPr>
                      </w:pPr>
                      <w:r w:rsidRPr="00097139">
                        <w:rPr>
                          <w:rFonts w:hint="eastAsia"/>
                          <w:sz w:val="21"/>
                          <w:szCs w:val="21"/>
                        </w:rPr>
                        <w:t>県地方本部</w:t>
                      </w:r>
                    </w:p>
                  </w:txbxContent>
                </v:textbox>
              </v:shape>
            </w:pict>
          </mc:Fallback>
        </mc:AlternateContent>
      </w:r>
      <w:r>
        <w:rPr>
          <w:noProof/>
          <w:kern w:val="0"/>
          <w:sz w:val="20"/>
          <w:lang w:val="en-US" w:eastAsia="ja-JP"/>
        </w:rPr>
        <mc:AlternateContent>
          <mc:Choice Requires="wps">
            <w:drawing>
              <wp:anchor distT="0" distB="0" distL="114300" distR="114300" simplePos="0" relativeHeight="251430400" behindDoc="0" locked="0" layoutInCell="1" allowOverlap="1" wp14:anchorId="017AD3D7" wp14:editId="601D9487">
                <wp:simplePos x="0" y="0"/>
                <wp:positionH relativeFrom="column">
                  <wp:posOffset>879475</wp:posOffset>
                </wp:positionH>
                <wp:positionV relativeFrom="paragraph">
                  <wp:posOffset>307340</wp:posOffset>
                </wp:positionV>
                <wp:extent cx="224155" cy="0"/>
                <wp:effectExtent l="0" t="76200" r="23495" b="95250"/>
                <wp:wrapNone/>
                <wp:docPr id="107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F2FF4" id="Line 627" o:spid="_x0000_s1026" style="position:absolute;left:0;text-align:lef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24.2pt" to="86.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" strokeweight=".5pt">
                <v:stroke endarrow="block"/>
              </v:line>
            </w:pict>
          </mc:Fallback>
        </mc:AlternateContent>
      </w:r>
      <w:r>
        <w:rPr>
          <w:noProof/>
          <w:kern w:val="0"/>
          <w:sz w:val="20"/>
          <w:lang w:val="en-US" w:eastAsia="ja-JP"/>
        </w:rPr>
        <mc:AlternateContent>
          <mc:Choice Requires="wps">
            <w:drawing>
              <wp:anchor distT="0" distB="0" distL="114300" distR="114300" simplePos="0" relativeHeight="251744768" behindDoc="0" locked="0" layoutInCell="1" allowOverlap="1" wp14:anchorId="69D7EC70" wp14:editId="1B96717C">
                <wp:simplePos x="0" y="0"/>
                <wp:positionH relativeFrom="column">
                  <wp:posOffset>2356485</wp:posOffset>
                </wp:positionH>
                <wp:positionV relativeFrom="paragraph">
                  <wp:posOffset>307340</wp:posOffset>
                </wp:positionV>
                <wp:extent cx="224155" cy="0"/>
                <wp:effectExtent l="0" t="76200" r="23495" b="95250"/>
                <wp:wrapNone/>
                <wp:docPr id="46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8E7571" id="Line 627"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5pt,24.2pt" to="203.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" strokeweight=".5pt">
                <v:stroke endarrow="block"/>
              </v:line>
            </w:pict>
          </mc:Fallback>
        </mc:AlternateContent>
      </w:r>
    </w:p>
    <w:p w:rsidR="00D54818" w:rsidRDefault="009A4BBC" w:rsidP="00D54818">
      <w:r>
        <w:rPr>
          <w:noProof/>
          <w:kern w:val="0"/>
          <w:sz w:val="20"/>
        </w:rPr>
        <mc:AlternateContent>
          <mc:Choice Requires="wps">
            <w:drawing>
              <wp:anchor distT="0" distB="0" distL="114300" distR="114300" simplePos="0" relativeHeight="251433472" behindDoc="0" locked="0" layoutInCell="1" allowOverlap="1" wp14:anchorId="758C71FE" wp14:editId="27FE1636">
                <wp:simplePos x="0" y="0"/>
                <wp:positionH relativeFrom="column">
                  <wp:posOffset>5126701</wp:posOffset>
                </wp:positionH>
                <wp:positionV relativeFrom="paragraph">
                  <wp:posOffset>203720</wp:posOffset>
                </wp:positionV>
                <wp:extent cx="0" cy="574963"/>
                <wp:effectExtent l="76200" t="38100" r="57150" b="15875"/>
                <wp:wrapNone/>
                <wp:docPr id="1080"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963"/>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AADAF8" id="Line 632" o:spid="_x0000_s1026" style="position:absolute;left:0;text-align:lef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7pt,16.05pt" to="403.7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" strokeweight=".5pt">
                <v:stroke startarrow="block"/>
              </v:line>
            </w:pict>
          </mc:Fallback>
        </mc:AlternateContent>
      </w:r>
      <w:r>
        <w:rPr>
          <w:noProof/>
          <w:kern w:val="0"/>
          <w:sz w:val="20"/>
        </w:rPr>
        <mc:AlternateContent>
          <mc:Choice Requires="wps">
            <w:drawing>
              <wp:anchor distT="0" distB="0" distL="114300" distR="114300" simplePos="0" relativeHeight="251431424" behindDoc="0" locked="0" layoutInCell="1" allowOverlap="1" wp14:anchorId="59A6CF89" wp14:editId="6F74A444">
                <wp:simplePos x="0" y="0"/>
                <wp:positionH relativeFrom="column">
                  <wp:posOffset>293370</wp:posOffset>
                </wp:positionH>
                <wp:positionV relativeFrom="paragraph">
                  <wp:posOffset>78740</wp:posOffset>
                </wp:positionV>
                <wp:extent cx="0" cy="701675"/>
                <wp:effectExtent l="0" t="0" r="19050" b="22225"/>
                <wp:wrapNone/>
                <wp:docPr id="1072"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95496" id="Line 630" o:spid="_x0000_s1026" style="position:absolute;left:0;text-align:lef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6.2pt" to="23.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" strokeweight=".5pt"/>
            </w:pict>
          </mc:Fallback>
        </mc:AlternateContent>
      </w:r>
      <w:r>
        <w:rPr>
          <w:noProof/>
          <w:kern w:val="0"/>
          <w:sz w:val="20"/>
        </w:rPr>
        <mc:AlternateContent>
          <mc:Choice Requires="wps">
            <w:drawing>
              <wp:anchor distT="0" distB="0" distL="114300" distR="114300" simplePos="0" relativeHeight="251432448" behindDoc="0" locked="0" layoutInCell="1" allowOverlap="1" wp14:anchorId="68CEBB50" wp14:editId="5DF4DA95">
                <wp:simplePos x="0" y="0"/>
                <wp:positionH relativeFrom="column">
                  <wp:posOffset>293370</wp:posOffset>
                </wp:positionH>
                <wp:positionV relativeFrom="paragraph">
                  <wp:posOffset>780415</wp:posOffset>
                </wp:positionV>
                <wp:extent cx="589915" cy="0"/>
                <wp:effectExtent l="0" t="76200" r="19685" b="95250"/>
                <wp:wrapNone/>
                <wp:docPr id="1077"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915" cy="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B20F3" id="Line 631" o:spid="_x0000_s1026" style="position:absolute;left:0;text-align:left;flip:x;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61.45pt" to="69.5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" strokeweight=".5pt">
                <v:stroke startarrow="block"/>
              </v:line>
            </w:pict>
          </mc:Fallback>
        </mc:AlternateContent>
      </w:r>
    </w:p>
    <w:p w:rsidR="00D54818" w:rsidRDefault="00AA4336" w:rsidP="00D54818">
      <w:pPr>
        <w:ind w:firstLine="697"/>
      </w:pPr>
      <w:r>
        <w:rPr>
          <w:noProof/>
          <w:kern w:val="0"/>
          <w:sz w:val="20"/>
        </w:rPr>
        <mc:AlternateContent>
          <mc:Choice Requires="wps">
            <w:drawing>
              <wp:anchor distT="0" distB="0" distL="114300" distR="114300" simplePos="0" relativeHeight="251748864" behindDoc="0" locked="0" layoutInCell="1" allowOverlap="1" wp14:anchorId="15725CE6" wp14:editId="5F62A411">
                <wp:simplePos x="0" y="0"/>
                <wp:positionH relativeFrom="column">
                  <wp:posOffset>3057525</wp:posOffset>
                </wp:positionH>
                <wp:positionV relativeFrom="paragraph">
                  <wp:posOffset>71454</wp:posOffset>
                </wp:positionV>
                <wp:extent cx="0" cy="481965"/>
                <wp:effectExtent l="76200" t="38100" r="57150" b="13335"/>
                <wp:wrapNone/>
                <wp:docPr id="473"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line">
                          <a:avLst/>
                        </a:prstGeom>
                        <a:noFill/>
                        <a:ln w="6350">
                          <a:solidFill>
                            <a:srgbClr val="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64787A" id="Line 635"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5.65pt" to="240.7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" strokeweight=".5pt">
                <v:stroke startarrow="block"/>
              </v:line>
            </w:pict>
          </mc:Fallback>
        </mc:AlternateContent>
      </w:r>
      <w:r w:rsidR="009A4BBC">
        <w:rPr>
          <w:noProof/>
          <w:kern w:val="0"/>
          <w:sz w:val="20"/>
        </w:rPr>
        <mc:AlternateContent>
          <mc:Choice Requires="wps">
            <w:drawing>
              <wp:anchor distT="0" distB="0" distL="114300" distR="114300" simplePos="0" relativeHeight="251743744" behindDoc="0" locked="0" layoutInCell="1" allowOverlap="1" wp14:anchorId="663D0913" wp14:editId="4E920321">
                <wp:simplePos x="0" y="0"/>
                <wp:positionH relativeFrom="column">
                  <wp:posOffset>438241</wp:posOffset>
                </wp:positionH>
                <wp:positionV relativeFrom="paragraph">
                  <wp:posOffset>55245</wp:posOffset>
                </wp:positionV>
                <wp:extent cx="2131695" cy="495935"/>
                <wp:effectExtent l="0" t="0" r="0" b="6350"/>
                <wp:wrapNone/>
                <wp:docPr id="46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495935"/>
                        </a:xfrm>
                        <a:prstGeom prst="rect">
                          <a:avLst/>
                        </a:prstGeom>
                        <a:noFill/>
                        <a:ln w="6350">
                          <a:noFill/>
                          <a:miter lim="800000"/>
                          <a:headEnd/>
                          <a:tailEnd/>
                        </a:ln>
                        <a:effectLst/>
                        <a:extLst/>
                      </wps:spPr>
                      <wps:txbx>
                        <w:txbxContent>
                          <w:p w:rsidR="00390E91" w:rsidRPr="00A62913" w:rsidRDefault="00390E91" w:rsidP="00A62913">
                            <w:pPr>
                              <w:spacing w:line="260" w:lineRule="exact"/>
                              <w:jc w:val="left"/>
                              <w:rPr>
                                <w:sz w:val="20"/>
                              </w:rPr>
                            </w:pPr>
                            <w:r w:rsidRPr="00A62913">
                              <w:rPr>
                                <w:rFonts w:hint="eastAsia"/>
                                <w:sz w:val="20"/>
                              </w:rPr>
                              <w:t>様式第１号、第２号</w:t>
                            </w:r>
                          </w:p>
                          <w:p w:rsidR="00390E91" w:rsidRPr="00A62913" w:rsidRDefault="00390E91" w:rsidP="00A62913">
                            <w:pPr>
                              <w:spacing w:line="260" w:lineRule="exact"/>
                              <w:jc w:val="left"/>
                              <w:rPr>
                                <w:sz w:val="18"/>
                                <w:szCs w:val="21"/>
                              </w:rPr>
                            </w:pPr>
                            <w:r w:rsidRPr="00A62913">
                              <w:rPr>
                                <w:rFonts w:hint="eastAsia"/>
                                <w:sz w:val="20"/>
                              </w:rPr>
                              <w:t>報告10:00と15:00の２回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3D0913" id="_x0000_s1154" type="#_x0000_t202" style="position:absolute;left:0;text-align:left;margin-left:34.5pt;margin-top:4.35pt;width:167.85pt;height:39.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" filled="f" stroked="f" strokeweight=".5pt">
                <v:textbox style="mso-fit-shape-to-text:t" inset=",0,,0">
                  <w:txbxContent>
                    <w:p w:rsidR="00390E91" w:rsidRPr="00A62913" w:rsidRDefault="00390E91" w:rsidP="00A62913">
                      <w:pPr>
                        <w:spacing w:line="260" w:lineRule="exact"/>
                        <w:jc w:val="left"/>
                        <w:rPr>
                          <w:sz w:val="20"/>
                        </w:rPr>
                      </w:pPr>
                      <w:r w:rsidRPr="00A62913">
                        <w:rPr>
                          <w:rFonts w:hint="eastAsia"/>
                          <w:sz w:val="20"/>
                        </w:rPr>
                        <w:t>様式第１号、第２号</w:t>
                      </w:r>
                    </w:p>
                    <w:p w:rsidR="00390E91" w:rsidRPr="00A62913" w:rsidRDefault="00390E91" w:rsidP="00A62913">
                      <w:pPr>
                        <w:spacing w:line="260" w:lineRule="exact"/>
                        <w:jc w:val="left"/>
                        <w:rPr>
                          <w:sz w:val="18"/>
                          <w:szCs w:val="21"/>
                        </w:rPr>
                      </w:pPr>
                      <w:r w:rsidRPr="00A62913">
                        <w:rPr>
                          <w:rFonts w:hint="eastAsia"/>
                          <w:sz w:val="20"/>
                        </w:rPr>
                        <w:t>報告10:00と15:00の２回</w:t>
                      </w:r>
                    </w:p>
                  </w:txbxContent>
                </v:textbox>
              </v:shape>
            </w:pict>
          </mc:Fallback>
        </mc:AlternateContent>
      </w:r>
    </w:p>
    <w:p w:rsidR="00D54818" w:rsidRDefault="00D54818" w:rsidP="00D54818">
      <w:pPr>
        <w:ind w:firstLine="697"/>
      </w:pPr>
    </w:p>
    <w:p w:rsidR="00D54818" w:rsidRDefault="009A4BBC" w:rsidP="00D54818">
      <w:r>
        <w:rPr>
          <w:noProof/>
          <w:kern w:val="0"/>
          <w:sz w:val="20"/>
        </w:rPr>
        <mc:AlternateContent>
          <mc:Choice Requires="wps">
            <w:drawing>
              <wp:anchor distT="0" distB="0" distL="114300" distR="114300" simplePos="0" relativeHeight="251750912" behindDoc="0" locked="0" layoutInCell="1" allowOverlap="1" wp14:anchorId="528EF209" wp14:editId="50E8366F">
                <wp:simplePos x="0" y="0"/>
                <wp:positionH relativeFrom="column">
                  <wp:posOffset>4731581</wp:posOffset>
                </wp:positionH>
                <wp:positionV relativeFrom="paragraph">
                  <wp:posOffset>96080</wp:posOffset>
                </wp:positionV>
                <wp:extent cx="395653" cy="0"/>
                <wp:effectExtent l="0" t="0" r="23495" b="19050"/>
                <wp:wrapNone/>
                <wp:docPr id="47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53" cy="0"/>
                        </a:xfrm>
                        <a:prstGeom prst="line">
                          <a:avLst/>
                        </a:prstGeom>
                        <a:noFill/>
                        <a:ln w="6350">
                          <a:solidFill>
                            <a:srgbClr val="000000"/>
                          </a:solidFill>
                          <a:round/>
                          <a:headEnd type="non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172378" id="Line 631" o:spid="_x0000_s1026" style="position:absolute;left:0;text-align:lef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7.55pt" to="403.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" strokeweight=".5pt"/>
            </w:pict>
          </mc:Fallback>
        </mc:AlternateContent>
      </w:r>
      <w:r>
        <w:rPr>
          <w:noProof/>
          <w:kern w:val="0"/>
          <w:sz w:val="20"/>
        </w:rPr>
        <mc:AlternateContent>
          <mc:Choice Requires="wps">
            <w:drawing>
              <wp:anchor distT="0" distB="0" distL="114300" distR="114300" simplePos="0" relativeHeight="251747840" behindDoc="0" locked="0" layoutInCell="1" allowOverlap="1" wp14:anchorId="777D2121" wp14:editId="166CE2E8">
                <wp:simplePos x="0" y="0"/>
                <wp:positionH relativeFrom="column">
                  <wp:posOffset>3560347</wp:posOffset>
                </wp:positionH>
                <wp:positionV relativeFrom="paragraph">
                  <wp:posOffset>7620</wp:posOffset>
                </wp:positionV>
                <wp:extent cx="1362710" cy="495935"/>
                <wp:effectExtent l="0" t="0" r="0" b="0"/>
                <wp:wrapNone/>
                <wp:docPr id="47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95935"/>
                        </a:xfrm>
                        <a:prstGeom prst="rect">
                          <a:avLst/>
                        </a:prstGeom>
                        <a:noFill/>
                        <a:ln w="6350">
                          <a:noFill/>
                          <a:miter lim="800000"/>
                          <a:headEnd/>
                          <a:tailEnd/>
                        </a:ln>
                        <a:effectLst/>
                        <a:extLst/>
                      </wps:spPr>
                      <wps:txbx>
                        <w:txbxContent>
                          <w:p w:rsidR="00390E91" w:rsidRPr="00A62913" w:rsidRDefault="00390E91" w:rsidP="00A62913">
                            <w:pPr>
                              <w:spacing w:line="260" w:lineRule="exact"/>
                              <w:jc w:val="left"/>
                              <w:rPr>
                                <w:sz w:val="18"/>
                                <w:szCs w:val="21"/>
                              </w:rPr>
                            </w:pPr>
                            <w:r>
                              <w:rPr>
                                <w:rFonts w:hint="eastAsia"/>
                              </w:rPr>
                              <w:t>【本部未設置時】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D2121" id="_x0000_s1155" type="#_x0000_t202" style="position:absolute;left:0;text-align:left;margin-left:280.35pt;margin-top:.6pt;width:107.3pt;height:3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" filled="f" stroked="f" strokeweight=".5pt">
                <v:textbox style="mso-fit-shape-to-text:t" inset=",0,,0">
                  <w:txbxContent>
                    <w:p w:rsidR="00390E91" w:rsidRPr="00A62913" w:rsidRDefault="00390E91" w:rsidP="00A62913">
                      <w:pPr>
                        <w:spacing w:line="260" w:lineRule="exact"/>
                        <w:jc w:val="left"/>
                        <w:rPr>
                          <w:sz w:val="18"/>
                          <w:szCs w:val="21"/>
                        </w:rPr>
                      </w:pPr>
                      <w:r>
                        <w:rPr>
                          <w:rFonts w:hint="eastAsia"/>
                        </w:rPr>
                        <w:t>【本部未設置時】</w:t>
                      </w:r>
                    </w:p>
                  </w:txbxContent>
                </v:textbox>
              </v:shape>
            </w:pict>
          </mc:Fallback>
        </mc:AlternateContent>
      </w:r>
      <w:r>
        <w:rPr>
          <w:noProof/>
          <w:kern w:val="0"/>
          <w:sz w:val="20"/>
        </w:rPr>
        <mc:AlternateContent>
          <mc:Choice Requires="wps">
            <w:drawing>
              <wp:anchor distT="0" distB="0" distL="114300" distR="114300" simplePos="0" relativeHeight="251749888" behindDoc="0" locked="0" layoutInCell="1" allowOverlap="1" wp14:anchorId="6A4991C1" wp14:editId="23699127">
                <wp:simplePos x="0" y="0"/>
                <wp:positionH relativeFrom="column">
                  <wp:posOffset>2357120</wp:posOffset>
                </wp:positionH>
                <wp:positionV relativeFrom="paragraph">
                  <wp:posOffset>95885</wp:posOffset>
                </wp:positionV>
                <wp:extent cx="1327150" cy="0"/>
                <wp:effectExtent l="0" t="76200" r="25400" b="95250"/>
                <wp:wrapNone/>
                <wp:docPr id="47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0" cy="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19904F" id="Line 631" o:spid="_x0000_s1026" style="position:absolute;left:0;text-align:lef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7.55pt" to="29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" strokeweight=".5pt">
                <v:stroke startarrow="block"/>
              </v:line>
            </w:pict>
          </mc:Fallback>
        </mc:AlternateContent>
      </w:r>
      <w:r>
        <w:rPr>
          <w:noProof/>
          <w:kern w:val="0"/>
          <w:sz w:val="20"/>
        </w:rPr>
        <mc:AlternateContent>
          <mc:Choice Requires="wps">
            <w:drawing>
              <wp:anchor distT="0" distB="0" distL="114300" distR="114300" simplePos="0" relativeHeight="251746816" behindDoc="0" locked="0" layoutInCell="1" allowOverlap="1" wp14:anchorId="23F23832" wp14:editId="1E62A464">
                <wp:simplePos x="0" y="0"/>
                <wp:positionH relativeFrom="column">
                  <wp:posOffset>765908</wp:posOffset>
                </wp:positionH>
                <wp:positionV relativeFrom="paragraph">
                  <wp:posOffset>7620</wp:posOffset>
                </wp:positionV>
                <wp:extent cx="1687830" cy="495935"/>
                <wp:effectExtent l="0" t="0" r="0" b="0"/>
                <wp:wrapNone/>
                <wp:docPr id="46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495935"/>
                        </a:xfrm>
                        <a:prstGeom prst="rect">
                          <a:avLst/>
                        </a:prstGeom>
                        <a:noFill/>
                        <a:ln w="6350">
                          <a:noFill/>
                          <a:miter lim="800000"/>
                          <a:headEnd/>
                          <a:tailEnd/>
                        </a:ln>
                        <a:effectLst/>
                        <a:extLst/>
                      </wps:spPr>
                      <wps:txbx>
                        <w:txbxContent>
                          <w:p w:rsidR="00390E91" w:rsidRPr="00A62913" w:rsidRDefault="00390E91" w:rsidP="00A62913">
                            <w:pPr>
                              <w:spacing w:line="260" w:lineRule="exact"/>
                              <w:jc w:val="left"/>
                              <w:rPr>
                                <w:sz w:val="18"/>
                                <w:szCs w:val="21"/>
                              </w:rPr>
                            </w:pPr>
                            <w:r>
                              <w:rPr>
                                <w:rFonts w:hint="eastAsia"/>
                              </w:rPr>
                              <w:t>【県地方本部未設置時】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F23832" id="_x0000_s1156" type="#_x0000_t202" style="position:absolute;left:0;text-align:left;margin-left:60.3pt;margin-top:.6pt;width:132.9pt;height:39.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" filled="f" stroked="f" strokeweight=".5pt">
                <v:textbox style="mso-fit-shape-to-text:t" inset=",0,,0">
                  <w:txbxContent>
                    <w:p w:rsidR="00390E91" w:rsidRPr="00A62913" w:rsidRDefault="00390E91" w:rsidP="00A62913">
                      <w:pPr>
                        <w:spacing w:line="260" w:lineRule="exact"/>
                        <w:jc w:val="left"/>
                        <w:rPr>
                          <w:sz w:val="18"/>
                          <w:szCs w:val="21"/>
                        </w:rPr>
                      </w:pPr>
                      <w:r>
                        <w:rPr>
                          <w:rFonts w:hint="eastAsia"/>
                        </w:rPr>
                        <w:t>【県地方本部未設置時】</w:t>
                      </w:r>
                    </w:p>
                  </w:txbxContent>
                </v:textbox>
              </v:shape>
            </w:pict>
          </mc:Fallback>
        </mc:AlternateContent>
      </w:r>
    </w:p>
    <w:p w:rsidR="009A4BBC" w:rsidRDefault="009A4BBC">
      <w:pPr>
        <w:widowControl/>
        <w:jc w:val="left"/>
      </w:pPr>
    </w:p>
    <w:p w:rsidR="009A4BBC" w:rsidRPr="00610D98" w:rsidRDefault="00610D98">
      <w:pPr>
        <w:widowControl/>
        <w:jc w:val="left"/>
        <w:rPr>
          <w:rFonts w:ascii="Arial" w:eastAsia="ＭＳ Ｐゴシック" w:hAnsi="Arial"/>
          <w:szCs w:val="32"/>
          <w:lang w:val="x-none"/>
        </w:rPr>
      </w:pPr>
      <w:r>
        <w:rPr>
          <w:noProof/>
        </w:rPr>
        <mc:AlternateContent>
          <mc:Choice Requires="wps">
            <w:drawing>
              <wp:anchor distT="0" distB="0" distL="114300" distR="114300" simplePos="0" relativeHeight="251760128" behindDoc="0" locked="0" layoutInCell="1" allowOverlap="1" wp14:anchorId="49495C15" wp14:editId="1E5E5D9C">
                <wp:simplePos x="0" y="0"/>
                <wp:positionH relativeFrom="column">
                  <wp:posOffset>-28170</wp:posOffset>
                </wp:positionH>
                <wp:positionV relativeFrom="paragraph">
                  <wp:posOffset>220885</wp:posOffset>
                </wp:positionV>
                <wp:extent cx="5709920" cy="906308"/>
                <wp:effectExtent l="0" t="0" r="24130" b="27305"/>
                <wp:wrapNone/>
                <wp:docPr id="507" name="正方形/長方形 507"/>
                <wp:cNvGraphicFramePr/>
                <a:graphic xmlns:a="http://schemas.openxmlformats.org/drawingml/2006/main">
                  <a:graphicData uri="http://schemas.microsoft.com/office/word/2010/wordprocessingShape">
                    <wps:wsp>
                      <wps:cNvSpPr/>
                      <wps:spPr>
                        <a:xfrm>
                          <a:off x="0" y="0"/>
                          <a:ext cx="5709920" cy="90630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AE07" id="正方形/長方形 507" o:spid="_x0000_s1026" style="position:absolute;left:0;text-align:left;margin-left:-2.2pt;margin-top:17.4pt;width:449.6pt;height:7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" filled="f" strokecolor="black [3213]" strokeweight=".5pt"/>
            </w:pict>
          </mc:Fallback>
        </mc:AlternateContent>
      </w:r>
      <w:r>
        <w:rPr>
          <w:noProof/>
          <w:kern w:val="0"/>
          <w:sz w:val="20"/>
        </w:rPr>
        <mc:AlternateContent>
          <mc:Choice Requires="wps">
            <w:drawing>
              <wp:anchor distT="0" distB="0" distL="114300" distR="114300" simplePos="0" relativeHeight="251763200" behindDoc="0" locked="0" layoutInCell="1" allowOverlap="1" wp14:anchorId="2539E431" wp14:editId="38F40052">
                <wp:simplePos x="0" y="0"/>
                <wp:positionH relativeFrom="column">
                  <wp:posOffset>86995</wp:posOffset>
                </wp:positionH>
                <wp:positionV relativeFrom="paragraph">
                  <wp:posOffset>439602</wp:posOffset>
                </wp:positionV>
                <wp:extent cx="788670" cy="234950"/>
                <wp:effectExtent l="0" t="0" r="11430" b="12700"/>
                <wp:wrapNone/>
                <wp:docPr id="5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097139" w:rsidRDefault="00390E91" w:rsidP="009A4BBC">
                            <w:pPr>
                              <w:jc w:val="center"/>
                              <w:rPr>
                                <w:sz w:val="21"/>
                                <w:szCs w:val="21"/>
                              </w:rPr>
                            </w:pPr>
                            <w:r w:rsidRPr="00097139">
                              <w:rPr>
                                <w:rFonts w:hint="eastAsia"/>
                                <w:sz w:val="21"/>
                                <w:szCs w:val="21"/>
                              </w:rPr>
                              <w:t>町</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39E431" id="_x0000_s1157" type="#_x0000_t202" style="position:absolute;margin-left:6.85pt;margin-top:34.6pt;width:62.1pt;height:1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" strokeweight=".5pt">
                <v:textbox style="mso-fit-shape-to-text:t" inset=",0,,0">
                  <w:txbxContent>
                    <w:p w:rsidR="00390E91" w:rsidRPr="00097139" w:rsidRDefault="00390E91" w:rsidP="009A4BBC">
                      <w:pPr>
                        <w:jc w:val="center"/>
                        <w:rPr>
                          <w:sz w:val="21"/>
                          <w:szCs w:val="21"/>
                        </w:rPr>
                      </w:pPr>
                      <w:r w:rsidRPr="00097139">
                        <w:rPr>
                          <w:rFonts w:hint="eastAsia"/>
                          <w:sz w:val="21"/>
                          <w:szCs w:val="21"/>
                        </w:rPr>
                        <w:t>町</w:t>
                      </w:r>
                    </w:p>
                  </w:txbxContent>
                </v:textbox>
              </v:shape>
            </w:pict>
          </mc:Fallback>
        </mc:AlternateContent>
      </w:r>
      <w:r>
        <w:rPr>
          <w:noProof/>
          <w:kern w:val="0"/>
          <w:sz w:val="20"/>
        </w:rPr>
        <mc:AlternateContent>
          <mc:Choice Requires="wps">
            <w:drawing>
              <wp:anchor distT="0" distB="0" distL="114300" distR="114300" simplePos="0" relativeHeight="251765248" behindDoc="0" locked="0" layoutInCell="1" allowOverlap="1" wp14:anchorId="03BD1F70" wp14:editId="096BB068">
                <wp:simplePos x="0" y="0"/>
                <wp:positionH relativeFrom="column">
                  <wp:posOffset>4086860</wp:posOffset>
                </wp:positionH>
                <wp:positionV relativeFrom="paragraph">
                  <wp:posOffset>439602</wp:posOffset>
                </wp:positionV>
                <wp:extent cx="1300480" cy="234950"/>
                <wp:effectExtent l="0" t="0" r="13970" b="12700"/>
                <wp:wrapNone/>
                <wp:docPr id="55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6C2EB5" w:rsidRDefault="00390E91" w:rsidP="009A4BBC">
                            <w:pPr>
                              <w:jc w:val="center"/>
                              <w:rPr>
                                <w:b/>
                                <w:color w:val="FF0000"/>
                                <w:sz w:val="21"/>
                                <w:szCs w:val="21"/>
                              </w:rPr>
                            </w:pPr>
                            <w:r w:rsidRPr="00097139">
                              <w:rPr>
                                <w:rFonts w:hint="eastAsia"/>
                                <w:sz w:val="21"/>
                                <w:szCs w:val="21"/>
                              </w:rPr>
                              <w:t>県</w:t>
                            </w:r>
                            <w:r w:rsidRPr="008028E7">
                              <w:rPr>
                                <w:rFonts w:hint="eastAsia"/>
                                <w:sz w:val="21"/>
                                <w:szCs w:val="21"/>
                              </w:rPr>
                              <w:t>防災危機管理局</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D1F70" id="_x0000_s1158" type="#_x0000_t202" style="position:absolute;margin-left:321.8pt;margin-top:34.6pt;width:102.4pt;height:1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" strokeweight=".5pt">
                <v:textbox style="mso-fit-shape-to-text:t" inset=",0,,0">
                  <w:txbxContent>
                    <w:p w:rsidR="00390E91" w:rsidRPr="006C2EB5" w:rsidRDefault="00390E91" w:rsidP="009A4BBC">
                      <w:pPr>
                        <w:jc w:val="center"/>
                        <w:rPr>
                          <w:b/>
                          <w:color w:val="FF0000"/>
                          <w:sz w:val="21"/>
                          <w:szCs w:val="21"/>
                        </w:rPr>
                      </w:pPr>
                      <w:r w:rsidRPr="00097139">
                        <w:rPr>
                          <w:rFonts w:hint="eastAsia"/>
                          <w:sz w:val="21"/>
                          <w:szCs w:val="21"/>
                        </w:rPr>
                        <w:t>県</w:t>
                      </w:r>
                      <w:r w:rsidRPr="008028E7">
                        <w:rPr>
                          <w:rFonts w:hint="eastAsia"/>
                          <w:sz w:val="21"/>
                          <w:szCs w:val="21"/>
                        </w:rPr>
                        <w:t>防災危機管理局</w:t>
                      </w:r>
                    </w:p>
                  </w:txbxContent>
                </v:textbox>
              </v:shape>
            </w:pict>
          </mc:Fallback>
        </mc:AlternateContent>
      </w:r>
      <w:r w:rsidR="009A4BBC" w:rsidRPr="00610D98">
        <w:rPr>
          <w:rFonts w:ascii="Arial" w:eastAsia="ＭＳ Ｐゴシック" w:hAnsi="Arial" w:hint="eastAsia"/>
          <w:szCs w:val="32"/>
          <w:lang w:val="x-none"/>
        </w:rPr>
        <w:t>※</w:t>
      </w:r>
      <w:r w:rsidR="009A4BBC" w:rsidRPr="00610D98">
        <w:rPr>
          <w:rFonts w:ascii="Arial" w:eastAsia="ＭＳ Ｐゴシック" w:hAnsi="Arial" w:hint="eastAsia"/>
          <w:szCs w:val="32"/>
          <w:lang w:val="x-none"/>
        </w:rPr>
        <w:t>2</w:t>
      </w:r>
      <w:r w:rsidR="009A4BBC" w:rsidRPr="00610D98">
        <w:rPr>
          <w:rFonts w:ascii="Arial" w:eastAsia="ＭＳ Ｐゴシック" w:hAnsi="Arial" w:hint="eastAsia"/>
          <w:szCs w:val="32"/>
          <w:lang w:val="x-none"/>
        </w:rPr>
        <w:t xml:space="preserve">　</w:t>
      </w:r>
      <w:r w:rsidRPr="00610D98">
        <w:rPr>
          <w:rFonts w:ascii="Arial" w:eastAsia="ＭＳ Ｐゴシック" w:hAnsi="Arial" w:hint="eastAsia"/>
          <w:szCs w:val="32"/>
          <w:lang w:val="x-none"/>
        </w:rPr>
        <w:t>被害状況確定報告の伝達系統</w:t>
      </w:r>
    </w:p>
    <w:p w:rsidR="009A4BBC" w:rsidRDefault="00610D98">
      <w:pPr>
        <w:widowControl/>
        <w:jc w:val="left"/>
      </w:pPr>
      <w:r>
        <w:rPr>
          <w:noProof/>
          <w:kern w:val="0"/>
          <w:sz w:val="20"/>
        </w:rPr>
        <mc:AlternateContent>
          <mc:Choice Requires="wps">
            <w:drawing>
              <wp:anchor distT="0" distB="0" distL="114300" distR="114300" simplePos="0" relativeHeight="251764224" behindDoc="0" locked="0" layoutInCell="1" allowOverlap="1" wp14:anchorId="035B3969" wp14:editId="5DB62A63">
                <wp:simplePos x="0" y="0"/>
                <wp:positionH relativeFrom="column">
                  <wp:posOffset>2008505</wp:posOffset>
                </wp:positionH>
                <wp:positionV relativeFrom="paragraph">
                  <wp:posOffset>90170</wp:posOffset>
                </wp:positionV>
                <wp:extent cx="1264285" cy="234950"/>
                <wp:effectExtent l="0" t="0" r="12065" b="12700"/>
                <wp:wrapNone/>
                <wp:docPr id="52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D54818">
                            <w:pPr>
                              <w:jc w:val="center"/>
                              <w:rPr>
                                <w:sz w:val="21"/>
                                <w:szCs w:val="21"/>
                              </w:rPr>
                            </w:pPr>
                            <w:r>
                              <w:rPr>
                                <w:rFonts w:hint="eastAsia"/>
                                <w:sz w:val="21"/>
                                <w:szCs w:val="21"/>
                              </w:rPr>
                              <w:t>県警戒本部</w:t>
                            </w:r>
                          </w:p>
                          <w:p w:rsidR="00390E91" w:rsidRPr="00097139" w:rsidRDefault="00390E91"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5B3969" id="_x0000_s1159" type="#_x0000_t202" style="position:absolute;margin-left:158.15pt;margin-top:7.1pt;width:99.55pt;height:1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" strokeweight=".5pt">
                <v:textbox style="mso-fit-shape-to-text:t" inset=",0,,0">
                  <w:txbxContent>
                    <w:p w:rsidR="00390E91" w:rsidRDefault="00390E91" w:rsidP="00D54818">
                      <w:pPr>
                        <w:jc w:val="center"/>
                        <w:rPr>
                          <w:sz w:val="21"/>
                          <w:szCs w:val="21"/>
                        </w:rPr>
                      </w:pPr>
                      <w:r>
                        <w:rPr>
                          <w:rFonts w:hint="eastAsia"/>
                          <w:sz w:val="21"/>
                          <w:szCs w:val="21"/>
                        </w:rPr>
                        <w:t>県警戒本部</w:t>
                      </w:r>
                    </w:p>
                    <w:p w:rsidR="00390E91" w:rsidRPr="00097139" w:rsidRDefault="00390E91"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v:textbox>
              </v:shape>
            </w:pict>
          </mc:Fallback>
        </mc:AlternateContent>
      </w:r>
    </w:p>
    <w:p w:rsidR="009A4BBC" w:rsidRDefault="00610D98">
      <w:pPr>
        <w:widowControl/>
        <w:jc w:val="left"/>
      </w:pPr>
      <w:r>
        <w:rPr>
          <w:noProof/>
          <w:kern w:val="0"/>
          <w:sz w:val="20"/>
        </w:rPr>
        <mc:AlternateContent>
          <mc:Choice Requires="wps">
            <w:drawing>
              <wp:anchor distT="0" distB="0" distL="114300" distR="114300" simplePos="0" relativeHeight="251757056" behindDoc="0" locked="0" layoutInCell="1" allowOverlap="1" wp14:anchorId="30850F7A" wp14:editId="7BAF8A4B">
                <wp:simplePos x="0" y="0"/>
                <wp:positionH relativeFrom="column">
                  <wp:posOffset>291465</wp:posOffset>
                </wp:positionH>
                <wp:positionV relativeFrom="paragraph">
                  <wp:posOffset>102235</wp:posOffset>
                </wp:positionV>
                <wp:extent cx="0" cy="413385"/>
                <wp:effectExtent l="0" t="0" r="19050" b="24765"/>
                <wp:wrapNone/>
                <wp:docPr id="504"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3793C9" id="Line 630"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8.05pt" to="22.9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" strokeweight=".5pt"/>
            </w:pict>
          </mc:Fallback>
        </mc:AlternateContent>
      </w:r>
      <w:r>
        <w:rPr>
          <w:noProof/>
          <w:kern w:val="0"/>
          <w:sz w:val="20"/>
        </w:rPr>
        <mc:AlternateContent>
          <mc:Choice Requires="wps">
            <w:drawing>
              <wp:anchor distT="0" distB="0" distL="114300" distR="114300" simplePos="0" relativeHeight="251761152" behindDoc="0" locked="0" layoutInCell="1" allowOverlap="1" wp14:anchorId="18594A52" wp14:editId="3484F4FF">
                <wp:simplePos x="0" y="0"/>
                <wp:positionH relativeFrom="column">
                  <wp:posOffset>2653665</wp:posOffset>
                </wp:positionH>
                <wp:positionV relativeFrom="paragraph">
                  <wp:posOffset>102235</wp:posOffset>
                </wp:positionV>
                <wp:extent cx="1421130" cy="0"/>
                <wp:effectExtent l="0" t="76200" r="26670" b="95250"/>
                <wp:wrapNone/>
                <wp:docPr id="510"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130"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EF5FD" id="Line 627"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5pt,8.05pt" to="320.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" strokeweight=".5pt">
                <v:stroke endarrow="block"/>
              </v:line>
            </w:pict>
          </mc:Fallback>
        </mc:AlternateContent>
      </w:r>
      <w:r>
        <w:rPr>
          <w:noProof/>
          <w:kern w:val="0"/>
          <w:sz w:val="20"/>
        </w:rPr>
        <mc:AlternateContent>
          <mc:Choice Requires="wps">
            <w:drawing>
              <wp:anchor distT="0" distB="0" distL="114300" distR="114300" simplePos="0" relativeHeight="251756032" behindDoc="0" locked="0" layoutInCell="1" allowOverlap="1" wp14:anchorId="6BB79FDE" wp14:editId="7E7D018E">
                <wp:simplePos x="0" y="0"/>
                <wp:positionH relativeFrom="column">
                  <wp:posOffset>878840</wp:posOffset>
                </wp:positionH>
                <wp:positionV relativeFrom="paragraph">
                  <wp:posOffset>102235</wp:posOffset>
                </wp:positionV>
                <wp:extent cx="1131570" cy="0"/>
                <wp:effectExtent l="0" t="76200" r="30480" b="95250"/>
                <wp:wrapNone/>
                <wp:docPr id="50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1570"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5711C5" id="Line 627"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8.05pt" to="158.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" strokeweight=".5pt">
                <v:stroke endarrow="block"/>
              </v:line>
            </w:pict>
          </mc:Fallback>
        </mc:AlternateContent>
      </w:r>
    </w:p>
    <w:p w:rsidR="00646D61" w:rsidRDefault="00610D98">
      <w:pPr>
        <w:widowControl/>
        <w:jc w:val="left"/>
        <w:rPr>
          <w:rFonts w:ascii="Arial" w:eastAsia="ＭＳ Ｐゴシック" w:hAnsi="Arial"/>
          <w:szCs w:val="32"/>
          <w:lang w:val="x-none" w:eastAsia="x-none"/>
        </w:rPr>
      </w:pPr>
      <w:r>
        <w:rPr>
          <w:noProof/>
          <w:kern w:val="0"/>
          <w:sz w:val="20"/>
        </w:rPr>
        <mc:AlternateContent>
          <mc:Choice Requires="wps">
            <w:drawing>
              <wp:anchor distT="0" distB="0" distL="114300" distR="114300" simplePos="0" relativeHeight="251759104" behindDoc="0" locked="0" layoutInCell="1" allowOverlap="1" wp14:anchorId="1CB192CF" wp14:editId="6359CA2A">
                <wp:simplePos x="0" y="0"/>
                <wp:positionH relativeFrom="column">
                  <wp:posOffset>5126355</wp:posOffset>
                </wp:positionH>
                <wp:positionV relativeFrom="paragraph">
                  <wp:posOffset>-3810</wp:posOffset>
                </wp:positionV>
                <wp:extent cx="0" cy="290830"/>
                <wp:effectExtent l="76200" t="38100" r="57150" b="13970"/>
                <wp:wrapNone/>
                <wp:docPr id="506"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BBA3F" id="Line 632"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65pt,-.3pt" to="403.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" strokeweight=".5pt">
                <v:stroke startarrow="block"/>
              </v:line>
            </w:pict>
          </mc:Fallback>
        </mc:AlternateContent>
      </w:r>
      <w:r>
        <w:rPr>
          <w:noProof/>
          <w:kern w:val="0"/>
          <w:sz w:val="20"/>
        </w:rPr>
        <mc:AlternateContent>
          <mc:Choice Requires="wps">
            <w:drawing>
              <wp:anchor distT="0" distB="0" distL="114300" distR="114300" simplePos="0" relativeHeight="251766272" behindDoc="0" locked="0" layoutInCell="1" allowOverlap="1" wp14:anchorId="06ADAB97" wp14:editId="4F9C7CC6">
                <wp:simplePos x="0" y="0"/>
                <wp:positionH relativeFrom="column">
                  <wp:posOffset>1978655</wp:posOffset>
                </wp:positionH>
                <wp:positionV relativeFrom="paragraph">
                  <wp:posOffset>287644</wp:posOffset>
                </wp:positionV>
                <wp:extent cx="3147801" cy="0"/>
                <wp:effectExtent l="0" t="0" r="14605" b="19050"/>
                <wp:wrapNone/>
                <wp:docPr id="556"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7801" cy="0"/>
                        </a:xfrm>
                        <a:prstGeom prst="line">
                          <a:avLst/>
                        </a:prstGeom>
                        <a:noFill/>
                        <a:ln w="6350">
                          <a:solidFill>
                            <a:srgbClr val="000000"/>
                          </a:solidFill>
                          <a:round/>
                          <a:headEnd type="non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D857C" id="Line 631" o:spid="_x0000_s1026" style="position:absolute;left:0;text-align:lef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22.65pt" to="403.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" strokeweight=".5pt"/>
            </w:pict>
          </mc:Fallback>
        </mc:AlternateContent>
      </w:r>
      <w:r>
        <w:rPr>
          <w:noProof/>
          <w:kern w:val="0"/>
          <w:sz w:val="20"/>
        </w:rPr>
        <mc:AlternateContent>
          <mc:Choice Requires="wps">
            <w:drawing>
              <wp:anchor distT="0" distB="0" distL="114300" distR="114300" simplePos="0" relativeHeight="251762176" behindDoc="0" locked="0" layoutInCell="1" allowOverlap="1" wp14:anchorId="416B8542" wp14:editId="54E3F9D6">
                <wp:simplePos x="0" y="0"/>
                <wp:positionH relativeFrom="column">
                  <wp:posOffset>770799</wp:posOffset>
                </wp:positionH>
                <wp:positionV relativeFrom="paragraph">
                  <wp:posOffset>203200</wp:posOffset>
                </wp:positionV>
                <wp:extent cx="1362710" cy="495935"/>
                <wp:effectExtent l="0" t="0" r="0" b="0"/>
                <wp:wrapNone/>
                <wp:docPr id="51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95935"/>
                        </a:xfrm>
                        <a:prstGeom prst="rect">
                          <a:avLst/>
                        </a:prstGeom>
                        <a:noFill/>
                        <a:ln w="6350">
                          <a:noFill/>
                          <a:miter lim="800000"/>
                          <a:headEnd/>
                          <a:tailEnd/>
                        </a:ln>
                        <a:effectLst/>
                        <a:extLst/>
                      </wps:spPr>
                      <wps:txbx>
                        <w:txbxContent>
                          <w:p w:rsidR="00390E91" w:rsidRPr="00A62913" w:rsidRDefault="00390E91" w:rsidP="00A62913">
                            <w:pPr>
                              <w:spacing w:line="260" w:lineRule="exact"/>
                              <w:jc w:val="left"/>
                              <w:rPr>
                                <w:sz w:val="18"/>
                                <w:szCs w:val="21"/>
                              </w:rPr>
                            </w:pPr>
                            <w:r>
                              <w:rPr>
                                <w:rFonts w:hint="eastAsia"/>
                              </w:rPr>
                              <w:t>【本部未設置時】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B8542" id="_x0000_s1160" type="#_x0000_t202" style="position:absolute;margin-left:60.7pt;margin-top:16pt;width:107.3pt;height:39.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" filled="f" stroked="f" strokeweight=".5pt">
                <v:textbox style="mso-fit-shape-to-text:t" inset=",0,,0">
                  <w:txbxContent>
                    <w:p w:rsidR="00390E91" w:rsidRPr="00A62913" w:rsidRDefault="00390E91" w:rsidP="00A62913">
                      <w:pPr>
                        <w:spacing w:line="260" w:lineRule="exact"/>
                        <w:jc w:val="left"/>
                        <w:rPr>
                          <w:sz w:val="18"/>
                          <w:szCs w:val="21"/>
                        </w:rPr>
                      </w:pPr>
                      <w:r>
                        <w:rPr>
                          <w:rFonts w:hint="eastAsia"/>
                        </w:rPr>
                        <w:t>【本部未設置時】</w:t>
                      </w:r>
                    </w:p>
                  </w:txbxContent>
                </v:textbox>
              </v:shape>
            </w:pict>
          </mc:Fallback>
        </mc:AlternateContent>
      </w:r>
      <w:r>
        <w:rPr>
          <w:noProof/>
          <w:kern w:val="0"/>
          <w:sz w:val="20"/>
        </w:rPr>
        <mc:AlternateContent>
          <mc:Choice Requires="wps">
            <w:drawing>
              <wp:anchor distT="0" distB="0" distL="114300" distR="114300" simplePos="0" relativeHeight="251758080" behindDoc="0" locked="0" layoutInCell="1" allowOverlap="1" wp14:anchorId="48F45DCF" wp14:editId="61BFAA96">
                <wp:simplePos x="0" y="0"/>
                <wp:positionH relativeFrom="column">
                  <wp:posOffset>293370</wp:posOffset>
                </wp:positionH>
                <wp:positionV relativeFrom="paragraph">
                  <wp:posOffset>289560</wp:posOffset>
                </wp:positionV>
                <wp:extent cx="589915" cy="0"/>
                <wp:effectExtent l="0" t="76200" r="19685" b="95250"/>
                <wp:wrapNone/>
                <wp:docPr id="50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915" cy="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6F93E" id="Line 631" o:spid="_x0000_s1026" style="position:absolute;left:0;text-align:lef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22.8pt" to="69.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" strokeweight=".5pt">
                <v:stroke startarrow="block"/>
              </v:line>
            </w:pict>
          </mc:Fallback>
        </mc:AlternateContent>
      </w:r>
      <w:r w:rsidR="00646D61">
        <w:br w:type="page"/>
      </w:r>
    </w:p>
    <w:p w:rsidR="00D54818" w:rsidRDefault="00D54818" w:rsidP="009A0164">
      <w:pPr>
        <w:pStyle w:val="3"/>
        <w:spacing w:after="108"/>
        <w:rPr>
          <w:rFonts w:ascii="ＭＳ 明朝" w:hAnsi="Times New Roman"/>
          <w:spacing w:val="20"/>
          <w:kern w:val="0"/>
        </w:rPr>
      </w:pPr>
      <w:bookmarkStart w:id="95" w:name="_Toc374027312"/>
      <w:bookmarkStart w:id="96" w:name="_Toc374027366"/>
      <w:bookmarkStart w:id="97" w:name="_Toc374029268"/>
      <w:bookmarkStart w:id="98" w:name="_Toc374029914"/>
      <w:bookmarkStart w:id="99" w:name="_Toc374030071"/>
      <w:bookmarkStart w:id="100" w:name="_Toc374030228"/>
      <w:bookmarkStart w:id="101" w:name="_Toc374030706"/>
      <w:bookmarkStart w:id="102" w:name="_Toc413967424"/>
      <w:r>
        <w:rPr>
          <w:rFonts w:hint="eastAsia"/>
        </w:rPr>
        <w:lastRenderedPageBreak/>
        <w:t>通信計画</w:t>
      </w:r>
      <w:bookmarkEnd w:id="95"/>
      <w:bookmarkEnd w:id="96"/>
      <w:bookmarkEnd w:id="97"/>
      <w:bookmarkEnd w:id="98"/>
      <w:bookmarkEnd w:id="99"/>
      <w:bookmarkEnd w:id="100"/>
      <w:bookmarkEnd w:id="101"/>
      <w:bookmarkEnd w:id="102"/>
    </w:p>
    <w:p w:rsidR="003F42DE" w:rsidRPr="00F57ACB" w:rsidRDefault="007C1AD2" w:rsidP="00AA5C3F">
      <w:pPr>
        <w:pStyle w:val="5"/>
        <w:rPr>
          <w:lang w:eastAsia="ja-JP"/>
        </w:rPr>
      </w:pPr>
      <w:bookmarkStart w:id="103" w:name="_Toc374029915"/>
      <w:bookmarkStart w:id="104" w:name="_Toc374030072"/>
      <w:bookmarkStart w:id="105" w:name="_Toc374030229"/>
      <w:bookmarkStart w:id="106" w:name="_Toc374030707"/>
      <w:r>
        <w:rPr>
          <w:rFonts w:hint="eastAsia"/>
          <w:lang w:eastAsia="ja-JP"/>
        </w:rPr>
        <w:t>通信の非常そ通措置</w:t>
      </w:r>
      <w:bookmarkEnd w:id="103"/>
      <w:bookmarkEnd w:id="104"/>
      <w:bookmarkEnd w:id="105"/>
      <w:bookmarkEnd w:id="106"/>
    </w:p>
    <w:p w:rsidR="004F4B35" w:rsidRPr="002C7BEE" w:rsidRDefault="004F4B35" w:rsidP="004F4B35">
      <w:pPr>
        <w:pStyle w:val="6"/>
        <w:rPr>
          <w:color w:val="000000" w:themeColor="text1"/>
        </w:rPr>
      </w:pPr>
      <w:r w:rsidRPr="002C7BEE">
        <w:rPr>
          <w:rFonts w:hint="eastAsia"/>
          <w:color w:val="000000" w:themeColor="text1"/>
        </w:rPr>
        <w:t>町の</w:t>
      </w:r>
      <w:r w:rsidR="007C1AD2" w:rsidRPr="002C7BEE">
        <w:rPr>
          <w:rFonts w:hint="eastAsia"/>
          <w:color w:val="000000" w:themeColor="text1"/>
          <w:lang w:eastAsia="ja-JP"/>
        </w:rPr>
        <w:t>行う</w:t>
      </w:r>
      <w:r w:rsidRPr="002C7BEE">
        <w:rPr>
          <w:rFonts w:hint="eastAsia"/>
          <w:color w:val="000000" w:themeColor="text1"/>
        </w:rPr>
        <w:t>措置</w:t>
      </w:r>
    </w:p>
    <w:p w:rsidR="00F57ACB" w:rsidRPr="002C7BEE" w:rsidRDefault="00F57ACB" w:rsidP="00F57ACB">
      <w:pPr>
        <w:ind w:firstLineChars="100" w:firstLine="220"/>
        <w:rPr>
          <w:rFonts w:hAnsi="Times New Roman"/>
          <w:color w:val="000000" w:themeColor="text1"/>
          <w:kern w:val="0"/>
        </w:rPr>
      </w:pPr>
      <w:r w:rsidRPr="002C7BEE">
        <w:rPr>
          <w:rFonts w:hint="eastAsia"/>
          <w:color w:val="000000" w:themeColor="text1"/>
        </w:rPr>
        <w:t>災害</w:t>
      </w:r>
      <w:r w:rsidRPr="002C7BEE">
        <w:rPr>
          <w:rFonts w:hAnsi="Times New Roman" w:hint="eastAsia"/>
          <w:color w:val="000000" w:themeColor="text1"/>
          <w:kern w:val="0"/>
        </w:rPr>
        <w:t>発生直後には、通信の確保のため以下の事項を行う。</w:t>
      </w:r>
    </w:p>
    <w:p w:rsidR="00F57ACB" w:rsidRPr="002C7BEE" w:rsidRDefault="00F57ACB" w:rsidP="003D0BD6">
      <w:pPr>
        <w:numPr>
          <w:ilvl w:val="0"/>
          <w:numId w:val="60"/>
        </w:numPr>
        <w:rPr>
          <w:rFonts w:hAnsi="Times New Roman"/>
          <w:color w:val="000000" w:themeColor="text1"/>
          <w:kern w:val="0"/>
        </w:rPr>
      </w:pPr>
      <w:r w:rsidRPr="002C7BEE">
        <w:rPr>
          <w:rFonts w:hAnsi="Times New Roman" w:hint="eastAsia"/>
          <w:color w:val="000000" w:themeColor="text1"/>
          <w:kern w:val="0"/>
        </w:rPr>
        <w:t>災害発生直後は、直ちに災害情報連絡のための電源・通信手段を確保する。</w:t>
      </w:r>
    </w:p>
    <w:p w:rsidR="00F57ACB" w:rsidRPr="002C7BEE" w:rsidRDefault="00F57ACB" w:rsidP="003D0BD6">
      <w:pPr>
        <w:numPr>
          <w:ilvl w:val="0"/>
          <w:numId w:val="60"/>
        </w:numPr>
        <w:rPr>
          <w:rFonts w:hAnsi="Times New Roman"/>
          <w:color w:val="000000" w:themeColor="text1"/>
          <w:kern w:val="0"/>
        </w:rPr>
      </w:pPr>
      <w:r w:rsidRPr="002C7BEE">
        <w:rPr>
          <w:rFonts w:hAnsi="Times New Roman" w:hint="eastAsia"/>
          <w:color w:val="000000" w:themeColor="text1"/>
          <w:kern w:val="0"/>
        </w:rPr>
        <w:t>必要に応じ情報通信の機能確認と支障が生じた施設の早期復旧を行</w:t>
      </w:r>
      <w:r w:rsidR="00486BA8" w:rsidRPr="002C7BEE">
        <w:rPr>
          <w:rFonts w:hAnsi="Times New Roman" w:hint="eastAsia"/>
          <w:color w:val="000000" w:themeColor="text1"/>
          <w:kern w:val="0"/>
        </w:rPr>
        <w:t>い</w:t>
      </w:r>
      <w:r w:rsidR="008F0A6F" w:rsidRPr="002C7BEE">
        <w:rPr>
          <w:rFonts w:hAnsi="Times New Roman" w:hint="eastAsia"/>
          <w:color w:val="000000" w:themeColor="text1"/>
          <w:kern w:val="0"/>
        </w:rPr>
        <w:t>、</w:t>
      </w:r>
      <w:r w:rsidRPr="002C7BEE">
        <w:rPr>
          <w:rFonts w:hAnsi="Times New Roman" w:hint="eastAsia"/>
          <w:color w:val="000000" w:themeColor="text1"/>
          <w:kern w:val="0"/>
        </w:rPr>
        <w:t>そのための要員・資機材を確保する。</w:t>
      </w:r>
    </w:p>
    <w:p w:rsidR="00F57ACB" w:rsidRPr="002C7BEE" w:rsidRDefault="00F57ACB" w:rsidP="003D0BD6">
      <w:pPr>
        <w:numPr>
          <w:ilvl w:val="0"/>
          <w:numId w:val="60"/>
        </w:numPr>
        <w:rPr>
          <w:color w:val="000000" w:themeColor="text1"/>
        </w:rPr>
      </w:pPr>
      <w:r w:rsidRPr="002C7BEE">
        <w:rPr>
          <w:rFonts w:hAnsi="Times New Roman" w:hint="eastAsia"/>
          <w:color w:val="000000" w:themeColor="text1"/>
          <w:kern w:val="0"/>
        </w:rPr>
        <w:t>関係</w:t>
      </w:r>
      <w:r w:rsidRPr="002C7BEE">
        <w:rPr>
          <w:rFonts w:hint="eastAsia"/>
          <w:color w:val="000000" w:themeColor="text1"/>
        </w:rPr>
        <w:t>機関と連携し、通信の確保に必要な措置を講ずる。</w:t>
      </w:r>
    </w:p>
    <w:p w:rsidR="007C1AD2" w:rsidRPr="002C7BEE" w:rsidRDefault="007C1AD2" w:rsidP="003D0BD6">
      <w:pPr>
        <w:pStyle w:val="a1"/>
        <w:numPr>
          <w:ilvl w:val="0"/>
          <w:numId w:val="60"/>
        </w:numPr>
        <w:rPr>
          <w:rFonts w:ascii="Times New Roman" w:hAnsi="Times New Roman"/>
          <w:color w:val="000000" w:themeColor="text1"/>
        </w:rPr>
      </w:pPr>
      <w:r w:rsidRPr="002C7BEE">
        <w:rPr>
          <w:rFonts w:ascii="Times New Roman" w:hAnsi="Times New Roman" w:hint="eastAsia"/>
          <w:color w:val="000000" w:themeColor="text1"/>
        </w:rPr>
        <w:t>救助法が</w:t>
      </w:r>
      <w:r w:rsidRPr="002C7BEE">
        <w:rPr>
          <w:rFonts w:hint="eastAsia"/>
          <w:color w:val="000000" w:themeColor="text1"/>
          <w:kern w:val="0"/>
        </w:rPr>
        <w:t>適用</w:t>
      </w:r>
      <w:r w:rsidRPr="002C7BEE">
        <w:rPr>
          <w:rFonts w:ascii="Times New Roman" w:hAnsi="Times New Roman" w:hint="eastAsia"/>
          <w:color w:val="000000" w:themeColor="text1"/>
        </w:rPr>
        <w:t>された場合等には、避難場所等に被災者が利用できる特設公衆電話の設置を要請する。</w:t>
      </w:r>
    </w:p>
    <w:p w:rsidR="007C1AD2" w:rsidRPr="002C7BEE" w:rsidRDefault="007C1AD2" w:rsidP="003F42DE">
      <w:pPr>
        <w:rPr>
          <w:color w:val="000000" w:themeColor="text1"/>
          <w:lang w:val="x-none"/>
        </w:rPr>
      </w:pPr>
    </w:p>
    <w:p w:rsidR="007C1AD2" w:rsidRPr="002C7BEE" w:rsidRDefault="007C1AD2" w:rsidP="004F4B35">
      <w:pPr>
        <w:pStyle w:val="6"/>
        <w:rPr>
          <w:color w:val="000000" w:themeColor="text1"/>
        </w:rPr>
      </w:pPr>
      <w:r w:rsidRPr="002C7BEE">
        <w:rPr>
          <w:rFonts w:hint="eastAsia"/>
          <w:color w:val="000000" w:themeColor="text1"/>
          <w:lang w:eastAsia="ja-JP"/>
        </w:rPr>
        <w:t>西日本電信電話㈱の行う措置</w:t>
      </w:r>
    </w:p>
    <w:p w:rsidR="004F4B35" w:rsidRPr="002C7BEE" w:rsidRDefault="004F4B35" w:rsidP="00CB48F8">
      <w:pPr>
        <w:pStyle w:val="7"/>
        <w:rPr>
          <w:color w:val="000000" w:themeColor="text1"/>
        </w:rPr>
      </w:pPr>
      <w:r w:rsidRPr="002C7BEE">
        <w:rPr>
          <w:rFonts w:hint="eastAsia"/>
          <w:color w:val="000000" w:themeColor="text1"/>
        </w:rPr>
        <w:t>重要通信のそ通確保</w:t>
      </w:r>
    </w:p>
    <w:p w:rsidR="004F4B35" w:rsidRPr="002C7BEE" w:rsidRDefault="00875285" w:rsidP="00875285">
      <w:pPr>
        <w:ind w:firstLineChars="100" w:firstLine="220"/>
        <w:jc w:val="left"/>
        <w:rPr>
          <w:color w:val="000000" w:themeColor="text1"/>
        </w:rPr>
      </w:pPr>
      <w:r w:rsidRPr="002C7BEE">
        <w:rPr>
          <w:rFonts w:hint="eastAsia"/>
          <w:color w:val="000000" w:themeColor="text1"/>
        </w:rPr>
        <w:t>西日本電信電話㈱は、</w:t>
      </w:r>
      <w:r w:rsidR="004F4B35" w:rsidRPr="002C7BEE">
        <w:rPr>
          <w:rFonts w:hint="eastAsia"/>
          <w:color w:val="000000" w:themeColor="text1"/>
        </w:rPr>
        <w:t>次の措置により迅速且つ適切に通信輻輳の緩和及び重要通信の確保を図る｡</w:t>
      </w:r>
    </w:p>
    <w:p w:rsidR="004F4B35" w:rsidRPr="00DE6C43" w:rsidRDefault="004F4B35" w:rsidP="00DE14F9">
      <w:pPr>
        <w:pStyle w:val="a1"/>
        <w:numPr>
          <w:ilvl w:val="0"/>
          <w:numId w:val="15"/>
        </w:numPr>
        <w:jc w:val="left"/>
      </w:pPr>
      <w:r w:rsidRPr="00DE6C43">
        <w:rPr>
          <w:rFonts w:hint="eastAsia"/>
        </w:rPr>
        <w:t>応急回線の作成、ネットワーク回線網によるそ通確保を図る｡</w:t>
      </w:r>
    </w:p>
    <w:p w:rsidR="004F4B35" w:rsidRPr="00DE6C43" w:rsidRDefault="004F4B35" w:rsidP="00DE14F9">
      <w:pPr>
        <w:pStyle w:val="a1"/>
        <w:numPr>
          <w:ilvl w:val="0"/>
          <w:numId w:val="15"/>
        </w:numPr>
        <w:jc w:val="left"/>
      </w:pPr>
      <w:r w:rsidRPr="00DE6C43">
        <w:rPr>
          <w:rFonts w:hint="eastAsia"/>
        </w:rPr>
        <w:t>通信のそ通が著しく困難となり、重要通信を確保するため、必要があるときは、電気通信事業法及び電気通信事業法施行規則の定めるところにより、迅速且つ適切に利用制限の措置をとる｡</w:t>
      </w:r>
    </w:p>
    <w:p w:rsidR="004F4B35" w:rsidRPr="00DE6C43" w:rsidRDefault="004F4B35" w:rsidP="00DE14F9">
      <w:pPr>
        <w:pStyle w:val="a1"/>
        <w:numPr>
          <w:ilvl w:val="0"/>
          <w:numId w:val="15"/>
        </w:numPr>
        <w:jc w:val="left"/>
      </w:pPr>
      <w:r w:rsidRPr="00DE6C43">
        <w:rPr>
          <w:rFonts w:hint="eastAsia"/>
        </w:rPr>
        <w:t>非常、緊急電話又は非常、緊急電報は、電気通信事業法及び電気通信事業法施行規則の定めるところにより、一般の通話又は電報に優先して取り扱う｡</w:t>
      </w:r>
    </w:p>
    <w:p w:rsidR="004F4B35" w:rsidRPr="00DE6C43" w:rsidRDefault="004F4B35" w:rsidP="00DE14F9">
      <w:pPr>
        <w:pStyle w:val="a1"/>
        <w:numPr>
          <w:ilvl w:val="0"/>
          <w:numId w:val="15"/>
        </w:numPr>
        <w:jc w:val="left"/>
      </w:pPr>
      <w:r w:rsidRPr="00DE6C43">
        <w:rPr>
          <w:rFonts w:hint="eastAsia"/>
        </w:rPr>
        <w:t>警察、消防、その他諸官庁等が設置する通信網との連携をとる｡</w:t>
      </w:r>
    </w:p>
    <w:p w:rsidR="007C1AD2" w:rsidRDefault="007C1AD2" w:rsidP="007C1AD2">
      <w:pPr>
        <w:ind w:firstLineChars="100" w:firstLine="220"/>
        <w:rPr>
          <w:rFonts w:ascii="Times New Roman" w:hAnsi="Times New Roman"/>
        </w:rPr>
      </w:pPr>
    </w:p>
    <w:p w:rsidR="007C1AD2" w:rsidRDefault="007C1AD2" w:rsidP="00C64B31">
      <w:pPr>
        <w:pStyle w:val="7"/>
      </w:pPr>
      <w:r>
        <w:rPr>
          <w:rFonts w:hint="eastAsia"/>
        </w:rPr>
        <w:t>災害用伝言ダイヤル｢１７１｣の提供</w:t>
      </w:r>
    </w:p>
    <w:p w:rsidR="007C1AD2" w:rsidRDefault="007C1AD2" w:rsidP="007C1AD2">
      <w:pPr>
        <w:ind w:firstLineChars="100" w:firstLine="220"/>
        <w:rPr>
          <w:rFonts w:ascii="Times New Roman" w:hAnsi="Times New Roman"/>
        </w:rPr>
      </w:pPr>
      <w:r>
        <w:rPr>
          <w:rFonts w:ascii="Times New Roman" w:hAnsi="Times New Roman" w:hint="eastAsia"/>
        </w:rPr>
        <w:t>災害時において、通信が輻輳した場合に、被災地の家族、親戚、知人等の安否の確認が困難となるため、安否等を確認できる情報伝達手段の一つとして、「声の伝言板」による災害用伝言ダイヤル｢</w:t>
      </w:r>
      <w:r w:rsidRPr="00825DFC">
        <w:rPr>
          <w:rFonts w:hint="eastAsia"/>
        </w:rPr>
        <w:t>171</w:t>
      </w:r>
      <w:r>
        <w:rPr>
          <w:rFonts w:ascii="Times New Roman" w:hAnsi="Times New Roman" w:hint="eastAsia"/>
        </w:rPr>
        <w:t>｣の利用を促進する｡</w:t>
      </w:r>
    </w:p>
    <w:p w:rsidR="007C1AD2" w:rsidRDefault="007C1AD2" w:rsidP="007C1AD2">
      <w:pPr>
        <w:ind w:firstLineChars="100" w:firstLine="220"/>
        <w:rPr>
          <w:rFonts w:ascii="Times New Roman" w:hAnsi="Times New Roman"/>
        </w:rPr>
      </w:pPr>
      <w:r>
        <w:rPr>
          <w:rFonts w:ascii="Times New Roman" w:hAnsi="Times New Roman" w:hint="eastAsia"/>
        </w:rPr>
        <w:t>なお、災害用伝言ダイヤル｢</w:t>
      </w:r>
      <w:r w:rsidRPr="00825DFC">
        <w:rPr>
          <w:rFonts w:hint="eastAsia"/>
        </w:rPr>
        <w:t>171</w:t>
      </w:r>
      <w:r>
        <w:rPr>
          <w:rFonts w:ascii="Times New Roman" w:hAnsi="Times New Roman" w:hint="eastAsia"/>
        </w:rPr>
        <w:t>｣の提供開始については、西日本電信電話㈱において決定され、住民への利用を周知する｡</w:t>
      </w:r>
    </w:p>
    <w:p w:rsidR="007C1AD2" w:rsidRDefault="007C1AD2" w:rsidP="007C1AD2">
      <w:pPr>
        <w:ind w:firstLineChars="100" w:firstLine="220"/>
        <w:rPr>
          <w:rFonts w:ascii="Times New Roman" w:hAnsi="Times New Roman"/>
        </w:rPr>
      </w:pPr>
      <w:r>
        <w:rPr>
          <w:rFonts w:ascii="Times New Roman" w:hAnsi="Times New Roman" w:hint="eastAsia"/>
        </w:rPr>
        <w:t>利用方法については、「</w:t>
      </w:r>
      <w:r w:rsidRPr="00825DFC">
        <w:rPr>
          <w:rFonts w:hint="eastAsia"/>
        </w:rPr>
        <w:t>171</w:t>
      </w:r>
      <w:r>
        <w:rPr>
          <w:rFonts w:ascii="Times New Roman" w:hAnsi="Times New Roman" w:hint="eastAsia"/>
        </w:rPr>
        <w:t>番」をダイヤルし、利用ガイダンスに従って、伝言－録音－再生を行う仕組みとなっている。</w:t>
      </w:r>
    </w:p>
    <w:p w:rsidR="007C1AD2" w:rsidRPr="007C1AD2" w:rsidRDefault="007C1AD2" w:rsidP="003F42DE"/>
    <w:p w:rsidR="00D54818" w:rsidRDefault="00D54818" w:rsidP="00AA5C3F">
      <w:pPr>
        <w:pStyle w:val="5"/>
        <w:rPr>
          <w:lang w:eastAsia="ja-JP"/>
        </w:rPr>
      </w:pPr>
      <w:bookmarkStart w:id="107" w:name="_Toc374029916"/>
      <w:bookmarkStart w:id="108" w:name="_Toc374030073"/>
      <w:bookmarkStart w:id="109" w:name="_Toc374030230"/>
      <w:bookmarkStart w:id="110" w:name="_Toc374030708"/>
      <w:r>
        <w:rPr>
          <w:rFonts w:hint="eastAsia"/>
        </w:rPr>
        <w:t>非常時の使用通信</w:t>
      </w:r>
      <w:r w:rsidR="007E74D0">
        <w:rPr>
          <w:rFonts w:hint="eastAsia"/>
          <w:lang w:eastAsia="ja-JP"/>
        </w:rPr>
        <w:t>手段</w:t>
      </w:r>
      <w:bookmarkEnd w:id="107"/>
      <w:bookmarkEnd w:id="108"/>
      <w:bookmarkEnd w:id="109"/>
      <w:bookmarkEnd w:id="110"/>
    </w:p>
    <w:p w:rsidR="00875285" w:rsidRDefault="00875285" w:rsidP="00875285">
      <w:pPr>
        <w:ind w:firstLineChars="100" w:firstLine="220"/>
      </w:pPr>
      <w:r>
        <w:rPr>
          <w:rFonts w:hint="eastAsia"/>
          <w:lang w:val="x-none"/>
        </w:rPr>
        <w:t>町が災害時に利用する通信手段は以下のとおりである。このうち、</w:t>
      </w:r>
      <w:r>
        <w:rPr>
          <w:rFonts w:hint="eastAsia"/>
        </w:rPr>
        <w:t>被災による不通のおそれが少ない防災行政無線を積極的に活用する。</w:t>
      </w:r>
    </w:p>
    <w:p w:rsidR="00875285" w:rsidRPr="00875285" w:rsidRDefault="00875285" w:rsidP="00875285">
      <w:pPr>
        <w:ind w:firstLineChars="100" w:firstLine="220"/>
      </w:pPr>
    </w:p>
    <w:p w:rsidR="00C64B31" w:rsidRDefault="00C64B31">
      <w:pPr>
        <w:widowControl/>
        <w:jc w:val="left"/>
        <w:rPr>
          <w:rFonts w:ascii="Arial" w:eastAsia="ＭＳ Ｐゴシック" w:hAnsi="Arial"/>
          <w:szCs w:val="32"/>
          <w:lang w:val="x-none" w:eastAsia="x-none"/>
        </w:rPr>
      </w:pPr>
      <w:r>
        <w:br w:type="page"/>
      </w:r>
    </w:p>
    <w:p w:rsidR="00875285" w:rsidRDefault="00875285" w:rsidP="00875285">
      <w:pPr>
        <w:pStyle w:val="aff3"/>
        <w:outlineLvl w:val="9"/>
      </w:pPr>
      <w:r>
        <w:rPr>
          <w:rFonts w:hint="eastAsia"/>
        </w:rPr>
        <w:lastRenderedPageBreak/>
        <w:t>＜災害時に</w:t>
      </w:r>
      <w:r w:rsidR="00C815DC">
        <w:rPr>
          <w:rFonts w:hint="eastAsia"/>
          <w:lang w:eastAsia="ja-JP"/>
        </w:rPr>
        <w:t>利用</w:t>
      </w:r>
      <w:r>
        <w:rPr>
          <w:rFonts w:hint="eastAsia"/>
        </w:rPr>
        <w:t>できる通信</w:t>
      </w:r>
      <w:r w:rsidR="00C815DC">
        <w:rPr>
          <w:rFonts w:hint="eastAsia"/>
          <w:lang w:eastAsia="ja-JP"/>
        </w:rPr>
        <w:t>手段</w:t>
      </w:r>
      <w:r>
        <w:rPr>
          <w:rFonts w:hint="eastAsia"/>
        </w:rPr>
        <w:t>＞</w:t>
      </w:r>
    </w:p>
    <w:tbl>
      <w:tblPr>
        <w:tblStyle w:val="ae"/>
        <w:tblW w:w="0" w:type="auto"/>
        <w:tblInd w:w="2376" w:type="dxa"/>
        <w:tblBorders>
          <w:insideV w:val="single" w:sz="4" w:space="0" w:color="FFFFFF" w:themeColor="background1"/>
        </w:tblBorders>
        <w:tblLook w:val="04A0" w:firstRow="1" w:lastRow="0" w:firstColumn="1" w:lastColumn="0" w:noHBand="0" w:noVBand="1"/>
      </w:tblPr>
      <w:tblGrid>
        <w:gridCol w:w="436"/>
        <w:gridCol w:w="3827"/>
      </w:tblGrid>
      <w:tr w:rsidR="00875285" w:rsidTr="00A27591">
        <w:tc>
          <w:tcPr>
            <w:tcW w:w="436" w:type="dxa"/>
          </w:tcPr>
          <w:p w:rsidR="00875285" w:rsidRPr="002C7BEE" w:rsidRDefault="00875285" w:rsidP="00A27591">
            <w:pP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w:t>
            </w:r>
          </w:p>
        </w:tc>
        <w:tc>
          <w:tcPr>
            <w:tcW w:w="3827" w:type="dxa"/>
          </w:tcPr>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防災行政無線</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非常電話、非常電報</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他の機関の専用通信施設</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非常無線</w:t>
            </w:r>
          </w:p>
          <w:p w:rsidR="00C815DC" w:rsidRPr="002C7BEE" w:rsidRDefault="00C815DC" w:rsidP="003D0BD6">
            <w:pPr>
              <w:pStyle w:val="a1"/>
              <w:numPr>
                <w:ilvl w:val="0"/>
                <w:numId w:val="61"/>
              </w:numPr>
              <w:jc w:val="left"/>
              <w:rPr>
                <w:color w:val="000000" w:themeColor="text1"/>
              </w:rPr>
            </w:pPr>
            <w:r w:rsidRPr="002C7BEE">
              <w:rPr>
                <w:rFonts w:hint="eastAsia"/>
                <w:color w:val="000000" w:themeColor="text1"/>
              </w:rPr>
              <w:t>アマチュア無線</w:t>
            </w:r>
          </w:p>
          <w:p w:rsidR="00C815DC" w:rsidRPr="002C7BEE" w:rsidRDefault="00C815DC" w:rsidP="003D0BD6">
            <w:pPr>
              <w:pStyle w:val="a1"/>
              <w:numPr>
                <w:ilvl w:val="0"/>
                <w:numId w:val="61"/>
              </w:numPr>
              <w:jc w:val="left"/>
              <w:rPr>
                <w:color w:val="000000" w:themeColor="text1"/>
              </w:rPr>
            </w:pPr>
            <w:r w:rsidRPr="002C7BEE">
              <w:rPr>
                <w:rFonts w:hint="eastAsia"/>
                <w:color w:val="000000" w:themeColor="text1"/>
              </w:rPr>
              <w:t>電子メール</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消防、水防無線</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携帯電話</w:t>
            </w:r>
          </w:p>
        </w:tc>
      </w:tr>
    </w:tbl>
    <w:p w:rsidR="00C815DC" w:rsidRDefault="00C815DC" w:rsidP="00875285"/>
    <w:p w:rsidR="00875285" w:rsidRDefault="00875285" w:rsidP="00C64B31">
      <w:pPr>
        <w:pStyle w:val="6"/>
      </w:pPr>
      <w:r>
        <w:rPr>
          <w:rFonts w:hint="eastAsia"/>
        </w:rPr>
        <w:t>防災行政無線</w:t>
      </w:r>
    </w:p>
    <w:p w:rsidR="00875285" w:rsidRDefault="00D54818" w:rsidP="00D54818">
      <w:pPr>
        <w:ind w:firstLine="234"/>
        <w:rPr>
          <w:kern w:val="0"/>
        </w:rPr>
      </w:pPr>
      <w:r>
        <w:rPr>
          <w:rFonts w:hint="eastAsia"/>
        </w:rPr>
        <w:t>町の防災行政無線局</w:t>
      </w:r>
      <w:r w:rsidR="00875285">
        <w:rPr>
          <w:rFonts w:hint="eastAsia"/>
        </w:rPr>
        <w:t>を</w:t>
      </w:r>
      <w:r w:rsidR="00C815DC">
        <w:rPr>
          <w:rFonts w:hint="eastAsia"/>
        </w:rPr>
        <w:t>以下</w:t>
      </w:r>
      <w:r w:rsidR="00875285">
        <w:rPr>
          <w:rFonts w:hint="eastAsia"/>
        </w:rPr>
        <w:t>に示す</w:t>
      </w:r>
      <w:r>
        <w:rPr>
          <w:rFonts w:hint="eastAsia"/>
        </w:rPr>
        <w:t>。</w:t>
      </w:r>
    </w:p>
    <w:p w:rsidR="00875285" w:rsidRDefault="00875285">
      <w:pPr>
        <w:widowControl/>
        <w:jc w:val="left"/>
        <w:rPr>
          <w:rFonts w:ascii="Arial" w:eastAsia="ＭＳ Ｐゴシック" w:hAnsi="Arial"/>
          <w:szCs w:val="32"/>
          <w:lang w:eastAsia="x-none"/>
        </w:rPr>
      </w:pPr>
    </w:p>
    <w:p w:rsidR="00D54818" w:rsidRPr="00E5019A" w:rsidRDefault="008257EC" w:rsidP="0033665C">
      <w:pPr>
        <w:pStyle w:val="aff3"/>
        <w:tabs>
          <w:tab w:val="left" w:pos="7700"/>
        </w:tabs>
        <w:outlineLvl w:val="9"/>
      </w:pPr>
      <w:r w:rsidRPr="00E5019A">
        <w:rPr>
          <w:rFonts w:hint="eastAsia"/>
        </w:rPr>
        <w:t>＜</w:t>
      </w:r>
      <w:r w:rsidR="002C5CE6" w:rsidRPr="00E5019A">
        <w:rPr>
          <w:rFonts w:hint="eastAsia"/>
        </w:rPr>
        <w:t>宇美町防災無線呼出名称</w:t>
      </w:r>
      <w:r w:rsidRPr="00E5019A">
        <w:rPr>
          <w:rFonts w:hint="eastAsia"/>
        </w:rPr>
        <w: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52"/>
        <w:gridCol w:w="2250"/>
        <w:gridCol w:w="4129"/>
      </w:tblGrid>
      <w:tr w:rsidR="00E5019A" w:rsidRPr="00E5019A" w:rsidTr="00817E52">
        <w:tc>
          <w:tcPr>
            <w:tcW w:w="2552" w:type="dxa"/>
            <w:shd w:val="clear" w:color="auto" w:fill="F2F2F2" w:themeFill="background1" w:themeFillShade="F2"/>
            <w:vAlign w:val="center"/>
          </w:tcPr>
          <w:p w:rsidR="00D54818" w:rsidRPr="00E5019A" w:rsidRDefault="00D54818" w:rsidP="00817E52">
            <w:pPr>
              <w:jc w:val="center"/>
              <w:rPr>
                <w:rFonts w:ascii="ＭＳ Ｐゴシック" w:eastAsia="ＭＳ Ｐゴシック" w:hAnsi="ＭＳ Ｐゴシック"/>
              </w:rPr>
            </w:pPr>
            <w:r w:rsidRPr="00E5019A">
              <w:rPr>
                <w:rFonts w:ascii="ＭＳ Ｐゴシック" w:eastAsia="ＭＳ Ｐゴシック" w:hAnsi="ＭＳ Ｐゴシック" w:hint="eastAsia"/>
              </w:rPr>
              <w:t>局名</w:t>
            </w:r>
          </w:p>
        </w:tc>
        <w:tc>
          <w:tcPr>
            <w:tcW w:w="2250" w:type="dxa"/>
            <w:shd w:val="clear" w:color="auto" w:fill="F2F2F2" w:themeFill="background1" w:themeFillShade="F2"/>
            <w:vAlign w:val="center"/>
          </w:tcPr>
          <w:p w:rsidR="00D54818" w:rsidRPr="00E5019A" w:rsidRDefault="00D54818" w:rsidP="00817E52">
            <w:pPr>
              <w:jc w:val="center"/>
              <w:rPr>
                <w:rFonts w:ascii="ＭＳ Ｐゴシック" w:eastAsia="ＭＳ Ｐゴシック" w:hAnsi="ＭＳ Ｐゴシック"/>
              </w:rPr>
            </w:pPr>
            <w:r w:rsidRPr="00E5019A">
              <w:rPr>
                <w:rFonts w:ascii="ＭＳ Ｐゴシック" w:eastAsia="ＭＳ Ｐゴシック" w:hAnsi="ＭＳ Ｐゴシック" w:hint="eastAsia"/>
              </w:rPr>
              <w:t>呼出名称</w:t>
            </w:r>
          </w:p>
        </w:tc>
        <w:tc>
          <w:tcPr>
            <w:tcW w:w="4129" w:type="dxa"/>
            <w:shd w:val="clear" w:color="auto" w:fill="F2F2F2" w:themeFill="background1" w:themeFillShade="F2"/>
            <w:vAlign w:val="center"/>
          </w:tcPr>
          <w:p w:rsidR="00D54818" w:rsidRPr="00E5019A" w:rsidRDefault="00D54818" w:rsidP="00817E52">
            <w:pPr>
              <w:jc w:val="center"/>
              <w:rPr>
                <w:rFonts w:ascii="ＭＳ Ｐゴシック" w:eastAsia="ＭＳ Ｐゴシック" w:hAnsi="ＭＳ Ｐゴシック"/>
              </w:rPr>
            </w:pPr>
            <w:r w:rsidRPr="00E5019A">
              <w:rPr>
                <w:rFonts w:ascii="ＭＳ Ｐゴシック" w:eastAsia="ＭＳ Ｐゴシック" w:hAnsi="ＭＳ Ｐゴシック" w:hint="eastAsia"/>
              </w:rPr>
              <w:t>設置場所</w:t>
            </w:r>
          </w:p>
        </w:tc>
      </w:tr>
      <w:tr w:rsidR="00E5019A" w:rsidRPr="00E5019A" w:rsidTr="00817E52">
        <w:tc>
          <w:tcPr>
            <w:tcW w:w="2552" w:type="dxa"/>
            <w:vAlign w:val="center"/>
          </w:tcPr>
          <w:p w:rsidR="00D54818" w:rsidRPr="00E5019A" w:rsidRDefault="00D54818" w:rsidP="00E041D6">
            <w:r w:rsidRPr="00E041D6">
              <w:rPr>
                <w:rFonts w:hint="eastAsia"/>
              </w:rPr>
              <w:t>基地局</w:t>
            </w:r>
          </w:p>
        </w:tc>
        <w:tc>
          <w:tcPr>
            <w:tcW w:w="2250" w:type="dxa"/>
            <w:vAlign w:val="center"/>
          </w:tcPr>
          <w:p w:rsidR="00D54818" w:rsidRPr="00E5019A" w:rsidRDefault="00D54818" w:rsidP="00817E52">
            <w:r w:rsidRPr="00E041D6">
              <w:rPr>
                <w:rFonts w:hint="eastAsia"/>
              </w:rPr>
              <w:t>うみぼうさい</w:t>
            </w:r>
          </w:p>
        </w:tc>
        <w:tc>
          <w:tcPr>
            <w:tcW w:w="4129" w:type="dxa"/>
            <w:vAlign w:val="center"/>
          </w:tcPr>
          <w:p w:rsidR="00D54818" w:rsidRPr="00E5019A" w:rsidRDefault="00D54818" w:rsidP="00817E52">
            <w:pPr>
              <w:tabs>
                <w:tab w:val="left" w:pos="1532"/>
              </w:tabs>
            </w:pPr>
            <w:r w:rsidRPr="00E5019A">
              <w:rPr>
                <w:rFonts w:hint="eastAsia"/>
              </w:rPr>
              <w:t>宇美五丁目１番１号</w:t>
            </w:r>
            <w:r w:rsidR="00E041D6">
              <w:rPr>
                <w:rFonts w:hint="eastAsia"/>
              </w:rPr>
              <w:t xml:space="preserve">　</w:t>
            </w:r>
            <w:r w:rsidRPr="00E5019A">
              <w:rPr>
                <w:rFonts w:hint="eastAsia"/>
              </w:rPr>
              <w:t>町役場内</w:t>
            </w:r>
          </w:p>
        </w:tc>
      </w:tr>
      <w:tr w:rsidR="00E041D6" w:rsidRPr="00E5019A" w:rsidTr="00817E52">
        <w:tc>
          <w:tcPr>
            <w:tcW w:w="2552" w:type="dxa"/>
            <w:vMerge w:val="restart"/>
          </w:tcPr>
          <w:p w:rsidR="00E041D6" w:rsidRPr="00E5019A" w:rsidRDefault="00E041D6" w:rsidP="00E041D6">
            <w:r w:rsidRPr="00E5019A">
              <w:rPr>
                <w:rFonts w:hint="eastAsia"/>
              </w:rPr>
              <w:t>陸上移動局</w:t>
            </w:r>
            <w:r>
              <w:rPr>
                <w:rFonts w:hint="eastAsia"/>
              </w:rPr>
              <w:t>（車載型）</w:t>
            </w:r>
          </w:p>
        </w:tc>
        <w:tc>
          <w:tcPr>
            <w:tcW w:w="2250" w:type="dxa"/>
            <w:vAlign w:val="center"/>
          </w:tcPr>
          <w:p w:rsidR="00E041D6" w:rsidRPr="00E5019A" w:rsidRDefault="00E041D6" w:rsidP="00817E52">
            <w:r w:rsidRPr="00E5019A">
              <w:rPr>
                <w:rFonts w:hint="eastAsia"/>
              </w:rPr>
              <w:t>うみぼうさい1</w:t>
            </w:r>
          </w:p>
        </w:tc>
        <w:tc>
          <w:tcPr>
            <w:tcW w:w="4129" w:type="dxa"/>
            <w:vAlign w:val="center"/>
          </w:tcPr>
          <w:p w:rsidR="00E041D6" w:rsidRPr="00E5019A" w:rsidRDefault="00E041D6" w:rsidP="00817E52">
            <w:pPr>
              <w:tabs>
                <w:tab w:val="left" w:pos="1532"/>
              </w:tabs>
            </w:pPr>
            <w:r w:rsidRPr="00E5019A">
              <w:rPr>
                <w:rFonts w:hint="eastAsia"/>
              </w:rPr>
              <w:t>町消防団　　　第一分団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うみぼうさい2</w:t>
            </w:r>
          </w:p>
        </w:tc>
        <w:tc>
          <w:tcPr>
            <w:tcW w:w="4129" w:type="dxa"/>
            <w:vAlign w:val="center"/>
          </w:tcPr>
          <w:p w:rsidR="00E041D6" w:rsidRPr="00E5019A" w:rsidRDefault="006C2EB5" w:rsidP="00817E52">
            <w:pPr>
              <w:tabs>
                <w:tab w:val="left" w:pos="1532"/>
              </w:tabs>
            </w:pPr>
            <w:r>
              <w:rPr>
                <w:rFonts w:hint="eastAsia"/>
              </w:rPr>
              <w:t xml:space="preserve">　　　〃　　　</w:t>
            </w:r>
            <w:r w:rsidR="00E041D6" w:rsidRPr="00E5019A">
              <w:rPr>
                <w:rFonts w:hint="eastAsia"/>
              </w:rPr>
              <w:t>第二分団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うみぼうさい3</w:t>
            </w:r>
          </w:p>
        </w:tc>
        <w:tc>
          <w:tcPr>
            <w:tcW w:w="4129" w:type="dxa"/>
            <w:vAlign w:val="center"/>
          </w:tcPr>
          <w:p w:rsidR="00E041D6" w:rsidRPr="00E5019A" w:rsidRDefault="006C2EB5" w:rsidP="00817E52">
            <w:r>
              <w:rPr>
                <w:rFonts w:hint="eastAsia"/>
              </w:rPr>
              <w:t xml:space="preserve">　　　〃　　　</w:t>
            </w:r>
            <w:r w:rsidR="00E041D6" w:rsidRPr="00E5019A">
              <w:rPr>
                <w:rFonts w:hint="eastAsia"/>
              </w:rPr>
              <w:t>第三分団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うみぼうさい4</w:t>
            </w:r>
          </w:p>
        </w:tc>
        <w:tc>
          <w:tcPr>
            <w:tcW w:w="4129" w:type="dxa"/>
            <w:vAlign w:val="center"/>
          </w:tcPr>
          <w:p w:rsidR="00E041D6" w:rsidRPr="00E5019A" w:rsidRDefault="006C2EB5" w:rsidP="00817E52">
            <w:r>
              <w:rPr>
                <w:rFonts w:hint="eastAsia"/>
              </w:rPr>
              <w:t xml:space="preserve">　　　〃　　　</w:t>
            </w:r>
            <w:r w:rsidR="00E041D6" w:rsidRPr="00E5019A">
              <w:rPr>
                <w:rFonts w:hint="eastAsia"/>
              </w:rPr>
              <w:t>第四分団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うみぼうさい5</w:t>
            </w:r>
          </w:p>
        </w:tc>
        <w:tc>
          <w:tcPr>
            <w:tcW w:w="4129" w:type="dxa"/>
            <w:vAlign w:val="center"/>
          </w:tcPr>
          <w:p w:rsidR="00E041D6" w:rsidRPr="00E5019A" w:rsidRDefault="006C2EB5" w:rsidP="00817E52">
            <w:r>
              <w:rPr>
                <w:rFonts w:hint="eastAsia"/>
              </w:rPr>
              <w:t xml:space="preserve">　　　〃　　　</w:t>
            </w:r>
            <w:r w:rsidR="00E041D6" w:rsidRPr="00E5019A">
              <w:rPr>
                <w:rFonts w:hint="eastAsia"/>
              </w:rPr>
              <w:t>第五分団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うみぼうさい6</w:t>
            </w:r>
          </w:p>
        </w:tc>
        <w:tc>
          <w:tcPr>
            <w:tcW w:w="4129" w:type="dxa"/>
            <w:vAlign w:val="center"/>
          </w:tcPr>
          <w:p w:rsidR="00E041D6" w:rsidRPr="00E5019A" w:rsidRDefault="006C2EB5" w:rsidP="00817E52">
            <w:r>
              <w:rPr>
                <w:rFonts w:hint="eastAsia"/>
              </w:rPr>
              <w:t xml:space="preserve">　　　〃　　　</w:t>
            </w:r>
            <w:r w:rsidR="00E041D6" w:rsidRPr="00E5019A">
              <w:rPr>
                <w:rFonts w:hint="eastAsia"/>
              </w:rPr>
              <w:t>第六分団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うみぼうさい7</w:t>
            </w:r>
          </w:p>
        </w:tc>
        <w:tc>
          <w:tcPr>
            <w:tcW w:w="4129" w:type="dxa"/>
            <w:vAlign w:val="center"/>
          </w:tcPr>
          <w:p w:rsidR="00E041D6" w:rsidRPr="00E5019A" w:rsidRDefault="006C2EB5" w:rsidP="00817E52">
            <w:r>
              <w:rPr>
                <w:rFonts w:hint="eastAsia"/>
              </w:rPr>
              <w:t xml:space="preserve">　　　〃　　　</w:t>
            </w:r>
            <w:r w:rsidR="00E041D6" w:rsidRPr="00E5019A">
              <w:rPr>
                <w:rFonts w:hint="eastAsia"/>
              </w:rPr>
              <w:t>第七分団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うみぼうさい8</w:t>
            </w:r>
          </w:p>
        </w:tc>
        <w:tc>
          <w:tcPr>
            <w:tcW w:w="4129" w:type="dxa"/>
            <w:vAlign w:val="center"/>
          </w:tcPr>
          <w:p w:rsidR="00E041D6" w:rsidRPr="00E5019A" w:rsidRDefault="006C2EB5" w:rsidP="00817E52">
            <w:r>
              <w:rPr>
                <w:rFonts w:hint="eastAsia"/>
              </w:rPr>
              <w:t xml:space="preserve">　　　〃　　　</w:t>
            </w:r>
            <w:r w:rsidR="00E041D6" w:rsidRPr="00E5019A">
              <w:rPr>
                <w:rFonts w:hint="eastAsia"/>
              </w:rPr>
              <w:t>本部分団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うみぼうさい9</w:t>
            </w:r>
          </w:p>
        </w:tc>
        <w:tc>
          <w:tcPr>
            <w:tcW w:w="4129" w:type="dxa"/>
            <w:vAlign w:val="center"/>
          </w:tcPr>
          <w:p w:rsidR="00E041D6" w:rsidRPr="00E5019A" w:rsidRDefault="006C2EB5" w:rsidP="00817E52">
            <w:r>
              <w:rPr>
                <w:rFonts w:hint="eastAsia"/>
              </w:rPr>
              <w:t xml:space="preserve">　　　〃　　　</w:t>
            </w:r>
            <w:r w:rsidR="00E041D6" w:rsidRPr="00E5019A">
              <w:rPr>
                <w:rFonts w:hint="eastAsia"/>
              </w:rPr>
              <w:t>第九分団</w:t>
            </w:r>
          </w:p>
        </w:tc>
      </w:tr>
      <w:tr w:rsidR="00E041D6" w:rsidRPr="00E5019A" w:rsidTr="00817E52">
        <w:tc>
          <w:tcPr>
            <w:tcW w:w="2552" w:type="dxa"/>
            <w:vMerge/>
          </w:tcPr>
          <w:p w:rsidR="00E041D6" w:rsidRDefault="00E041D6" w:rsidP="00E041D6">
            <w:bookmarkStart w:id="111" w:name="OLE_LINK1"/>
          </w:p>
        </w:tc>
        <w:tc>
          <w:tcPr>
            <w:tcW w:w="2250" w:type="dxa"/>
            <w:vAlign w:val="center"/>
          </w:tcPr>
          <w:p w:rsidR="00E041D6" w:rsidRPr="00E5019A" w:rsidRDefault="00E041D6" w:rsidP="00817E52">
            <w:r w:rsidRPr="00E5019A">
              <w:rPr>
                <w:rFonts w:hint="eastAsia"/>
              </w:rPr>
              <w:t>うみぼうさい10</w:t>
            </w:r>
            <w:r>
              <w:rPr>
                <w:rFonts w:hint="eastAsia"/>
              </w:rPr>
              <w:t>-1</w:t>
            </w:r>
          </w:p>
        </w:tc>
        <w:tc>
          <w:tcPr>
            <w:tcW w:w="4129" w:type="dxa"/>
            <w:vAlign w:val="center"/>
          </w:tcPr>
          <w:p w:rsidR="00E041D6" w:rsidRPr="00F076C4" w:rsidRDefault="006C2EB5" w:rsidP="00817E52">
            <w:r w:rsidRPr="00F076C4">
              <w:rPr>
                <w:rFonts w:hint="eastAsia"/>
              </w:rPr>
              <w:t xml:space="preserve">　　　〃　　　</w:t>
            </w:r>
            <w:r w:rsidR="00E041D6" w:rsidRPr="00F076C4">
              <w:rPr>
                <w:rFonts w:hint="eastAsia"/>
              </w:rPr>
              <w:t>第十分団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うみぼうさい10</w:t>
            </w:r>
            <w:r>
              <w:rPr>
                <w:rFonts w:hint="eastAsia"/>
              </w:rPr>
              <w:t>-2</w:t>
            </w:r>
          </w:p>
        </w:tc>
        <w:tc>
          <w:tcPr>
            <w:tcW w:w="4129" w:type="dxa"/>
            <w:vAlign w:val="center"/>
          </w:tcPr>
          <w:p w:rsidR="00E041D6" w:rsidRPr="00F076C4" w:rsidRDefault="006C2EB5" w:rsidP="00817E52">
            <w:pPr>
              <w:tabs>
                <w:tab w:val="left" w:pos="1532"/>
              </w:tabs>
            </w:pPr>
            <w:r w:rsidRPr="00F076C4">
              <w:rPr>
                <w:rFonts w:hint="eastAsia"/>
              </w:rPr>
              <w:t xml:space="preserve">　　　〃　　　</w:t>
            </w:r>
            <w:r w:rsidR="00E041D6" w:rsidRPr="00F076C4">
              <w:rPr>
                <w:rFonts w:hint="eastAsia"/>
              </w:rPr>
              <w:t>第十分団</w:t>
            </w:r>
          </w:p>
        </w:tc>
      </w:tr>
      <w:bookmarkEnd w:id="111"/>
      <w:tr w:rsidR="00E041D6" w:rsidRPr="00E5019A" w:rsidTr="00817E52">
        <w:tc>
          <w:tcPr>
            <w:tcW w:w="2552" w:type="dxa"/>
            <w:vMerge/>
          </w:tcPr>
          <w:p w:rsidR="00E041D6" w:rsidRDefault="00E041D6" w:rsidP="00E041D6"/>
        </w:tc>
        <w:tc>
          <w:tcPr>
            <w:tcW w:w="2250" w:type="dxa"/>
            <w:vAlign w:val="center"/>
          </w:tcPr>
          <w:p w:rsidR="00E041D6" w:rsidRDefault="00E041D6" w:rsidP="00817E52">
            <w:r w:rsidRPr="00CA05D0">
              <w:rPr>
                <w:rFonts w:hint="eastAsia"/>
              </w:rPr>
              <w:t>うみぼうさい</w:t>
            </w:r>
            <w:r>
              <w:rPr>
                <w:rFonts w:hint="eastAsia"/>
              </w:rPr>
              <w:t>21</w:t>
            </w:r>
          </w:p>
        </w:tc>
        <w:tc>
          <w:tcPr>
            <w:tcW w:w="4129" w:type="dxa"/>
            <w:vAlign w:val="center"/>
          </w:tcPr>
          <w:p w:rsidR="00E041D6" w:rsidRPr="0086096D" w:rsidRDefault="00E041D6" w:rsidP="00817E52">
            <w:pPr>
              <w:tabs>
                <w:tab w:val="left" w:pos="1532"/>
              </w:tabs>
            </w:pPr>
            <w:r w:rsidRPr="0086096D">
              <w:rPr>
                <w:rFonts w:hint="eastAsia"/>
              </w:rPr>
              <w:t>町役場</w:t>
            </w:r>
            <w:r w:rsidR="008E0858" w:rsidRPr="0086096D">
              <w:rPr>
                <w:rFonts w:hint="eastAsia"/>
              </w:rPr>
              <w:t>危機管理</w:t>
            </w:r>
            <w:r w:rsidRPr="0086096D">
              <w:rPr>
                <w:rFonts w:hint="eastAsia"/>
              </w:rPr>
              <w:t>課指令車</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うみぼうさい22</w:t>
            </w:r>
          </w:p>
        </w:tc>
        <w:tc>
          <w:tcPr>
            <w:tcW w:w="4129" w:type="dxa"/>
            <w:vAlign w:val="center"/>
          </w:tcPr>
          <w:p w:rsidR="00E041D6" w:rsidRPr="0086096D" w:rsidRDefault="00E041D6" w:rsidP="002D5F59">
            <w:pPr>
              <w:tabs>
                <w:tab w:val="left" w:pos="1532"/>
              </w:tabs>
            </w:pPr>
            <w:r w:rsidRPr="0086096D">
              <w:rPr>
                <w:rFonts w:hint="eastAsia"/>
              </w:rPr>
              <w:t>町役場</w:t>
            </w:r>
            <w:r w:rsidR="008E0858" w:rsidRPr="0086096D">
              <w:rPr>
                <w:rFonts w:hint="eastAsia"/>
              </w:rPr>
              <w:t>都市整備</w:t>
            </w:r>
            <w:r w:rsidR="002D5F59"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うみぼうさい23</w:t>
            </w:r>
          </w:p>
        </w:tc>
        <w:tc>
          <w:tcPr>
            <w:tcW w:w="4129" w:type="dxa"/>
            <w:vAlign w:val="center"/>
          </w:tcPr>
          <w:p w:rsidR="00E041D6" w:rsidRPr="0086096D" w:rsidRDefault="00E041D6" w:rsidP="008E0858">
            <w:pPr>
              <w:tabs>
                <w:tab w:val="left" w:pos="1532"/>
              </w:tabs>
            </w:pPr>
            <w:r w:rsidRPr="0086096D">
              <w:rPr>
                <w:rFonts w:hint="eastAsia"/>
              </w:rPr>
              <w:t>町役場</w:t>
            </w:r>
            <w:r w:rsidR="008E0858" w:rsidRPr="0086096D">
              <w:rPr>
                <w:rFonts w:hint="eastAsia"/>
              </w:rPr>
              <w:t>環境</w:t>
            </w:r>
            <w:r w:rsidR="002D5F59" w:rsidRPr="0086096D">
              <w:rPr>
                <w:rFonts w:hint="eastAsia"/>
              </w:rPr>
              <w:t>農林</w:t>
            </w:r>
            <w:r w:rsidR="006C2EB5"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うみぼうさい24</w:t>
            </w:r>
          </w:p>
        </w:tc>
        <w:tc>
          <w:tcPr>
            <w:tcW w:w="4129" w:type="dxa"/>
            <w:vAlign w:val="center"/>
          </w:tcPr>
          <w:p w:rsidR="00E041D6" w:rsidRPr="0086096D" w:rsidRDefault="00E041D6" w:rsidP="008028E7">
            <w:pPr>
              <w:tabs>
                <w:tab w:val="left" w:pos="1532"/>
              </w:tabs>
            </w:pPr>
            <w:r w:rsidRPr="0086096D">
              <w:rPr>
                <w:rFonts w:hint="eastAsia"/>
              </w:rPr>
              <w:t>町役場</w:t>
            </w:r>
            <w:r w:rsidR="006C2EB5" w:rsidRPr="0086096D">
              <w:rPr>
                <w:rFonts w:hint="eastAsia"/>
              </w:rPr>
              <w:t>学校教育課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うみぼうさい25</w:t>
            </w:r>
          </w:p>
        </w:tc>
        <w:tc>
          <w:tcPr>
            <w:tcW w:w="4129" w:type="dxa"/>
            <w:vAlign w:val="center"/>
          </w:tcPr>
          <w:p w:rsidR="00E041D6" w:rsidRPr="0086096D" w:rsidRDefault="00E041D6" w:rsidP="00817E52">
            <w:pPr>
              <w:tabs>
                <w:tab w:val="left" w:pos="1532"/>
              </w:tabs>
            </w:pPr>
            <w:r w:rsidRPr="0086096D">
              <w:rPr>
                <w:rFonts w:hint="eastAsia"/>
              </w:rPr>
              <w:t>町役場上下水道課</w:t>
            </w:r>
            <w:r w:rsidR="006C2EB5" w:rsidRPr="0086096D">
              <w:rPr>
                <w:rFonts w:hint="eastAsia"/>
              </w:rPr>
              <w:t>（浄水場）</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うみぼうさい26</w:t>
            </w:r>
          </w:p>
        </w:tc>
        <w:tc>
          <w:tcPr>
            <w:tcW w:w="4129" w:type="dxa"/>
            <w:vAlign w:val="center"/>
          </w:tcPr>
          <w:p w:rsidR="00E041D6" w:rsidRPr="0086096D" w:rsidRDefault="00E041D6" w:rsidP="00817E52">
            <w:r w:rsidRPr="0086096D">
              <w:rPr>
                <w:rFonts w:hint="eastAsia"/>
              </w:rPr>
              <w:t>町役場上下水道課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うみぼうさい27</w:t>
            </w:r>
          </w:p>
        </w:tc>
        <w:tc>
          <w:tcPr>
            <w:tcW w:w="4129" w:type="dxa"/>
            <w:vAlign w:val="center"/>
          </w:tcPr>
          <w:p w:rsidR="00E041D6" w:rsidRPr="0086096D" w:rsidRDefault="00E041D6" w:rsidP="008028E7">
            <w:r w:rsidRPr="0086096D">
              <w:rPr>
                <w:rFonts w:hint="eastAsia"/>
              </w:rPr>
              <w:t>町役場</w:t>
            </w:r>
            <w:r w:rsidR="008D1EA3" w:rsidRPr="0086096D">
              <w:rPr>
                <w:rFonts w:hint="eastAsia"/>
              </w:rPr>
              <w:t>危機管理</w:t>
            </w:r>
            <w:r w:rsidR="005274FB"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うみぼうさい28</w:t>
            </w:r>
          </w:p>
        </w:tc>
        <w:tc>
          <w:tcPr>
            <w:tcW w:w="4129" w:type="dxa"/>
            <w:vAlign w:val="center"/>
          </w:tcPr>
          <w:p w:rsidR="00E041D6" w:rsidRPr="0086096D" w:rsidRDefault="00E041D6" w:rsidP="00817E52">
            <w:r w:rsidRPr="0086096D">
              <w:rPr>
                <w:rFonts w:hint="eastAsia"/>
              </w:rPr>
              <w:t>町役場環境</w:t>
            </w:r>
            <w:r w:rsidR="008D1EA3" w:rsidRPr="0086096D">
              <w:rPr>
                <w:rFonts w:hint="eastAsia"/>
              </w:rPr>
              <w:t>農林</w:t>
            </w:r>
            <w:r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うみぼうさい29</w:t>
            </w:r>
          </w:p>
        </w:tc>
        <w:tc>
          <w:tcPr>
            <w:tcW w:w="4129" w:type="dxa"/>
            <w:vAlign w:val="center"/>
          </w:tcPr>
          <w:p w:rsidR="00E041D6" w:rsidRPr="0086096D" w:rsidRDefault="00E041D6" w:rsidP="002D5F59">
            <w:r w:rsidRPr="0086096D">
              <w:rPr>
                <w:rFonts w:hint="eastAsia"/>
              </w:rPr>
              <w:t>町役場</w:t>
            </w:r>
            <w:r w:rsidR="008D1EA3" w:rsidRPr="0086096D">
              <w:rPr>
                <w:rFonts w:hint="eastAsia"/>
              </w:rPr>
              <w:t>都市整備</w:t>
            </w:r>
            <w:r w:rsidR="00064CF4"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うみぼうさい30</w:t>
            </w:r>
          </w:p>
        </w:tc>
        <w:tc>
          <w:tcPr>
            <w:tcW w:w="4129" w:type="dxa"/>
            <w:vAlign w:val="center"/>
          </w:tcPr>
          <w:p w:rsidR="00E041D6" w:rsidRPr="0086096D" w:rsidRDefault="00E041D6" w:rsidP="002D5F59">
            <w:r w:rsidRPr="0086096D">
              <w:rPr>
                <w:rFonts w:hint="eastAsia"/>
              </w:rPr>
              <w:t>町役場</w:t>
            </w:r>
            <w:r w:rsidR="008D1EA3" w:rsidRPr="0086096D">
              <w:rPr>
                <w:rFonts w:hint="eastAsia"/>
              </w:rPr>
              <w:t>都市整備</w:t>
            </w:r>
            <w:r w:rsidR="00064CF4" w:rsidRPr="0086096D">
              <w:rPr>
                <w:rFonts w:hint="eastAsia"/>
              </w:rPr>
              <w:t>課</w:t>
            </w:r>
          </w:p>
        </w:tc>
      </w:tr>
    </w:tbl>
    <w:p w:rsidR="00D54818" w:rsidRDefault="00D54818" w:rsidP="00C64B31">
      <w:pPr>
        <w:pStyle w:val="6"/>
      </w:pPr>
      <w:r>
        <w:rPr>
          <w:rFonts w:hint="eastAsia"/>
        </w:rPr>
        <w:lastRenderedPageBreak/>
        <w:t>公衆電気通信施設（非常電話、電報）</w:t>
      </w:r>
    </w:p>
    <w:p w:rsidR="00D54818" w:rsidRDefault="00D54818" w:rsidP="00DE6C43">
      <w:pPr>
        <w:ind w:firstLineChars="100" w:firstLine="220"/>
        <w:rPr>
          <w:rFonts w:ascii="Times New Roman" w:hAnsi="Times New Roman"/>
        </w:rPr>
      </w:pPr>
      <w:r>
        <w:rPr>
          <w:rFonts w:ascii="Times New Roman" w:hAnsi="Times New Roman" w:hint="eastAsia"/>
        </w:rPr>
        <w:t>災害時において加入電話が輻輳し、通話が不能又は困難な場合で応急対策等のため必要があるときは、非常電話、非常電報を利用することができる。</w:t>
      </w:r>
    </w:p>
    <w:p w:rsidR="00B9093C" w:rsidRDefault="00B9093C" w:rsidP="00DE6C43">
      <w:pPr>
        <w:ind w:firstLineChars="100" w:firstLine="220"/>
        <w:rPr>
          <w:rFonts w:ascii="Times New Roman" w:hAnsi="Times New Roman"/>
        </w:rPr>
      </w:pPr>
    </w:p>
    <w:tbl>
      <w:tblPr>
        <w:tblW w:w="8368"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68"/>
      </w:tblGrid>
      <w:tr w:rsidR="00B9093C" w:rsidTr="00F72CB3">
        <w:trPr>
          <w:trHeight w:val="337"/>
        </w:trPr>
        <w:tc>
          <w:tcPr>
            <w:tcW w:w="8368" w:type="dxa"/>
            <w:vAlign w:val="center"/>
          </w:tcPr>
          <w:p w:rsidR="00B9093C" w:rsidRPr="00B3065B" w:rsidRDefault="00B9093C" w:rsidP="006A6430">
            <w:pPr>
              <w:ind w:left="119"/>
              <w:rPr>
                <w:rFonts w:ascii="ＭＳ Ｐゴシック" w:eastAsia="ＭＳ Ｐゴシック" w:hAnsi="ＭＳ Ｐゴシック"/>
                <w:kern w:val="0"/>
                <w:u w:val="single"/>
              </w:rPr>
            </w:pPr>
            <w:r>
              <w:br w:type="page"/>
            </w:r>
            <w:r>
              <w:br w:type="page"/>
            </w:r>
            <w:r>
              <w:rPr>
                <w:rFonts w:ascii="Times New Roman" w:hAnsi="Times New Roman"/>
              </w:rPr>
              <w:br w:type="page"/>
            </w:r>
            <w:r w:rsidR="00B3065B" w:rsidRPr="00B3065B">
              <w:rPr>
                <w:rFonts w:ascii="ＭＳ Ｐゴシック" w:eastAsia="ＭＳ Ｐゴシック" w:hAnsi="ＭＳ Ｐゴシック" w:hint="eastAsia"/>
                <w:kern w:val="0"/>
                <w:u w:val="single"/>
              </w:rPr>
              <w:t>◆</w:t>
            </w:r>
            <w:r w:rsidRPr="00B3065B">
              <w:rPr>
                <w:rFonts w:ascii="ＭＳ Ｐゴシック" w:eastAsia="ＭＳ Ｐゴシック" w:hAnsi="ＭＳ Ｐゴシック" w:hint="eastAsia"/>
                <w:kern w:val="0"/>
                <w:u w:val="single"/>
              </w:rPr>
              <w:t>災害時優先電話</w:t>
            </w:r>
          </w:p>
          <w:p w:rsidR="00B9093C" w:rsidRDefault="00B9093C" w:rsidP="006A6430">
            <w:pPr>
              <w:ind w:left="119" w:right="154" w:firstLineChars="100" w:firstLine="220"/>
              <w:rPr>
                <w:rFonts w:ascii="Times New Roman" w:hAnsi="Times New Roman"/>
                <w:kern w:val="0"/>
              </w:rPr>
            </w:pPr>
            <w:r>
              <w:rPr>
                <w:rFonts w:ascii="Times New Roman" w:hAnsi="Times New Roman" w:hint="eastAsia"/>
                <w:kern w:val="0"/>
              </w:rPr>
              <w:t>災害時等に通話が混み合った場合、電話回線は一般的にはほとんど接続されなくなるが、そうした場合でも災害対策上重要な電話を優先的に接続する（発信規制がかかりにくい）ために指定された電話回線である。</w:t>
            </w:r>
          </w:p>
        </w:tc>
      </w:tr>
    </w:tbl>
    <w:p w:rsidR="008028E7" w:rsidRPr="00F076C4" w:rsidRDefault="008028E7">
      <w:pPr>
        <w:widowControl/>
        <w:jc w:val="left"/>
        <w:rPr>
          <w:rFonts w:ascii="ＭＳ Ｐゴシック" w:eastAsia="ＭＳ Ｐゴシック" w:hAnsi="ＭＳ Ｐゴシック" w:cs="ＭＳ Ｐゴシック"/>
          <w:bCs/>
          <w:lang w:val="x-none" w:eastAsia="x-none"/>
        </w:rPr>
      </w:pPr>
    </w:p>
    <w:p w:rsidR="004C1A8C" w:rsidRPr="00F076C4" w:rsidRDefault="004C1A8C">
      <w:pPr>
        <w:widowControl/>
        <w:jc w:val="left"/>
        <w:rPr>
          <w:rFonts w:ascii="ＭＳ Ｐゴシック" w:eastAsia="ＭＳ Ｐゴシック" w:hAnsi="ＭＳ Ｐゴシック" w:cs="ＭＳ Ｐゴシック"/>
          <w:bCs/>
          <w:lang w:val="x-none" w:eastAsia="x-none"/>
        </w:rPr>
      </w:pPr>
    </w:p>
    <w:p w:rsidR="00D54818" w:rsidRPr="00F076C4" w:rsidRDefault="00D54818" w:rsidP="00C64B31">
      <w:pPr>
        <w:pStyle w:val="6"/>
      </w:pPr>
      <w:r w:rsidRPr="00F076C4">
        <w:rPr>
          <w:rFonts w:hint="eastAsia"/>
        </w:rPr>
        <w:t>専用通信施設の利用</w:t>
      </w:r>
    </w:p>
    <w:p w:rsidR="00D54818" w:rsidRPr="00F076C4" w:rsidRDefault="00D54818" w:rsidP="00D665D7">
      <w:pPr>
        <w:ind w:firstLineChars="100" w:firstLine="220"/>
      </w:pPr>
      <w:r w:rsidRPr="00F076C4">
        <w:rPr>
          <w:rFonts w:hint="eastAsia"/>
        </w:rPr>
        <w:t>公衆電気通信施設の利用が不可能となり、かつ通信が緊急を要する場合は、基本法第57条及び第79条、救助法第28条、水防法第20条、消防組織法第23条の規定により、他の機関が設置する有線電気通信設備又は無線通信設備を利用することができる。</w:t>
      </w:r>
    </w:p>
    <w:p w:rsidR="00E8460F" w:rsidRPr="00F076C4" w:rsidRDefault="00E8460F" w:rsidP="00BE477B">
      <w:pPr>
        <w:ind w:firstLineChars="100" w:firstLine="220"/>
      </w:pPr>
    </w:p>
    <w:p w:rsidR="00E8460F" w:rsidRPr="00F076C4" w:rsidRDefault="00E8460F" w:rsidP="00C64B31">
      <w:pPr>
        <w:pStyle w:val="7"/>
      </w:pPr>
      <w:r w:rsidRPr="00F076C4">
        <w:rPr>
          <w:rFonts w:hint="eastAsia"/>
        </w:rPr>
        <w:t>要請先機関</w:t>
      </w:r>
    </w:p>
    <w:p w:rsidR="00D54818" w:rsidRPr="00F076C4" w:rsidRDefault="00D54818" w:rsidP="00E8460F">
      <w:pPr>
        <w:ind w:leftChars="100" w:left="220" w:firstLineChars="100" w:firstLine="220"/>
      </w:pPr>
      <w:r w:rsidRPr="00F076C4">
        <w:rPr>
          <w:rFonts w:hint="eastAsia"/>
        </w:rPr>
        <w:t>通信施設が優先利（使）用できる主な機関名は次のとおりである。</w:t>
      </w:r>
    </w:p>
    <w:p w:rsidR="00E8460F" w:rsidRPr="00F076C4" w:rsidRDefault="00E8460F" w:rsidP="00BE477B">
      <w:pPr>
        <w:ind w:firstLineChars="100" w:firstLine="220"/>
      </w:pPr>
    </w:p>
    <w:p w:rsidR="00E8460F" w:rsidRPr="00F076C4" w:rsidRDefault="00E8460F" w:rsidP="00E8460F">
      <w:pPr>
        <w:ind w:firstLineChars="100" w:firstLine="220"/>
        <w:jc w:val="center"/>
        <w:rPr>
          <w:rFonts w:ascii="ＭＳ Ｐゴシック" w:eastAsia="ＭＳ Ｐゴシック" w:hAnsi="ＭＳ Ｐゴシック"/>
        </w:rPr>
      </w:pPr>
      <w:r w:rsidRPr="00F076C4">
        <w:rPr>
          <w:rFonts w:ascii="ＭＳ Ｐゴシック" w:eastAsia="ＭＳ Ｐゴシック" w:hAnsi="ＭＳ Ｐゴシック" w:hint="eastAsia"/>
        </w:rPr>
        <w:t>＜通信施設利（使）用の要請先機関＞</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6"/>
        <w:gridCol w:w="3685"/>
        <w:gridCol w:w="1985"/>
      </w:tblGrid>
      <w:tr w:rsidR="00F076C4" w:rsidRPr="00F076C4" w:rsidTr="00E8460F">
        <w:tc>
          <w:tcPr>
            <w:tcW w:w="2126" w:type="dxa"/>
            <w:shd w:val="clear" w:color="auto" w:fill="F2F2F2" w:themeFill="background1" w:themeFillShade="F2"/>
            <w:vAlign w:val="center"/>
          </w:tcPr>
          <w:p w:rsidR="00D54818" w:rsidRPr="00F076C4" w:rsidRDefault="00D54818" w:rsidP="00BE477B">
            <w:pPr>
              <w:spacing w:line="360" w:lineRule="exact"/>
              <w:jc w:val="center"/>
              <w:rPr>
                <w:rFonts w:ascii="ＭＳ Ｐゴシック" w:eastAsia="ＭＳ Ｐゴシック" w:hAnsi="ＭＳ Ｐゴシック"/>
              </w:rPr>
            </w:pPr>
            <w:r w:rsidRPr="00F076C4">
              <w:rPr>
                <w:rFonts w:ascii="ＭＳ Ｐゴシック" w:eastAsia="ＭＳ Ｐゴシック" w:hAnsi="ＭＳ Ｐゴシック"/>
              </w:rPr>
              <w:t>利（使）用できる者</w:t>
            </w:r>
          </w:p>
        </w:tc>
        <w:tc>
          <w:tcPr>
            <w:tcW w:w="3685" w:type="dxa"/>
            <w:shd w:val="clear" w:color="auto" w:fill="F2F2F2" w:themeFill="background1" w:themeFillShade="F2"/>
            <w:vAlign w:val="center"/>
          </w:tcPr>
          <w:p w:rsidR="00D54818" w:rsidRPr="00F076C4" w:rsidRDefault="00D54818" w:rsidP="00BE477B">
            <w:pPr>
              <w:spacing w:line="360" w:lineRule="exact"/>
              <w:jc w:val="center"/>
              <w:rPr>
                <w:rFonts w:ascii="ＭＳ Ｐゴシック" w:eastAsia="ＭＳ Ｐゴシック" w:hAnsi="ＭＳ Ｐゴシック"/>
              </w:rPr>
            </w:pPr>
            <w:r w:rsidRPr="00F076C4">
              <w:rPr>
                <w:rFonts w:ascii="ＭＳ Ｐゴシック" w:eastAsia="ＭＳ Ｐゴシック" w:hAnsi="ＭＳ Ｐゴシック" w:hint="eastAsia"/>
              </w:rPr>
              <w:t>通信設備設置機関</w:t>
            </w:r>
          </w:p>
        </w:tc>
        <w:tc>
          <w:tcPr>
            <w:tcW w:w="1985" w:type="dxa"/>
            <w:shd w:val="clear" w:color="auto" w:fill="F2F2F2" w:themeFill="background1" w:themeFillShade="F2"/>
            <w:vAlign w:val="center"/>
          </w:tcPr>
          <w:p w:rsidR="00D54818" w:rsidRPr="00F076C4" w:rsidRDefault="0079214A" w:rsidP="00BE477B">
            <w:pPr>
              <w:spacing w:line="360" w:lineRule="exact"/>
              <w:jc w:val="center"/>
              <w:rPr>
                <w:rFonts w:ascii="ＭＳ Ｐゴシック" w:eastAsia="ＭＳ Ｐゴシック" w:hAnsi="ＭＳ Ｐゴシック"/>
              </w:rPr>
            </w:pPr>
            <w:r w:rsidRPr="00F076C4">
              <w:rPr>
                <w:rFonts w:ascii="ＭＳ Ｐゴシック" w:eastAsia="ＭＳ Ｐゴシック" w:hAnsi="ＭＳ Ｐゴシック" w:hint="eastAsia"/>
              </w:rPr>
              <w:t>申込窓</w:t>
            </w:r>
            <w:r w:rsidR="00D54818" w:rsidRPr="00F076C4">
              <w:rPr>
                <w:rFonts w:ascii="ＭＳ Ｐゴシック" w:eastAsia="ＭＳ Ｐゴシック" w:hAnsi="ＭＳ Ｐゴシック" w:hint="eastAsia"/>
              </w:rPr>
              <w:t>口</w:t>
            </w:r>
          </w:p>
        </w:tc>
      </w:tr>
      <w:tr w:rsidR="00F076C4" w:rsidRPr="00F076C4" w:rsidTr="00E8460F">
        <w:trPr>
          <w:cantSplit/>
        </w:trPr>
        <w:tc>
          <w:tcPr>
            <w:tcW w:w="2126" w:type="dxa"/>
            <w:vMerge w:val="restart"/>
            <w:vAlign w:val="center"/>
          </w:tcPr>
          <w:p w:rsidR="00D54818" w:rsidRPr="00F076C4" w:rsidRDefault="00D54818" w:rsidP="00202F66">
            <w:pPr>
              <w:spacing w:line="360" w:lineRule="exact"/>
            </w:pPr>
            <w:r w:rsidRPr="00F076C4">
              <w:rPr>
                <w:rFonts w:hint="eastAsia"/>
              </w:rPr>
              <w:t>町長</w:t>
            </w:r>
          </w:p>
          <w:p w:rsidR="00D54818" w:rsidRPr="00F076C4" w:rsidRDefault="00D54818" w:rsidP="00202F66">
            <w:pPr>
              <w:spacing w:line="360" w:lineRule="exact"/>
            </w:pPr>
            <w:r w:rsidRPr="00F076C4">
              <w:rPr>
                <w:rFonts w:hint="eastAsia"/>
              </w:rPr>
              <w:t>水防団長、消防団長</w:t>
            </w:r>
          </w:p>
          <w:p w:rsidR="00D54818" w:rsidRPr="00F076C4" w:rsidRDefault="00D54818" w:rsidP="00202F66">
            <w:pPr>
              <w:spacing w:line="360" w:lineRule="exact"/>
            </w:pPr>
            <w:r w:rsidRPr="00F076C4">
              <w:rPr>
                <w:rFonts w:hint="eastAsia"/>
              </w:rPr>
              <w:t>消防機関の長</w:t>
            </w:r>
          </w:p>
        </w:tc>
        <w:tc>
          <w:tcPr>
            <w:tcW w:w="3685" w:type="dxa"/>
            <w:vAlign w:val="bottom"/>
          </w:tcPr>
          <w:p w:rsidR="00D54818" w:rsidRPr="00F076C4" w:rsidRDefault="00D54818" w:rsidP="00202F66">
            <w:pPr>
              <w:spacing w:line="360" w:lineRule="exact"/>
              <w:jc w:val="left"/>
            </w:pPr>
            <w:r w:rsidRPr="00F076C4">
              <w:rPr>
                <w:rFonts w:hint="eastAsia"/>
              </w:rPr>
              <w:t>県警察本部</w:t>
            </w:r>
          </w:p>
        </w:tc>
        <w:tc>
          <w:tcPr>
            <w:tcW w:w="1985" w:type="dxa"/>
            <w:vAlign w:val="bottom"/>
          </w:tcPr>
          <w:p w:rsidR="00D54818" w:rsidRPr="00F076C4" w:rsidRDefault="00D54818" w:rsidP="00202F66">
            <w:pPr>
              <w:spacing w:line="360" w:lineRule="exact"/>
              <w:jc w:val="left"/>
            </w:pPr>
            <w:r w:rsidRPr="00F076C4">
              <w:rPr>
                <w:rFonts w:hint="eastAsia"/>
              </w:rPr>
              <w:t>粕屋警察署</w:t>
            </w:r>
          </w:p>
        </w:tc>
      </w:tr>
      <w:tr w:rsidR="00F076C4" w:rsidRPr="00F076C4" w:rsidTr="00E8460F">
        <w:trPr>
          <w:cantSplit/>
        </w:trPr>
        <w:tc>
          <w:tcPr>
            <w:tcW w:w="2126" w:type="dxa"/>
            <w:vMerge/>
          </w:tcPr>
          <w:p w:rsidR="00D54818" w:rsidRPr="00F076C4" w:rsidRDefault="00D54818" w:rsidP="00202F66">
            <w:pPr>
              <w:spacing w:line="360" w:lineRule="exact"/>
              <w:jc w:val="left"/>
            </w:pPr>
          </w:p>
        </w:tc>
        <w:tc>
          <w:tcPr>
            <w:tcW w:w="3685" w:type="dxa"/>
            <w:vAlign w:val="bottom"/>
          </w:tcPr>
          <w:p w:rsidR="00D54818" w:rsidRPr="00F076C4" w:rsidRDefault="00D54818" w:rsidP="00202F66">
            <w:pPr>
              <w:spacing w:line="360" w:lineRule="exact"/>
              <w:jc w:val="left"/>
            </w:pPr>
            <w:r w:rsidRPr="00F076C4">
              <w:rPr>
                <w:rFonts w:hint="eastAsia"/>
              </w:rPr>
              <w:t>国土交通省九州地方整備局</w:t>
            </w:r>
          </w:p>
        </w:tc>
        <w:tc>
          <w:tcPr>
            <w:tcW w:w="1985" w:type="dxa"/>
            <w:vAlign w:val="bottom"/>
          </w:tcPr>
          <w:p w:rsidR="00D54818" w:rsidRPr="00F076C4" w:rsidRDefault="00D54818" w:rsidP="00202F66">
            <w:pPr>
              <w:spacing w:line="360" w:lineRule="exact"/>
              <w:jc w:val="left"/>
            </w:pPr>
            <w:r w:rsidRPr="00F076C4">
              <w:rPr>
                <w:rFonts w:hint="eastAsia"/>
              </w:rPr>
              <w:t>福岡維持出張所</w:t>
            </w:r>
          </w:p>
        </w:tc>
      </w:tr>
      <w:tr w:rsidR="00F076C4" w:rsidRPr="00F076C4" w:rsidTr="00E8460F">
        <w:trPr>
          <w:cantSplit/>
        </w:trPr>
        <w:tc>
          <w:tcPr>
            <w:tcW w:w="2126" w:type="dxa"/>
            <w:vMerge/>
          </w:tcPr>
          <w:p w:rsidR="00D54818" w:rsidRPr="00F076C4" w:rsidRDefault="00D54818" w:rsidP="00202F66">
            <w:pPr>
              <w:spacing w:line="360" w:lineRule="exact"/>
              <w:jc w:val="left"/>
            </w:pPr>
          </w:p>
        </w:tc>
        <w:tc>
          <w:tcPr>
            <w:tcW w:w="3685" w:type="dxa"/>
            <w:vAlign w:val="bottom"/>
          </w:tcPr>
          <w:p w:rsidR="00D54818" w:rsidRPr="00F076C4" w:rsidRDefault="00D54818" w:rsidP="00202F66">
            <w:pPr>
              <w:spacing w:line="360" w:lineRule="exact"/>
            </w:pPr>
            <w:r w:rsidRPr="00F076C4">
              <w:rPr>
                <w:rFonts w:hint="eastAsia"/>
              </w:rPr>
              <w:t>ＪＲ九州本局</w:t>
            </w:r>
          </w:p>
        </w:tc>
        <w:tc>
          <w:tcPr>
            <w:tcW w:w="1985" w:type="dxa"/>
            <w:vAlign w:val="bottom"/>
          </w:tcPr>
          <w:p w:rsidR="00D54818" w:rsidRPr="00F076C4" w:rsidRDefault="004D717D" w:rsidP="00202F66">
            <w:pPr>
              <w:spacing w:line="360" w:lineRule="exact"/>
              <w:jc w:val="left"/>
            </w:pPr>
            <w:r w:rsidRPr="00F076C4">
              <w:rPr>
                <w:rFonts w:hint="eastAsia"/>
              </w:rPr>
              <w:t>香椎駅等</w:t>
            </w:r>
          </w:p>
        </w:tc>
      </w:tr>
      <w:tr w:rsidR="00F076C4" w:rsidRPr="00F076C4" w:rsidTr="00E8460F">
        <w:trPr>
          <w:cantSplit/>
        </w:trPr>
        <w:tc>
          <w:tcPr>
            <w:tcW w:w="2126" w:type="dxa"/>
            <w:vMerge/>
          </w:tcPr>
          <w:p w:rsidR="00D54818" w:rsidRPr="00F076C4" w:rsidRDefault="00D54818" w:rsidP="00202F66">
            <w:pPr>
              <w:spacing w:line="360" w:lineRule="exact"/>
              <w:jc w:val="left"/>
            </w:pPr>
          </w:p>
        </w:tc>
        <w:tc>
          <w:tcPr>
            <w:tcW w:w="3685" w:type="dxa"/>
            <w:vAlign w:val="bottom"/>
          </w:tcPr>
          <w:p w:rsidR="00D54818" w:rsidRPr="00F076C4" w:rsidRDefault="00D54818" w:rsidP="00202F66">
            <w:pPr>
              <w:spacing w:line="360" w:lineRule="exact"/>
              <w:jc w:val="left"/>
            </w:pPr>
            <w:r w:rsidRPr="00F076C4">
              <w:rPr>
                <w:rFonts w:hint="eastAsia"/>
              </w:rPr>
              <w:t>九州電力株式会社</w:t>
            </w:r>
          </w:p>
        </w:tc>
        <w:tc>
          <w:tcPr>
            <w:tcW w:w="1985" w:type="dxa"/>
            <w:vAlign w:val="bottom"/>
          </w:tcPr>
          <w:p w:rsidR="00D54818" w:rsidRPr="00F076C4" w:rsidRDefault="00D54818" w:rsidP="00202F66">
            <w:pPr>
              <w:spacing w:line="360" w:lineRule="exact"/>
              <w:jc w:val="left"/>
            </w:pPr>
            <w:r w:rsidRPr="00F076C4">
              <w:rPr>
                <w:rFonts w:hint="eastAsia"/>
              </w:rPr>
              <w:t>営業所</w:t>
            </w:r>
          </w:p>
        </w:tc>
      </w:tr>
    </w:tbl>
    <w:p w:rsidR="00E8460F" w:rsidRPr="00F076C4" w:rsidRDefault="00E8460F" w:rsidP="0079214A">
      <w:pPr>
        <w:ind w:left="465"/>
      </w:pPr>
    </w:p>
    <w:p w:rsidR="00E8460F" w:rsidRPr="00F076C4" w:rsidRDefault="00E8460F" w:rsidP="00C64B31">
      <w:pPr>
        <w:pStyle w:val="7"/>
      </w:pPr>
      <w:r w:rsidRPr="00F076C4">
        <w:rPr>
          <w:rFonts w:hint="eastAsia"/>
        </w:rPr>
        <w:t>要請方法</w:t>
      </w:r>
    </w:p>
    <w:p w:rsidR="0079214A" w:rsidRPr="00F076C4" w:rsidRDefault="00D54818" w:rsidP="00E8460F">
      <w:pPr>
        <w:ind w:leftChars="100" w:left="220" w:firstLineChars="100" w:firstLine="220"/>
      </w:pPr>
      <w:r w:rsidRPr="00F076C4">
        <w:rPr>
          <w:rFonts w:hint="eastAsia"/>
        </w:rPr>
        <w:t>利（使）用しようとするときは、次の事項を記載した書類</w:t>
      </w:r>
      <w:r w:rsidR="00A95031" w:rsidRPr="00F076C4">
        <w:rPr>
          <w:rFonts w:hint="eastAsia"/>
        </w:rPr>
        <w:t>の提出</w:t>
      </w:r>
      <w:r w:rsidRPr="00F076C4">
        <w:rPr>
          <w:rFonts w:hint="eastAsia"/>
        </w:rPr>
        <w:t>又は口頭により申し込む。</w:t>
      </w:r>
    </w:p>
    <w:p w:rsidR="00E8460F" w:rsidRPr="00F076C4" w:rsidRDefault="00E8460F" w:rsidP="003D0BD6">
      <w:pPr>
        <w:pStyle w:val="a1"/>
        <w:numPr>
          <w:ilvl w:val="0"/>
          <w:numId w:val="62"/>
        </w:numPr>
        <w:jc w:val="left"/>
      </w:pPr>
      <w:r w:rsidRPr="00F076C4">
        <w:rPr>
          <w:rFonts w:hint="eastAsia"/>
        </w:rPr>
        <w:t>利（使）用しようとする理由</w:t>
      </w:r>
    </w:p>
    <w:p w:rsidR="00E8460F" w:rsidRPr="00F076C4" w:rsidRDefault="00E8460F" w:rsidP="003D0BD6">
      <w:pPr>
        <w:pStyle w:val="a1"/>
        <w:numPr>
          <w:ilvl w:val="0"/>
          <w:numId w:val="62"/>
        </w:numPr>
        <w:jc w:val="left"/>
      </w:pPr>
      <w:r w:rsidRPr="00F076C4">
        <w:rPr>
          <w:rFonts w:hint="eastAsia"/>
        </w:rPr>
        <w:t>通信の内容</w:t>
      </w:r>
    </w:p>
    <w:p w:rsidR="00E8460F" w:rsidRPr="00F076C4" w:rsidRDefault="00E8460F" w:rsidP="003D0BD6">
      <w:pPr>
        <w:pStyle w:val="a1"/>
        <w:numPr>
          <w:ilvl w:val="0"/>
          <w:numId w:val="62"/>
        </w:numPr>
        <w:jc w:val="left"/>
      </w:pPr>
      <w:r w:rsidRPr="00F076C4">
        <w:rPr>
          <w:rFonts w:hint="eastAsia"/>
        </w:rPr>
        <w:t>発信者及び受信者</w:t>
      </w:r>
    </w:p>
    <w:p w:rsidR="0079214A" w:rsidRPr="00F076C4" w:rsidRDefault="0079214A" w:rsidP="00D54818"/>
    <w:p w:rsidR="004C1A8C" w:rsidRPr="00F076C4" w:rsidRDefault="004C1A8C" w:rsidP="00D54818"/>
    <w:p w:rsidR="00D54818" w:rsidRPr="00F076C4" w:rsidRDefault="00D54818" w:rsidP="00C64B31">
      <w:pPr>
        <w:pStyle w:val="6"/>
      </w:pPr>
      <w:r w:rsidRPr="00F076C4">
        <w:rPr>
          <w:rFonts w:hint="eastAsia"/>
        </w:rPr>
        <w:t>非常無線通信の利用</w:t>
      </w:r>
    </w:p>
    <w:p w:rsidR="00D54818" w:rsidRPr="00F076C4" w:rsidRDefault="00D54818" w:rsidP="008A5883">
      <w:pPr>
        <w:ind w:firstLineChars="100" w:firstLine="220"/>
      </w:pPr>
      <w:r w:rsidRPr="00F076C4">
        <w:rPr>
          <w:rFonts w:hint="eastAsia"/>
        </w:rPr>
        <w:t>災害が発生し、又は発生するおそれがある場合において、有線電話を利用することができないか、又はこれを利用することが著しく困難であるときに電波法（昭和52年法律第131号）第52条の規定に基づいて、無線局は非常無線通信を行うことができる。</w:t>
      </w:r>
    </w:p>
    <w:p w:rsidR="00D54818" w:rsidRPr="00F076C4" w:rsidRDefault="00D54818" w:rsidP="00C64B31">
      <w:pPr>
        <w:pStyle w:val="7"/>
      </w:pPr>
      <w:r w:rsidRPr="00F076C4">
        <w:rPr>
          <w:rFonts w:hint="eastAsia"/>
        </w:rPr>
        <w:lastRenderedPageBreak/>
        <w:t>利用資格者</w:t>
      </w:r>
    </w:p>
    <w:p w:rsidR="00D54818" w:rsidRPr="00F076C4" w:rsidRDefault="00D54818" w:rsidP="00F87807">
      <w:pPr>
        <w:ind w:leftChars="150" w:left="330" w:firstLineChars="100" w:firstLine="220"/>
      </w:pPr>
      <w:r w:rsidRPr="00F076C4">
        <w:rPr>
          <w:rFonts w:hint="eastAsia"/>
        </w:rPr>
        <w:t>原則として、非常無線通信は誰でも利用することができるが、通信の内容には制限がある。</w:t>
      </w:r>
      <w:r w:rsidR="009A0164" w:rsidRPr="00F076C4">
        <w:rPr>
          <w:rFonts w:hint="eastAsia"/>
        </w:rPr>
        <w:t>利用可能な通信内容は以下のとおりである。</w:t>
      </w:r>
    </w:p>
    <w:p w:rsidR="009A0164" w:rsidRPr="00F076C4" w:rsidRDefault="009A0164" w:rsidP="003D0BD6">
      <w:pPr>
        <w:pStyle w:val="a1"/>
        <w:numPr>
          <w:ilvl w:val="0"/>
          <w:numId w:val="63"/>
        </w:numPr>
        <w:jc w:val="left"/>
      </w:pPr>
      <w:r w:rsidRPr="00F076C4">
        <w:rPr>
          <w:rFonts w:hint="eastAsia"/>
        </w:rPr>
        <w:t>人命の救助、避難所の保護に関するもの</w:t>
      </w:r>
    </w:p>
    <w:p w:rsidR="009A0164" w:rsidRPr="00F076C4" w:rsidRDefault="009A0164" w:rsidP="003D0BD6">
      <w:pPr>
        <w:pStyle w:val="a1"/>
        <w:numPr>
          <w:ilvl w:val="0"/>
          <w:numId w:val="63"/>
        </w:numPr>
        <w:jc w:val="left"/>
      </w:pPr>
      <w:r w:rsidRPr="00F076C4">
        <w:rPr>
          <w:rFonts w:hint="eastAsia"/>
        </w:rPr>
        <w:t>犯罪、交通制限等秩序の維持に関するもの</w:t>
      </w:r>
    </w:p>
    <w:p w:rsidR="009A0164" w:rsidRPr="00F076C4" w:rsidRDefault="009A0164" w:rsidP="003D0BD6">
      <w:pPr>
        <w:pStyle w:val="a1"/>
        <w:numPr>
          <w:ilvl w:val="0"/>
          <w:numId w:val="63"/>
        </w:numPr>
        <w:jc w:val="left"/>
      </w:pPr>
      <w:r w:rsidRPr="00F076C4">
        <w:rPr>
          <w:rFonts w:hint="eastAsia"/>
        </w:rPr>
        <w:t>防災関係機関が災害応急対策を講ずる場合に必要なもの</w:t>
      </w:r>
    </w:p>
    <w:p w:rsidR="009A0164" w:rsidRPr="00F076C4" w:rsidRDefault="009A0164" w:rsidP="003D0BD6">
      <w:pPr>
        <w:pStyle w:val="a1"/>
        <w:numPr>
          <w:ilvl w:val="0"/>
          <w:numId w:val="63"/>
        </w:numPr>
        <w:jc w:val="left"/>
      </w:pPr>
      <w:r w:rsidRPr="00F076C4">
        <w:rPr>
          <w:rFonts w:hint="eastAsia"/>
        </w:rPr>
        <w:t>道路、電力設備、電話回線の障害状況及びその復旧のための資材の手配、運搬要員の確保等に関するもの</w:t>
      </w:r>
    </w:p>
    <w:p w:rsidR="008A5883" w:rsidRPr="00F076C4" w:rsidRDefault="009A0164" w:rsidP="003D0BD6">
      <w:pPr>
        <w:pStyle w:val="a1"/>
        <w:numPr>
          <w:ilvl w:val="0"/>
          <w:numId w:val="63"/>
        </w:numPr>
        <w:jc w:val="left"/>
      </w:pPr>
      <w:r w:rsidRPr="00F076C4">
        <w:rPr>
          <w:rFonts w:hint="eastAsia"/>
        </w:rPr>
        <w:t>その他気象観測資料、災害復旧や救援物資の調達、配分、輸送に関すること等災害に関して緊急措置を要するもの</w:t>
      </w:r>
    </w:p>
    <w:p w:rsidR="009A0164" w:rsidRPr="00F076C4" w:rsidRDefault="009A0164" w:rsidP="00F87807">
      <w:pPr>
        <w:ind w:leftChars="150" w:left="330" w:firstLineChars="100" w:firstLine="220"/>
      </w:pPr>
    </w:p>
    <w:p w:rsidR="00D54818" w:rsidRPr="00F076C4" w:rsidRDefault="00D54818" w:rsidP="00C64B31">
      <w:pPr>
        <w:pStyle w:val="7"/>
      </w:pPr>
      <w:r w:rsidRPr="00F076C4">
        <w:rPr>
          <w:rFonts w:hint="eastAsia"/>
        </w:rPr>
        <w:t>非常無線通信の依頼先</w:t>
      </w:r>
    </w:p>
    <w:p w:rsidR="00F87807" w:rsidRPr="00F076C4" w:rsidRDefault="00D54818" w:rsidP="00F87807">
      <w:pPr>
        <w:ind w:leftChars="150" w:left="330" w:firstLineChars="100" w:firstLine="220"/>
      </w:pPr>
      <w:r w:rsidRPr="00F076C4">
        <w:rPr>
          <w:rFonts w:hint="eastAsia"/>
        </w:rPr>
        <w:t>福岡地区非常無線通信協議会加入の無線局</w:t>
      </w:r>
      <w:r w:rsidR="00F54E5C" w:rsidRPr="00F076C4">
        <w:rPr>
          <w:rFonts w:hint="eastAsia"/>
        </w:rPr>
        <w:t>また</w:t>
      </w:r>
      <w:r w:rsidRPr="00F076C4">
        <w:rPr>
          <w:rFonts w:hint="eastAsia"/>
        </w:rPr>
        <w:t>は最寄りの無線局に依頼する。この場合あらかじめ最寄りの無線局と連絡して、非常事態の際の協力を依頼しておく。</w:t>
      </w:r>
    </w:p>
    <w:p w:rsidR="00F87807" w:rsidRPr="00F076C4" w:rsidRDefault="00F87807" w:rsidP="00F87807">
      <w:pPr>
        <w:ind w:left="781" w:firstLine="2100"/>
        <w:rPr>
          <w:rFonts w:eastAsia="ＭＳ ゴシック"/>
          <w:b/>
        </w:rPr>
      </w:pPr>
    </w:p>
    <w:p w:rsidR="00D54818" w:rsidRPr="00F076C4" w:rsidRDefault="00F87807" w:rsidP="00C64B31">
      <w:pPr>
        <w:pStyle w:val="7"/>
      </w:pPr>
      <w:r w:rsidRPr="00F076C4">
        <w:rPr>
          <w:rFonts w:hint="eastAsia"/>
        </w:rPr>
        <w:t>発信の手続き</w:t>
      </w:r>
    </w:p>
    <w:p w:rsidR="00D54818" w:rsidRPr="00F076C4" w:rsidRDefault="00D54818" w:rsidP="00F87807">
      <w:pPr>
        <w:ind w:leftChars="150" w:left="330" w:firstLineChars="100" w:firstLine="220"/>
      </w:pPr>
      <w:r w:rsidRPr="00F076C4">
        <w:rPr>
          <w:rFonts w:hint="eastAsia"/>
        </w:rPr>
        <w:t>発信したい通信文を、次の順序で電報依頼紙（普通の用紙で可。）にカタカナ又は普通の文章で記載し、無線局に依頼する。</w:t>
      </w:r>
    </w:p>
    <w:p w:rsidR="00C815DC" w:rsidRPr="00F076C4" w:rsidRDefault="00C815DC" w:rsidP="003D0BD6">
      <w:pPr>
        <w:pStyle w:val="a1"/>
        <w:numPr>
          <w:ilvl w:val="0"/>
          <w:numId w:val="64"/>
        </w:numPr>
        <w:jc w:val="left"/>
      </w:pPr>
      <w:r w:rsidRPr="00F076C4">
        <w:rPr>
          <w:rFonts w:hint="eastAsia"/>
        </w:rPr>
        <w:t>宛先の住所、氏名（職名）、電話番号</w:t>
      </w:r>
    </w:p>
    <w:p w:rsidR="00C815DC" w:rsidRPr="00F076C4" w:rsidRDefault="00C815DC" w:rsidP="003D0BD6">
      <w:pPr>
        <w:pStyle w:val="a1"/>
        <w:numPr>
          <w:ilvl w:val="0"/>
          <w:numId w:val="64"/>
        </w:numPr>
        <w:jc w:val="left"/>
      </w:pPr>
      <w:r w:rsidRPr="00F076C4">
        <w:rPr>
          <w:rFonts w:hint="eastAsia"/>
        </w:rPr>
        <w:t>本文（200字以内）、末尾に発信人名（「段落」にて区切る。）</w:t>
      </w:r>
    </w:p>
    <w:p w:rsidR="00C815DC" w:rsidRPr="00F076C4" w:rsidRDefault="00C815DC" w:rsidP="003D0BD6">
      <w:pPr>
        <w:pStyle w:val="a1"/>
        <w:numPr>
          <w:ilvl w:val="0"/>
          <w:numId w:val="64"/>
        </w:numPr>
        <w:jc w:val="left"/>
      </w:pPr>
      <w:r w:rsidRPr="00F076C4">
        <w:rPr>
          <w:rFonts w:hint="eastAsia"/>
        </w:rPr>
        <w:t>用紙余白の冒頭に「非常」と必ず記入し、余白の末尾に発信者名</w:t>
      </w:r>
    </w:p>
    <w:p w:rsidR="00F87807" w:rsidRPr="00F076C4" w:rsidRDefault="00F87807" w:rsidP="00F87807"/>
    <w:p w:rsidR="00D54818" w:rsidRPr="00F076C4" w:rsidRDefault="00D54818" w:rsidP="00C64B31">
      <w:pPr>
        <w:pStyle w:val="6"/>
      </w:pPr>
      <w:r w:rsidRPr="00F076C4">
        <w:rPr>
          <w:rFonts w:hint="eastAsia"/>
        </w:rPr>
        <w:t>アマチュア無線等の活用</w:t>
      </w:r>
    </w:p>
    <w:p w:rsidR="00D54818" w:rsidRPr="00F076C4" w:rsidRDefault="00D54818" w:rsidP="00C815DC">
      <w:pPr>
        <w:ind w:firstLineChars="100" w:firstLine="220"/>
        <w:rPr>
          <w:kern w:val="0"/>
        </w:rPr>
      </w:pPr>
      <w:r w:rsidRPr="00F076C4">
        <w:rPr>
          <w:rFonts w:hint="eastAsia"/>
          <w:kern w:val="0"/>
        </w:rPr>
        <w:t>災害が発生し、又は発生するおそれがある場合において、アマチュア無線等を活用し、有線通信の途絶時の代替えとして災害情報の収集や伝達に役立てる。</w:t>
      </w:r>
    </w:p>
    <w:p w:rsidR="00C815DC" w:rsidRPr="00F076C4" w:rsidRDefault="00C815DC" w:rsidP="00C815DC">
      <w:pPr>
        <w:ind w:firstLineChars="100" w:firstLine="220"/>
        <w:rPr>
          <w:kern w:val="0"/>
        </w:rPr>
      </w:pPr>
    </w:p>
    <w:p w:rsidR="00C815DC" w:rsidRPr="00F076C4" w:rsidRDefault="00C815DC" w:rsidP="00C64B31">
      <w:pPr>
        <w:pStyle w:val="6"/>
        <w:rPr>
          <w:lang w:eastAsia="ja-JP"/>
        </w:rPr>
      </w:pPr>
      <w:r w:rsidRPr="00F076C4">
        <w:rPr>
          <w:rFonts w:hint="eastAsia"/>
        </w:rPr>
        <w:t>電子メール</w:t>
      </w:r>
      <w:r w:rsidR="00DD3311" w:rsidRPr="00F076C4">
        <w:rPr>
          <w:rFonts w:hint="eastAsia"/>
        </w:rPr>
        <w:t>等の活用</w:t>
      </w:r>
    </w:p>
    <w:p w:rsidR="00DD3311" w:rsidRPr="00F076C4" w:rsidRDefault="00DD3311" w:rsidP="00DD3311">
      <w:pPr>
        <w:ind w:firstLineChars="100" w:firstLine="220"/>
        <w:rPr>
          <w:lang w:val="x-none"/>
        </w:rPr>
      </w:pPr>
      <w:r w:rsidRPr="00F076C4">
        <w:rPr>
          <w:rFonts w:hint="eastAsia"/>
          <w:lang w:val="x-none"/>
        </w:rPr>
        <w:t>電子メール等を用いて関係機関との間で情報交換を行う。</w:t>
      </w:r>
    </w:p>
    <w:p w:rsidR="00873887" w:rsidRPr="00F076C4" w:rsidRDefault="00873887" w:rsidP="00DD3311">
      <w:pPr>
        <w:rPr>
          <w:lang w:val="x-none"/>
        </w:rPr>
      </w:pPr>
    </w:p>
    <w:p w:rsidR="007954AF" w:rsidRPr="00F076C4"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C85577" w:rsidRPr="00F076C4" w:rsidRDefault="00C85577" w:rsidP="00AA5C3F">
      <w:pPr>
        <w:pStyle w:val="5"/>
      </w:pPr>
      <w:bookmarkStart w:id="112" w:name="_Toc374029917"/>
      <w:bookmarkStart w:id="113" w:name="_Toc374030074"/>
      <w:bookmarkStart w:id="114" w:name="_Toc374030231"/>
      <w:bookmarkStart w:id="115" w:name="_Toc374030709"/>
      <w:r w:rsidRPr="00F076C4">
        <w:rPr>
          <w:rFonts w:hint="eastAsia"/>
        </w:rPr>
        <w:lastRenderedPageBreak/>
        <w:t>非常災害時における通話料の免除取扱</w:t>
      </w:r>
      <w:bookmarkEnd w:id="112"/>
      <w:bookmarkEnd w:id="113"/>
      <w:bookmarkEnd w:id="114"/>
      <w:bookmarkEnd w:id="115"/>
    </w:p>
    <w:p w:rsidR="00C85577" w:rsidRPr="00F076C4" w:rsidRDefault="00C85577" w:rsidP="00C85577">
      <w:pPr>
        <w:ind w:firstLineChars="100" w:firstLine="220"/>
      </w:pPr>
      <w:r w:rsidRPr="00F076C4">
        <w:rPr>
          <w:rFonts w:hint="eastAsia"/>
        </w:rPr>
        <w:t>電話回線を経由する場合は次のものが料金免除となる場合がある。</w:t>
      </w:r>
    </w:p>
    <w:p w:rsidR="00C85577" w:rsidRPr="00F076C4" w:rsidRDefault="00C85577" w:rsidP="00DE14F9">
      <w:pPr>
        <w:pStyle w:val="a1"/>
        <w:numPr>
          <w:ilvl w:val="0"/>
          <w:numId w:val="16"/>
        </w:numPr>
        <w:jc w:val="left"/>
      </w:pPr>
      <w:r w:rsidRPr="00F076C4">
        <w:rPr>
          <w:rFonts w:hint="eastAsia"/>
        </w:rPr>
        <w:t>天災、地変その他の非常事態が発生し、又は発生するおそれがある場合における人命、財産の危険を通報する電報であって、その危険を知った者がその救助、救援に直接関係がある機関に対して発するもの。</w:t>
      </w:r>
    </w:p>
    <w:p w:rsidR="00C85577" w:rsidRPr="00F076C4" w:rsidRDefault="00C85577" w:rsidP="00DE14F9">
      <w:pPr>
        <w:pStyle w:val="a1"/>
        <w:numPr>
          <w:ilvl w:val="0"/>
          <w:numId w:val="16"/>
        </w:numPr>
        <w:jc w:val="left"/>
      </w:pPr>
      <w:r w:rsidRPr="00F076C4">
        <w:rPr>
          <w:rFonts w:hint="eastAsia"/>
        </w:rPr>
        <w:t>災害に際し、西日本電信電話㈱が指定する地域及び期間において、罹災者が発信する罹災状況の通報、又は救いを求めることを内容とする電報であって、西日本電信電話㈱が定める条件に適合するもの。</w:t>
      </w:r>
    </w:p>
    <w:p w:rsidR="002D5AE6" w:rsidRPr="00F076C4" w:rsidRDefault="002D5AE6" w:rsidP="00DD3311">
      <w:pPr>
        <w:rPr>
          <w:lang w:val="x-none"/>
        </w:rPr>
      </w:pPr>
    </w:p>
    <w:p w:rsidR="002D5AE6" w:rsidRPr="00F076C4" w:rsidRDefault="002D5AE6">
      <w:pPr>
        <w:widowControl/>
        <w:jc w:val="left"/>
        <w:rPr>
          <w:lang w:val="x-none"/>
        </w:rPr>
      </w:pPr>
      <w:r w:rsidRPr="00F076C4">
        <w:rPr>
          <w:lang w:val="x-none"/>
        </w:rPr>
        <w:br w:type="page"/>
      </w:r>
    </w:p>
    <w:p w:rsidR="002D5AE6" w:rsidRPr="002D5AE6" w:rsidRDefault="002D5AE6" w:rsidP="002D5AE6">
      <w:pPr>
        <w:keepNext/>
        <w:numPr>
          <w:ilvl w:val="3"/>
          <w:numId w:val="6"/>
        </w:numPr>
        <w:outlineLvl w:val="4"/>
        <w:rPr>
          <w:rFonts w:ascii="Arial" w:eastAsia="ＭＳ Ｐゴシック" w:hAnsi="Arial"/>
          <w:u w:val="single"/>
          <w:lang w:val="x-none"/>
        </w:rPr>
      </w:pPr>
      <w:r w:rsidRPr="002D5AE6">
        <w:rPr>
          <w:rFonts w:ascii="Arial" w:eastAsia="ＭＳ Ｐゴシック" w:hAnsi="Arial"/>
          <w:u w:val="single"/>
          <w:lang w:val="x-none" w:eastAsia="x-none"/>
        </w:rPr>
        <w:lastRenderedPageBreak/>
        <w:t>航空機との交信方法</w:t>
      </w:r>
    </w:p>
    <w:p w:rsidR="002D5AE6" w:rsidRPr="002D5AE6" w:rsidRDefault="002D5AE6" w:rsidP="002D5AE6">
      <w:pPr>
        <w:ind w:firstLineChars="100" w:firstLine="220"/>
        <w:rPr>
          <w:lang w:val="x-none"/>
        </w:rPr>
      </w:pPr>
      <w:r w:rsidRPr="002D5AE6">
        <w:rPr>
          <w:rFonts w:hint="eastAsia"/>
          <w:lang w:val="x-none"/>
        </w:rPr>
        <w:t>地上と陸上自衛隊航空機との交信は以下の方法で行う。</w:t>
      </w:r>
    </w:p>
    <w:p w:rsidR="002D5AE6" w:rsidRPr="002D5AE6" w:rsidRDefault="002D5AE6" w:rsidP="002D5AE6">
      <w:pPr>
        <w:rPr>
          <w:lang w:val="x-none"/>
        </w:rPr>
      </w:pPr>
    </w:p>
    <w:p w:rsidR="002D5AE6" w:rsidRPr="002D5AE6" w:rsidRDefault="002D5AE6" w:rsidP="002D5AE6">
      <w:pPr>
        <w:numPr>
          <w:ilvl w:val="0"/>
          <w:numId w:val="65"/>
        </w:numPr>
        <w:ind w:left="539"/>
        <w:contextualSpacing/>
        <w:jc w:val="left"/>
      </w:pPr>
      <w:r w:rsidRPr="002D5AE6">
        <w:rPr>
          <w:rFonts w:hint="eastAsia"/>
        </w:rPr>
        <w:t>地上から航空機に対する信号の種類</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9"/>
        <w:gridCol w:w="1077"/>
        <w:gridCol w:w="2325"/>
        <w:gridCol w:w="2552"/>
        <w:gridCol w:w="2126"/>
      </w:tblGrid>
      <w:tr w:rsidR="002D5AE6" w:rsidRPr="002D5AE6" w:rsidTr="00172471">
        <w:tc>
          <w:tcPr>
            <w:tcW w:w="709"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旗色</w:t>
            </w:r>
          </w:p>
        </w:tc>
        <w:tc>
          <w:tcPr>
            <w:tcW w:w="1077"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事態</w:t>
            </w:r>
          </w:p>
        </w:tc>
        <w:tc>
          <w:tcPr>
            <w:tcW w:w="2325"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事態の内容</w:t>
            </w:r>
          </w:p>
        </w:tc>
        <w:tc>
          <w:tcPr>
            <w:tcW w:w="2552"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希望事項</w:t>
            </w:r>
          </w:p>
        </w:tc>
        <w:tc>
          <w:tcPr>
            <w:tcW w:w="2126"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摘要</w:t>
            </w:r>
          </w:p>
        </w:tc>
      </w:tr>
      <w:tr w:rsidR="002D5AE6" w:rsidRPr="002D5AE6" w:rsidTr="00172471">
        <w:trPr>
          <w:cantSplit/>
        </w:trPr>
        <w:tc>
          <w:tcPr>
            <w:tcW w:w="709" w:type="dxa"/>
            <w:vAlign w:val="center"/>
          </w:tcPr>
          <w:p w:rsidR="002D5AE6" w:rsidRPr="002D5AE6" w:rsidRDefault="002D5AE6" w:rsidP="002D5AE6">
            <w:pPr>
              <w:jc w:val="center"/>
              <w:rPr>
                <w:sz w:val="21"/>
                <w:szCs w:val="21"/>
              </w:rPr>
            </w:pPr>
            <w:r w:rsidRPr="002D5AE6">
              <w:rPr>
                <w:sz w:val="21"/>
                <w:szCs w:val="21"/>
              </w:rPr>
              <w:t>赤旗</w:t>
            </w:r>
          </w:p>
        </w:tc>
        <w:tc>
          <w:tcPr>
            <w:tcW w:w="1077" w:type="dxa"/>
            <w:vAlign w:val="center"/>
          </w:tcPr>
          <w:p w:rsidR="002D5AE6" w:rsidRPr="002D5AE6" w:rsidRDefault="002D5AE6" w:rsidP="002D5AE6">
            <w:pPr>
              <w:jc w:val="center"/>
              <w:rPr>
                <w:sz w:val="21"/>
                <w:szCs w:val="21"/>
              </w:rPr>
            </w:pPr>
            <w:r w:rsidRPr="002D5AE6">
              <w:rPr>
                <w:sz w:val="21"/>
                <w:szCs w:val="21"/>
              </w:rPr>
              <w:t>緊急事態発生</w:t>
            </w:r>
          </w:p>
        </w:tc>
        <w:tc>
          <w:tcPr>
            <w:tcW w:w="2325" w:type="dxa"/>
          </w:tcPr>
          <w:p w:rsidR="002D5AE6" w:rsidRPr="002D5AE6" w:rsidRDefault="002D5AE6" w:rsidP="002D5AE6">
            <w:pPr>
              <w:rPr>
                <w:sz w:val="21"/>
                <w:szCs w:val="21"/>
              </w:rPr>
            </w:pPr>
            <w:r w:rsidRPr="002D5AE6">
              <w:rPr>
                <w:rFonts w:hint="eastAsia"/>
                <w:sz w:val="21"/>
                <w:szCs w:val="21"/>
              </w:rPr>
              <w:t>人命に関する非常事態（患者又は緊急に手当を要する負傷者）が発生している。</w:t>
            </w:r>
          </w:p>
        </w:tc>
        <w:tc>
          <w:tcPr>
            <w:tcW w:w="2552" w:type="dxa"/>
          </w:tcPr>
          <w:p w:rsidR="002D5AE6" w:rsidRPr="002D5AE6" w:rsidRDefault="002D5AE6" w:rsidP="002D5AE6">
            <w:pPr>
              <w:rPr>
                <w:sz w:val="21"/>
                <w:szCs w:val="21"/>
              </w:rPr>
            </w:pPr>
            <w:r w:rsidRPr="002D5AE6">
              <w:rPr>
                <w:rFonts w:hint="eastAsia"/>
                <w:sz w:val="21"/>
                <w:szCs w:val="21"/>
              </w:rPr>
              <w:t>緊急着陸又は隊員の降下を乞う。</w:t>
            </w:r>
          </w:p>
        </w:tc>
        <w:tc>
          <w:tcPr>
            <w:tcW w:w="2126" w:type="dxa"/>
            <w:vMerge w:val="restart"/>
          </w:tcPr>
          <w:p w:rsidR="002D5AE6" w:rsidRPr="002D5AE6" w:rsidRDefault="002D5AE6" w:rsidP="002D5AE6">
            <w:pPr>
              <w:rPr>
                <w:sz w:val="21"/>
                <w:szCs w:val="21"/>
              </w:rPr>
            </w:pPr>
            <w:r w:rsidRPr="002D5AE6">
              <w:rPr>
                <w:rFonts w:hint="eastAsia"/>
                <w:sz w:val="21"/>
                <w:szCs w:val="21"/>
              </w:rPr>
              <w:t>旗の規格は1辺1mの正方形の布を用い、上空から見やすい場所で旗面が航空機から判明しやすい角度で大きく振る。</w:t>
            </w:r>
          </w:p>
        </w:tc>
      </w:tr>
      <w:tr w:rsidR="002D5AE6" w:rsidRPr="002D5AE6" w:rsidTr="00172471">
        <w:trPr>
          <w:cantSplit/>
        </w:trPr>
        <w:tc>
          <w:tcPr>
            <w:tcW w:w="709" w:type="dxa"/>
            <w:vAlign w:val="center"/>
          </w:tcPr>
          <w:p w:rsidR="002D5AE6" w:rsidRPr="002D5AE6" w:rsidRDefault="002D5AE6" w:rsidP="002D5AE6">
            <w:pPr>
              <w:jc w:val="center"/>
              <w:rPr>
                <w:sz w:val="21"/>
                <w:szCs w:val="21"/>
              </w:rPr>
            </w:pPr>
            <w:r w:rsidRPr="002D5AE6">
              <w:rPr>
                <w:rFonts w:hint="eastAsia"/>
                <w:sz w:val="21"/>
                <w:szCs w:val="21"/>
              </w:rPr>
              <w:t>黄旗</w:t>
            </w:r>
          </w:p>
        </w:tc>
        <w:tc>
          <w:tcPr>
            <w:tcW w:w="1077" w:type="dxa"/>
            <w:vAlign w:val="center"/>
          </w:tcPr>
          <w:p w:rsidR="002D5AE6" w:rsidRPr="002D5AE6" w:rsidRDefault="002D5AE6" w:rsidP="002D5AE6">
            <w:pPr>
              <w:jc w:val="center"/>
              <w:rPr>
                <w:sz w:val="21"/>
                <w:szCs w:val="21"/>
              </w:rPr>
            </w:pPr>
            <w:r w:rsidRPr="002D5AE6">
              <w:rPr>
                <w:rFonts w:hint="eastAsia"/>
                <w:sz w:val="21"/>
                <w:szCs w:val="21"/>
              </w:rPr>
              <w:t>異常事態発生</w:t>
            </w:r>
          </w:p>
        </w:tc>
        <w:tc>
          <w:tcPr>
            <w:tcW w:w="2325" w:type="dxa"/>
          </w:tcPr>
          <w:p w:rsidR="002D5AE6" w:rsidRPr="002D5AE6" w:rsidRDefault="002D5AE6" w:rsidP="002D5AE6">
            <w:pPr>
              <w:ind w:right="-99"/>
              <w:rPr>
                <w:sz w:val="21"/>
                <w:szCs w:val="21"/>
              </w:rPr>
            </w:pPr>
            <w:r w:rsidRPr="002D5AE6">
              <w:rPr>
                <w:rFonts w:hint="eastAsia"/>
                <w:sz w:val="21"/>
                <w:szCs w:val="21"/>
              </w:rPr>
              <w:t>食糧又は飲料水の欠乏等異常が発生している。</w:t>
            </w:r>
          </w:p>
        </w:tc>
        <w:tc>
          <w:tcPr>
            <w:tcW w:w="2552" w:type="dxa"/>
          </w:tcPr>
          <w:p w:rsidR="002D5AE6" w:rsidRPr="002D5AE6" w:rsidRDefault="002D5AE6" w:rsidP="002D5AE6">
            <w:pPr>
              <w:rPr>
                <w:sz w:val="21"/>
                <w:szCs w:val="21"/>
              </w:rPr>
            </w:pPr>
            <w:r w:rsidRPr="002D5AE6">
              <w:rPr>
                <w:rFonts w:hint="eastAsia"/>
                <w:sz w:val="21"/>
                <w:szCs w:val="21"/>
              </w:rPr>
              <w:t>役場又は警察官に連絡を乞う。できれば通信筒をつり上げてもらいたい。</w:t>
            </w:r>
          </w:p>
        </w:tc>
        <w:tc>
          <w:tcPr>
            <w:tcW w:w="2126" w:type="dxa"/>
            <w:vMerge/>
          </w:tcPr>
          <w:p w:rsidR="002D5AE6" w:rsidRPr="002D5AE6" w:rsidRDefault="002D5AE6" w:rsidP="002D5AE6">
            <w:pPr>
              <w:jc w:val="left"/>
              <w:rPr>
                <w:sz w:val="21"/>
                <w:szCs w:val="21"/>
              </w:rPr>
            </w:pPr>
          </w:p>
        </w:tc>
      </w:tr>
      <w:tr w:rsidR="002D5AE6" w:rsidRPr="002D5AE6" w:rsidTr="00172471">
        <w:trPr>
          <w:cantSplit/>
        </w:trPr>
        <w:tc>
          <w:tcPr>
            <w:tcW w:w="709" w:type="dxa"/>
            <w:vAlign w:val="center"/>
          </w:tcPr>
          <w:p w:rsidR="002D5AE6" w:rsidRPr="002D5AE6" w:rsidRDefault="002D5AE6" w:rsidP="002D5AE6">
            <w:pPr>
              <w:jc w:val="center"/>
              <w:rPr>
                <w:sz w:val="21"/>
                <w:szCs w:val="21"/>
              </w:rPr>
            </w:pPr>
            <w:r w:rsidRPr="002D5AE6">
              <w:rPr>
                <w:rFonts w:hint="eastAsia"/>
                <w:sz w:val="21"/>
                <w:szCs w:val="21"/>
              </w:rPr>
              <w:t>青旗</w:t>
            </w:r>
          </w:p>
        </w:tc>
        <w:tc>
          <w:tcPr>
            <w:tcW w:w="1077" w:type="dxa"/>
            <w:vAlign w:val="center"/>
          </w:tcPr>
          <w:p w:rsidR="002D5AE6" w:rsidRPr="002D5AE6" w:rsidRDefault="002D5AE6" w:rsidP="002D5AE6">
            <w:pPr>
              <w:jc w:val="center"/>
              <w:rPr>
                <w:sz w:val="21"/>
                <w:szCs w:val="21"/>
              </w:rPr>
            </w:pPr>
            <w:r w:rsidRPr="002D5AE6">
              <w:rPr>
                <w:rFonts w:hint="eastAsia"/>
                <w:sz w:val="21"/>
                <w:szCs w:val="21"/>
              </w:rPr>
              <w:t>異常なし</w:t>
            </w:r>
          </w:p>
        </w:tc>
        <w:tc>
          <w:tcPr>
            <w:tcW w:w="2325" w:type="dxa"/>
          </w:tcPr>
          <w:p w:rsidR="002D5AE6" w:rsidRPr="002D5AE6" w:rsidRDefault="002D5AE6" w:rsidP="002D5AE6">
            <w:pPr>
              <w:rPr>
                <w:sz w:val="21"/>
                <w:szCs w:val="21"/>
              </w:rPr>
            </w:pPr>
            <w:r w:rsidRPr="002D5AE6">
              <w:rPr>
                <w:rFonts w:hint="eastAsia"/>
                <w:sz w:val="21"/>
                <w:szCs w:val="21"/>
              </w:rPr>
              <w:t>別段の異常は発生していない。</w:t>
            </w:r>
          </w:p>
        </w:tc>
        <w:tc>
          <w:tcPr>
            <w:tcW w:w="2552" w:type="dxa"/>
          </w:tcPr>
          <w:p w:rsidR="002D5AE6" w:rsidRPr="002D5AE6" w:rsidRDefault="002D5AE6" w:rsidP="002D5AE6">
            <w:pPr>
              <w:rPr>
                <w:sz w:val="21"/>
                <w:szCs w:val="21"/>
              </w:rPr>
            </w:pPr>
            <w:r w:rsidRPr="002D5AE6">
              <w:rPr>
                <w:rFonts w:hint="eastAsia"/>
                <w:sz w:val="21"/>
                <w:szCs w:val="21"/>
              </w:rPr>
              <w:t>特に連絡する事項はない。</w:t>
            </w:r>
          </w:p>
        </w:tc>
        <w:tc>
          <w:tcPr>
            <w:tcW w:w="2126" w:type="dxa"/>
            <w:vMerge/>
          </w:tcPr>
          <w:p w:rsidR="002D5AE6" w:rsidRPr="002D5AE6" w:rsidRDefault="002D5AE6" w:rsidP="002D5AE6">
            <w:pPr>
              <w:jc w:val="left"/>
              <w:rPr>
                <w:sz w:val="21"/>
                <w:szCs w:val="21"/>
              </w:rPr>
            </w:pPr>
          </w:p>
        </w:tc>
      </w:tr>
    </w:tbl>
    <w:p w:rsidR="002D5AE6" w:rsidRPr="002D5AE6" w:rsidRDefault="002D5AE6" w:rsidP="002D5AE6">
      <w:pPr>
        <w:ind w:left="351"/>
        <w:jc w:val="left"/>
        <w:rPr>
          <w:sz w:val="21"/>
          <w:szCs w:val="21"/>
        </w:rPr>
      </w:pPr>
    </w:p>
    <w:p w:rsidR="002D5AE6" w:rsidRPr="002D5AE6" w:rsidRDefault="002D5AE6" w:rsidP="002D5AE6">
      <w:pPr>
        <w:numPr>
          <w:ilvl w:val="0"/>
          <w:numId w:val="65"/>
        </w:numPr>
        <w:ind w:left="539"/>
        <w:contextualSpacing/>
        <w:jc w:val="left"/>
      </w:pPr>
      <w:r w:rsidRPr="002D5AE6">
        <w:rPr>
          <w:rFonts w:hint="eastAsia"/>
        </w:rPr>
        <w:t>地上からの信号に対する航空機の回答要領</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31"/>
        <w:gridCol w:w="7158"/>
      </w:tblGrid>
      <w:tr w:rsidR="002D5AE6" w:rsidRPr="002D5AE6" w:rsidTr="00172471">
        <w:tc>
          <w:tcPr>
            <w:tcW w:w="1631"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事項</w:t>
            </w:r>
          </w:p>
        </w:tc>
        <w:tc>
          <w:tcPr>
            <w:tcW w:w="7158"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信号</w:t>
            </w:r>
          </w:p>
        </w:tc>
      </w:tr>
      <w:tr w:rsidR="002D5AE6" w:rsidRPr="002D5AE6" w:rsidTr="00172471">
        <w:tc>
          <w:tcPr>
            <w:tcW w:w="1631" w:type="dxa"/>
          </w:tcPr>
          <w:p w:rsidR="002D5AE6" w:rsidRPr="002D5AE6" w:rsidRDefault="002D5AE6" w:rsidP="002D5AE6">
            <w:pPr>
              <w:spacing w:line="360" w:lineRule="exact"/>
              <w:jc w:val="left"/>
              <w:rPr>
                <w:sz w:val="21"/>
                <w:szCs w:val="21"/>
              </w:rPr>
            </w:pPr>
            <w:r w:rsidRPr="002D5AE6">
              <w:rPr>
                <w:rFonts w:hint="eastAsia"/>
                <w:sz w:val="21"/>
                <w:szCs w:val="21"/>
              </w:rPr>
              <w:t>了解</w:t>
            </w:r>
          </w:p>
        </w:tc>
        <w:tc>
          <w:tcPr>
            <w:tcW w:w="7158" w:type="dxa"/>
          </w:tcPr>
          <w:p w:rsidR="002D5AE6" w:rsidRPr="002D5AE6" w:rsidRDefault="002D5AE6" w:rsidP="002D5AE6">
            <w:pPr>
              <w:spacing w:line="360" w:lineRule="exact"/>
              <w:jc w:val="left"/>
              <w:rPr>
                <w:sz w:val="21"/>
                <w:szCs w:val="21"/>
              </w:rPr>
            </w:pPr>
            <w:r w:rsidRPr="002D5AE6">
              <w:rPr>
                <w:rFonts w:hint="eastAsia"/>
                <w:sz w:val="21"/>
                <w:szCs w:val="21"/>
              </w:rPr>
              <w:t>翼を振る（ヘリコプターの場合は機体を左右交互に傾斜させる。）</w:t>
            </w:r>
          </w:p>
        </w:tc>
      </w:tr>
      <w:tr w:rsidR="002D5AE6" w:rsidRPr="002D5AE6" w:rsidTr="00172471">
        <w:tc>
          <w:tcPr>
            <w:tcW w:w="1631" w:type="dxa"/>
          </w:tcPr>
          <w:p w:rsidR="002D5AE6" w:rsidRPr="002D5AE6" w:rsidRDefault="002D5AE6" w:rsidP="002D5AE6">
            <w:pPr>
              <w:spacing w:line="360" w:lineRule="exact"/>
              <w:rPr>
                <w:sz w:val="21"/>
                <w:szCs w:val="21"/>
              </w:rPr>
            </w:pPr>
            <w:r w:rsidRPr="002D5AE6">
              <w:rPr>
                <w:sz w:val="21"/>
                <w:szCs w:val="21"/>
              </w:rPr>
              <w:t>了解できず</w:t>
            </w:r>
          </w:p>
        </w:tc>
        <w:tc>
          <w:tcPr>
            <w:tcW w:w="7158" w:type="dxa"/>
          </w:tcPr>
          <w:p w:rsidR="002D5AE6" w:rsidRPr="002D5AE6" w:rsidRDefault="002D5AE6" w:rsidP="002D5AE6">
            <w:pPr>
              <w:spacing w:line="360" w:lineRule="exact"/>
              <w:jc w:val="left"/>
              <w:rPr>
                <w:sz w:val="21"/>
                <w:szCs w:val="21"/>
              </w:rPr>
            </w:pPr>
            <w:r w:rsidRPr="002D5AE6">
              <w:rPr>
                <w:rFonts w:hint="eastAsia"/>
                <w:sz w:val="21"/>
                <w:szCs w:val="21"/>
              </w:rPr>
              <w:t>蛇行飛行（機首を左右交互に向ける。）</w:t>
            </w:r>
          </w:p>
        </w:tc>
      </w:tr>
    </w:tbl>
    <w:p w:rsidR="002D5AE6" w:rsidRPr="002D5AE6" w:rsidRDefault="002D5AE6" w:rsidP="002D5AE6">
      <w:pPr>
        <w:ind w:left="351"/>
        <w:jc w:val="left"/>
      </w:pPr>
    </w:p>
    <w:p w:rsidR="002D5AE6" w:rsidRPr="002D5AE6" w:rsidRDefault="002D5AE6" w:rsidP="002D5AE6">
      <w:pPr>
        <w:numPr>
          <w:ilvl w:val="0"/>
          <w:numId w:val="65"/>
        </w:numPr>
        <w:ind w:left="539"/>
        <w:contextualSpacing/>
        <w:jc w:val="left"/>
      </w:pPr>
      <w:r w:rsidRPr="002D5AE6">
        <w:rPr>
          <w:rFonts w:hint="eastAsia"/>
        </w:rPr>
        <w:t>航空機から地上に対する信号要領</w:t>
      </w:r>
    </w:p>
    <w:tbl>
      <w:tblPr>
        <w:tblW w:w="88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4301"/>
        <w:gridCol w:w="3652"/>
      </w:tblGrid>
      <w:tr w:rsidR="002D5AE6" w:rsidRPr="002D5AE6" w:rsidTr="00172471">
        <w:trPr>
          <w:trHeight w:val="348"/>
        </w:trPr>
        <w:tc>
          <w:tcPr>
            <w:tcW w:w="851"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rPr>
            </w:pPr>
            <w:r w:rsidRPr="002D5AE6">
              <w:rPr>
                <w:rFonts w:ascii="ＭＳ Ｐゴシック" w:eastAsia="ＭＳ Ｐゴシック" w:hAnsi="ＭＳ Ｐゴシック" w:hint="eastAsia"/>
                <w:sz w:val="21"/>
              </w:rPr>
              <w:t>事項</w:t>
            </w:r>
          </w:p>
        </w:tc>
        <w:tc>
          <w:tcPr>
            <w:tcW w:w="4301"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rPr>
            </w:pPr>
            <w:r w:rsidRPr="002D5AE6">
              <w:rPr>
                <w:rFonts w:ascii="ＭＳ Ｐゴシック" w:eastAsia="ＭＳ Ｐゴシック" w:hAnsi="ＭＳ Ｐゴシック"/>
                <w:sz w:val="21"/>
              </w:rPr>
              <w:t>信号</w:t>
            </w:r>
          </w:p>
        </w:tc>
        <w:tc>
          <w:tcPr>
            <w:tcW w:w="3652"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rPr>
            </w:pPr>
            <w:r w:rsidRPr="002D5AE6">
              <w:rPr>
                <w:rFonts w:ascii="ＭＳ Ｐゴシック" w:eastAsia="ＭＳ Ｐゴシック" w:hAnsi="ＭＳ Ｐゴシック"/>
                <w:sz w:val="21"/>
              </w:rPr>
              <w:t>信号の内容</w:t>
            </w:r>
          </w:p>
        </w:tc>
      </w:tr>
      <w:tr w:rsidR="002D5AE6" w:rsidRPr="002D5AE6" w:rsidTr="00172471">
        <w:trPr>
          <w:trHeight w:val="697"/>
        </w:trPr>
        <w:tc>
          <w:tcPr>
            <w:tcW w:w="851" w:type="dxa"/>
          </w:tcPr>
          <w:p w:rsidR="002D5AE6" w:rsidRPr="002D5AE6" w:rsidRDefault="002D5AE6" w:rsidP="002D5AE6">
            <w:pPr>
              <w:spacing w:line="360" w:lineRule="exact"/>
              <w:rPr>
                <w:sz w:val="21"/>
              </w:rPr>
            </w:pPr>
            <w:r w:rsidRPr="002D5AE6">
              <w:rPr>
                <w:rFonts w:hint="eastAsia"/>
                <w:sz w:val="21"/>
              </w:rPr>
              <w:t>投下</w:t>
            </w:r>
          </w:p>
        </w:tc>
        <w:tc>
          <w:tcPr>
            <w:tcW w:w="4301" w:type="dxa"/>
          </w:tcPr>
          <w:p w:rsidR="002D5AE6" w:rsidRPr="002D5AE6" w:rsidRDefault="002D5AE6" w:rsidP="002D5AE6">
            <w:pPr>
              <w:spacing w:line="360" w:lineRule="exact"/>
              <w:rPr>
                <w:sz w:val="21"/>
              </w:rPr>
            </w:pPr>
            <w:r w:rsidRPr="002D5AE6">
              <w:rPr>
                <w:rFonts w:hint="eastAsia"/>
                <w:sz w:val="21"/>
              </w:rPr>
              <w:t>急降下</w:t>
            </w:r>
          </w:p>
        </w:tc>
        <w:tc>
          <w:tcPr>
            <w:tcW w:w="3652" w:type="dxa"/>
          </w:tcPr>
          <w:p w:rsidR="002D5AE6" w:rsidRPr="002D5AE6" w:rsidRDefault="002D5AE6" w:rsidP="002D5AE6">
            <w:pPr>
              <w:spacing w:line="360" w:lineRule="exact"/>
              <w:rPr>
                <w:sz w:val="21"/>
              </w:rPr>
            </w:pPr>
            <w:r w:rsidRPr="002D5AE6">
              <w:rPr>
                <w:rFonts w:hint="eastAsia"/>
                <w:sz w:val="21"/>
              </w:rPr>
              <w:t>物資又は信号筒を投下したい地点の上空で急降下を繰り返す。</w:t>
            </w:r>
          </w:p>
        </w:tc>
      </w:tr>
      <w:tr w:rsidR="002D5AE6" w:rsidRPr="002D5AE6" w:rsidTr="00172471">
        <w:trPr>
          <w:trHeight w:val="1057"/>
        </w:trPr>
        <w:tc>
          <w:tcPr>
            <w:tcW w:w="851" w:type="dxa"/>
          </w:tcPr>
          <w:p w:rsidR="002D5AE6" w:rsidRPr="002D5AE6" w:rsidRDefault="002D5AE6" w:rsidP="002D5AE6">
            <w:pPr>
              <w:spacing w:line="360" w:lineRule="exact"/>
              <w:rPr>
                <w:sz w:val="21"/>
              </w:rPr>
            </w:pPr>
            <w:r w:rsidRPr="002D5AE6">
              <w:rPr>
                <w:rFonts w:hint="eastAsia"/>
                <w:sz w:val="21"/>
              </w:rPr>
              <w:t>誘導</w:t>
            </w:r>
          </w:p>
        </w:tc>
        <w:tc>
          <w:tcPr>
            <w:tcW w:w="4301" w:type="dxa"/>
          </w:tcPr>
          <w:p w:rsidR="002D5AE6" w:rsidRPr="002D5AE6" w:rsidRDefault="002D5AE6" w:rsidP="002D5AE6">
            <w:pPr>
              <w:spacing w:line="360" w:lineRule="exact"/>
              <w:rPr>
                <w:sz w:val="21"/>
              </w:rPr>
            </w:pPr>
            <w:r w:rsidRPr="002D5AE6">
              <w:rPr>
                <w:rFonts w:hint="eastAsia"/>
                <w:sz w:val="21"/>
              </w:rPr>
              <w:t>旋回等で捜索隊又は住民の注意を喚起したのち、誘導目的地点に向かい直線飛行し、目的地上空で急降下を繰り返す。</w:t>
            </w:r>
          </w:p>
        </w:tc>
        <w:tc>
          <w:tcPr>
            <w:tcW w:w="3652" w:type="dxa"/>
          </w:tcPr>
          <w:p w:rsidR="002D5AE6" w:rsidRPr="002D5AE6" w:rsidRDefault="002D5AE6" w:rsidP="002D5AE6">
            <w:pPr>
              <w:spacing w:line="360" w:lineRule="exact"/>
              <w:rPr>
                <w:sz w:val="21"/>
              </w:rPr>
            </w:pPr>
            <w:r w:rsidRPr="002D5AE6">
              <w:rPr>
                <w:rFonts w:hint="eastAsia"/>
                <w:sz w:val="21"/>
              </w:rPr>
              <w:t>ある地点で異常を発見し、その地点まで地上の人員を誘導したい場合に行う。</w:t>
            </w:r>
          </w:p>
        </w:tc>
      </w:tr>
      <w:tr w:rsidR="002D5AE6" w:rsidRPr="002D5AE6" w:rsidTr="00172471">
        <w:trPr>
          <w:trHeight w:val="708"/>
        </w:trPr>
        <w:tc>
          <w:tcPr>
            <w:tcW w:w="851" w:type="dxa"/>
          </w:tcPr>
          <w:p w:rsidR="002D5AE6" w:rsidRPr="002D5AE6" w:rsidRDefault="002D5AE6" w:rsidP="002D5AE6">
            <w:pPr>
              <w:spacing w:line="360" w:lineRule="exact"/>
              <w:rPr>
                <w:sz w:val="21"/>
              </w:rPr>
            </w:pPr>
            <w:r w:rsidRPr="002D5AE6">
              <w:rPr>
                <w:rFonts w:hint="eastAsia"/>
                <w:sz w:val="21"/>
              </w:rPr>
              <w:t>督促</w:t>
            </w:r>
          </w:p>
        </w:tc>
        <w:tc>
          <w:tcPr>
            <w:tcW w:w="4301" w:type="dxa"/>
          </w:tcPr>
          <w:p w:rsidR="002D5AE6" w:rsidRPr="002D5AE6" w:rsidRDefault="002D5AE6" w:rsidP="002D5AE6">
            <w:pPr>
              <w:spacing w:line="360" w:lineRule="exact"/>
              <w:rPr>
                <w:sz w:val="21"/>
              </w:rPr>
            </w:pPr>
            <w:r w:rsidRPr="002D5AE6">
              <w:rPr>
                <w:rFonts w:hint="eastAsia"/>
                <w:sz w:val="21"/>
              </w:rPr>
              <w:t>連続旋回</w:t>
            </w:r>
          </w:p>
        </w:tc>
        <w:tc>
          <w:tcPr>
            <w:tcW w:w="3652" w:type="dxa"/>
          </w:tcPr>
          <w:p w:rsidR="002D5AE6" w:rsidRPr="002D5AE6" w:rsidRDefault="002D5AE6" w:rsidP="002D5AE6">
            <w:pPr>
              <w:spacing w:line="360" w:lineRule="exact"/>
              <w:rPr>
                <w:sz w:val="21"/>
              </w:rPr>
            </w:pPr>
            <w:r w:rsidRPr="002D5AE6">
              <w:rPr>
                <w:rFonts w:hint="eastAsia"/>
                <w:sz w:val="21"/>
              </w:rPr>
              <w:t>地上からの信号等通信事項を求める際に行う。</w:t>
            </w:r>
          </w:p>
        </w:tc>
      </w:tr>
    </w:tbl>
    <w:p w:rsidR="002D5AE6" w:rsidRPr="002D5AE6" w:rsidRDefault="002D5AE6" w:rsidP="002D5AE6">
      <w:pPr>
        <w:ind w:left="697" w:right="33" w:hanging="468"/>
      </w:pPr>
    </w:p>
    <w:p w:rsidR="002D5AE6" w:rsidRPr="002D5AE6" w:rsidRDefault="002D5AE6" w:rsidP="002D5AE6">
      <w:pPr>
        <w:numPr>
          <w:ilvl w:val="0"/>
          <w:numId w:val="65"/>
        </w:numPr>
        <w:ind w:left="539"/>
        <w:contextualSpacing/>
        <w:jc w:val="left"/>
      </w:pPr>
      <w:r w:rsidRPr="002D5AE6">
        <w:rPr>
          <w:rFonts w:hint="eastAsia"/>
        </w:rPr>
        <w:t>地上にヘリコプターの着陸を希望する際は、その希望地</w:t>
      </w:r>
      <w:r w:rsidRPr="002D5AE6">
        <w:rPr>
          <w:rFonts w:hint="eastAsia"/>
          <w:color w:val="000000" w:themeColor="text1"/>
        </w:rPr>
        <w:t>点を直径7m以上</w:t>
      </w:r>
      <w:r w:rsidRPr="002D5AE6">
        <w:rPr>
          <w:rFonts w:hint="eastAsia"/>
        </w:rPr>
        <w:t>のＨを図示し、風向きを吹流し、又はＴ字形（風向き→├）で明確に示す。</w:t>
      </w:r>
    </w:p>
    <w:p w:rsidR="002D5AE6" w:rsidRPr="002D5AE6" w:rsidRDefault="002D5AE6" w:rsidP="002D5AE6"/>
    <w:p w:rsidR="00C85577" w:rsidRPr="002D5AE6" w:rsidRDefault="00C85577" w:rsidP="00DD3311">
      <w:pPr>
        <w:rPr>
          <w:color w:val="FF0000"/>
        </w:rPr>
      </w:pPr>
    </w:p>
    <w:p w:rsidR="006E5101" w:rsidRPr="007954AF" w:rsidRDefault="00C64B31" w:rsidP="007954AF">
      <w:pPr>
        <w:widowControl/>
        <w:jc w:val="left"/>
        <w:rPr>
          <w:rFonts w:ascii="Arial" w:eastAsia="ＭＳ Ｐゴシック" w:hAnsi="Arial"/>
          <w:u w:val="single"/>
          <w:lang w:val="x-none" w:eastAsia="x-none"/>
        </w:rPr>
        <w:sectPr w:rsidR="006E5101" w:rsidRPr="007954AF" w:rsidSect="00524D48">
          <w:footnotePr>
            <w:numRestart w:val="eachSect"/>
          </w:footnotePr>
          <w:pgSz w:w="11907" w:h="16840" w:code="9"/>
          <w:pgMar w:top="1418" w:right="1418" w:bottom="1418" w:left="1701" w:header="340" w:footer="340" w:gutter="0"/>
          <w:cols w:space="425"/>
          <w:docGrid w:type="lines" w:linePitch="360"/>
        </w:sectPr>
      </w:pPr>
      <w:bookmarkStart w:id="116" w:name="_Toc374029918"/>
      <w:bookmarkStart w:id="117" w:name="_Toc374030075"/>
      <w:bookmarkStart w:id="118" w:name="_Toc374030232"/>
      <w:bookmarkStart w:id="119" w:name="_Toc374030710"/>
      <w:r>
        <w:br w:type="page"/>
      </w:r>
      <w:bookmarkEnd w:id="116"/>
      <w:bookmarkEnd w:id="117"/>
      <w:bookmarkEnd w:id="118"/>
      <w:bookmarkEnd w:id="119"/>
    </w:p>
    <w:p w:rsidR="00EA6DC9" w:rsidRDefault="00EA6DC9" w:rsidP="00EA6DC9">
      <w:pPr>
        <w:pStyle w:val="2"/>
        <w:spacing w:after="540"/>
      </w:pPr>
      <w:bookmarkStart w:id="120" w:name="_Toc374027313"/>
      <w:bookmarkStart w:id="121" w:name="_Toc374027367"/>
      <w:bookmarkStart w:id="122" w:name="_Toc374029269"/>
      <w:bookmarkStart w:id="123" w:name="_Toc374029919"/>
      <w:bookmarkStart w:id="124" w:name="_Toc374030076"/>
      <w:bookmarkStart w:id="125" w:name="_Toc374030233"/>
      <w:bookmarkStart w:id="126" w:name="_Toc374030711"/>
      <w:bookmarkStart w:id="127" w:name="_Toc375649695"/>
      <w:bookmarkStart w:id="128" w:name="_Toc375760049"/>
      <w:bookmarkStart w:id="129" w:name="_Toc413967425"/>
      <w:r>
        <w:rPr>
          <w:rFonts w:hint="eastAsia"/>
        </w:rPr>
        <w:lastRenderedPageBreak/>
        <w:t>災害広報計画</w:t>
      </w:r>
      <w:bookmarkEnd w:id="120"/>
      <w:bookmarkEnd w:id="121"/>
      <w:bookmarkEnd w:id="122"/>
      <w:bookmarkEnd w:id="123"/>
      <w:bookmarkEnd w:id="124"/>
      <w:bookmarkEnd w:id="125"/>
      <w:bookmarkEnd w:id="126"/>
      <w:bookmarkEnd w:id="127"/>
      <w:bookmarkEnd w:id="128"/>
      <w:bookmarkEnd w:id="129"/>
    </w:p>
    <w:p w:rsidR="00EA6DC9" w:rsidRDefault="006A6430" w:rsidP="005E74E8">
      <w:pPr>
        <w:pStyle w:val="3"/>
        <w:spacing w:after="108"/>
        <w:rPr>
          <w:rFonts w:hAnsi="Times New Roman"/>
          <w:spacing w:val="20"/>
        </w:rPr>
      </w:pPr>
      <w:bookmarkStart w:id="130" w:name="_Toc374027314"/>
      <w:bookmarkStart w:id="131" w:name="_Toc374027368"/>
      <w:bookmarkStart w:id="132" w:name="_Toc374029270"/>
      <w:bookmarkStart w:id="133" w:name="_Toc374029920"/>
      <w:bookmarkStart w:id="134" w:name="_Toc374030077"/>
      <w:bookmarkStart w:id="135" w:name="_Toc374030234"/>
      <w:bookmarkStart w:id="136" w:name="_Toc374030712"/>
      <w:bookmarkStart w:id="137" w:name="_Toc413967426"/>
      <w:r>
        <w:rPr>
          <w:rFonts w:hint="eastAsia"/>
          <w:lang w:eastAsia="ja-JP"/>
        </w:rPr>
        <w:t>災害</w:t>
      </w:r>
      <w:r w:rsidR="00EA6DC9">
        <w:t>広報の</w:t>
      </w:r>
      <w:r>
        <w:rPr>
          <w:rFonts w:hint="eastAsia"/>
          <w:lang w:eastAsia="ja-JP"/>
        </w:rPr>
        <w:t>実施</w:t>
      </w:r>
      <w:bookmarkEnd w:id="130"/>
      <w:bookmarkEnd w:id="131"/>
      <w:bookmarkEnd w:id="132"/>
      <w:bookmarkEnd w:id="133"/>
      <w:bookmarkEnd w:id="134"/>
      <w:bookmarkEnd w:id="135"/>
      <w:bookmarkEnd w:id="136"/>
      <w:bookmarkEnd w:id="137"/>
    </w:p>
    <w:p w:rsidR="006A6430" w:rsidRDefault="006A6430" w:rsidP="006A6430">
      <w:pPr>
        <w:ind w:firstLineChars="100" w:firstLine="220"/>
      </w:pPr>
      <w:r w:rsidRPr="004D7A25">
        <w:rPr>
          <w:rFonts w:hint="eastAsia"/>
        </w:rPr>
        <w:t>災害時における人命の安全と社会秩序の維持を図るため、住民に対して迅速かつ正確な広報を実施する。広</w:t>
      </w:r>
      <w:r>
        <w:rPr>
          <w:rFonts w:hint="eastAsia"/>
        </w:rPr>
        <w:t>報の実施については</w:t>
      </w:r>
      <w:r w:rsidRPr="00500D75">
        <w:rPr>
          <w:rFonts w:hint="eastAsia"/>
        </w:rPr>
        <w:t>、”総括班”</w:t>
      </w:r>
      <w:r>
        <w:rPr>
          <w:rFonts w:hint="eastAsia"/>
        </w:rPr>
        <w:t>を主管として行う。</w:t>
      </w:r>
    </w:p>
    <w:p w:rsidR="006A6430" w:rsidRDefault="006A6430" w:rsidP="006A6430">
      <w:pPr>
        <w:ind w:firstLineChars="100" w:firstLine="220"/>
      </w:pPr>
    </w:p>
    <w:p w:rsidR="00783C71" w:rsidRDefault="00783C71" w:rsidP="00AA5C3F">
      <w:pPr>
        <w:pStyle w:val="5"/>
      </w:pPr>
      <w:bookmarkStart w:id="138" w:name="_Toc374029922"/>
      <w:bookmarkStart w:id="139" w:name="_Toc374030079"/>
      <w:bookmarkStart w:id="140" w:name="_Toc374030236"/>
      <w:bookmarkStart w:id="141" w:name="_Toc374030714"/>
      <w:r>
        <w:rPr>
          <w:rFonts w:hint="eastAsia"/>
        </w:rPr>
        <w:t>住民への広報</w:t>
      </w:r>
      <w:bookmarkEnd w:id="138"/>
      <w:bookmarkEnd w:id="139"/>
      <w:bookmarkEnd w:id="140"/>
      <w:bookmarkEnd w:id="141"/>
    </w:p>
    <w:p w:rsidR="00783C71" w:rsidRPr="00F829C5" w:rsidRDefault="00783C71" w:rsidP="00783C71">
      <w:pPr>
        <w:ind w:firstLineChars="100" w:firstLine="220"/>
      </w:pPr>
      <w:r>
        <w:rPr>
          <w:rFonts w:hint="eastAsia"/>
        </w:rPr>
        <w:t>住民への広報は、避難の緊急度、危険性、広報優先地域等を見極めたうえで広報内容や方法を検討して行う。</w:t>
      </w:r>
    </w:p>
    <w:p w:rsidR="00783C71" w:rsidRDefault="00783C71" w:rsidP="00783C71">
      <w:pPr>
        <w:autoSpaceDE w:val="0"/>
        <w:autoSpaceDN w:val="0"/>
        <w:adjustRightInd w:val="0"/>
        <w:ind w:firstLineChars="100" w:firstLine="220"/>
        <w:jc w:val="left"/>
      </w:pPr>
    </w:p>
    <w:p w:rsidR="00193D7D" w:rsidRDefault="00193D7D" w:rsidP="00193D7D">
      <w:pPr>
        <w:pStyle w:val="6"/>
      </w:pPr>
      <w:r>
        <w:rPr>
          <w:rFonts w:hint="eastAsia"/>
        </w:rPr>
        <w:t>広報手段</w:t>
      </w:r>
    </w:p>
    <w:p w:rsidR="00193D7D" w:rsidRDefault="00193D7D" w:rsidP="00193D7D">
      <w:pPr>
        <w:autoSpaceDE w:val="0"/>
        <w:autoSpaceDN w:val="0"/>
        <w:adjustRightInd w:val="0"/>
        <w:ind w:firstLineChars="100" w:firstLine="220"/>
        <w:jc w:val="left"/>
      </w:pPr>
      <w:r>
        <w:rPr>
          <w:rFonts w:hint="eastAsia"/>
          <w:lang w:val="x-none"/>
        </w:rPr>
        <w:t>広報手段は、</w:t>
      </w:r>
      <w:r>
        <w:rPr>
          <w:rFonts w:hint="eastAsia"/>
        </w:rPr>
        <w:t>以下の方法から適切な手段を選択して行う。</w:t>
      </w:r>
    </w:p>
    <w:p w:rsidR="00193D7D" w:rsidRPr="002C7BEE" w:rsidRDefault="00193D7D" w:rsidP="00193D7D">
      <w:pPr>
        <w:autoSpaceDE w:val="0"/>
        <w:autoSpaceDN w:val="0"/>
        <w:adjustRightInd w:val="0"/>
        <w:ind w:firstLineChars="100" w:firstLine="220"/>
        <w:jc w:val="left"/>
        <w:rPr>
          <w:color w:val="000000" w:themeColor="text1"/>
        </w:rPr>
      </w:pPr>
      <w:r w:rsidRPr="002C7BEE">
        <w:rPr>
          <w:rFonts w:hint="eastAsia"/>
          <w:color w:val="000000" w:themeColor="text1"/>
        </w:rPr>
        <w:t>なお、広報手段の選択にあたっては、</w:t>
      </w:r>
      <w:r w:rsidR="00BE6A24" w:rsidRPr="002C7BEE">
        <w:rPr>
          <w:rFonts w:hint="eastAsia"/>
          <w:color w:val="000000" w:themeColor="text1"/>
        </w:rPr>
        <w:t>要配慮</w:t>
      </w:r>
      <w:r w:rsidRPr="002C7BEE">
        <w:rPr>
          <w:rFonts w:hint="eastAsia"/>
          <w:color w:val="000000" w:themeColor="text1"/>
        </w:rPr>
        <w:t>者や避難所、避難場所にいる被災者にも適切な情報提供がなされるよう、情報を提供する際に活用する媒体にも配慮する。</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同報系通信による地域広報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報道機関による広域広報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民間のウェブサイトによる広報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広報車による現場広報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自主防災組織等における個別広報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避難所・避難</w:t>
      </w:r>
      <w:r w:rsidR="004D7A25" w:rsidRPr="002C7BEE">
        <w:rPr>
          <w:rFonts w:hAnsi="Times New Roman" w:hint="eastAsia"/>
          <w:color w:val="000000" w:themeColor="text1"/>
          <w:kern w:val="0"/>
        </w:rPr>
        <w:t>場所</w:t>
      </w:r>
      <w:r w:rsidRPr="002C7BEE">
        <w:rPr>
          <w:rFonts w:hAnsi="Times New Roman" w:hint="eastAsia"/>
          <w:color w:val="000000" w:themeColor="text1"/>
          <w:kern w:val="0"/>
        </w:rPr>
        <w:t>等における派遣広報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広報紙の掲示・配布等における広報</w:t>
      </w:r>
    </w:p>
    <w:p w:rsidR="00193D7D" w:rsidRPr="002C7BEE" w:rsidRDefault="00193D7D" w:rsidP="00783C71">
      <w:pPr>
        <w:autoSpaceDE w:val="0"/>
        <w:autoSpaceDN w:val="0"/>
        <w:adjustRightInd w:val="0"/>
        <w:ind w:firstLineChars="100" w:firstLine="220"/>
        <w:jc w:val="left"/>
        <w:rPr>
          <w:color w:val="000000" w:themeColor="text1"/>
        </w:rPr>
      </w:pPr>
    </w:p>
    <w:p w:rsidR="003D5B63" w:rsidRPr="002C7BEE" w:rsidRDefault="003D5B63">
      <w:pPr>
        <w:widowControl/>
        <w:jc w:val="left"/>
        <w:rPr>
          <w:rFonts w:ascii="ＭＳ Ｐゴシック" w:eastAsia="ＭＳ Ｐゴシック" w:hAnsi="ＭＳ Ｐゴシック" w:cs="ＭＳ Ｐゴシック"/>
          <w:bCs/>
          <w:color w:val="000000" w:themeColor="text1"/>
          <w:lang w:val="x-none" w:eastAsia="x-none"/>
        </w:rPr>
      </w:pPr>
      <w:r w:rsidRPr="002C7BEE">
        <w:rPr>
          <w:color w:val="000000" w:themeColor="text1"/>
        </w:rPr>
        <w:br w:type="page"/>
      </w:r>
    </w:p>
    <w:p w:rsidR="00193D7D" w:rsidRDefault="00193D7D" w:rsidP="00193D7D">
      <w:pPr>
        <w:pStyle w:val="6"/>
      </w:pPr>
      <w:r>
        <w:rPr>
          <w:rFonts w:hint="eastAsia"/>
        </w:rPr>
        <w:lastRenderedPageBreak/>
        <w:t>広報伝達経路</w:t>
      </w:r>
    </w:p>
    <w:p w:rsidR="00193D7D" w:rsidRDefault="00193D7D" w:rsidP="00783C71">
      <w:pPr>
        <w:autoSpaceDE w:val="0"/>
        <w:autoSpaceDN w:val="0"/>
        <w:adjustRightInd w:val="0"/>
        <w:ind w:firstLineChars="100" w:firstLine="220"/>
        <w:jc w:val="left"/>
      </w:pPr>
      <w:r w:rsidRPr="00F829C5">
        <w:rPr>
          <w:rFonts w:hint="eastAsia"/>
        </w:rPr>
        <w:t>住民への広報伝達経路</w:t>
      </w:r>
      <w:r>
        <w:rPr>
          <w:rFonts w:hint="eastAsia"/>
        </w:rPr>
        <w:t>を以下に示す</w:t>
      </w:r>
      <w:r w:rsidRPr="00F829C5">
        <w:rPr>
          <w:rFonts w:hint="eastAsia"/>
        </w:rPr>
        <w:t>。</w:t>
      </w:r>
    </w:p>
    <w:p w:rsidR="00193D7D" w:rsidRDefault="00193D7D" w:rsidP="00783C71">
      <w:pPr>
        <w:autoSpaceDE w:val="0"/>
        <w:autoSpaceDN w:val="0"/>
        <w:adjustRightInd w:val="0"/>
        <w:ind w:firstLineChars="100" w:firstLine="220"/>
        <w:jc w:val="left"/>
      </w:pPr>
    </w:p>
    <w:p w:rsidR="00783C71" w:rsidRPr="00360755" w:rsidRDefault="00783C71" w:rsidP="00783C71">
      <w:pPr>
        <w:autoSpaceDE w:val="0"/>
        <w:autoSpaceDN w:val="0"/>
        <w:adjustRightInd w:val="0"/>
        <w:jc w:val="center"/>
        <w:rPr>
          <w:rFonts w:ascii="ＭＳ Ｐゴシック" w:eastAsia="ＭＳ Ｐゴシック" w:hAnsi="ＭＳ Ｐゴシック"/>
          <w:kern w:val="0"/>
        </w:rPr>
      </w:pPr>
      <w:r w:rsidRPr="00360755">
        <w:rPr>
          <w:rFonts w:ascii="ＭＳ Ｐゴシック" w:eastAsia="ＭＳ Ｐゴシック" w:hAnsi="ＭＳ Ｐゴシック" w:hint="eastAsia"/>
          <w:kern w:val="0"/>
        </w:rPr>
        <w:t>＜広報伝達経路＞</w: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02784" behindDoc="0" locked="0" layoutInCell="1" allowOverlap="1" wp14:anchorId="31CC51B4" wp14:editId="06674747">
                <wp:simplePos x="0" y="0"/>
                <wp:positionH relativeFrom="column">
                  <wp:posOffset>5306695</wp:posOffset>
                </wp:positionH>
                <wp:positionV relativeFrom="paragraph">
                  <wp:posOffset>203200</wp:posOffset>
                </wp:positionV>
                <wp:extent cx="783590" cy="3021965"/>
                <wp:effectExtent l="0" t="0" r="15240" b="26035"/>
                <wp:wrapNone/>
                <wp:docPr id="119" name="テキスト ボックス 119"/>
                <wp:cNvGraphicFramePr/>
                <a:graphic xmlns:a="http://schemas.openxmlformats.org/drawingml/2006/main">
                  <a:graphicData uri="http://schemas.microsoft.com/office/word/2010/wordprocessingShape">
                    <wps:wsp>
                      <wps:cNvSpPr txBox="1"/>
                      <wps:spPr>
                        <a:xfrm>
                          <a:off x="0" y="0"/>
                          <a:ext cx="783590" cy="3021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住民・避難所</w:t>
                            </w:r>
                          </w:p>
                        </w:txbxContent>
                      </wps:txbx>
                      <wps:bodyPr rot="0" spcFirstLastPara="0" vertOverflow="overflow" horzOverflow="overflow" vert="eaVert" wrap="square" lIns="18000" tIns="45720" rIns="18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CC51B4" id="テキスト ボックス 119" o:spid="_x0000_s1161" type="#_x0000_t202" style="position:absolute;margin-left:417.85pt;margin-top:16pt;width:61.7pt;height:237.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" fillcolor="white [3201]" strokeweight=".5pt">
                <v:textbox style="layout-flow:vertical-ideographic;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住民・避難所</w:t>
                      </w:r>
                    </w:p>
                  </w:txbxContent>
                </v:textbox>
              </v:shape>
            </w:pict>
          </mc:Fallback>
        </mc:AlternateContent>
      </w:r>
      <w:r>
        <w:rPr>
          <w:rFonts w:hAnsi="Times New Roman" w:hint="eastAsia"/>
          <w:noProof/>
          <w:kern w:val="0"/>
        </w:rPr>
        <mc:AlternateContent>
          <mc:Choice Requires="wps">
            <w:drawing>
              <wp:anchor distT="0" distB="0" distL="114300" distR="114300" simplePos="0" relativeHeight="251703808" behindDoc="0" locked="0" layoutInCell="1" allowOverlap="1" wp14:anchorId="43261CF3" wp14:editId="28316BEC">
                <wp:simplePos x="0" y="0"/>
                <wp:positionH relativeFrom="column">
                  <wp:posOffset>-73953</wp:posOffset>
                </wp:positionH>
                <wp:positionV relativeFrom="paragraph">
                  <wp:posOffset>27647</wp:posOffset>
                </wp:positionV>
                <wp:extent cx="5748655" cy="3411220"/>
                <wp:effectExtent l="0" t="0" r="23495" b="17780"/>
                <wp:wrapNone/>
                <wp:docPr id="120" name="正方形/長方形 120"/>
                <wp:cNvGraphicFramePr/>
                <a:graphic xmlns:a="http://schemas.openxmlformats.org/drawingml/2006/main">
                  <a:graphicData uri="http://schemas.microsoft.com/office/word/2010/wordprocessingShape">
                    <wps:wsp>
                      <wps:cNvSpPr/>
                      <wps:spPr>
                        <a:xfrm>
                          <a:off x="0" y="0"/>
                          <a:ext cx="5748655" cy="34112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BA216" id="正方形/長方形 120" o:spid="_x0000_s1026" style="position:absolute;left:0;text-align:left;margin-left:-5.8pt;margin-top:2.2pt;width:452.65pt;height:268.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" filled="f" strokecolor="black [3213]"/>
            </w:pict>
          </mc:Fallback>
        </mc:AlternateContent>
      </w:r>
      <w:r>
        <w:rPr>
          <w:rFonts w:hAnsi="Times New Roman" w:hint="eastAsia"/>
          <w:noProof/>
          <w:kern w:val="0"/>
        </w:rPr>
        <mc:AlternateContent>
          <mc:Choice Requires="wps">
            <w:drawing>
              <wp:anchor distT="0" distB="0" distL="114300" distR="114300" simplePos="0" relativeHeight="251691520" behindDoc="0" locked="0" layoutInCell="1" allowOverlap="1" wp14:anchorId="0B0607D1" wp14:editId="0166908E">
                <wp:simplePos x="0" y="0"/>
                <wp:positionH relativeFrom="column">
                  <wp:posOffset>683260</wp:posOffset>
                </wp:positionH>
                <wp:positionV relativeFrom="paragraph">
                  <wp:posOffset>1406525</wp:posOffset>
                </wp:positionV>
                <wp:extent cx="863600" cy="270510"/>
                <wp:effectExtent l="0" t="0" r="12700" b="15240"/>
                <wp:wrapNone/>
                <wp:docPr id="101" name="テキスト ボックス 101"/>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0607D1" id="テキスト ボックス 101" o:spid="_x0000_s1162" type="#_x0000_t202" style="position:absolute;margin-left:53.8pt;margin-top:110.75pt;width:68pt;height:21.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0496" behindDoc="0" locked="0" layoutInCell="1" allowOverlap="1" wp14:anchorId="56C450D5" wp14:editId="445DCC87">
                <wp:simplePos x="0" y="0"/>
                <wp:positionH relativeFrom="column">
                  <wp:posOffset>683260</wp:posOffset>
                </wp:positionH>
                <wp:positionV relativeFrom="paragraph">
                  <wp:posOffset>201930</wp:posOffset>
                </wp:positionV>
                <wp:extent cx="863600" cy="270510"/>
                <wp:effectExtent l="0" t="0" r="12700" b="15240"/>
                <wp:wrapNone/>
                <wp:docPr id="100" name="テキスト ボックス 100"/>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県警察本部</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450D5" id="テキスト ボックス 100" o:spid="_x0000_s1163" type="#_x0000_t202" style="position:absolute;margin-left:53.8pt;margin-top:15.9pt;width:68pt;height:21.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県警察本部</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4592" behindDoc="0" locked="0" layoutInCell="1" allowOverlap="1" wp14:anchorId="5D7C317B" wp14:editId="00831EBE">
                <wp:simplePos x="0" y="0"/>
                <wp:positionH relativeFrom="column">
                  <wp:posOffset>3104083</wp:posOffset>
                </wp:positionH>
                <wp:positionV relativeFrom="paragraph">
                  <wp:posOffset>201930</wp:posOffset>
                </wp:positionV>
                <wp:extent cx="863600" cy="270510"/>
                <wp:effectExtent l="0" t="0" r="12700" b="15240"/>
                <wp:wrapNone/>
                <wp:docPr id="111" name="テキスト ボックス 111"/>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交番</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7C317B" id="テキスト ボックス 111" o:spid="_x0000_s1164" type="#_x0000_t202" style="position:absolute;margin-left:244.4pt;margin-top:15.9pt;width:68pt;height:21.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iluQ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交番</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3568" behindDoc="0" locked="0" layoutInCell="1" allowOverlap="1" wp14:anchorId="413F1772" wp14:editId="2C7341A4">
                <wp:simplePos x="0" y="0"/>
                <wp:positionH relativeFrom="column">
                  <wp:posOffset>1725930</wp:posOffset>
                </wp:positionH>
                <wp:positionV relativeFrom="paragraph">
                  <wp:posOffset>201930</wp:posOffset>
                </wp:positionV>
                <wp:extent cx="863600" cy="270510"/>
                <wp:effectExtent l="0" t="0" r="12700" b="15240"/>
                <wp:wrapNone/>
                <wp:docPr id="109" name="テキスト ボックス 109"/>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8028E7">
                              <w:rPr>
                                <w:rFonts w:ascii="ＭＳ Ｐゴシック" w:eastAsia="ＭＳ Ｐゴシック" w:hAnsi="ＭＳ Ｐゴシック" w:hint="eastAsia"/>
                                <w:sz w:val="21"/>
                                <w:szCs w:val="21"/>
                              </w:rPr>
                              <w:t>粕</w:t>
                            </w:r>
                            <w:r w:rsidRPr="00360755">
                              <w:rPr>
                                <w:rFonts w:ascii="ＭＳ Ｐゴシック" w:eastAsia="ＭＳ Ｐゴシック" w:hAnsi="ＭＳ Ｐゴシック" w:hint="eastAsia"/>
                                <w:sz w:val="21"/>
                                <w:szCs w:val="21"/>
                              </w:rPr>
                              <w:t>屋警察署</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3F1772" id="テキスト ボックス 109" o:spid="_x0000_s1165" type="#_x0000_t202" style="position:absolute;margin-left:135.9pt;margin-top:15.9pt;width:68pt;height:21.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8028E7">
                        <w:rPr>
                          <w:rFonts w:ascii="ＭＳ Ｐゴシック" w:eastAsia="ＭＳ Ｐゴシック" w:hAnsi="ＭＳ Ｐゴシック" w:hint="eastAsia"/>
                          <w:sz w:val="21"/>
                          <w:szCs w:val="21"/>
                        </w:rPr>
                        <w:t>粕</w:t>
                      </w:r>
                      <w:r w:rsidRPr="00360755">
                        <w:rPr>
                          <w:rFonts w:ascii="ＭＳ Ｐゴシック" w:eastAsia="ＭＳ Ｐゴシック" w:hAnsi="ＭＳ Ｐゴシック" w:hint="eastAsia"/>
                          <w:sz w:val="21"/>
                          <w:szCs w:val="21"/>
                        </w:rPr>
                        <w:t>屋警察署</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72064" behindDoc="0" locked="0" layoutInCell="1" allowOverlap="1" wp14:anchorId="5CA9EB9F" wp14:editId="7DC111B1">
                <wp:simplePos x="0" y="0"/>
                <wp:positionH relativeFrom="column">
                  <wp:posOffset>558800</wp:posOffset>
                </wp:positionH>
                <wp:positionV relativeFrom="paragraph">
                  <wp:posOffset>106680</wp:posOffset>
                </wp:positionV>
                <wp:extent cx="0" cy="2813050"/>
                <wp:effectExtent l="0" t="0" r="19050" b="25400"/>
                <wp:wrapNone/>
                <wp:docPr id="123" name="直線コネクタ 123"/>
                <wp:cNvGraphicFramePr/>
                <a:graphic xmlns:a="http://schemas.openxmlformats.org/drawingml/2006/main">
                  <a:graphicData uri="http://schemas.microsoft.com/office/word/2010/wordprocessingShape">
                    <wps:wsp>
                      <wps:cNvCnPr/>
                      <wps:spPr>
                        <a:xfrm>
                          <a:off x="0" y="0"/>
                          <a:ext cx="0" cy="281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582D0D" id="直線コネクタ 123" o:spid="_x0000_s1026" style="position:absolute;left:0;text-align:lef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8.4pt" to="4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" strokecolor="black [3213]"/>
            </w:pict>
          </mc:Fallback>
        </mc:AlternateContent>
      </w:r>
      <w:r>
        <w:rPr>
          <w:rFonts w:hAnsi="Times New Roman" w:hint="eastAsia"/>
          <w:noProof/>
          <w:kern w:val="0"/>
        </w:rPr>
        <mc:AlternateContent>
          <mc:Choice Requires="wps">
            <w:drawing>
              <wp:anchor distT="0" distB="0" distL="114300" distR="114300" simplePos="0" relativeHeight="251675136" behindDoc="0" locked="0" layoutInCell="1" allowOverlap="1" wp14:anchorId="72D0B8D2" wp14:editId="4C4F445A">
                <wp:simplePos x="0" y="0"/>
                <wp:positionH relativeFrom="column">
                  <wp:posOffset>560705</wp:posOffset>
                </wp:positionH>
                <wp:positionV relativeFrom="paragraph">
                  <wp:posOffset>111760</wp:posOffset>
                </wp:positionV>
                <wp:extent cx="4745990" cy="0"/>
                <wp:effectExtent l="0" t="76200" r="16510" b="95250"/>
                <wp:wrapNone/>
                <wp:docPr id="124" name="直線コネクタ 124"/>
                <wp:cNvGraphicFramePr/>
                <a:graphic xmlns:a="http://schemas.openxmlformats.org/drawingml/2006/main">
                  <a:graphicData uri="http://schemas.microsoft.com/office/word/2010/wordprocessingShape">
                    <wps:wsp>
                      <wps:cNvCnPr/>
                      <wps:spPr>
                        <a:xfrm flipH="1">
                          <a:off x="0" y="0"/>
                          <a:ext cx="474599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638E57" id="直線コネクタ 124" o:spid="_x0000_s1026" style="position:absolute;left:0;text-align:lef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5pt,8.8pt" to="417.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" strokecolor="black [3213]">
                <v:stroke startarrow="block"/>
              </v:lin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76160" behindDoc="0" locked="0" layoutInCell="1" allowOverlap="1" wp14:anchorId="17FE1879" wp14:editId="09FDA364">
                <wp:simplePos x="0" y="0"/>
                <wp:positionH relativeFrom="column">
                  <wp:posOffset>2157730</wp:posOffset>
                </wp:positionH>
                <wp:positionV relativeFrom="paragraph">
                  <wp:posOffset>17145</wp:posOffset>
                </wp:positionV>
                <wp:extent cx="0" cy="823595"/>
                <wp:effectExtent l="76200" t="38100" r="57150" b="52705"/>
                <wp:wrapNone/>
                <wp:docPr id="125" name="直線コネクタ 125"/>
                <wp:cNvGraphicFramePr/>
                <a:graphic xmlns:a="http://schemas.openxmlformats.org/drawingml/2006/main">
                  <a:graphicData uri="http://schemas.microsoft.com/office/word/2010/wordprocessingShape">
                    <wps:wsp>
                      <wps:cNvCnPr/>
                      <wps:spPr>
                        <a:xfrm>
                          <a:off x="0" y="0"/>
                          <a:ext cx="0" cy="823595"/>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54413D" id="直線コネクタ 125" o:spid="_x0000_s1026" style="position:absolute;left:0;text-align:lef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9pt,1.35pt" to="169.9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" strokecolor="black [3213]">
                <v:stroke startarrow="block" endarrow="block"/>
              </v:line>
            </w:pict>
          </mc:Fallback>
        </mc:AlternateContent>
      </w:r>
      <w:r>
        <w:rPr>
          <w:rFonts w:hAnsi="Times New Roman" w:hint="eastAsia"/>
          <w:noProof/>
          <w:kern w:val="0"/>
        </w:rPr>
        <mc:AlternateContent>
          <mc:Choice Requires="wps">
            <w:drawing>
              <wp:anchor distT="0" distB="0" distL="114300" distR="114300" simplePos="0" relativeHeight="251692544" behindDoc="0" locked="0" layoutInCell="1" allowOverlap="1" wp14:anchorId="6271E71A" wp14:editId="46BBBDFE">
                <wp:simplePos x="0" y="0"/>
                <wp:positionH relativeFrom="column">
                  <wp:posOffset>1725930</wp:posOffset>
                </wp:positionH>
                <wp:positionV relativeFrom="paragraph">
                  <wp:posOffset>842645</wp:posOffset>
                </wp:positionV>
                <wp:extent cx="864000" cy="669925"/>
                <wp:effectExtent l="19050" t="19050" r="12700" b="27940"/>
                <wp:wrapNone/>
                <wp:docPr id="108" name="テキスト ボックス 108"/>
                <wp:cNvGraphicFramePr/>
                <a:graphic xmlns:a="http://schemas.openxmlformats.org/drawingml/2006/main">
                  <a:graphicData uri="http://schemas.microsoft.com/office/word/2010/wordprocessingShape">
                    <wps:wsp>
                      <wps:cNvSpPr txBox="1"/>
                      <wps:spPr>
                        <a:xfrm>
                          <a:off x="0" y="0"/>
                          <a:ext cx="864000" cy="669925"/>
                        </a:xfrm>
                        <a:prstGeom prst="rect">
                          <a:avLst/>
                        </a:prstGeom>
                        <a:solidFill>
                          <a:schemeClr val="lt1"/>
                        </a:solidFill>
                        <a:ln w="317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対策本部</w:t>
                            </w:r>
                          </w:p>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総括班</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71E71A" id="テキスト ボックス 108" o:spid="_x0000_s1166" type="#_x0000_t202" style="position:absolute;margin-left:135.9pt;margin-top:66.35pt;width:68.05pt;height:5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" fillcolor="white [3201]" strokeweight="2.5pt">
                <v:stroke linestyle="thinThin"/>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対策本部</w:t>
                      </w:r>
                    </w:p>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総括班</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77184" behindDoc="0" locked="0" layoutInCell="1" allowOverlap="1" wp14:anchorId="2B74822E" wp14:editId="2FB2EE70">
                <wp:simplePos x="0" y="0"/>
                <wp:positionH relativeFrom="column">
                  <wp:posOffset>2792339</wp:posOffset>
                </wp:positionH>
                <wp:positionV relativeFrom="paragraph">
                  <wp:posOffset>203493</wp:posOffset>
                </wp:positionV>
                <wp:extent cx="0" cy="2180492"/>
                <wp:effectExtent l="0" t="0" r="19050" b="10795"/>
                <wp:wrapNone/>
                <wp:docPr id="126" name="直線コネクタ 126"/>
                <wp:cNvGraphicFramePr/>
                <a:graphic xmlns:a="http://schemas.openxmlformats.org/drawingml/2006/main">
                  <a:graphicData uri="http://schemas.microsoft.com/office/word/2010/wordprocessingShape">
                    <wps:wsp>
                      <wps:cNvCnPr/>
                      <wps:spPr>
                        <a:xfrm>
                          <a:off x="0" y="0"/>
                          <a:ext cx="0" cy="2180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7D7B4D" id="直線コネクタ 126" o:spid="_x0000_s1026" style="position:absolute;left:0;text-align:lef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85pt,16pt" to="219.85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" strokecolor="black [3213]"/>
            </w:pict>
          </mc:Fallback>
        </mc:AlternateContent>
      </w:r>
      <w:r>
        <w:rPr>
          <w:rFonts w:hAnsi="Times New Roman" w:hint="eastAsia"/>
          <w:noProof/>
          <w:kern w:val="0"/>
        </w:rPr>
        <mc:AlternateContent>
          <mc:Choice Requires="wps">
            <w:drawing>
              <wp:anchor distT="0" distB="0" distL="114300" distR="114300" simplePos="0" relativeHeight="251678208" behindDoc="0" locked="0" layoutInCell="1" allowOverlap="1" wp14:anchorId="7E71FC5A" wp14:editId="75EAF557">
                <wp:simplePos x="0" y="0"/>
                <wp:positionH relativeFrom="column">
                  <wp:posOffset>2789367</wp:posOffset>
                </wp:positionH>
                <wp:positionV relativeFrom="paragraph">
                  <wp:posOffset>207332</wp:posOffset>
                </wp:positionV>
                <wp:extent cx="315533" cy="0"/>
                <wp:effectExtent l="0" t="76200" r="27940" b="95250"/>
                <wp:wrapNone/>
                <wp:docPr id="127" name="直線コネクタ 127"/>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7EEFD" id="直線コネクタ 127" o:spid="_x0000_s1026" style="position:absolute;left:0;text-align:left;flip:x;z-index:251679744;visibility:visible;mso-wrap-style:square;mso-wrap-distance-left:9pt;mso-wrap-distance-top:0;mso-wrap-distance-right:9pt;mso-wrap-distance-bottom:0;mso-position-horizontal:absolute;mso-position-horizontal-relative:text;mso-position-vertical:absolute;mso-position-vertical-relative:text" from="219.65pt,16.35pt" to="24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97664" behindDoc="0" locked="0" layoutInCell="1" allowOverlap="1" wp14:anchorId="51D2F2FB" wp14:editId="24C06213">
                <wp:simplePos x="0" y="0"/>
                <wp:positionH relativeFrom="column">
                  <wp:posOffset>3103880</wp:posOffset>
                </wp:positionH>
                <wp:positionV relativeFrom="paragraph">
                  <wp:posOffset>720725</wp:posOffset>
                </wp:positionV>
                <wp:extent cx="863600" cy="270510"/>
                <wp:effectExtent l="0" t="0" r="12700" b="15240"/>
                <wp:wrapNone/>
                <wp:docPr id="114" name="テキスト ボックス 114"/>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庁内各課</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2F2FB" id="テキスト ボックス 114" o:spid="_x0000_s1167" type="#_x0000_t202" style="position:absolute;margin-left:244.4pt;margin-top:56.75pt;width:68pt;height:21.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N3ug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庁内各課</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5616" behindDoc="0" locked="0" layoutInCell="1" allowOverlap="1" wp14:anchorId="037F330C" wp14:editId="41D5F30E">
                <wp:simplePos x="0" y="0"/>
                <wp:positionH relativeFrom="column">
                  <wp:posOffset>3103880</wp:posOffset>
                </wp:positionH>
                <wp:positionV relativeFrom="paragraph">
                  <wp:posOffset>78740</wp:posOffset>
                </wp:positionV>
                <wp:extent cx="863600" cy="270510"/>
                <wp:effectExtent l="0" t="0" r="12700" b="15240"/>
                <wp:wrapNone/>
                <wp:docPr id="112" name="テキスト ボックス 112"/>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関係団体</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F330C" id="テキスト ボックス 112" o:spid="_x0000_s1168" type="#_x0000_t202" style="position:absolute;margin-left:244.4pt;margin-top:6.2pt;width:68pt;height:21.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ysug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関係団体</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8688" behindDoc="0" locked="0" layoutInCell="1" allowOverlap="1" wp14:anchorId="47DA338E" wp14:editId="18F8B5C4">
                <wp:simplePos x="0" y="0"/>
                <wp:positionH relativeFrom="column">
                  <wp:posOffset>3103880</wp:posOffset>
                </wp:positionH>
                <wp:positionV relativeFrom="paragraph">
                  <wp:posOffset>1042035</wp:posOffset>
                </wp:positionV>
                <wp:extent cx="863600" cy="499110"/>
                <wp:effectExtent l="0" t="0" r="12700" b="15240"/>
                <wp:wrapNone/>
                <wp:docPr id="115" name="テキスト ボックス 115"/>
                <wp:cNvGraphicFramePr/>
                <a:graphic xmlns:a="http://schemas.openxmlformats.org/drawingml/2006/main">
                  <a:graphicData uri="http://schemas.microsoft.com/office/word/2010/wordprocessingShape">
                    <wps:wsp>
                      <wps:cNvSpPr txBox="1"/>
                      <wps:spPr>
                        <a:xfrm>
                          <a:off x="0" y="0"/>
                          <a:ext cx="86360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消防団</w:t>
                            </w:r>
                          </w:p>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消防本部</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DA338E" id="テキスト ボックス 115" o:spid="_x0000_s1169" type="#_x0000_t202" style="position:absolute;margin-left:244.4pt;margin-top:82.05pt;width:68pt;height:39.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消防団</w:t>
                      </w:r>
                    </w:p>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消防本部</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6640" behindDoc="0" locked="0" layoutInCell="1" allowOverlap="1" wp14:anchorId="1861D841" wp14:editId="7CB1E3FE">
                <wp:simplePos x="0" y="0"/>
                <wp:positionH relativeFrom="column">
                  <wp:posOffset>3103880</wp:posOffset>
                </wp:positionH>
                <wp:positionV relativeFrom="paragraph">
                  <wp:posOffset>400050</wp:posOffset>
                </wp:positionV>
                <wp:extent cx="863600" cy="270510"/>
                <wp:effectExtent l="0" t="0" r="12700" b="15240"/>
                <wp:wrapNone/>
                <wp:docPr id="113" name="テキスト ボックス 113"/>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教育班</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61D841" id="テキスト ボックス 113" o:spid="_x0000_s1170" type="#_x0000_t202" style="position:absolute;margin-left:244.4pt;margin-top:31.5pt;width:68pt;height:21.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教育班</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9712" behindDoc="0" locked="0" layoutInCell="1" allowOverlap="1" wp14:anchorId="4F8471D2" wp14:editId="270F6A5F">
                <wp:simplePos x="0" y="0"/>
                <wp:positionH relativeFrom="column">
                  <wp:posOffset>3103880</wp:posOffset>
                </wp:positionH>
                <wp:positionV relativeFrom="paragraph">
                  <wp:posOffset>1596390</wp:posOffset>
                </wp:positionV>
                <wp:extent cx="863600" cy="270510"/>
                <wp:effectExtent l="0" t="0" r="12700" b="15240"/>
                <wp:wrapNone/>
                <wp:docPr id="116" name="テキスト ボックス 116"/>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0F641B" w:rsidRDefault="00390E91" w:rsidP="00783C71">
                            <w:pPr>
                              <w:jc w:val="center"/>
                              <w:rPr>
                                <w:rFonts w:ascii="ＭＳ Ｐゴシック" w:eastAsia="ＭＳ Ｐゴシック" w:hAnsi="ＭＳ Ｐゴシック"/>
                                <w:sz w:val="21"/>
                                <w:szCs w:val="21"/>
                              </w:rPr>
                            </w:pPr>
                            <w:r w:rsidRPr="000F641B">
                              <w:rPr>
                                <w:rFonts w:ascii="ＭＳ Ｐゴシック" w:eastAsia="ＭＳ Ｐゴシック" w:hAnsi="ＭＳ Ｐゴシック" w:hint="eastAsia"/>
                                <w:sz w:val="21"/>
                                <w:szCs w:val="21"/>
                              </w:rPr>
                              <w:t>自治会</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8471D2" id="テキスト ボックス 116" o:spid="_x0000_s1171" type="#_x0000_t202" style="position:absolute;margin-left:244.4pt;margin-top:125.7pt;width:68pt;height:21.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" fillcolor="white [3201]" strokeweight=".5pt">
                <v:textbox style="mso-fit-shape-to-text:t" inset=",.5mm,,.5mm">
                  <w:txbxContent>
                    <w:p w:rsidR="00390E91" w:rsidRPr="000F641B" w:rsidRDefault="00390E91" w:rsidP="00783C71">
                      <w:pPr>
                        <w:jc w:val="center"/>
                        <w:rPr>
                          <w:rFonts w:ascii="ＭＳ Ｐゴシック" w:eastAsia="ＭＳ Ｐゴシック" w:hAnsi="ＭＳ Ｐゴシック"/>
                          <w:sz w:val="21"/>
                          <w:szCs w:val="21"/>
                        </w:rPr>
                      </w:pPr>
                      <w:r w:rsidRPr="000F641B">
                        <w:rPr>
                          <w:rFonts w:ascii="ＭＳ Ｐゴシック" w:eastAsia="ＭＳ Ｐゴシック" w:hAnsi="ＭＳ Ｐゴシック" w:hint="eastAsia"/>
                          <w:sz w:val="21"/>
                          <w:szCs w:val="21"/>
                        </w:rPr>
                        <w:t>自治会</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89472" behindDoc="0" locked="0" layoutInCell="1" allowOverlap="1" wp14:anchorId="15707344" wp14:editId="1602A663">
                <wp:simplePos x="0" y="0"/>
                <wp:positionH relativeFrom="column">
                  <wp:posOffset>36830</wp:posOffset>
                </wp:positionH>
                <wp:positionV relativeFrom="paragraph">
                  <wp:posOffset>181610</wp:posOffset>
                </wp:positionV>
                <wp:extent cx="783590" cy="1306195"/>
                <wp:effectExtent l="0" t="0" r="15240" b="27305"/>
                <wp:wrapNone/>
                <wp:docPr id="99" name="テキスト ボックス 99"/>
                <wp:cNvGraphicFramePr/>
                <a:graphic xmlns:a="http://schemas.openxmlformats.org/drawingml/2006/main">
                  <a:graphicData uri="http://schemas.microsoft.com/office/word/2010/wordprocessingShape">
                    <wps:wsp>
                      <wps:cNvSpPr txBox="1"/>
                      <wps:spPr>
                        <a:xfrm>
                          <a:off x="0" y="0"/>
                          <a:ext cx="783590" cy="1306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福岡管区気象台</w:t>
                            </w:r>
                          </w:p>
                        </w:txbxContent>
                      </wps:txbx>
                      <wps:bodyPr rot="0" spcFirstLastPara="0" vertOverflow="overflow" horzOverflow="overflow" vert="eaVert" wrap="square" lIns="18000" tIns="45720" rIns="18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707344" id="テキスト ボックス 99" o:spid="_x0000_s1172" type="#_x0000_t202" style="position:absolute;margin-left:2.9pt;margin-top:14.3pt;width:61.7pt;height:10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" fillcolor="white [3201]" strokeweight=".5pt">
                <v:textbox style="layout-flow:vertical-ideographic;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福岡管区気象台</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85376" behindDoc="0" locked="0" layoutInCell="1" allowOverlap="1" wp14:anchorId="7EB5DDA8" wp14:editId="220570FE">
                <wp:simplePos x="0" y="0"/>
                <wp:positionH relativeFrom="column">
                  <wp:posOffset>4991323</wp:posOffset>
                </wp:positionH>
                <wp:positionV relativeFrom="paragraph">
                  <wp:posOffset>76835</wp:posOffset>
                </wp:positionV>
                <wp:extent cx="315533" cy="0"/>
                <wp:effectExtent l="0" t="76200" r="27940" b="95250"/>
                <wp:wrapNone/>
                <wp:docPr id="1696" name="直線コネクタ 1696"/>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A55C3" id="直線コネクタ 1696" o:spid="_x0000_s1026" style="position:absolute;left:0;text-align:left;flip:x;z-index:251686912;visibility:visible;mso-wrap-style:square;mso-wrap-distance-left:9pt;mso-wrap-distance-top:0;mso-wrap-distance-right:9pt;mso-wrap-distance-bottom:0;mso-position-horizontal:absolute;mso-position-horizontal-relative:text;mso-position-vertical:absolute;mso-position-vertical-relative:text" from="393pt,6.05pt" to="417.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84352" behindDoc="0" locked="0" layoutInCell="1" allowOverlap="1" wp14:anchorId="45CC7699" wp14:editId="4FEE9982">
                <wp:simplePos x="0" y="0"/>
                <wp:positionH relativeFrom="column">
                  <wp:posOffset>3903345</wp:posOffset>
                </wp:positionH>
                <wp:positionV relativeFrom="paragraph">
                  <wp:posOffset>77166</wp:posOffset>
                </wp:positionV>
                <wp:extent cx="315533" cy="0"/>
                <wp:effectExtent l="0" t="0" r="27940" b="19050"/>
                <wp:wrapNone/>
                <wp:docPr id="1566" name="直線コネクタ 1566"/>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A7278" id="直線コネクタ 1566" o:spid="_x0000_s1026" style="position:absolute;left:0;text-align:left;flip:x;z-index:251685888;visibility:visible;mso-wrap-style:square;mso-wrap-distance-left:9pt;mso-wrap-distance-top:0;mso-wrap-distance-right:9pt;mso-wrap-distance-bottom:0;mso-position-horizontal:absolute;mso-position-horizontal-relative:text;mso-position-vertical:absolute;mso-position-vertical-relative:text" from="307.35pt,6.1pt" to="332.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" strokecolor="black [3213]"/>
            </w:pict>
          </mc:Fallback>
        </mc:AlternateContent>
      </w:r>
      <w:r>
        <w:rPr>
          <w:rFonts w:hAnsi="Times New Roman" w:hint="eastAsia"/>
          <w:noProof/>
          <w:kern w:val="0"/>
        </w:rPr>
        <mc:AlternateContent>
          <mc:Choice Requires="wps">
            <w:drawing>
              <wp:anchor distT="0" distB="0" distL="114300" distR="114300" simplePos="0" relativeHeight="251679232" behindDoc="0" locked="0" layoutInCell="1" allowOverlap="1" wp14:anchorId="0F83E679" wp14:editId="522D660E">
                <wp:simplePos x="0" y="0"/>
                <wp:positionH relativeFrom="column">
                  <wp:posOffset>2788920</wp:posOffset>
                </wp:positionH>
                <wp:positionV relativeFrom="paragraph">
                  <wp:posOffset>78221</wp:posOffset>
                </wp:positionV>
                <wp:extent cx="315533" cy="0"/>
                <wp:effectExtent l="0" t="0" r="27940" b="19050"/>
                <wp:wrapNone/>
                <wp:docPr id="1559" name="直線コネクタ 1559"/>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65DD3" id="直線コネクタ 1559" o:spid="_x0000_s1026" style="position:absolute;left:0;text-align:left;flip:x;z-index:251680768;visibility:visible;mso-wrap-style:square;mso-wrap-distance-left:9pt;mso-wrap-distance-top:0;mso-wrap-distance-right:9pt;mso-wrap-distance-bottom:0;mso-position-horizontal:absolute;mso-position-horizontal-relative:text;mso-position-vertical:absolute;mso-position-vertical-relative:text" from="219.6pt,6.15pt" to="244.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" strokecolor="black [3213]"/>
            </w:pict>
          </mc:Fallback>
        </mc:AlternateContent>
      </w:r>
      <w:r>
        <w:rPr>
          <w:rFonts w:hAnsi="Times New Roman" w:hint="eastAsia"/>
          <w:noProof/>
          <w:kern w:val="0"/>
        </w:rPr>
        <mc:AlternateContent>
          <mc:Choice Requires="wps">
            <w:drawing>
              <wp:anchor distT="0" distB="0" distL="114300" distR="114300" simplePos="0" relativeHeight="251700736" behindDoc="0" locked="0" layoutInCell="1" allowOverlap="1" wp14:anchorId="32B10679" wp14:editId="4C520C33">
                <wp:simplePos x="0" y="0"/>
                <wp:positionH relativeFrom="column">
                  <wp:posOffset>4215765</wp:posOffset>
                </wp:positionH>
                <wp:positionV relativeFrom="paragraph">
                  <wp:posOffset>-57150</wp:posOffset>
                </wp:positionV>
                <wp:extent cx="863600" cy="270510"/>
                <wp:effectExtent l="0" t="0" r="12700" b="15240"/>
                <wp:wrapNone/>
                <wp:docPr id="117" name="テキスト ボックス 117"/>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各学校</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B10679" id="テキスト ボックス 117" o:spid="_x0000_s1173" type="#_x0000_t202" style="position:absolute;margin-left:331.95pt;margin-top:-4.5pt;width:68pt;height:21.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i+ug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各学校</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06880" behindDoc="0" locked="0" layoutInCell="1" allowOverlap="1" wp14:anchorId="02AADBDE" wp14:editId="6FC1973B">
                <wp:simplePos x="0" y="0"/>
                <wp:positionH relativeFrom="column">
                  <wp:posOffset>312908</wp:posOffset>
                </wp:positionH>
                <wp:positionV relativeFrom="paragraph">
                  <wp:posOffset>177116</wp:posOffset>
                </wp:positionV>
                <wp:extent cx="783590" cy="880794"/>
                <wp:effectExtent l="0" t="0" r="0" b="0"/>
                <wp:wrapNone/>
                <wp:docPr id="321" name="テキスト ボックス 321"/>
                <wp:cNvGraphicFramePr/>
                <a:graphic xmlns:a="http://schemas.openxmlformats.org/drawingml/2006/main">
                  <a:graphicData uri="http://schemas.microsoft.com/office/word/2010/wordprocessingShape">
                    <wps:wsp>
                      <wps:cNvSpPr txBox="1"/>
                      <wps:spPr>
                        <a:xfrm>
                          <a:off x="0" y="0"/>
                          <a:ext cx="783590" cy="880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E04B3A" w:rsidRDefault="00390E91" w:rsidP="00783C71">
                            <w:pPr>
                              <w:jc w:val="center"/>
                              <w:rPr>
                                <w:sz w:val="20"/>
                                <w:szCs w:val="21"/>
                              </w:rPr>
                            </w:pPr>
                            <w:r w:rsidRPr="00E04B3A">
                              <w:rPr>
                                <w:rFonts w:hint="eastAsia"/>
                                <w:sz w:val="20"/>
                                <w:szCs w:val="21"/>
                              </w:rPr>
                              <w:t>（専用電話）</w:t>
                            </w:r>
                          </w:p>
                        </w:txbxContent>
                      </wps:txbx>
                      <wps:bodyPr rot="0" spcFirstLastPara="0" vertOverflow="overflow" horzOverflow="overflow" vert="eaVert" wrap="square" lIns="18000" tIns="45720" rIns="18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AADBDE" id="テキスト ボックス 321" o:spid="_x0000_s1174" type="#_x0000_t202" style="position:absolute;margin-left:24.65pt;margin-top:13.95pt;width:61.7pt;height:6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" filled="f" stroked="f" strokeweight=".5pt">
                <v:textbox style="layout-flow:vertical-ideographic;mso-fit-shape-to-text:t" inset=".5mm,,.5mm">
                  <w:txbxContent>
                    <w:p w:rsidR="00390E91" w:rsidRPr="00E04B3A" w:rsidRDefault="00390E91" w:rsidP="00783C71">
                      <w:pPr>
                        <w:jc w:val="center"/>
                        <w:rPr>
                          <w:sz w:val="20"/>
                          <w:szCs w:val="21"/>
                        </w:rPr>
                      </w:pPr>
                      <w:r w:rsidRPr="00E04B3A">
                        <w:rPr>
                          <w:rFonts w:hint="eastAsia"/>
                          <w:sz w:val="20"/>
                          <w:szCs w:val="21"/>
                        </w:rPr>
                        <w:t>（専用電話）</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67968" behindDoc="0" locked="0" layoutInCell="1" allowOverlap="1" wp14:anchorId="70D3AC7E" wp14:editId="038D4A80">
                <wp:simplePos x="0" y="0"/>
                <wp:positionH relativeFrom="column">
                  <wp:posOffset>277987</wp:posOffset>
                </wp:positionH>
                <wp:positionV relativeFrom="paragraph">
                  <wp:posOffset>178355</wp:posOffset>
                </wp:positionV>
                <wp:extent cx="2826913" cy="0"/>
                <wp:effectExtent l="0" t="76200" r="12065" b="95250"/>
                <wp:wrapNone/>
                <wp:docPr id="121" name="直線コネクタ 121"/>
                <wp:cNvGraphicFramePr/>
                <a:graphic xmlns:a="http://schemas.openxmlformats.org/drawingml/2006/main">
                  <a:graphicData uri="http://schemas.microsoft.com/office/word/2010/wordprocessingShape">
                    <wps:wsp>
                      <wps:cNvCnPr/>
                      <wps:spPr>
                        <a:xfrm flipH="1">
                          <a:off x="0" y="0"/>
                          <a:ext cx="2826913" cy="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FD8997" id="直線コネクタ 12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14.05pt" to="24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" strokecolor="black [3213]">
                <v:stroke startarrow="block"/>
              </v:line>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88448" behindDoc="0" locked="0" layoutInCell="1" allowOverlap="1" wp14:anchorId="5E6FB331" wp14:editId="7E3A3C75">
                <wp:simplePos x="0" y="0"/>
                <wp:positionH relativeFrom="column">
                  <wp:posOffset>4991610</wp:posOffset>
                </wp:positionH>
                <wp:positionV relativeFrom="paragraph">
                  <wp:posOffset>144780</wp:posOffset>
                </wp:positionV>
                <wp:extent cx="315533" cy="0"/>
                <wp:effectExtent l="0" t="76200" r="27940" b="95250"/>
                <wp:wrapNone/>
                <wp:docPr id="1698" name="直線コネクタ 1698"/>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846AB" id="直線コネクタ 1698" o:spid="_x0000_s1026" style="position:absolute;left:0;text-align:left;flip:x;z-index:251689984;visibility:visible;mso-wrap-style:square;mso-wrap-distance-left:9pt;mso-wrap-distance-top:0;mso-wrap-distance-right:9pt;mso-wrap-distance-bottom:0;mso-position-horizontal:absolute;mso-position-horizontal-relative:text;mso-position-vertical:absolute;mso-position-vertical-relative:text" from="393.05pt,11.4pt" to="417.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83328" behindDoc="0" locked="0" layoutInCell="1" allowOverlap="1" wp14:anchorId="1B2E56A8" wp14:editId="5BBF3223">
                <wp:simplePos x="0" y="0"/>
                <wp:positionH relativeFrom="column">
                  <wp:posOffset>3903515</wp:posOffset>
                </wp:positionH>
                <wp:positionV relativeFrom="paragraph">
                  <wp:posOffset>145137</wp:posOffset>
                </wp:positionV>
                <wp:extent cx="315533" cy="0"/>
                <wp:effectExtent l="0" t="0" r="27940" b="19050"/>
                <wp:wrapNone/>
                <wp:docPr id="1563" name="直線コネクタ 1563"/>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652CA" id="直線コネクタ 1563" o:spid="_x0000_s1026" style="position:absolute;left:0;text-align:left;flip:x;z-index:251684864;visibility:visible;mso-wrap-style:square;mso-wrap-distance-left:9pt;mso-wrap-distance-top:0;mso-wrap-distance-right:9pt;mso-wrap-distance-bottom:0;mso-position-horizontal:absolute;mso-position-horizontal-relative:text;mso-position-vertical:absolute;mso-position-vertical-relative:text" from="307.35pt,11.45pt" to="332.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" strokecolor="black [3213]"/>
            </w:pict>
          </mc:Fallback>
        </mc:AlternateContent>
      </w:r>
      <w:r>
        <w:rPr>
          <w:rFonts w:hAnsi="Times New Roman" w:hint="eastAsia"/>
          <w:noProof/>
          <w:kern w:val="0"/>
        </w:rPr>
        <mc:AlternateContent>
          <mc:Choice Requires="wps">
            <w:drawing>
              <wp:anchor distT="0" distB="0" distL="114300" distR="114300" simplePos="0" relativeHeight="251680256" behindDoc="0" locked="0" layoutInCell="1" allowOverlap="1" wp14:anchorId="50F35104" wp14:editId="2177DA4D">
                <wp:simplePos x="0" y="0"/>
                <wp:positionH relativeFrom="column">
                  <wp:posOffset>2788920</wp:posOffset>
                </wp:positionH>
                <wp:positionV relativeFrom="paragraph">
                  <wp:posOffset>145719</wp:posOffset>
                </wp:positionV>
                <wp:extent cx="315533" cy="0"/>
                <wp:effectExtent l="0" t="0" r="27940" b="19050"/>
                <wp:wrapNone/>
                <wp:docPr id="1560" name="直線コネクタ 1560"/>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A61C3" id="直線コネクタ 1560" o:spid="_x0000_s1026" style="position:absolute;left:0;text-align:left;flip:x;z-index:251681792;visibility:visible;mso-wrap-style:square;mso-wrap-distance-left:9pt;mso-wrap-distance-top:0;mso-wrap-distance-right:9pt;mso-wrap-distance-bottom:0;mso-position-horizontal:absolute;mso-position-horizontal-relative:text;mso-position-vertical:absolute;mso-position-vertical-relative:text" from="219.6pt,11.45pt" to="244.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" strokecolor="black [3213]"/>
            </w:pict>
          </mc:Fallback>
        </mc:AlternateContent>
      </w:r>
      <w:r>
        <w:rPr>
          <w:rFonts w:hAnsi="Times New Roman" w:hint="eastAsia"/>
          <w:noProof/>
          <w:kern w:val="0"/>
        </w:rPr>
        <mc:AlternateContent>
          <mc:Choice Requires="wps">
            <w:drawing>
              <wp:anchor distT="0" distB="0" distL="114300" distR="114300" simplePos="0" relativeHeight="251701760" behindDoc="0" locked="0" layoutInCell="1" allowOverlap="1" wp14:anchorId="0DFE7944" wp14:editId="767EEF81">
                <wp:simplePos x="0" y="0"/>
                <wp:positionH relativeFrom="column">
                  <wp:posOffset>4215765</wp:posOffset>
                </wp:positionH>
                <wp:positionV relativeFrom="paragraph">
                  <wp:posOffset>4445</wp:posOffset>
                </wp:positionV>
                <wp:extent cx="863600" cy="270510"/>
                <wp:effectExtent l="0" t="0" r="12700" b="15240"/>
                <wp:wrapNone/>
                <wp:docPr id="118" name="テキスト ボックス 118"/>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各分団長</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FE7944" id="テキスト ボックス 118" o:spid="_x0000_s1175" type="#_x0000_t202" style="position:absolute;margin-left:331.95pt;margin-top:.35pt;width:68pt;height:21.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" fillcolor="white [3201]" strokeweight=".5pt">
                <v:textbox style="mso-fit-shape-to-text:t" inset=",.5mm,,.5mm">
                  <w:txbxContent>
                    <w:p w:rsidR="00390E91" w:rsidRPr="00360755" w:rsidRDefault="00390E91"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各分団長</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87424" behindDoc="0" locked="0" layoutInCell="1" allowOverlap="1" wp14:anchorId="7EB724D7" wp14:editId="530D4B68">
                <wp:simplePos x="0" y="0"/>
                <wp:positionH relativeFrom="column">
                  <wp:posOffset>3903390</wp:posOffset>
                </wp:positionH>
                <wp:positionV relativeFrom="paragraph">
                  <wp:posOffset>120400</wp:posOffset>
                </wp:positionV>
                <wp:extent cx="1403797" cy="0"/>
                <wp:effectExtent l="0" t="76200" r="25400" b="95250"/>
                <wp:wrapNone/>
                <wp:docPr id="1697" name="直線コネクタ 1697"/>
                <wp:cNvGraphicFramePr/>
                <a:graphic xmlns:a="http://schemas.openxmlformats.org/drawingml/2006/main">
                  <a:graphicData uri="http://schemas.microsoft.com/office/word/2010/wordprocessingShape">
                    <wps:wsp>
                      <wps:cNvCnPr/>
                      <wps:spPr>
                        <a:xfrm flipH="1">
                          <a:off x="0" y="0"/>
                          <a:ext cx="1403797"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B18A5B" id="直線コネクタ 1697" o:spid="_x0000_s1026" style="position:absolute;left:0;text-align:lef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35pt,9.5pt" to="417.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81280" behindDoc="0" locked="0" layoutInCell="1" allowOverlap="1" wp14:anchorId="4012C600" wp14:editId="2B42B316">
                <wp:simplePos x="0" y="0"/>
                <wp:positionH relativeFrom="column">
                  <wp:posOffset>2788920</wp:posOffset>
                </wp:positionH>
                <wp:positionV relativeFrom="paragraph">
                  <wp:posOffset>119658</wp:posOffset>
                </wp:positionV>
                <wp:extent cx="315533" cy="0"/>
                <wp:effectExtent l="0" t="0" r="27940" b="19050"/>
                <wp:wrapNone/>
                <wp:docPr id="1562" name="直線コネクタ 1562"/>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02613" id="直線コネクタ 1562" o:spid="_x0000_s1026" style="position:absolute;left:0;text-align:left;flip:x;z-index:251682816;visibility:visible;mso-wrap-style:square;mso-wrap-distance-left:9pt;mso-wrap-distance-top:0;mso-wrap-distance-right:9pt;mso-wrap-distance-bottom:0;mso-position-horizontal:absolute;mso-position-horizontal-relative:text;mso-position-vertical:absolute;mso-position-vertical-relative:text" from="219.6pt,9.4pt" to="24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" strokecolor="black [3213]"/>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10976" behindDoc="0" locked="0" layoutInCell="1" allowOverlap="1" wp14:anchorId="38DD189A" wp14:editId="15059BF9">
                <wp:simplePos x="0" y="0"/>
                <wp:positionH relativeFrom="column">
                  <wp:posOffset>3795396</wp:posOffset>
                </wp:positionH>
                <wp:positionV relativeFrom="paragraph">
                  <wp:posOffset>13970</wp:posOffset>
                </wp:positionV>
                <wp:extent cx="1413510" cy="27051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141351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E04B3A" w:rsidRDefault="00390E91" w:rsidP="00783C71">
                            <w:pPr>
                              <w:jc w:val="center"/>
                              <w:rPr>
                                <w:sz w:val="20"/>
                                <w:szCs w:val="21"/>
                              </w:rPr>
                            </w:pPr>
                            <w:r>
                              <w:rPr>
                                <w:rFonts w:hint="eastAsia"/>
                                <w:sz w:val="20"/>
                                <w:szCs w:val="21"/>
                              </w:rPr>
                              <w:t>（町防災行政無線）</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DD189A" id="テキスト ボックス 325" o:spid="_x0000_s1176" type="#_x0000_t202" style="position:absolute;margin-left:298.85pt;margin-top:1.1pt;width:111.3pt;height:21.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" filled="f" stroked="f" strokeweight=".5pt">
                <v:textbox style="mso-fit-shape-to-text:t" inset=",.5mm,,.5mm">
                  <w:txbxContent>
                    <w:p w:rsidR="00390E91" w:rsidRPr="00E04B3A" w:rsidRDefault="00390E91" w:rsidP="00783C71">
                      <w:pPr>
                        <w:jc w:val="center"/>
                        <w:rPr>
                          <w:sz w:val="20"/>
                          <w:szCs w:val="21"/>
                        </w:rPr>
                      </w:pPr>
                      <w:r>
                        <w:rPr>
                          <w:rFonts w:hint="eastAsia"/>
                          <w:sz w:val="20"/>
                          <w:szCs w:val="21"/>
                        </w:rPr>
                        <w:t>（町防災行政無線）</w:t>
                      </w:r>
                    </w:p>
                  </w:txbxContent>
                </v:textbox>
              </v:shape>
            </w:pict>
          </mc:Fallback>
        </mc:AlternateContent>
      </w:r>
      <w:r>
        <w:rPr>
          <w:rFonts w:hAnsi="Times New Roman" w:hint="eastAsia"/>
          <w:noProof/>
          <w:kern w:val="0"/>
        </w:rPr>
        <mc:AlternateContent>
          <mc:Choice Requires="wps">
            <w:drawing>
              <wp:anchor distT="0" distB="0" distL="114300" distR="114300" simplePos="0" relativeHeight="251708928" behindDoc="0" locked="0" layoutInCell="1" allowOverlap="1" wp14:anchorId="133D52A3" wp14:editId="3297ED04">
                <wp:simplePos x="0" y="0"/>
                <wp:positionH relativeFrom="column">
                  <wp:posOffset>2792339</wp:posOffset>
                </wp:positionH>
                <wp:positionV relativeFrom="paragraph">
                  <wp:posOffset>10062</wp:posOffset>
                </wp:positionV>
                <wp:extent cx="2511181" cy="0"/>
                <wp:effectExtent l="0" t="76200" r="22860" b="95250"/>
                <wp:wrapNone/>
                <wp:docPr id="324" name="直線コネクタ 324"/>
                <wp:cNvGraphicFramePr/>
                <a:graphic xmlns:a="http://schemas.openxmlformats.org/drawingml/2006/main">
                  <a:graphicData uri="http://schemas.microsoft.com/office/word/2010/wordprocessingShape">
                    <wps:wsp>
                      <wps:cNvCnPr/>
                      <wps:spPr>
                        <a:xfrm flipH="1">
                          <a:off x="0" y="0"/>
                          <a:ext cx="2511181"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4CE78E" id="直線コネクタ 324" o:spid="_x0000_s1026" style="position:absolute;left:0;text-align:left;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85pt,.8pt" to="417.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709952" behindDoc="0" locked="0" layoutInCell="1" allowOverlap="1" wp14:anchorId="096C75F8" wp14:editId="20F65176">
                <wp:simplePos x="0" y="0"/>
                <wp:positionH relativeFrom="column">
                  <wp:posOffset>3103245</wp:posOffset>
                </wp:positionH>
                <wp:positionV relativeFrom="paragraph">
                  <wp:posOffset>216340</wp:posOffset>
                </wp:positionV>
                <wp:extent cx="863600" cy="270510"/>
                <wp:effectExtent l="0" t="0" r="12700" b="15240"/>
                <wp:wrapNone/>
                <wp:docPr id="106" name="テキスト ボックス 106"/>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2C7BEE" w:rsidRDefault="00390E91" w:rsidP="00783C71">
                            <w:pPr>
                              <w:jc w:val="center"/>
                              <w:rPr>
                                <w:rFonts w:ascii="ＭＳ Ｐゴシック" w:eastAsia="ＭＳ Ｐゴシック" w:hAnsi="ＭＳ Ｐゴシック"/>
                                <w:color w:val="000000" w:themeColor="text1"/>
                                <w:sz w:val="21"/>
                                <w:szCs w:val="21"/>
                              </w:rPr>
                            </w:pPr>
                            <w:r w:rsidRPr="002C7BEE">
                              <w:rPr>
                                <w:rFonts w:ascii="ＭＳ Ｐゴシック" w:eastAsia="ＭＳ Ｐゴシック" w:hAnsi="ＭＳ Ｐゴシック" w:hint="eastAsia"/>
                                <w:color w:val="000000" w:themeColor="text1"/>
                                <w:sz w:val="21"/>
                                <w:szCs w:val="21"/>
                              </w:rPr>
                              <w:t>報道機関</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C75F8" id="テキスト ボックス 106" o:spid="_x0000_s1177" type="#_x0000_t202" style="position:absolute;margin-left:244.35pt;margin-top:17.05pt;width:68pt;height:21.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" fillcolor="white [3201]" strokeweight=".5pt">
                <v:textbox style="mso-fit-shape-to-text:t" inset=",.5mm,,.5mm">
                  <w:txbxContent>
                    <w:p w:rsidR="00390E91" w:rsidRPr="002C7BEE" w:rsidRDefault="00390E91" w:rsidP="00783C71">
                      <w:pPr>
                        <w:jc w:val="center"/>
                        <w:rPr>
                          <w:rFonts w:ascii="ＭＳ Ｐゴシック" w:eastAsia="ＭＳ Ｐゴシック" w:hAnsi="ＭＳ Ｐゴシック"/>
                          <w:color w:val="000000" w:themeColor="text1"/>
                          <w:sz w:val="21"/>
                          <w:szCs w:val="21"/>
                        </w:rPr>
                      </w:pPr>
                      <w:r w:rsidRPr="002C7BEE">
                        <w:rPr>
                          <w:rFonts w:ascii="ＭＳ Ｐゴシック" w:eastAsia="ＭＳ Ｐゴシック" w:hAnsi="ＭＳ Ｐゴシック" w:hint="eastAsia"/>
                          <w:color w:val="000000" w:themeColor="text1"/>
                          <w:sz w:val="21"/>
                          <w:szCs w:val="21"/>
                        </w:rPr>
                        <w:t>報道機関</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05856" behindDoc="0" locked="0" layoutInCell="1" allowOverlap="1" wp14:anchorId="249FCF58" wp14:editId="21E234A5">
                <wp:simplePos x="0" y="0"/>
                <wp:positionH relativeFrom="column">
                  <wp:posOffset>2788920</wp:posOffset>
                </wp:positionH>
                <wp:positionV relativeFrom="paragraph">
                  <wp:posOffset>94713</wp:posOffset>
                </wp:positionV>
                <wp:extent cx="314960" cy="0"/>
                <wp:effectExtent l="0" t="0" r="27940" b="19050"/>
                <wp:wrapNone/>
                <wp:docPr id="1699" name="直線コネクタ 1699"/>
                <wp:cNvGraphicFramePr/>
                <a:graphic xmlns:a="http://schemas.openxmlformats.org/drawingml/2006/main">
                  <a:graphicData uri="http://schemas.microsoft.com/office/word/2010/wordprocessingShape">
                    <wps:wsp>
                      <wps:cNvCnPr/>
                      <wps:spPr>
                        <a:xfrm flipH="1">
                          <a:off x="0" y="0"/>
                          <a:ext cx="3149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A277D" id="直線コネクタ 1699" o:spid="_x0000_s1026" style="position:absolute;left:0;text-align:left;flip:x;z-index:251708416;visibility:visible;mso-wrap-style:square;mso-wrap-distance-left:9pt;mso-wrap-distance-top:0;mso-wrap-distance-right:9pt;mso-wrap-distance-bottom:0;mso-position-horizontal:absolute;mso-position-horizontal-relative:text;mso-position-vertical:absolute;mso-position-vertical-relative:text" from="219.6pt,7.45pt" to="244.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" strokecolor="black [3213]"/>
            </w:pict>
          </mc:Fallback>
        </mc:AlternateContent>
      </w:r>
      <w:r>
        <w:rPr>
          <w:rFonts w:hAnsi="Times New Roman" w:hint="eastAsia"/>
          <w:noProof/>
          <w:kern w:val="0"/>
        </w:rPr>
        <mc:AlternateContent>
          <mc:Choice Requires="wps">
            <w:drawing>
              <wp:anchor distT="0" distB="0" distL="114300" distR="114300" simplePos="0" relativeHeight="251707904" behindDoc="0" locked="0" layoutInCell="1" allowOverlap="1" wp14:anchorId="7E0A50F7" wp14:editId="6CD10851">
                <wp:simplePos x="0" y="0"/>
                <wp:positionH relativeFrom="column">
                  <wp:posOffset>3966210</wp:posOffset>
                </wp:positionH>
                <wp:positionV relativeFrom="paragraph">
                  <wp:posOffset>128270</wp:posOffset>
                </wp:positionV>
                <wp:extent cx="1238885" cy="27051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123888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E04B3A" w:rsidRDefault="00390E91" w:rsidP="00D31C91">
                            <w:pPr>
                              <w:rPr>
                                <w:sz w:val="20"/>
                                <w:szCs w:val="21"/>
                              </w:rPr>
                            </w:pPr>
                            <w:r>
                              <w:rPr>
                                <w:rFonts w:hint="eastAsia"/>
                                <w:sz w:val="20"/>
                                <w:szCs w:val="21"/>
                              </w:rPr>
                              <w:t>（ラジオ、テレビ）</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0A50F7" id="テキスト ボックス 322" o:spid="_x0000_s1178" type="#_x0000_t202" style="position:absolute;margin-left:312.3pt;margin-top:10.1pt;width:97.55pt;height:21.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" filled="f" stroked="f" strokeweight=".5pt">
                <v:textbox style="mso-fit-shape-to-text:t" inset=",.5mm,,.5mm">
                  <w:txbxContent>
                    <w:p w:rsidR="00390E91" w:rsidRPr="00E04B3A" w:rsidRDefault="00390E91" w:rsidP="00D31C91">
                      <w:pPr>
                        <w:rPr>
                          <w:sz w:val="20"/>
                          <w:szCs w:val="21"/>
                        </w:rPr>
                      </w:pPr>
                      <w:r>
                        <w:rPr>
                          <w:rFonts w:hint="eastAsia"/>
                          <w:sz w:val="20"/>
                          <w:szCs w:val="21"/>
                        </w:rPr>
                        <w:t>（ラジオ、テレビ）</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66944" behindDoc="0" locked="0" layoutInCell="1" allowOverlap="1" wp14:anchorId="2A38FD8B" wp14:editId="6763898C">
                <wp:simplePos x="0" y="0"/>
                <wp:positionH relativeFrom="column">
                  <wp:posOffset>3903345</wp:posOffset>
                </wp:positionH>
                <wp:positionV relativeFrom="paragraph">
                  <wp:posOffset>124460</wp:posOffset>
                </wp:positionV>
                <wp:extent cx="1403350" cy="0"/>
                <wp:effectExtent l="0" t="76200" r="25400" b="95250"/>
                <wp:wrapNone/>
                <wp:docPr id="320" name="直線コネクタ 320"/>
                <wp:cNvGraphicFramePr/>
                <a:graphic xmlns:a="http://schemas.openxmlformats.org/drawingml/2006/main">
                  <a:graphicData uri="http://schemas.microsoft.com/office/word/2010/wordprocessingShape">
                    <wps:wsp>
                      <wps:cNvCnPr/>
                      <wps:spPr>
                        <a:xfrm flipH="1">
                          <a:off x="0" y="0"/>
                          <a:ext cx="140335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27530" id="直線コネクタ 320" o:spid="_x0000_s1026" style="position:absolute;left:0;text-align:lef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35pt,9.8pt" to="417.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70016" behindDoc="0" locked="0" layoutInCell="1" allowOverlap="1" wp14:anchorId="70A0A7B5" wp14:editId="5E4EC184">
                <wp:simplePos x="0" y="0"/>
                <wp:positionH relativeFrom="column">
                  <wp:posOffset>560705</wp:posOffset>
                </wp:positionH>
                <wp:positionV relativeFrom="paragraph">
                  <wp:posOffset>177605</wp:posOffset>
                </wp:positionV>
                <wp:extent cx="3111443" cy="174"/>
                <wp:effectExtent l="0" t="76200" r="13335" b="95250"/>
                <wp:wrapNone/>
                <wp:docPr id="122" name="直線コネクタ 122"/>
                <wp:cNvGraphicFramePr/>
                <a:graphic xmlns:a="http://schemas.openxmlformats.org/drawingml/2006/main">
                  <a:graphicData uri="http://schemas.microsoft.com/office/word/2010/wordprocessingShape">
                    <wps:wsp>
                      <wps:cNvCnPr/>
                      <wps:spPr>
                        <a:xfrm flipH="1" flipV="1">
                          <a:off x="0" y="0"/>
                          <a:ext cx="3111443" cy="174"/>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D91CBE" id="直線コネクタ 122" o:spid="_x0000_s1026" style="position:absolute;left:0;text-align:left;flip:x 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5pt,14pt" to="289.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" strokecolor="black [3213]">
                <v:stroke startarrow="block"/>
              </v:line>
            </w:pict>
          </mc:Fallback>
        </mc:AlternateContent>
      </w:r>
    </w:p>
    <w:p w:rsidR="00783C71" w:rsidRDefault="00783C71" w:rsidP="00783C71">
      <w:pPr>
        <w:autoSpaceDE w:val="0"/>
        <w:autoSpaceDN w:val="0"/>
        <w:adjustRightInd w:val="0"/>
        <w:jc w:val="left"/>
        <w:rPr>
          <w:rFonts w:hAnsi="Times New Roman"/>
          <w:color w:val="FF66FF"/>
          <w:kern w:val="0"/>
        </w:rPr>
      </w:pPr>
    </w:p>
    <w:p w:rsidR="00783C71" w:rsidRDefault="00783C71" w:rsidP="006A6430">
      <w:pPr>
        <w:ind w:firstLineChars="100" w:firstLine="220"/>
      </w:pPr>
    </w:p>
    <w:p w:rsidR="00783C71" w:rsidRDefault="00783C71" w:rsidP="00783C71">
      <w:pPr>
        <w:pStyle w:val="6"/>
        <w:rPr>
          <w:lang w:eastAsia="ja-JP"/>
        </w:rPr>
      </w:pPr>
      <w:r>
        <w:rPr>
          <w:rFonts w:hint="eastAsia"/>
        </w:rPr>
        <w:t>広報内容</w:t>
      </w:r>
    </w:p>
    <w:p w:rsidR="00783C71" w:rsidRPr="00783C71" w:rsidRDefault="00783C71" w:rsidP="00783C71">
      <w:pPr>
        <w:ind w:firstLineChars="100" w:firstLine="220"/>
        <w:rPr>
          <w:lang w:val="x-none"/>
        </w:rPr>
      </w:pPr>
      <w:r>
        <w:rPr>
          <w:rFonts w:hint="eastAsia"/>
          <w:lang w:val="x-none"/>
        </w:rPr>
        <w:t>住民に対する広報内容は以下のとおりである。なお、</w:t>
      </w:r>
      <w:r>
        <w:rPr>
          <w:rFonts w:hint="eastAsia"/>
        </w:rPr>
        <w:t>これらの広報内容については、事前に広報文例や広報録音テープを作成しておくことが望ましい。</w:t>
      </w:r>
    </w:p>
    <w:p w:rsidR="007D3684" w:rsidRDefault="007D3684" w:rsidP="003D0BD6">
      <w:pPr>
        <w:pStyle w:val="a1"/>
        <w:numPr>
          <w:ilvl w:val="0"/>
          <w:numId w:val="133"/>
        </w:numPr>
        <w:autoSpaceDE w:val="0"/>
        <w:autoSpaceDN w:val="0"/>
        <w:adjustRightInd w:val="0"/>
        <w:jc w:val="left"/>
        <w:rPr>
          <w:lang w:val="x-none"/>
        </w:rPr>
      </w:pPr>
      <w:r>
        <w:rPr>
          <w:rFonts w:hint="eastAsia"/>
          <w:lang w:val="x-none"/>
        </w:rPr>
        <w:t>災害対策本部の設置・廃止（　年　月　日時分）</w:t>
      </w:r>
    </w:p>
    <w:p w:rsidR="007D3684" w:rsidRPr="00D5346D" w:rsidRDefault="007D3684" w:rsidP="003D0BD6">
      <w:pPr>
        <w:pStyle w:val="a1"/>
        <w:numPr>
          <w:ilvl w:val="0"/>
          <w:numId w:val="133"/>
        </w:numPr>
        <w:autoSpaceDE w:val="0"/>
        <w:autoSpaceDN w:val="0"/>
        <w:adjustRightInd w:val="0"/>
        <w:jc w:val="left"/>
        <w:rPr>
          <w:rFonts w:hAnsi="Times New Roman"/>
          <w:kern w:val="0"/>
        </w:rPr>
      </w:pPr>
      <w:r>
        <w:rPr>
          <w:rFonts w:hint="eastAsia"/>
        </w:rPr>
        <w:t>気象予報・</w:t>
      </w:r>
      <w:r w:rsidRPr="00D5346D">
        <w:rPr>
          <w:rFonts w:hAnsi="Times New Roman" w:hint="eastAsia"/>
          <w:kern w:val="0"/>
        </w:rPr>
        <w:t>警報の状況</w:t>
      </w:r>
    </w:p>
    <w:p w:rsidR="007D3684" w:rsidRPr="00D5346D" w:rsidRDefault="007D3684" w:rsidP="003D0BD6">
      <w:pPr>
        <w:pStyle w:val="a1"/>
        <w:numPr>
          <w:ilvl w:val="0"/>
          <w:numId w:val="133"/>
        </w:numPr>
        <w:autoSpaceDE w:val="0"/>
        <w:autoSpaceDN w:val="0"/>
        <w:adjustRightInd w:val="0"/>
        <w:jc w:val="left"/>
      </w:pPr>
      <w:r w:rsidRPr="00D5346D">
        <w:rPr>
          <w:rFonts w:hAnsi="Times New Roman" w:hint="eastAsia"/>
          <w:kern w:val="0"/>
        </w:rPr>
        <w:t>二次災害危</w:t>
      </w:r>
      <w:r>
        <w:rPr>
          <w:rFonts w:hint="eastAsia"/>
        </w:rPr>
        <w:t>険の見通し</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被災状況と応急措置の状況</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避難の必要性の有無</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交通規制及び各種輸送機関の通行状況</w:t>
      </w:r>
    </w:p>
    <w:p w:rsidR="007D3684" w:rsidRPr="002C7BEE" w:rsidRDefault="003117D5"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生活関連施設（電気、</w:t>
      </w:r>
      <w:r w:rsidR="00B02091" w:rsidRPr="002C7BEE">
        <w:rPr>
          <w:rFonts w:hint="eastAsia"/>
          <w:color w:val="000000" w:themeColor="text1"/>
          <w:lang w:val="x-none"/>
        </w:rPr>
        <w:t>水道、下水道、鉄道、道路等）</w:t>
      </w:r>
      <w:r w:rsidR="007D3684" w:rsidRPr="002C7BEE">
        <w:rPr>
          <w:rFonts w:hint="eastAsia"/>
          <w:color w:val="000000" w:themeColor="text1"/>
          <w:lang w:val="x-none"/>
        </w:rPr>
        <w:t>の被害と復旧の見込み</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医療機関の状況</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流言飛語の防止に関する情報</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災害時の風評による人権侵害を防止するための情報</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自主防災組織等に対する活動実施要請に関すること</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安否情報に関すること</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物価の安定等に関すること</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被災者支援に関する情報</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防疫活動の実施状況</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食糧、生活必需品の供給状況</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lastRenderedPageBreak/>
        <w:t>避難所の設置に関すること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応急仮設住宅の供与に関すること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炊き出しその他による食品の供与に関すること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飲料水の供給に関すること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rPr>
        <w:t>被服、</w:t>
      </w:r>
      <w:r w:rsidRPr="002C7BEE">
        <w:rPr>
          <w:rFonts w:hint="eastAsia"/>
          <w:color w:val="000000" w:themeColor="text1"/>
          <w:lang w:val="x-none"/>
        </w:rPr>
        <w:t>寝具</w:t>
      </w:r>
      <w:r w:rsidRPr="002C7BEE">
        <w:rPr>
          <w:rFonts w:hint="eastAsia"/>
          <w:color w:val="000000" w:themeColor="text1"/>
        </w:rPr>
        <w:t>その他生活必需品の給与又は貸与に関すること</w:t>
      </w:r>
    </w:p>
    <w:p w:rsidR="007D3684" w:rsidRPr="002C7BEE" w:rsidRDefault="007D3684" w:rsidP="003D0BD6">
      <w:pPr>
        <w:pStyle w:val="a1"/>
        <w:numPr>
          <w:ilvl w:val="0"/>
          <w:numId w:val="133"/>
        </w:numPr>
        <w:autoSpaceDE w:val="0"/>
        <w:autoSpaceDN w:val="0"/>
        <w:adjustRightInd w:val="0"/>
        <w:jc w:val="left"/>
        <w:rPr>
          <w:rFonts w:hAnsi="Times New Roman"/>
          <w:color w:val="000000" w:themeColor="text1"/>
          <w:kern w:val="0"/>
        </w:rPr>
      </w:pPr>
      <w:r w:rsidRPr="002C7BEE">
        <w:rPr>
          <w:rFonts w:hint="eastAsia"/>
          <w:color w:val="000000" w:themeColor="text1"/>
          <w:lang w:val="x-none"/>
        </w:rPr>
        <w:t>そ</w:t>
      </w:r>
      <w:r w:rsidRPr="002C7BEE">
        <w:rPr>
          <w:rFonts w:hAnsi="Times New Roman" w:hint="eastAsia"/>
          <w:color w:val="000000" w:themeColor="text1"/>
          <w:kern w:val="0"/>
        </w:rPr>
        <w:t>の他住民のとるべき行動や心がまえ</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Ansi="Times New Roman" w:hint="eastAsia"/>
          <w:color w:val="000000" w:themeColor="text1"/>
          <w:kern w:val="0"/>
        </w:rPr>
        <w:t>火</w:t>
      </w:r>
      <w:r w:rsidRPr="002C7BEE">
        <w:rPr>
          <w:rFonts w:hint="eastAsia"/>
          <w:color w:val="000000" w:themeColor="text1"/>
        </w:rPr>
        <w:t>災、地すべり、危険物施設に対する対応</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電話、交通機関等の利用制約</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食糧、生活必需品の確保</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ガス漏れ、火気使用、電線の感電注意等の留意事項</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上水道の飲用注意</w:t>
      </w:r>
    </w:p>
    <w:p w:rsidR="006D7163" w:rsidRPr="002C7BEE" w:rsidRDefault="006D7163"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公共下水道の使用注意</w:t>
      </w:r>
    </w:p>
    <w:p w:rsidR="00783C71" w:rsidRPr="002C7BEE" w:rsidRDefault="00783C71" w:rsidP="006A6430">
      <w:pPr>
        <w:ind w:firstLineChars="100" w:firstLine="220"/>
        <w:rPr>
          <w:color w:val="000000" w:themeColor="text1"/>
        </w:rPr>
      </w:pPr>
    </w:p>
    <w:p w:rsidR="00EA6DC9" w:rsidRPr="002C7BEE" w:rsidRDefault="00EA6DC9" w:rsidP="00AA5C3F">
      <w:pPr>
        <w:pStyle w:val="5"/>
        <w:rPr>
          <w:rFonts w:eastAsia="ＭＳ 明朝"/>
          <w:color w:val="000000" w:themeColor="text1"/>
        </w:rPr>
      </w:pPr>
      <w:r w:rsidRPr="002C7BEE">
        <w:rPr>
          <w:rFonts w:hint="eastAsia"/>
          <w:color w:val="000000" w:themeColor="text1"/>
        </w:rPr>
        <w:t>放送機関に対する放送要請</w:t>
      </w:r>
    </w:p>
    <w:p w:rsidR="00EA6DC9" w:rsidRPr="00C67593" w:rsidRDefault="004A4C8F" w:rsidP="00783C71">
      <w:pPr>
        <w:pStyle w:val="6"/>
        <w:rPr>
          <w:lang w:eastAsia="ja-JP"/>
        </w:rPr>
      </w:pPr>
      <w:r w:rsidRPr="00C67593">
        <w:rPr>
          <w:rFonts w:hint="eastAsia"/>
        </w:rPr>
        <w:t>災害時における放送要請</w:t>
      </w:r>
      <w:r w:rsidR="000B2F83" w:rsidRPr="000B2F83">
        <w:rPr>
          <w:rFonts w:ascii="ＭＳ 明朝" w:eastAsia="ＭＳ 明朝" w:hAnsi="ＭＳ 明朝" w:hint="eastAsia"/>
          <w:sz w:val="24"/>
          <w:vertAlign w:val="superscript"/>
          <w:lang w:eastAsia="ja-JP"/>
        </w:rPr>
        <w:t>*</w:t>
      </w:r>
      <w:r w:rsidR="00F41FDF" w:rsidRPr="000B2F83">
        <w:rPr>
          <w:rStyle w:val="af6"/>
          <w:rFonts w:ascii="ＭＳ 明朝" w:eastAsia="ＭＳ 明朝" w:hAnsi="ＭＳ 明朝"/>
          <w:sz w:val="24"/>
        </w:rPr>
        <w:footnoteReference w:id="10"/>
      </w:r>
    </w:p>
    <w:p w:rsidR="00D06D2B" w:rsidRPr="00C67593" w:rsidRDefault="0042633A" w:rsidP="00AC18F8">
      <w:pPr>
        <w:autoSpaceDE w:val="0"/>
        <w:autoSpaceDN w:val="0"/>
        <w:adjustRightInd w:val="0"/>
        <w:ind w:firstLineChars="100" w:firstLine="220"/>
        <w:jc w:val="left"/>
        <w:rPr>
          <w:kern w:val="0"/>
        </w:rPr>
      </w:pPr>
      <w:r w:rsidRPr="00C67593">
        <w:rPr>
          <w:rFonts w:hint="eastAsia"/>
          <w:kern w:val="0"/>
        </w:rPr>
        <w:t>町</w:t>
      </w:r>
      <w:r w:rsidR="00AC18F8" w:rsidRPr="00C67593">
        <w:rPr>
          <w:rFonts w:hint="eastAsia"/>
          <w:kern w:val="0"/>
        </w:rPr>
        <w:t>は、</w:t>
      </w:r>
      <w:r w:rsidRPr="00C67593">
        <w:rPr>
          <w:rFonts w:hint="eastAsia"/>
          <w:kern w:val="0"/>
        </w:rPr>
        <w:t>放送局を利用することが適切と考えるときは、</w:t>
      </w:r>
      <w:r w:rsidR="00AC18F8" w:rsidRPr="00C67593">
        <w:rPr>
          <w:rFonts w:hint="eastAsia"/>
          <w:kern w:val="0"/>
        </w:rPr>
        <w:t>「</w:t>
      </w:r>
      <w:r w:rsidR="00F41FDF" w:rsidRPr="00F41FDF">
        <w:rPr>
          <w:rFonts w:hint="eastAsia"/>
          <w:kern w:val="0"/>
        </w:rPr>
        <w:t>災害に関する対策のための放送要請に関する協定</w:t>
      </w:r>
      <w:r w:rsidR="00AC18F8" w:rsidRPr="00C67593">
        <w:rPr>
          <w:rFonts w:hint="eastAsia"/>
          <w:kern w:val="0"/>
        </w:rPr>
        <w:t>」に基づき、放送局に対して災害に関する通知、要請、伝達又は警告の放送を要請する。</w:t>
      </w:r>
    </w:p>
    <w:p w:rsidR="0042633A" w:rsidRPr="00C67593" w:rsidRDefault="0042633A" w:rsidP="00AC18F8">
      <w:pPr>
        <w:autoSpaceDE w:val="0"/>
        <w:autoSpaceDN w:val="0"/>
        <w:adjustRightInd w:val="0"/>
        <w:ind w:firstLineChars="100" w:firstLine="220"/>
        <w:jc w:val="left"/>
        <w:rPr>
          <w:kern w:val="0"/>
        </w:rPr>
      </w:pPr>
    </w:p>
    <w:p w:rsidR="00D06D2B" w:rsidRPr="00C67593" w:rsidRDefault="00234F91" w:rsidP="00783C71">
      <w:pPr>
        <w:pStyle w:val="7"/>
        <w:rPr>
          <w:lang w:eastAsia="ja-JP"/>
        </w:rPr>
      </w:pPr>
      <w:r w:rsidRPr="00C67593">
        <w:rPr>
          <w:rFonts w:hint="eastAsia"/>
        </w:rPr>
        <w:t>要請先</w:t>
      </w:r>
    </w:p>
    <w:p w:rsidR="0042633A" w:rsidRPr="00C67593" w:rsidRDefault="002C7BEE" w:rsidP="0042633A">
      <w:pPr>
        <w:ind w:leftChars="100" w:left="220" w:firstLineChars="100" w:firstLine="220"/>
        <w:rPr>
          <w:lang w:val="x-none"/>
        </w:rPr>
      </w:pPr>
      <w:r>
        <w:rPr>
          <w:rFonts w:hint="eastAsia"/>
          <w:lang w:val="x-none"/>
        </w:rPr>
        <w:t>放送の要請は、県に対して行う。ただし、やむを</w:t>
      </w:r>
      <w:r w:rsidRPr="008028E7">
        <w:rPr>
          <w:rFonts w:hint="eastAsia"/>
          <w:lang w:val="x-none"/>
        </w:rPr>
        <w:t>得</w:t>
      </w:r>
      <w:r w:rsidR="0042633A" w:rsidRPr="00C67593">
        <w:rPr>
          <w:rFonts w:hint="eastAsia"/>
          <w:lang w:val="x-none"/>
        </w:rPr>
        <w:t>ない場合には直接放送局に対して行うことができる。</w:t>
      </w:r>
    </w:p>
    <w:p w:rsidR="00234F91" w:rsidRPr="00C67593" w:rsidRDefault="00234F91" w:rsidP="00234F91">
      <w:pPr>
        <w:ind w:firstLineChars="200" w:firstLine="440"/>
        <w:rPr>
          <w:lang w:val="x-none"/>
        </w:rPr>
      </w:pPr>
      <w:r w:rsidRPr="00C67593">
        <w:rPr>
          <w:rFonts w:hint="eastAsia"/>
          <w:lang w:val="x-none"/>
        </w:rPr>
        <w:t>対象となる放送局は以下のとおりである。</w:t>
      </w:r>
    </w:p>
    <w:p w:rsidR="00AC18F8" w:rsidRDefault="00AC18F8" w:rsidP="00AC18F8">
      <w:pPr>
        <w:ind w:firstLineChars="100" w:firstLine="220"/>
        <w:rPr>
          <w:color w:val="0000FF"/>
          <w:kern w:val="0"/>
        </w:rPr>
      </w:pPr>
    </w:p>
    <w:p w:rsidR="000C5E31" w:rsidRPr="006C3759" w:rsidRDefault="000C5E31" w:rsidP="000C5E31">
      <w:pPr>
        <w:pStyle w:val="aff3"/>
        <w:outlineLvl w:val="9"/>
      </w:pPr>
      <w:r w:rsidRPr="006C3759">
        <w:rPr>
          <w:rFonts w:hint="eastAsia"/>
        </w:rPr>
        <w:t>＜</w:t>
      </w:r>
      <w:r w:rsidR="0075229B">
        <w:rPr>
          <w:rFonts w:hint="eastAsia"/>
          <w:lang w:eastAsia="ja-JP"/>
        </w:rPr>
        <w:t>災害時における放送要請の依頼</w:t>
      </w:r>
      <w:r>
        <w:rPr>
          <w:rFonts w:hint="eastAsia"/>
          <w:lang w:eastAsia="ja-JP"/>
        </w:rPr>
        <w:t>先</w:t>
      </w:r>
      <w:r w:rsidRPr="006C3759">
        <w:rPr>
          <w:rFonts w:hint="eastAsia"/>
        </w:rPr>
        <w:t>＞</w:t>
      </w:r>
    </w:p>
    <w:p w:rsidR="000C5E31" w:rsidRPr="006C3759" w:rsidRDefault="0075229B" w:rsidP="000C5E31">
      <w:pPr>
        <w:autoSpaceDE w:val="0"/>
        <w:autoSpaceDN w:val="0"/>
        <w:adjustRightInd w:val="0"/>
        <w:jc w:val="left"/>
        <w:rPr>
          <w:rFonts w:hAnsi="Times New Roman"/>
          <w:kern w:val="0"/>
        </w:rPr>
      </w:pPr>
      <w:r>
        <w:rPr>
          <w:rFonts w:hint="eastAsia"/>
          <w:noProof/>
        </w:rPr>
        <mc:AlternateContent>
          <mc:Choice Requires="wps">
            <w:drawing>
              <wp:anchor distT="0" distB="0" distL="114300" distR="114300" simplePos="0" relativeHeight="251545088" behindDoc="0" locked="0" layoutInCell="1" allowOverlap="1" wp14:anchorId="0E62BB0D" wp14:editId="7CAE89E1">
                <wp:simplePos x="0" y="0"/>
                <wp:positionH relativeFrom="column">
                  <wp:posOffset>73660</wp:posOffset>
                </wp:positionH>
                <wp:positionV relativeFrom="paragraph">
                  <wp:posOffset>46355</wp:posOffset>
                </wp:positionV>
                <wp:extent cx="5398770" cy="2470785"/>
                <wp:effectExtent l="0" t="0" r="11430" b="24765"/>
                <wp:wrapNone/>
                <wp:docPr id="337" name="正方形/長方形 337"/>
                <wp:cNvGraphicFramePr/>
                <a:graphic xmlns:a="http://schemas.openxmlformats.org/drawingml/2006/main">
                  <a:graphicData uri="http://schemas.microsoft.com/office/word/2010/wordprocessingShape">
                    <wps:wsp>
                      <wps:cNvSpPr/>
                      <wps:spPr>
                        <a:xfrm>
                          <a:off x="0" y="0"/>
                          <a:ext cx="5398770" cy="2470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F90A9" id="正方形/長方形 337" o:spid="_x0000_s1026" style="position:absolute;left:0;text-align:left;margin-left:5.8pt;margin-top:3.65pt;width:425.1pt;height:194.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" filled="f" strokecolor="black [3213]"/>
            </w:pict>
          </mc:Fallback>
        </mc:AlternateContent>
      </w:r>
      <w:r>
        <w:rPr>
          <w:noProof/>
          <w:kern w:val="0"/>
          <w:sz w:val="20"/>
        </w:rPr>
        <mc:AlternateContent>
          <mc:Choice Requires="wps">
            <w:drawing>
              <wp:anchor distT="0" distB="0" distL="114300" distR="114300" simplePos="0" relativeHeight="251536896" behindDoc="0" locked="0" layoutInCell="1" allowOverlap="1" wp14:anchorId="4EEC8ABA" wp14:editId="6392E380">
                <wp:simplePos x="0" y="0"/>
                <wp:positionH relativeFrom="column">
                  <wp:posOffset>1206500</wp:posOffset>
                </wp:positionH>
                <wp:positionV relativeFrom="paragraph">
                  <wp:posOffset>338455</wp:posOffset>
                </wp:positionV>
                <wp:extent cx="554990" cy="0"/>
                <wp:effectExtent l="0" t="76200" r="16510" b="95250"/>
                <wp:wrapNone/>
                <wp:docPr id="342"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5EFC5" id="Line 747"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6.65pt" to="138.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Z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" strokeweight=".5pt">
                <v:stroke endarrow="block"/>
              </v:line>
            </w:pict>
          </mc:Fallback>
        </mc:AlternateContent>
      </w:r>
      <w:r>
        <w:rPr>
          <w:noProof/>
          <w:kern w:val="0"/>
          <w:sz w:val="20"/>
        </w:rPr>
        <mc:AlternateContent>
          <mc:Choice Requires="wps">
            <w:drawing>
              <wp:anchor distT="0" distB="0" distL="114300" distR="114300" simplePos="0" relativeHeight="251542016" behindDoc="0" locked="0" layoutInCell="1" allowOverlap="1" wp14:anchorId="152E8EDA" wp14:editId="362B0382">
                <wp:simplePos x="0" y="0"/>
                <wp:positionH relativeFrom="column">
                  <wp:posOffset>342900</wp:posOffset>
                </wp:positionH>
                <wp:positionV relativeFrom="paragraph">
                  <wp:posOffset>209550</wp:posOffset>
                </wp:positionV>
                <wp:extent cx="935990" cy="279400"/>
                <wp:effectExtent l="0" t="0" r="16510" b="25400"/>
                <wp:wrapNone/>
                <wp:docPr id="34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79400"/>
                        </a:xfrm>
                        <a:prstGeom prst="rect">
                          <a:avLst/>
                        </a:prstGeom>
                        <a:solidFill>
                          <a:srgbClr val="FFFFFF"/>
                        </a:solidFill>
                        <a:ln w="9525">
                          <a:solidFill>
                            <a:srgbClr val="000000"/>
                          </a:solidFill>
                          <a:miter lim="800000"/>
                          <a:headEnd/>
                          <a:tailEnd/>
                        </a:ln>
                      </wps:spPr>
                      <wps:txbx>
                        <w:txbxContent>
                          <w:p w:rsidR="00390E91" w:rsidRPr="00DE646E" w:rsidRDefault="00390E91" w:rsidP="000C5E31">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8EDA" id="Text Box 744" o:spid="_x0000_s1179" type="#_x0000_t202" style="position:absolute;margin-left:27pt;margin-top:16.5pt;width:73.7pt;height:22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mXMQIAAFwEAAAOAAAAZHJzL2Uyb0RvYy54bWysVNuO0zAQfUfiHyy/06Rtyr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">
                <v:textbox>
                  <w:txbxContent>
                    <w:p w:rsidR="00390E91" w:rsidRPr="00DE646E" w:rsidRDefault="00390E91" w:rsidP="000C5E31">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v:textbox>
              </v:shape>
            </w:pict>
          </mc:Fallback>
        </mc:AlternateContent>
      </w:r>
      <w:r>
        <w:rPr>
          <w:noProof/>
          <w:kern w:val="0"/>
          <w:sz w:val="20"/>
        </w:rPr>
        <mc:AlternateContent>
          <mc:Choice Requires="wps">
            <w:drawing>
              <wp:anchor distT="0" distB="0" distL="114300" distR="114300" simplePos="0" relativeHeight="251543040" behindDoc="0" locked="0" layoutInCell="1" allowOverlap="1" wp14:anchorId="2B32628D" wp14:editId="46FB8A46">
                <wp:simplePos x="0" y="0"/>
                <wp:positionH relativeFrom="column">
                  <wp:posOffset>1760220</wp:posOffset>
                </wp:positionH>
                <wp:positionV relativeFrom="paragraph">
                  <wp:posOffset>207645</wp:posOffset>
                </wp:positionV>
                <wp:extent cx="935990" cy="279400"/>
                <wp:effectExtent l="0" t="0" r="16510" b="25400"/>
                <wp:wrapNone/>
                <wp:docPr id="3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79400"/>
                        </a:xfrm>
                        <a:prstGeom prst="rect">
                          <a:avLst/>
                        </a:prstGeom>
                        <a:solidFill>
                          <a:srgbClr val="FFFFFF"/>
                        </a:solidFill>
                        <a:ln w="9525">
                          <a:solidFill>
                            <a:srgbClr val="000000"/>
                          </a:solidFill>
                          <a:miter lim="800000"/>
                          <a:headEnd/>
                          <a:tailEnd/>
                        </a:ln>
                      </wps:spPr>
                      <wps:txbx>
                        <w:txbxContent>
                          <w:p w:rsidR="00390E91" w:rsidRPr="00DE646E" w:rsidRDefault="00390E91" w:rsidP="000C5E31">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628D" id="Text Box 745" o:spid="_x0000_s1180" type="#_x0000_t202" style="position:absolute;margin-left:138.6pt;margin-top:16.35pt;width:73.7pt;height:2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">
                <v:textbox>
                  <w:txbxContent>
                    <w:p w:rsidR="00390E91" w:rsidRPr="00DE646E" w:rsidRDefault="00390E91" w:rsidP="000C5E31">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v:textbox>
              </v:shape>
            </w:pict>
          </mc:Fallback>
        </mc:AlternateContent>
      </w:r>
      <w:r>
        <w:rPr>
          <w:noProof/>
          <w:kern w:val="0"/>
          <w:sz w:val="20"/>
        </w:rPr>
        <mc:AlternateContent>
          <mc:Choice Requires="wps">
            <w:drawing>
              <wp:anchor distT="0" distB="0" distL="114300" distR="114300" simplePos="0" relativeHeight="251544064" behindDoc="0" locked="0" layoutInCell="1" allowOverlap="1" wp14:anchorId="3AF46B1C" wp14:editId="4DBDD62E">
                <wp:simplePos x="0" y="0"/>
                <wp:positionH relativeFrom="column">
                  <wp:posOffset>3141254</wp:posOffset>
                </wp:positionH>
                <wp:positionV relativeFrom="paragraph">
                  <wp:posOffset>209550</wp:posOffset>
                </wp:positionV>
                <wp:extent cx="2073275" cy="2157730"/>
                <wp:effectExtent l="0" t="0" r="22225" b="13970"/>
                <wp:wrapNone/>
                <wp:docPr id="344"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157730"/>
                        </a:xfrm>
                        <a:prstGeom prst="rect">
                          <a:avLst/>
                        </a:prstGeom>
                        <a:solidFill>
                          <a:srgbClr val="FFFFFF"/>
                        </a:solidFill>
                        <a:ln w="9525">
                          <a:solidFill>
                            <a:srgbClr val="000000"/>
                          </a:solidFill>
                          <a:miter lim="800000"/>
                          <a:headEnd/>
                          <a:tailEnd/>
                        </a:ln>
                      </wps:spPr>
                      <wps:txbx>
                        <w:txbxContent>
                          <w:p w:rsidR="00390E91" w:rsidRPr="0075229B" w:rsidRDefault="00390E91" w:rsidP="003D0BD6">
                            <w:pPr>
                              <w:pStyle w:val="a1"/>
                              <w:numPr>
                                <w:ilvl w:val="0"/>
                                <w:numId w:val="68"/>
                              </w:numPr>
                              <w:rPr>
                                <w:lang w:val="x-none"/>
                              </w:rPr>
                            </w:pPr>
                            <w:r w:rsidRPr="0075229B">
                              <w:rPr>
                                <w:rFonts w:hint="eastAsia"/>
                                <w:kern w:val="0"/>
                              </w:rPr>
                              <w:t>RKB</w:t>
                            </w:r>
                            <w:r w:rsidRPr="0075229B">
                              <w:rPr>
                                <w:rFonts w:hint="eastAsia"/>
                                <w:lang w:val="x-none"/>
                              </w:rPr>
                              <w:t>毎日放送株式会社</w:t>
                            </w:r>
                          </w:p>
                          <w:p w:rsidR="00390E91" w:rsidRPr="0075229B" w:rsidRDefault="00390E91" w:rsidP="003D0BD6">
                            <w:pPr>
                              <w:pStyle w:val="a1"/>
                              <w:numPr>
                                <w:ilvl w:val="0"/>
                                <w:numId w:val="68"/>
                              </w:numPr>
                              <w:rPr>
                                <w:kern w:val="0"/>
                              </w:rPr>
                            </w:pPr>
                            <w:r w:rsidRPr="0075229B">
                              <w:rPr>
                                <w:rFonts w:hint="eastAsia"/>
                                <w:lang w:val="x-none"/>
                              </w:rPr>
                              <w:t>株式会社テ</w:t>
                            </w:r>
                            <w:r w:rsidRPr="0075229B">
                              <w:rPr>
                                <w:rFonts w:hint="eastAsia"/>
                                <w:kern w:val="0"/>
                              </w:rPr>
                              <w:t>レビ西日本</w:t>
                            </w:r>
                          </w:p>
                          <w:p w:rsidR="00390E91" w:rsidRPr="0075229B" w:rsidRDefault="00390E91" w:rsidP="003D0BD6">
                            <w:pPr>
                              <w:pStyle w:val="a1"/>
                              <w:numPr>
                                <w:ilvl w:val="0"/>
                                <w:numId w:val="68"/>
                              </w:numPr>
                              <w:rPr>
                                <w:kern w:val="0"/>
                              </w:rPr>
                            </w:pPr>
                            <w:r w:rsidRPr="0075229B">
                              <w:rPr>
                                <w:rFonts w:hint="eastAsia"/>
                                <w:kern w:val="0"/>
                              </w:rPr>
                              <w:t>九州朝日放送株式会社</w:t>
                            </w:r>
                          </w:p>
                          <w:p w:rsidR="00390E91" w:rsidRPr="0075229B" w:rsidRDefault="00390E91" w:rsidP="003D0BD6">
                            <w:pPr>
                              <w:pStyle w:val="a1"/>
                              <w:numPr>
                                <w:ilvl w:val="0"/>
                                <w:numId w:val="68"/>
                              </w:numPr>
                              <w:rPr>
                                <w:kern w:val="0"/>
                              </w:rPr>
                            </w:pPr>
                            <w:r w:rsidRPr="0075229B">
                              <w:rPr>
                                <w:rFonts w:hint="eastAsia"/>
                                <w:kern w:val="0"/>
                              </w:rPr>
                              <w:t>株式会社福岡放送</w:t>
                            </w:r>
                          </w:p>
                          <w:p w:rsidR="00390E91" w:rsidRPr="0075229B" w:rsidRDefault="00390E91" w:rsidP="003D0BD6">
                            <w:pPr>
                              <w:pStyle w:val="a1"/>
                              <w:numPr>
                                <w:ilvl w:val="0"/>
                                <w:numId w:val="68"/>
                              </w:numPr>
                              <w:rPr>
                                <w:kern w:val="0"/>
                              </w:rPr>
                            </w:pPr>
                            <w:r w:rsidRPr="0075229B">
                              <w:rPr>
                                <w:rFonts w:hint="eastAsia"/>
                                <w:kern w:val="0"/>
                              </w:rPr>
                              <w:t>株式会社エフエム福岡</w:t>
                            </w:r>
                          </w:p>
                          <w:p w:rsidR="00390E91" w:rsidRPr="0075229B" w:rsidRDefault="00390E91" w:rsidP="003D0BD6">
                            <w:pPr>
                              <w:pStyle w:val="a1"/>
                              <w:numPr>
                                <w:ilvl w:val="0"/>
                                <w:numId w:val="68"/>
                              </w:numPr>
                              <w:rPr>
                                <w:kern w:val="0"/>
                              </w:rPr>
                            </w:pPr>
                            <w:r w:rsidRPr="0075229B">
                              <w:rPr>
                                <w:rFonts w:hint="eastAsia"/>
                                <w:kern w:val="0"/>
                              </w:rPr>
                              <w:t>株式会社TVQ九州放送</w:t>
                            </w:r>
                          </w:p>
                          <w:p w:rsidR="00390E91" w:rsidRPr="0075229B" w:rsidRDefault="00390E91" w:rsidP="003D0BD6">
                            <w:pPr>
                              <w:pStyle w:val="a1"/>
                              <w:numPr>
                                <w:ilvl w:val="0"/>
                                <w:numId w:val="68"/>
                              </w:numPr>
                              <w:rPr>
                                <w:kern w:val="0"/>
                              </w:rPr>
                            </w:pPr>
                            <w:r w:rsidRPr="0075229B">
                              <w:rPr>
                                <w:rFonts w:hint="eastAsia"/>
                                <w:kern w:val="0"/>
                              </w:rPr>
                              <w:t>株式会社CROSS FM</w:t>
                            </w:r>
                          </w:p>
                          <w:p w:rsidR="00390E91" w:rsidRPr="0075229B" w:rsidRDefault="00390E91" w:rsidP="003D0BD6">
                            <w:pPr>
                              <w:pStyle w:val="a1"/>
                              <w:numPr>
                                <w:ilvl w:val="0"/>
                                <w:numId w:val="68"/>
                              </w:numPr>
                              <w:rPr>
                                <w:kern w:val="0"/>
                              </w:rPr>
                            </w:pPr>
                            <w:r w:rsidRPr="0075229B">
                              <w:rPr>
                                <w:rFonts w:hint="eastAsia"/>
                                <w:kern w:val="0"/>
                              </w:rPr>
                              <w:t>ラブエフエム九州国際放送株式会社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46B1C" id="Text Box 746" o:spid="_x0000_s1181" type="#_x0000_t202" style="position:absolute;margin-left:247.35pt;margin-top:16.5pt;width:163.25pt;height:169.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">
                <v:textbox style="mso-fit-shape-to-text:t">
                  <w:txbxContent>
                    <w:p w:rsidR="00390E91" w:rsidRPr="0075229B" w:rsidRDefault="00390E91" w:rsidP="003D0BD6">
                      <w:pPr>
                        <w:pStyle w:val="a1"/>
                        <w:numPr>
                          <w:ilvl w:val="0"/>
                          <w:numId w:val="68"/>
                        </w:numPr>
                        <w:rPr>
                          <w:lang w:val="x-none"/>
                        </w:rPr>
                      </w:pPr>
                      <w:r w:rsidRPr="0075229B">
                        <w:rPr>
                          <w:rFonts w:hint="eastAsia"/>
                          <w:kern w:val="0"/>
                        </w:rPr>
                        <w:t>RKB</w:t>
                      </w:r>
                      <w:r w:rsidRPr="0075229B">
                        <w:rPr>
                          <w:rFonts w:hint="eastAsia"/>
                          <w:lang w:val="x-none"/>
                        </w:rPr>
                        <w:t>毎日放送株式会社</w:t>
                      </w:r>
                    </w:p>
                    <w:p w:rsidR="00390E91" w:rsidRPr="0075229B" w:rsidRDefault="00390E91" w:rsidP="003D0BD6">
                      <w:pPr>
                        <w:pStyle w:val="a1"/>
                        <w:numPr>
                          <w:ilvl w:val="0"/>
                          <w:numId w:val="68"/>
                        </w:numPr>
                        <w:rPr>
                          <w:kern w:val="0"/>
                        </w:rPr>
                      </w:pPr>
                      <w:r w:rsidRPr="0075229B">
                        <w:rPr>
                          <w:rFonts w:hint="eastAsia"/>
                          <w:lang w:val="x-none"/>
                        </w:rPr>
                        <w:t>株式会社テ</w:t>
                      </w:r>
                      <w:r w:rsidRPr="0075229B">
                        <w:rPr>
                          <w:rFonts w:hint="eastAsia"/>
                          <w:kern w:val="0"/>
                        </w:rPr>
                        <w:t>レビ西日本</w:t>
                      </w:r>
                    </w:p>
                    <w:p w:rsidR="00390E91" w:rsidRPr="0075229B" w:rsidRDefault="00390E91" w:rsidP="003D0BD6">
                      <w:pPr>
                        <w:pStyle w:val="a1"/>
                        <w:numPr>
                          <w:ilvl w:val="0"/>
                          <w:numId w:val="68"/>
                        </w:numPr>
                        <w:rPr>
                          <w:kern w:val="0"/>
                        </w:rPr>
                      </w:pPr>
                      <w:r w:rsidRPr="0075229B">
                        <w:rPr>
                          <w:rFonts w:hint="eastAsia"/>
                          <w:kern w:val="0"/>
                        </w:rPr>
                        <w:t>九州朝日放送株式会社</w:t>
                      </w:r>
                    </w:p>
                    <w:p w:rsidR="00390E91" w:rsidRPr="0075229B" w:rsidRDefault="00390E91" w:rsidP="003D0BD6">
                      <w:pPr>
                        <w:pStyle w:val="a1"/>
                        <w:numPr>
                          <w:ilvl w:val="0"/>
                          <w:numId w:val="68"/>
                        </w:numPr>
                        <w:rPr>
                          <w:kern w:val="0"/>
                        </w:rPr>
                      </w:pPr>
                      <w:r w:rsidRPr="0075229B">
                        <w:rPr>
                          <w:rFonts w:hint="eastAsia"/>
                          <w:kern w:val="0"/>
                        </w:rPr>
                        <w:t>株式会社福岡放送</w:t>
                      </w:r>
                    </w:p>
                    <w:p w:rsidR="00390E91" w:rsidRPr="0075229B" w:rsidRDefault="00390E91" w:rsidP="003D0BD6">
                      <w:pPr>
                        <w:pStyle w:val="a1"/>
                        <w:numPr>
                          <w:ilvl w:val="0"/>
                          <w:numId w:val="68"/>
                        </w:numPr>
                        <w:rPr>
                          <w:kern w:val="0"/>
                        </w:rPr>
                      </w:pPr>
                      <w:r w:rsidRPr="0075229B">
                        <w:rPr>
                          <w:rFonts w:hint="eastAsia"/>
                          <w:kern w:val="0"/>
                        </w:rPr>
                        <w:t>株式会社エフエム福岡</w:t>
                      </w:r>
                    </w:p>
                    <w:p w:rsidR="00390E91" w:rsidRPr="0075229B" w:rsidRDefault="00390E91" w:rsidP="003D0BD6">
                      <w:pPr>
                        <w:pStyle w:val="a1"/>
                        <w:numPr>
                          <w:ilvl w:val="0"/>
                          <w:numId w:val="68"/>
                        </w:numPr>
                        <w:rPr>
                          <w:kern w:val="0"/>
                        </w:rPr>
                      </w:pPr>
                      <w:r w:rsidRPr="0075229B">
                        <w:rPr>
                          <w:rFonts w:hint="eastAsia"/>
                          <w:kern w:val="0"/>
                        </w:rPr>
                        <w:t>株式会社TVQ九州放送</w:t>
                      </w:r>
                    </w:p>
                    <w:p w:rsidR="00390E91" w:rsidRPr="0075229B" w:rsidRDefault="00390E91" w:rsidP="003D0BD6">
                      <w:pPr>
                        <w:pStyle w:val="a1"/>
                        <w:numPr>
                          <w:ilvl w:val="0"/>
                          <w:numId w:val="68"/>
                        </w:numPr>
                        <w:rPr>
                          <w:kern w:val="0"/>
                        </w:rPr>
                      </w:pPr>
                      <w:r w:rsidRPr="0075229B">
                        <w:rPr>
                          <w:rFonts w:hint="eastAsia"/>
                          <w:kern w:val="0"/>
                        </w:rPr>
                        <w:t>株式会社CROSS FM</w:t>
                      </w:r>
                    </w:p>
                    <w:p w:rsidR="00390E91" w:rsidRPr="0075229B" w:rsidRDefault="00390E91" w:rsidP="003D0BD6">
                      <w:pPr>
                        <w:pStyle w:val="a1"/>
                        <w:numPr>
                          <w:ilvl w:val="0"/>
                          <w:numId w:val="68"/>
                        </w:numPr>
                        <w:rPr>
                          <w:kern w:val="0"/>
                        </w:rPr>
                      </w:pPr>
                      <w:r w:rsidRPr="0075229B">
                        <w:rPr>
                          <w:rFonts w:hint="eastAsia"/>
                          <w:kern w:val="0"/>
                        </w:rPr>
                        <w:t>ラブエフエム九州国際放送株式会社</w:t>
                      </w:r>
                    </w:p>
                  </w:txbxContent>
                </v:textbox>
              </v:shape>
            </w:pict>
          </mc:Fallback>
        </mc:AlternateContent>
      </w:r>
    </w:p>
    <w:p w:rsidR="000C5E31" w:rsidRDefault="0075229B" w:rsidP="000C5E31">
      <w:pPr>
        <w:autoSpaceDE w:val="0"/>
        <w:autoSpaceDN w:val="0"/>
        <w:adjustRightInd w:val="0"/>
        <w:jc w:val="left"/>
        <w:rPr>
          <w:rFonts w:hAnsi="Times New Roman"/>
          <w:kern w:val="0"/>
        </w:rPr>
      </w:pPr>
      <w:r>
        <w:rPr>
          <w:noProof/>
          <w:kern w:val="0"/>
          <w:sz w:val="20"/>
        </w:rPr>
        <mc:AlternateContent>
          <mc:Choice Requires="wps">
            <w:drawing>
              <wp:anchor distT="0" distB="0" distL="114300" distR="114300" simplePos="0" relativeHeight="251537920" behindDoc="0" locked="0" layoutInCell="1" allowOverlap="1" wp14:anchorId="06CE87B8" wp14:editId="3C394BA0">
                <wp:simplePos x="0" y="0"/>
                <wp:positionH relativeFrom="column">
                  <wp:posOffset>2659289</wp:posOffset>
                </wp:positionH>
                <wp:positionV relativeFrom="paragraph">
                  <wp:posOffset>109855</wp:posOffset>
                </wp:positionV>
                <wp:extent cx="476250" cy="0"/>
                <wp:effectExtent l="0" t="76200" r="19050" b="95250"/>
                <wp:wrapNone/>
                <wp:docPr id="347"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5E06A" id="Line 748" o:spid="_x0000_s1026" style="position:absolute;left:0;text-align:lef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pt,8.65pt" to="246.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" strokeweight=".5pt">
                <v:stroke endarrow="block"/>
              </v:line>
            </w:pict>
          </mc:Fallback>
        </mc:AlternateContent>
      </w:r>
    </w:p>
    <w:p w:rsidR="000C5E31" w:rsidRDefault="0075229B" w:rsidP="000C5E31">
      <w:pPr>
        <w:autoSpaceDE w:val="0"/>
        <w:autoSpaceDN w:val="0"/>
        <w:adjustRightInd w:val="0"/>
        <w:jc w:val="left"/>
        <w:rPr>
          <w:rFonts w:hAnsi="Times New Roman"/>
          <w:kern w:val="0"/>
        </w:rPr>
      </w:pPr>
      <w:r>
        <w:rPr>
          <w:rFonts w:hAnsi="Times New Roman"/>
          <w:noProof/>
          <w:kern w:val="0"/>
        </w:rPr>
        <mc:AlternateContent>
          <mc:Choice Requires="wps">
            <w:drawing>
              <wp:anchor distT="0" distB="0" distL="114300" distR="114300" simplePos="0" relativeHeight="251539968" behindDoc="0" locked="0" layoutInCell="1" allowOverlap="1" wp14:anchorId="7D171249" wp14:editId="79258090">
                <wp:simplePos x="0" y="0"/>
                <wp:positionH relativeFrom="column">
                  <wp:posOffset>781322</wp:posOffset>
                </wp:positionH>
                <wp:positionV relativeFrom="paragraph">
                  <wp:posOffset>35741</wp:posOffset>
                </wp:positionV>
                <wp:extent cx="0" cy="507549"/>
                <wp:effectExtent l="0" t="0" r="19050" b="0"/>
                <wp:wrapNone/>
                <wp:docPr id="339" name="Line 751"/>
                <wp:cNvGraphicFramePr/>
                <a:graphic xmlns:a="http://schemas.openxmlformats.org/drawingml/2006/main">
                  <a:graphicData uri="http://schemas.microsoft.com/office/word/2010/wordprocessingShape">
                    <wps:wsp>
                      <wps:cNvCnPr/>
                      <wps:spPr bwMode="auto">
                        <a:xfrm>
                          <a:off x="0" y="0"/>
                          <a:ext cx="0" cy="5075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FFFC6C" id="Line 751" o:spid="_x0000_s1026" style="position:absolute;left:0;text-align:left;z-index:251541504;visibility:visible;mso-wrap-style:square;mso-wrap-distance-left:9pt;mso-wrap-distance-top:0;mso-wrap-distance-right:9pt;mso-wrap-distance-bottom:0;mso-position-horizontal:absolute;mso-position-horizontal-relative:text;mso-position-vertical:absolute;mso-position-vertical-relative:text" from="61.5pt,2.8pt" to="61.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" strokeweight=".5pt">
                <v:stroke dashstyle="dash"/>
              </v:line>
            </w:pict>
          </mc:Fallback>
        </mc:AlternateContent>
      </w:r>
    </w:p>
    <w:p w:rsidR="000C5E31" w:rsidRDefault="000C5E31" w:rsidP="000C5E31">
      <w:pPr>
        <w:autoSpaceDE w:val="0"/>
        <w:autoSpaceDN w:val="0"/>
        <w:adjustRightInd w:val="0"/>
        <w:jc w:val="left"/>
        <w:rPr>
          <w:rFonts w:hAnsi="Times New Roman"/>
          <w:kern w:val="0"/>
        </w:rPr>
      </w:pPr>
    </w:p>
    <w:p w:rsidR="000C5E31" w:rsidRDefault="0075229B" w:rsidP="0075229B">
      <w:pPr>
        <w:ind w:firstLineChars="100" w:firstLine="200"/>
        <w:rPr>
          <w:kern w:val="0"/>
        </w:rPr>
      </w:pPr>
      <w:r>
        <w:rPr>
          <w:noProof/>
          <w:kern w:val="0"/>
          <w:sz w:val="20"/>
        </w:rPr>
        <mc:AlternateContent>
          <mc:Choice Requires="wps">
            <w:drawing>
              <wp:anchor distT="0" distB="0" distL="114300" distR="114300" simplePos="0" relativeHeight="251538944" behindDoc="0" locked="0" layoutInCell="1" allowOverlap="1" wp14:anchorId="2EC212DE" wp14:editId="665AA08B">
                <wp:simplePos x="0" y="0"/>
                <wp:positionH relativeFrom="column">
                  <wp:posOffset>407035</wp:posOffset>
                </wp:positionH>
                <wp:positionV relativeFrom="paragraph">
                  <wp:posOffset>86995</wp:posOffset>
                </wp:positionV>
                <wp:extent cx="2814320" cy="304800"/>
                <wp:effectExtent l="0" t="0" r="0" b="0"/>
                <wp:wrapNone/>
                <wp:docPr id="346"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Default="00390E91" w:rsidP="000C5E31">
                            <w:pPr>
                              <w:jc w:val="center"/>
                              <w:rPr>
                                <w:sz w:val="20"/>
                              </w:rPr>
                            </w:pPr>
                            <w:r>
                              <w:rPr>
                                <w:rFonts w:hint="eastAsia"/>
                              </w:rPr>
                              <w:t>※緊急やむを得ない事情がある場合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12DE" id="Text Box 749" o:spid="_x0000_s1182" type="#_x0000_t202" style="position:absolute;left:0;text-align:left;margin-left:32.05pt;margin-top:6.85pt;width:221.6pt;height:2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DF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" filled="f" stroked="f">
                <v:textbox>
                  <w:txbxContent>
                    <w:p w:rsidR="00390E91" w:rsidRDefault="00390E91" w:rsidP="000C5E31">
                      <w:pPr>
                        <w:jc w:val="center"/>
                        <w:rPr>
                          <w:sz w:val="20"/>
                        </w:rPr>
                      </w:pPr>
                      <w:r>
                        <w:rPr>
                          <w:rFonts w:hint="eastAsia"/>
                        </w:rPr>
                        <w:t>※緊急やむを得ない事情がある場合</w:t>
                      </w:r>
                    </w:p>
                  </w:txbxContent>
                </v:textbox>
              </v:shape>
            </w:pict>
          </mc:Fallback>
        </mc:AlternateContent>
      </w:r>
      <w:r>
        <w:rPr>
          <w:rFonts w:hint="eastAsia"/>
          <w:noProof/>
          <w:kern w:val="0"/>
        </w:rPr>
        <mc:AlternateContent>
          <mc:Choice Requires="wps">
            <w:drawing>
              <wp:anchor distT="0" distB="0" distL="114300" distR="114300" simplePos="0" relativeHeight="251540992" behindDoc="0" locked="0" layoutInCell="1" allowOverlap="1" wp14:anchorId="3DCDE2CA" wp14:editId="1E82479C">
                <wp:simplePos x="0" y="0"/>
                <wp:positionH relativeFrom="column">
                  <wp:posOffset>781322</wp:posOffset>
                </wp:positionH>
                <wp:positionV relativeFrom="paragraph">
                  <wp:posOffset>90170</wp:posOffset>
                </wp:positionV>
                <wp:extent cx="2362200" cy="0"/>
                <wp:effectExtent l="0" t="76200" r="19050" b="95250"/>
                <wp:wrapNone/>
                <wp:docPr id="340" name="Line 752"/>
                <wp:cNvGraphicFramePr/>
                <a:graphic xmlns:a="http://schemas.openxmlformats.org/drawingml/2006/main">
                  <a:graphicData uri="http://schemas.microsoft.com/office/word/2010/wordprocessingShape">
                    <wps:wsp>
                      <wps:cNvCnPr/>
                      <wps:spPr bwMode="auto">
                        <a:xfrm>
                          <a:off x="0" y="0"/>
                          <a:ext cx="2362200" cy="0"/>
                        </a:xfrm>
                        <a:prstGeom prst="line">
                          <a:avLst/>
                        </a:prstGeom>
                        <a:noFill/>
                        <a:ln w="6350">
                          <a:solidFill>
                            <a:srgbClr val="000000"/>
                          </a:solidFill>
                          <a:prstDash val="dash"/>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1711807" id="Line 752" o:spid="_x0000_s1026" style="position:absolute;left:0;text-align:left;z-index:2515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7.1pt" to="24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" strokeweight=".5pt">
                <v:stroke dashstyle="dash" endarrow="block"/>
              </v:line>
            </w:pict>
          </mc:Fallback>
        </mc:AlternateContent>
      </w:r>
    </w:p>
    <w:p w:rsidR="000C5E31" w:rsidRPr="000C5E31" w:rsidRDefault="000C5E31" w:rsidP="00AC18F8">
      <w:pPr>
        <w:ind w:firstLineChars="100" w:firstLine="220"/>
        <w:rPr>
          <w:color w:val="0000FF"/>
          <w:kern w:val="0"/>
        </w:rPr>
      </w:pPr>
    </w:p>
    <w:p w:rsidR="000C5E31" w:rsidRDefault="000C5E31" w:rsidP="00AC18F8">
      <w:pPr>
        <w:ind w:firstLineChars="100" w:firstLine="220"/>
        <w:rPr>
          <w:color w:val="0000FF"/>
          <w:kern w:val="0"/>
        </w:rPr>
      </w:pPr>
    </w:p>
    <w:p w:rsidR="0075229B" w:rsidRDefault="0075229B" w:rsidP="0075229B">
      <w:pPr>
        <w:ind w:firstLineChars="100" w:firstLine="220"/>
        <w:rPr>
          <w:color w:val="0000FF"/>
          <w:kern w:val="0"/>
        </w:rPr>
      </w:pPr>
    </w:p>
    <w:p w:rsidR="0075229B" w:rsidRDefault="0075229B" w:rsidP="00AC18F8">
      <w:pPr>
        <w:ind w:firstLineChars="100" w:firstLine="220"/>
        <w:rPr>
          <w:color w:val="0000FF"/>
          <w:kern w:val="0"/>
        </w:rPr>
      </w:pPr>
    </w:p>
    <w:p w:rsidR="0075229B" w:rsidRDefault="0075229B" w:rsidP="00AC18F8">
      <w:pPr>
        <w:ind w:firstLineChars="100" w:firstLine="220"/>
        <w:rPr>
          <w:color w:val="0000FF"/>
          <w:kern w:val="0"/>
        </w:rPr>
      </w:pPr>
    </w:p>
    <w:p w:rsidR="00783C71" w:rsidRDefault="00783C71" w:rsidP="00AC18F8">
      <w:pPr>
        <w:ind w:firstLineChars="100" w:firstLine="220"/>
        <w:rPr>
          <w:color w:val="0000FF"/>
          <w:kern w:val="0"/>
        </w:rPr>
      </w:pPr>
    </w:p>
    <w:p w:rsidR="00783C71" w:rsidRPr="00783C71" w:rsidRDefault="00783C71" w:rsidP="00AC18F8">
      <w:pPr>
        <w:ind w:firstLineChars="100" w:firstLine="220"/>
        <w:rPr>
          <w:color w:val="0000FF"/>
          <w:kern w:val="0"/>
        </w:rPr>
      </w:pPr>
    </w:p>
    <w:p w:rsidR="00D06D2B" w:rsidRPr="000C5E31" w:rsidRDefault="00234F91" w:rsidP="00783C71">
      <w:pPr>
        <w:pStyle w:val="7"/>
        <w:rPr>
          <w:lang w:eastAsia="ja-JP"/>
        </w:rPr>
      </w:pPr>
      <w:r w:rsidRPr="000C5E31">
        <w:rPr>
          <w:rFonts w:hint="eastAsia"/>
        </w:rPr>
        <w:lastRenderedPageBreak/>
        <w:t>要請方法</w:t>
      </w:r>
    </w:p>
    <w:p w:rsidR="00D06D2B" w:rsidRPr="000C5E31" w:rsidRDefault="00234F91" w:rsidP="00234F91">
      <w:pPr>
        <w:ind w:leftChars="100" w:left="220" w:firstLineChars="100" w:firstLine="220"/>
        <w:rPr>
          <w:lang w:val="x-none"/>
        </w:rPr>
      </w:pPr>
      <w:r w:rsidRPr="000C5E31">
        <w:rPr>
          <w:rFonts w:hint="eastAsia"/>
          <w:lang w:val="x-none"/>
        </w:rPr>
        <w:t>放送の要請は、以下の事項</w:t>
      </w:r>
      <w:r w:rsidR="00783C71">
        <w:rPr>
          <w:rFonts w:hint="eastAsia"/>
          <w:lang w:val="x-none"/>
        </w:rPr>
        <w:t>を</w:t>
      </w:r>
      <w:r w:rsidRPr="000C5E31">
        <w:rPr>
          <w:rFonts w:hint="eastAsia"/>
          <w:lang w:val="x-none"/>
        </w:rPr>
        <w:t>明らかにし、文書または緊急やむを</w:t>
      </w:r>
      <w:r w:rsidR="002C7BEE" w:rsidRPr="008028E7">
        <w:rPr>
          <w:rFonts w:hint="eastAsia"/>
          <w:lang w:val="x-none"/>
        </w:rPr>
        <w:t>得</w:t>
      </w:r>
      <w:r w:rsidRPr="000C5E31">
        <w:rPr>
          <w:rFonts w:hint="eastAsia"/>
          <w:lang w:val="x-none"/>
        </w:rPr>
        <w:t>ない場合においては口頭により行う。</w:t>
      </w:r>
    </w:p>
    <w:p w:rsidR="00234F91" w:rsidRPr="000C5E31" w:rsidRDefault="00234F91" w:rsidP="003D0BD6">
      <w:pPr>
        <w:pStyle w:val="a1"/>
        <w:numPr>
          <w:ilvl w:val="0"/>
          <w:numId w:val="66"/>
        </w:numPr>
        <w:jc w:val="left"/>
      </w:pPr>
      <w:r w:rsidRPr="000C5E31">
        <w:rPr>
          <w:rFonts w:hint="eastAsia"/>
        </w:rPr>
        <w:t>放送要請の理由</w:t>
      </w:r>
    </w:p>
    <w:p w:rsidR="00234F91" w:rsidRPr="000C5E31" w:rsidRDefault="00234F91" w:rsidP="003D0BD6">
      <w:pPr>
        <w:pStyle w:val="a1"/>
        <w:numPr>
          <w:ilvl w:val="0"/>
          <w:numId w:val="66"/>
        </w:numPr>
        <w:jc w:val="left"/>
      </w:pPr>
      <w:r w:rsidRPr="000C5E31">
        <w:rPr>
          <w:rFonts w:hint="eastAsia"/>
        </w:rPr>
        <w:t>放送事項</w:t>
      </w:r>
    </w:p>
    <w:p w:rsidR="00234F91" w:rsidRPr="000C5E31" w:rsidRDefault="00234F91" w:rsidP="003D0BD6">
      <w:pPr>
        <w:pStyle w:val="a1"/>
        <w:numPr>
          <w:ilvl w:val="0"/>
          <w:numId w:val="66"/>
        </w:numPr>
        <w:jc w:val="left"/>
      </w:pPr>
      <w:r w:rsidRPr="000C5E31">
        <w:rPr>
          <w:rFonts w:hint="eastAsia"/>
        </w:rPr>
        <w:t>放送希望日時</w:t>
      </w:r>
    </w:p>
    <w:p w:rsidR="00234F91" w:rsidRPr="000C5E31" w:rsidRDefault="00234F91" w:rsidP="003D0BD6">
      <w:pPr>
        <w:pStyle w:val="a1"/>
        <w:numPr>
          <w:ilvl w:val="0"/>
          <w:numId w:val="66"/>
        </w:numPr>
        <w:jc w:val="left"/>
      </w:pPr>
      <w:r w:rsidRPr="000C5E31">
        <w:rPr>
          <w:rFonts w:hint="eastAsia"/>
        </w:rPr>
        <w:t>その他必要な事項</w:t>
      </w:r>
    </w:p>
    <w:p w:rsidR="000F7F68" w:rsidRPr="000F7F68" w:rsidRDefault="000F7F68" w:rsidP="00AC18F8">
      <w:pPr>
        <w:ind w:firstLineChars="100" w:firstLine="220"/>
        <w:rPr>
          <w:color w:val="FF0000"/>
          <w:kern w:val="0"/>
          <w:lang w:val="x-none"/>
        </w:rPr>
      </w:pPr>
    </w:p>
    <w:p w:rsidR="00D06D2B" w:rsidRPr="00326D53" w:rsidRDefault="00326D53" w:rsidP="00783C71">
      <w:pPr>
        <w:pStyle w:val="6"/>
        <w:rPr>
          <w:kern w:val="0"/>
        </w:rPr>
      </w:pPr>
      <w:r>
        <w:rPr>
          <w:rFonts w:hint="eastAsia"/>
        </w:rPr>
        <w:t>緊急警報放送の要請</w:t>
      </w:r>
      <w:r w:rsidR="00E86745" w:rsidRPr="000B2F83">
        <w:rPr>
          <w:rFonts w:ascii="ＭＳ 明朝" w:eastAsia="ＭＳ 明朝" w:hAnsi="ＭＳ 明朝" w:hint="eastAsia"/>
          <w:sz w:val="24"/>
          <w:vertAlign w:val="superscript"/>
        </w:rPr>
        <w:t>*</w:t>
      </w:r>
      <w:r w:rsidR="00E86745" w:rsidRPr="000B2F83">
        <w:rPr>
          <w:rStyle w:val="af6"/>
          <w:rFonts w:ascii="ＭＳ 明朝" w:eastAsia="ＭＳ 明朝" w:hAnsi="ＭＳ 明朝"/>
          <w:sz w:val="24"/>
        </w:rPr>
        <w:footnoteReference w:id="11"/>
      </w:r>
      <w:r w:rsidR="00E86745" w:rsidRPr="000B2F83">
        <w:rPr>
          <w:rFonts w:ascii="ＭＳ 明朝" w:eastAsia="ＭＳ 明朝" w:hAnsi="ＭＳ 明朝" w:hint="eastAsia"/>
          <w:sz w:val="24"/>
          <w:vertAlign w:val="superscript"/>
        </w:rPr>
        <w:t>*</w:t>
      </w:r>
      <w:r w:rsidR="00E86745" w:rsidRPr="000B2F83">
        <w:rPr>
          <w:rStyle w:val="af6"/>
          <w:rFonts w:ascii="ＭＳ 明朝" w:eastAsia="ＭＳ 明朝" w:hAnsi="ＭＳ 明朝"/>
          <w:sz w:val="24"/>
        </w:rPr>
        <w:footnoteReference w:id="12"/>
      </w:r>
    </w:p>
    <w:p w:rsidR="0042633A" w:rsidRDefault="00EA6DC9" w:rsidP="00AC18F8">
      <w:pPr>
        <w:ind w:firstLineChars="100" w:firstLine="220"/>
        <w:rPr>
          <w:kern w:val="0"/>
        </w:rPr>
      </w:pPr>
      <w:r>
        <w:rPr>
          <w:rFonts w:hint="eastAsia"/>
          <w:kern w:val="0"/>
        </w:rPr>
        <w:t>町長は、災害に関する情報を緊急に住民に周知する必要があると認めるときは、</w:t>
      </w:r>
      <w:r w:rsidR="000F7F68">
        <w:rPr>
          <w:rFonts w:hint="eastAsia"/>
          <w:kern w:val="0"/>
        </w:rPr>
        <w:t>NHK福岡放送局に対して、</w:t>
      </w:r>
      <w:r>
        <w:rPr>
          <w:rFonts w:hint="eastAsia"/>
          <w:kern w:val="0"/>
        </w:rPr>
        <w:t>基本法第</w:t>
      </w:r>
      <w:r>
        <w:rPr>
          <w:kern w:val="0"/>
        </w:rPr>
        <w:t>57</w:t>
      </w:r>
      <w:r>
        <w:rPr>
          <w:rFonts w:hint="eastAsia"/>
          <w:kern w:val="0"/>
        </w:rPr>
        <w:t>条に基づき無線局運用規則第</w:t>
      </w:r>
      <w:r>
        <w:rPr>
          <w:kern w:val="0"/>
        </w:rPr>
        <w:t>138</w:t>
      </w:r>
      <w:r>
        <w:rPr>
          <w:rFonts w:hint="eastAsia"/>
          <w:kern w:val="0"/>
        </w:rPr>
        <w:t>条の</w:t>
      </w:r>
      <w:r w:rsidR="000F7F68" w:rsidRPr="000F7F68">
        <w:rPr>
          <w:rFonts w:hint="eastAsia"/>
          <w:lang w:val="x-none"/>
        </w:rPr>
        <w:t>2</w:t>
      </w:r>
      <w:r>
        <w:rPr>
          <w:rFonts w:hint="eastAsia"/>
          <w:kern w:val="0"/>
        </w:rPr>
        <w:t>に定める緊急警報信号を使用した放送の要請を依頼する。</w:t>
      </w:r>
    </w:p>
    <w:p w:rsidR="00CF7821" w:rsidRDefault="00CF7821" w:rsidP="00AC18F8">
      <w:pPr>
        <w:ind w:firstLineChars="100" w:firstLine="220"/>
        <w:rPr>
          <w:kern w:val="0"/>
        </w:rPr>
      </w:pPr>
    </w:p>
    <w:p w:rsidR="00C67593" w:rsidRDefault="00C67593" w:rsidP="00783C71">
      <w:pPr>
        <w:pStyle w:val="7"/>
      </w:pPr>
      <w:r>
        <w:rPr>
          <w:rFonts w:hint="eastAsia"/>
        </w:rPr>
        <w:t>要請</w:t>
      </w:r>
      <w:r w:rsidR="00783C71">
        <w:rPr>
          <w:rFonts w:hint="eastAsia"/>
          <w:lang w:eastAsia="ja-JP"/>
        </w:rPr>
        <w:t>要件</w:t>
      </w:r>
    </w:p>
    <w:p w:rsidR="00C67593" w:rsidRPr="0042633A" w:rsidRDefault="00C67593" w:rsidP="00C67593">
      <w:pPr>
        <w:autoSpaceDE w:val="0"/>
        <w:autoSpaceDN w:val="0"/>
        <w:adjustRightInd w:val="0"/>
        <w:ind w:leftChars="100" w:left="220" w:firstLineChars="100" w:firstLine="220"/>
        <w:jc w:val="left"/>
        <w:rPr>
          <w:kern w:val="0"/>
        </w:rPr>
      </w:pPr>
      <w:r>
        <w:rPr>
          <w:rFonts w:hint="eastAsia"/>
          <w:kern w:val="0"/>
        </w:rPr>
        <w:t>当該要請は、</w:t>
      </w:r>
      <w:r w:rsidRPr="0042633A">
        <w:rPr>
          <w:rFonts w:hint="eastAsia"/>
          <w:kern w:val="0"/>
        </w:rPr>
        <w:t>災害が発生し、</w:t>
      </w:r>
      <w:r w:rsidR="00783C71">
        <w:rPr>
          <w:rFonts w:hint="eastAsia"/>
          <w:kern w:val="0"/>
        </w:rPr>
        <w:t>また</w:t>
      </w:r>
      <w:r w:rsidRPr="0042633A">
        <w:rPr>
          <w:rFonts w:hint="eastAsia"/>
          <w:kern w:val="0"/>
        </w:rPr>
        <w:t>は発生のおそれがある次のいずれの事項にも該当する場合</w:t>
      </w:r>
      <w:r>
        <w:rPr>
          <w:rFonts w:hint="eastAsia"/>
          <w:kern w:val="0"/>
        </w:rPr>
        <w:t>に行うことができる</w:t>
      </w:r>
      <w:r w:rsidRPr="0042633A">
        <w:rPr>
          <w:rFonts w:hint="eastAsia"/>
          <w:kern w:val="0"/>
        </w:rPr>
        <w:t>。</w:t>
      </w:r>
    </w:p>
    <w:p w:rsidR="00C67593" w:rsidRPr="00C67593" w:rsidRDefault="00C67593" w:rsidP="003D0BD6">
      <w:pPr>
        <w:pStyle w:val="a1"/>
        <w:numPr>
          <w:ilvl w:val="0"/>
          <w:numId w:val="67"/>
        </w:numPr>
        <w:jc w:val="left"/>
      </w:pPr>
      <w:r w:rsidRPr="0042633A">
        <w:rPr>
          <w:rFonts w:hint="eastAsia"/>
          <w:kern w:val="0"/>
        </w:rPr>
        <w:t>事態</w:t>
      </w:r>
      <w:r w:rsidRPr="00C67593">
        <w:rPr>
          <w:rFonts w:hint="eastAsia"/>
        </w:rPr>
        <w:t>が切迫し、</w:t>
      </w:r>
      <w:r w:rsidR="00CF3DA2" w:rsidRPr="00E64345">
        <w:rPr>
          <w:rFonts w:hint="eastAsia"/>
        </w:rPr>
        <w:t>避難指示</w:t>
      </w:r>
      <w:r w:rsidRPr="00C67593">
        <w:rPr>
          <w:rFonts w:hint="eastAsia"/>
        </w:rPr>
        <w:t>や警戒区域の設定等についての情報伝達に緊急を要すること。</w:t>
      </w:r>
    </w:p>
    <w:p w:rsidR="00C67593" w:rsidRPr="0042633A" w:rsidRDefault="00C67593" w:rsidP="003D0BD6">
      <w:pPr>
        <w:pStyle w:val="a1"/>
        <w:numPr>
          <w:ilvl w:val="0"/>
          <w:numId w:val="67"/>
        </w:numPr>
        <w:jc w:val="left"/>
        <w:rPr>
          <w:kern w:val="0"/>
        </w:rPr>
      </w:pPr>
      <w:r w:rsidRPr="00C67593">
        <w:rPr>
          <w:rFonts w:hint="eastAsia"/>
        </w:rPr>
        <w:t>通</w:t>
      </w:r>
      <w:r w:rsidRPr="0042633A">
        <w:rPr>
          <w:rFonts w:hint="eastAsia"/>
          <w:kern w:val="0"/>
        </w:rPr>
        <w:t>常の市町村、防災機関等の伝達手段では対応困難で、伝達のための特別の必要があること。</w:t>
      </w:r>
    </w:p>
    <w:p w:rsidR="00C67593" w:rsidRPr="00C67593" w:rsidRDefault="00C67593" w:rsidP="00AC18F8">
      <w:pPr>
        <w:ind w:firstLineChars="100" w:firstLine="220"/>
        <w:rPr>
          <w:kern w:val="0"/>
        </w:rPr>
      </w:pPr>
    </w:p>
    <w:p w:rsidR="0042633A" w:rsidRDefault="0042633A" w:rsidP="00783C71">
      <w:pPr>
        <w:pStyle w:val="7"/>
      </w:pPr>
      <w:r>
        <w:rPr>
          <w:rFonts w:hint="eastAsia"/>
        </w:rPr>
        <w:t>要請</w:t>
      </w:r>
      <w:r w:rsidR="00694F45">
        <w:rPr>
          <w:rFonts w:hint="eastAsia"/>
          <w:lang w:eastAsia="ja-JP"/>
        </w:rPr>
        <w:t>方法</w:t>
      </w:r>
      <w:r w:rsidR="00A23415" w:rsidRPr="00A23415">
        <w:rPr>
          <w:rFonts w:eastAsia="ＭＳ 明朝" w:hint="eastAsia"/>
          <w:sz w:val="24"/>
          <w:vertAlign w:val="superscript"/>
          <w:lang w:eastAsia="ja-JP"/>
        </w:rPr>
        <w:t>*</w:t>
      </w:r>
      <w:r w:rsidR="00A23415" w:rsidRPr="00A23415">
        <w:rPr>
          <w:rStyle w:val="af6"/>
          <w:rFonts w:eastAsia="ＭＳ 明朝"/>
          <w:sz w:val="24"/>
          <w:lang w:eastAsia="ja-JP"/>
        </w:rPr>
        <w:footnoteReference w:id="13"/>
      </w:r>
    </w:p>
    <w:p w:rsidR="000F7F68" w:rsidRDefault="000F7F68" w:rsidP="0042633A">
      <w:pPr>
        <w:ind w:leftChars="100" w:left="220" w:firstLineChars="100" w:firstLine="220"/>
        <w:rPr>
          <w:kern w:val="0"/>
        </w:rPr>
      </w:pPr>
      <w:r>
        <w:rPr>
          <w:rFonts w:hint="eastAsia"/>
          <w:kern w:val="0"/>
        </w:rPr>
        <w:t>要請は</w:t>
      </w:r>
      <w:r w:rsidR="00694F45">
        <w:rPr>
          <w:rFonts w:hint="eastAsia"/>
          <w:kern w:val="0"/>
        </w:rPr>
        <w:t>、別紙様式により、</w:t>
      </w:r>
      <w:r>
        <w:rPr>
          <w:rFonts w:hint="eastAsia"/>
          <w:kern w:val="0"/>
        </w:rPr>
        <w:t>原則県</w:t>
      </w:r>
      <w:r w:rsidR="0042633A">
        <w:rPr>
          <w:rFonts w:hint="eastAsia"/>
          <w:kern w:val="0"/>
        </w:rPr>
        <w:t>を</w:t>
      </w:r>
      <w:r>
        <w:rPr>
          <w:rFonts w:hint="eastAsia"/>
          <w:kern w:val="0"/>
        </w:rPr>
        <w:t>通じて行う</w:t>
      </w:r>
      <w:r w:rsidR="0042633A">
        <w:rPr>
          <w:rFonts w:hint="eastAsia"/>
          <w:kern w:val="0"/>
        </w:rPr>
        <w:t>。ただし、</w:t>
      </w:r>
      <w:r>
        <w:rPr>
          <w:rFonts w:hint="eastAsia"/>
          <w:kern w:val="0"/>
        </w:rPr>
        <w:t>緊急やむをえない場合には</w:t>
      </w:r>
      <w:r w:rsidR="0042633A">
        <w:rPr>
          <w:rFonts w:hint="eastAsia"/>
          <w:kern w:val="0"/>
        </w:rPr>
        <w:t>NHK福岡放送局に</w:t>
      </w:r>
      <w:r>
        <w:rPr>
          <w:rFonts w:hint="eastAsia"/>
          <w:kern w:val="0"/>
        </w:rPr>
        <w:t>直接要請することができる。</w:t>
      </w:r>
    </w:p>
    <w:p w:rsidR="000F7F68" w:rsidRDefault="000F7F68" w:rsidP="00AC18F8">
      <w:pPr>
        <w:ind w:firstLineChars="100" w:firstLine="220"/>
        <w:rPr>
          <w:kern w:val="0"/>
        </w:rPr>
      </w:pPr>
    </w:p>
    <w:p w:rsidR="00DE646E" w:rsidRPr="006C3759" w:rsidRDefault="00DE646E" w:rsidP="00DE646E">
      <w:pPr>
        <w:pStyle w:val="aff3"/>
        <w:outlineLvl w:val="9"/>
      </w:pPr>
      <w:r w:rsidRPr="006C3759">
        <w:rPr>
          <w:rFonts w:hint="eastAsia"/>
        </w:rPr>
        <w:t>＜緊急警報放送</w:t>
      </w:r>
      <w:r w:rsidR="002679FB">
        <w:rPr>
          <w:rFonts w:hint="eastAsia"/>
          <w:lang w:eastAsia="ja-JP"/>
        </w:rPr>
        <w:t>の</w:t>
      </w:r>
      <w:r w:rsidRPr="006C3759">
        <w:rPr>
          <w:rFonts w:hint="eastAsia"/>
        </w:rPr>
        <w:t>要請</w:t>
      </w:r>
      <w:r w:rsidR="002679FB">
        <w:rPr>
          <w:rFonts w:hint="eastAsia"/>
          <w:lang w:eastAsia="ja-JP"/>
        </w:rPr>
        <w:t>先</w:t>
      </w:r>
      <w:r w:rsidRPr="006C3759">
        <w:rPr>
          <w:rFonts w:hint="eastAsia"/>
        </w:rPr>
        <w:t>＞</w:t>
      </w:r>
    </w:p>
    <w:p w:rsidR="00DE646E" w:rsidRPr="006C3759" w:rsidRDefault="00125699" w:rsidP="00DE646E">
      <w:pPr>
        <w:autoSpaceDE w:val="0"/>
        <w:autoSpaceDN w:val="0"/>
        <w:adjustRightInd w:val="0"/>
        <w:jc w:val="left"/>
        <w:rPr>
          <w:rFonts w:hAnsi="Times New Roman"/>
          <w:kern w:val="0"/>
        </w:rPr>
      </w:pPr>
      <w:r>
        <w:rPr>
          <w:rFonts w:hint="eastAsia"/>
          <w:noProof/>
        </w:rPr>
        <mc:AlternateContent>
          <mc:Choice Requires="wps">
            <w:drawing>
              <wp:anchor distT="0" distB="0" distL="114300" distR="114300" simplePos="0" relativeHeight="251535872" behindDoc="0" locked="0" layoutInCell="1" allowOverlap="1" wp14:anchorId="0701F88D" wp14:editId="71A8FAA2">
                <wp:simplePos x="0" y="0"/>
                <wp:positionH relativeFrom="column">
                  <wp:posOffset>-15240</wp:posOffset>
                </wp:positionH>
                <wp:positionV relativeFrom="paragraph">
                  <wp:posOffset>47625</wp:posOffset>
                </wp:positionV>
                <wp:extent cx="5584190" cy="1004570"/>
                <wp:effectExtent l="0" t="0" r="16510" b="24130"/>
                <wp:wrapNone/>
                <wp:docPr id="323" name="正方形/長方形 323"/>
                <wp:cNvGraphicFramePr/>
                <a:graphic xmlns:a="http://schemas.openxmlformats.org/drawingml/2006/main">
                  <a:graphicData uri="http://schemas.microsoft.com/office/word/2010/wordprocessingShape">
                    <wps:wsp>
                      <wps:cNvSpPr/>
                      <wps:spPr>
                        <a:xfrm>
                          <a:off x="0" y="0"/>
                          <a:ext cx="5584190" cy="1004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F476" id="正方形/長方形 323" o:spid="_x0000_s1026" style="position:absolute;left:0;text-align:left;margin-left:-1.2pt;margin-top:3.75pt;width:439.7pt;height:79.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" filled="f" strokecolor="black [3213]"/>
            </w:pict>
          </mc:Fallback>
        </mc:AlternateContent>
      </w:r>
      <w:r>
        <w:rPr>
          <w:rFonts w:hAnsi="Times New Roman"/>
          <w:noProof/>
          <w:kern w:val="0"/>
        </w:rPr>
        <mc:AlternateContent>
          <mc:Choice Requires="wpg">
            <w:drawing>
              <wp:anchor distT="0" distB="0" distL="114300" distR="114300" simplePos="0" relativeHeight="251531776" behindDoc="0" locked="0" layoutInCell="1" allowOverlap="1" wp14:anchorId="7AA408A4" wp14:editId="01EC7C16">
                <wp:simplePos x="0" y="0"/>
                <wp:positionH relativeFrom="column">
                  <wp:posOffset>772160</wp:posOffset>
                </wp:positionH>
                <wp:positionV relativeFrom="paragraph">
                  <wp:posOffset>405130</wp:posOffset>
                </wp:positionV>
                <wp:extent cx="3907790" cy="359410"/>
                <wp:effectExtent l="0" t="38100" r="73660" b="21590"/>
                <wp:wrapNone/>
                <wp:docPr id="110" name="グループ化 110"/>
                <wp:cNvGraphicFramePr/>
                <a:graphic xmlns:a="http://schemas.openxmlformats.org/drawingml/2006/main">
                  <a:graphicData uri="http://schemas.microsoft.com/office/word/2010/wordprocessingGroup">
                    <wpg:wgp>
                      <wpg:cNvGrpSpPr/>
                      <wpg:grpSpPr>
                        <a:xfrm>
                          <a:off x="0" y="0"/>
                          <a:ext cx="3907790" cy="359410"/>
                          <a:chOff x="0" y="0"/>
                          <a:chExt cx="3907971" cy="511629"/>
                        </a:xfrm>
                      </wpg:grpSpPr>
                      <wps:wsp>
                        <wps:cNvPr id="908" name="Line 751"/>
                        <wps:cNvCnPr/>
                        <wps:spPr bwMode="auto">
                          <a:xfrm>
                            <a:off x="0" y="0"/>
                            <a:ext cx="0" cy="50800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9" name="Line 752"/>
                        <wps:cNvCnPr/>
                        <wps:spPr bwMode="auto">
                          <a:xfrm>
                            <a:off x="0" y="511629"/>
                            <a:ext cx="390715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0" name="Line 753"/>
                        <wps:cNvCnPr/>
                        <wps:spPr bwMode="auto">
                          <a:xfrm flipV="1">
                            <a:off x="3907971" y="0"/>
                            <a:ext cx="0" cy="508000"/>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48C096A" id="グループ化 110" o:spid="_x0000_s1026" style="position:absolute;left:0;text-align:left;margin-left:60.8pt;margin-top:31.9pt;width:307.7pt;height:28.3pt;z-index:251533312;mso-height-relative:margin" coordsize="39079,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">
                <v:line id="Line 751" o:spid="_x0000_s1027" style="position:absolute;visibility:visible;mso-wrap-style:square" from="0,0" to="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87sIAAADcAAAADwAAAGRycy9kb3ducmV2LnhtbERPz2vCMBS+C/sfwhvsIpo40M7OWOZg&#10;MA+OrYrnR/PWljUvpcna+t+bg+Dx4/u9yUbbiJ46XzvWsJgrEMSFMzWXGk7Hj9kLCB+QDTaOScOF&#10;PGTbh8kGU+MG/qE+D6WIIexT1FCF0KZS+qIii37uWuLI/brOYoiwK6XpcIjhtpHPSq2kxZpjQ4Ut&#10;vVdU/OX/VgPT9FweGm6tGpP97vssk+VXr/XT4/j2CiLQGO7im/vTaFiruDaeiUdAb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u87sIAAADcAAAADwAAAAAAAAAAAAAA&#10;AAChAgAAZHJzL2Rvd25yZXYueG1sUEsFBgAAAAAEAAQA+QAAAJADAAAAAA==&#10;" strokeweight=".5pt">
                  <v:stroke dashstyle="dash"/>
                </v:line>
                <v:line id="Line 752" o:spid="_x0000_s1028" style="position:absolute;visibility:visible;mso-wrap-style:square" from="0,5116" to="3907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cZdcQAAADcAAAADwAAAGRycy9kb3ducmV2LnhtbESPT4vCMBTE7wt+h/AEL4smCrtqNYoK&#10;wu5hxX94fjTPtti8lCbW+u3NwsIeh5n5DTNftrYUDdW+cKxhOFAgiFNnCs40nE/b/gSED8gGS8ek&#10;4UkelovO2xwT4x58oOYYMhEh7BPUkIdQJVL6NCeLfuAq4uhdXW0xRFln0tT4iHBbypFSn9JiwXEh&#10;x4o2OaW3491qYHq/ZD8lV1a14+/1/iLHH7tG6163Xc1ABGrDf/iv/WU0TNUUfs/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xl1xAAAANwAAAAPAAAAAAAAAAAA&#10;AAAAAKECAABkcnMvZG93bnJldi54bWxQSwUGAAAAAAQABAD5AAAAkgMAAAAA&#10;" strokeweight=".5pt">
                  <v:stroke dashstyle="dash"/>
                </v:line>
                <v:line id="Line 753" o:spid="_x0000_s1029" style="position:absolute;flip:y;visibility:visible;mso-wrap-style:square" from="39079,0" to="39079,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Z78EAAADcAAAADwAAAGRycy9kb3ducmV2LnhtbERPPWvDMBDdC/kP4gpdSi07Q2gcK6Gk&#10;OGQLTbJku1oX21g6GUu1nX9fDYWOj/dd7GZrxEiDbx0ryJIUBHHldMu1guulfHsH4QOyRuOYFDzI&#10;w267eCow127iLxrPoRYxhH2OCpoQ+lxKXzVk0SeuJ47c3Q0WQ4RDLfWAUwy3Ri7TdCUtthwbGuxp&#10;31DVnX+sgu5oLqU5fPPtND1CN6f0mdGrUi/P88cGRKA5/Iv/3EetYJ3F+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dnvwQAAANwAAAAPAAAAAAAAAAAAAAAA&#10;AKECAABkcnMvZG93bnJldi54bWxQSwUGAAAAAAQABAD5AAAAjwMAAAAA&#10;" strokeweight=".5pt">
                  <v:stroke dashstyle="dash" endarrow="block"/>
                </v:line>
              </v:group>
            </w:pict>
          </mc:Fallback>
        </mc:AlternateContent>
      </w:r>
      <w:r>
        <w:rPr>
          <w:noProof/>
          <w:kern w:val="0"/>
          <w:sz w:val="20"/>
        </w:rPr>
        <mc:AlternateContent>
          <mc:Choice Requires="wps">
            <w:drawing>
              <wp:anchor distT="0" distB="0" distL="114300" distR="114300" simplePos="0" relativeHeight="251533824" behindDoc="0" locked="0" layoutInCell="1" allowOverlap="1" wp14:anchorId="6860F8E2" wp14:editId="6B38EC57">
                <wp:simplePos x="0" y="0"/>
                <wp:positionH relativeFrom="column">
                  <wp:posOffset>2155825</wp:posOffset>
                </wp:positionH>
                <wp:positionV relativeFrom="paragraph">
                  <wp:posOffset>136525</wp:posOffset>
                </wp:positionV>
                <wp:extent cx="1259840" cy="279400"/>
                <wp:effectExtent l="0" t="0" r="16510" b="25400"/>
                <wp:wrapNone/>
                <wp:docPr id="91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9400"/>
                        </a:xfrm>
                        <a:prstGeom prst="rect">
                          <a:avLst/>
                        </a:prstGeom>
                        <a:solidFill>
                          <a:srgbClr val="FFFFFF"/>
                        </a:solidFill>
                        <a:ln w="9525">
                          <a:solidFill>
                            <a:srgbClr val="000000"/>
                          </a:solidFill>
                          <a:miter lim="800000"/>
                          <a:headEnd/>
                          <a:tailEnd/>
                        </a:ln>
                      </wps:spPr>
                      <wps:txbx>
                        <w:txbxContent>
                          <w:p w:rsidR="00390E91" w:rsidRPr="00DE646E" w:rsidRDefault="00390E91" w:rsidP="00DE646E">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F8E2" id="_x0000_s1183" type="#_x0000_t202" style="position:absolute;margin-left:169.75pt;margin-top:10.75pt;width:99.2pt;height:2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">
                <v:textbox>
                  <w:txbxContent>
                    <w:p w:rsidR="00390E91" w:rsidRPr="00DE646E" w:rsidRDefault="00390E91" w:rsidP="00DE646E">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v:textbox>
              </v:shape>
            </w:pict>
          </mc:Fallback>
        </mc:AlternateContent>
      </w:r>
      <w:r>
        <w:rPr>
          <w:noProof/>
          <w:kern w:val="0"/>
          <w:sz w:val="20"/>
        </w:rPr>
        <mc:AlternateContent>
          <mc:Choice Requires="wps">
            <w:drawing>
              <wp:anchor distT="0" distB="0" distL="114300" distR="114300" simplePos="0" relativeHeight="251534848" behindDoc="0" locked="0" layoutInCell="1" allowOverlap="1" wp14:anchorId="01CFA837" wp14:editId="1674FAF5">
                <wp:simplePos x="0" y="0"/>
                <wp:positionH relativeFrom="column">
                  <wp:posOffset>3897630</wp:posOffset>
                </wp:positionH>
                <wp:positionV relativeFrom="paragraph">
                  <wp:posOffset>139065</wp:posOffset>
                </wp:positionV>
                <wp:extent cx="1259840" cy="279400"/>
                <wp:effectExtent l="0" t="0" r="16510" b="25400"/>
                <wp:wrapNone/>
                <wp:docPr id="912"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9400"/>
                        </a:xfrm>
                        <a:prstGeom prst="rect">
                          <a:avLst/>
                        </a:prstGeom>
                        <a:solidFill>
                          <a:srgbClr val="FFFFFF"/>
                        </a:solidFill>
                        <a:ln w="9525">
                          <a:solidFill>
                            <a:srgbClr val="000000"/>
                          </a:solidFill>
                          <a:miter lim="800000"/>
                          <a:headEnd/>
                          <a:tailEnd/>
                        </a:ln>
                      </wps:spPr>
                      <wps:txbx>
                        <w:txbxContent>
                          <w:p w:rsidR="00390E91" w:rsidRPr="00DE646E" w:rsidRDefault="00390E91"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ＮＨＫ福岡放送局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A837" id="_x0000_s1184" type="#_x0000_t202" style="position:absolute;margin-left:306.9pt;margin-top:10.95pt;width:99.2pt;height:2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">
                <v:textbox>
                  <w:txbxContent>
                    <w:p w:rsidR="00390E91" w:rsidRPr="00DE646E" w:rsidRDefault="00390E91"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ＮＨＫ福岡放送局</w:t>
                      </w:r>
                    </w:p>
                  </w:txbxContent>
                </v:textbox>
              </v:shape>
            </w:pict>
          </mc:Fallback>
        </mc:AlternateContent>
      </w:r>
      <w:r>
        <w:rPr>
          <w:noProof/>
          <w:kern w:val="0"/>
          <w:sz w:val="20"/>
        </w:rPr>
        <mc:AlternateContent>
          <mc:Choice Requires="wps">
            <w:drawing>
              <wp:anchor distT="0" distB="0" distL="114300" distR="114300" simplePos="0" relativeHeight="251532800" behindDoc="0" locked="0" layoutInCell="1" allowOverlap="1" wp14:anchorId="20CC4C98" wp14:editId="58A3278D">
                <wp:simplePos x="0" y="0"/>
                <wp:positionH relativeFrom="column">
                  <wp:posOffset>354330</wp:posOffset>
                </wp:positionH>
                <wp:positionV relativeFrom="paragraph">
                  <wp:posOffset>139065</wp:posOffset>
                </wp:positionV>
                <wp:extent cx="1259840" cy="279400"/>
                <wp:effectExtent l="0" t="0" r="16510" b="25400"/>
                <wp:wrapNone/>
                <wp:docPr id="91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9400"/>
                        </a:xfrm>
                        <a:prstGeom prst="rect">
                          <a:avLst/>
                        </a:prstGeom>
                        <a:solidFill>
                          <a:srgbClr val="FFFFFF"/>
                        </a:solidFill>
                        <a:ln w="9525">
                          <a:solidFill>
                            <a:srgbClr val="000000"/>
                          </a:solidFill>
                          <a:miter lim="800000"/>
                          <a:headEnd/>
                          <a:tailEnd/>
                        </a:ln>
                      </wps:spPr>
                      <wps:txbx>
                        <w:txbxContent>
                          <w:p w:rsidR="00390E91" w:rsidRPr="00DE646E" w:rsidRDefault="00390E91"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C4C98" id="_x0000_s1185" type="#_x0000_t202" style="position:absolute;margin-left:27.9pt;margin-top:10.95pt;width:99.2pt;height:2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">
                <v:textbox>
                  <w:txbxContent>
                    <w:p w:rsidR="00390E91" w:rsidRPr="00DE646E" w:rsidRDefault="00390E91"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v:textbox>
              </v:shape>
            </w:pict>
          </mc:Fallback>
        </mc:AlternateContent>
      </w:r>
      <w:r>
        <w:rPr>
          <w:noProof/>
          <w:kern w:val="0"/>
          <w:sz w:val="20"/>
        </w:rPr>
        <mc:AlternateContent>
          <mc:Choice Requires="wps">
            <w:drawing>
              <wp:anchor distT="0" distB="0" distL="114300" distR="114300" simplePos="0" relativeHeight="251528704" behindDoc="0" locked="0" layoutInCell="1" allowOverlap="1" wp14:anchorId="06313F3E" wp14:editId="2A53DA08">
                <wp:simplePos x="0" y="0"/>
                <wp:positionH relativeFrom="column">
                  <wp:posOffset>1602740</wp:posOffset>
                </wp:positionH>
                <wp:positionV relativeFrom="paragraph">
                  <wp:posOffset>267335</wp:posOffset>
                </wp:positionV>
                <wp:extent cx="554990" cy="0"/>
                <wp:effectExtent l="0" t="76200" r="16510" b="95250"/>
                <wp:wrapNone/>
                <wp:docPr id="905"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B07D8" id="Line 747"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21.05pt" to="169.9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E8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" strokeweight=".5pt">
                <v:stroke endarrow="block"/>
              </v:line>
            </w:pict>
          </mc:Fallback>
        </mc:AlternateContent>
      </w:r>
    </w:p>
    <w:p w:rsidR="00DE646E" w:rsidRDefault="00C17899" w:rsidP="00DE646E">
      <w:pPr>
        <w:autoSpaceDE w:val="0"/>
        <w:autoSpaceDN w:val="0"/>
        <w:adjustRightInd w:val="0"/>
        <w:jc w:val="left"/>
        <w:rPr>
          <w:rFonts w:hAnsi="Times New Roman"/>
          <w:kern w:val="0"/>
        </w:rPr>
      </w:pPr>
      <w:r>
        <w:rPr>
          <w:noProof/>
          <w:kern w:val="0"/>
          <w:sz w:val="20"/>
        </w:rPr>
        <mc:AlternateContent>
          <mc:Choice Requires="wps">
            <w:drawing>
              <wp:anchor distT="0" distB="0" distL="114300" distR="114300" simplePos="0" relativeHeight="251529728" behindDoc="0" locked="0" layoutInCell="1" allowOverlap="1" wp14:anchorId="6DE03AB2" wp14:editId="4E38BE0B">
                <wp:simplePos x="0" y="0"/>
                <wp:positionH relativeFrom="column">
                  <wp:posOffset>3418205</wp:posOffset>
                </wp:positionH>
                <wp:positionV relativeFrom="paragraph">
                  <wp:posOffset>39167</wp:posOffset>
                </wp:positionV>
                <wp:extent cx="476250" cy="0"/>
                <wp:effectExtent l="0" t="76200" r="19050" b="95250"/>
                <wp:wrapNone/>
                <wp:docPr id="90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66D2B" id="Line 748"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5pt,3.1pt" to="306.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" strokeweight=".5pt">
                <v:stroke endarrow="block"/>
              </v:line>
            </w:pict>
          </mc:Fallback>
        </mc:AlternateContent>
      </w:r>
    </w:p>
    <w:p w:rsidR="00DE646E" w:rsidRDefault="00DE646E" w:rsidP="00DE646E">
      <w:pPr>
        <w:autoSpaceDE w:val="0"/>
        <w:autoSpaceDN w:val="0"/>
        <w:adjustRightInd w:val="0"/>
        <w:jc w:val="left"/>
        <w:rPr>
          <w:rFonts w:hAnsi="Times New Roman"/>
          <w:kern w:val="0"/>
        </w:rPr>
      </w:pPr>
    </w:p>
    <w:p w:rsidR="00DE646E" w:rsidRDefault="00125699" w:rsidP="00DE646E">
      <w:pPr>
        <w:autoSpaceDE w:val="0"/>
        <w:autoSpaceDN w:val="0"/>
        <w:adjustRightInd w:val="0"/>
        <w:jc w:val="left"/>
        <w:rPr>
          <w:rFonts w:hAnsi="Times New Roman"/>
          <w:kern w:val="0"/>
        </w:rPr>
      </w:pPr>
      <w:r>
        <w:rPr>
          <w:noProof/>
          <w:kern w:val="0"/>
          <w:sz w:val="20"/>
        </w:rPr>
        <mc:AlternateContent>
          <mc:Choice Requires="wps">
            <w:drawing>
              <wp:anchor distT="0" distB="0" distL="114300" distR="114300" simplePos="0" relativeHeight="251530752" behindDoc="0" locked="0" layoutInCell="1" allowOverlap="1" wp14:anchorId="71DF7DBD" wp14:editId="25E7C262">
                <wp:simplePos x="0" y="0"/>
                <wp:positionH relativeFrom="column">
                  <wp:posOffset>603250</wp:posOffset>
                </wp:positionH>
                <wp:positionV relativeFrom="paragraph">
                  <wp:posOffset>63932</wp:posOffset>
                </wp:positionV>
                <wp:extent cx="2814320" cy="304800"/>
                <wp:effectExtent l="0" t="0" r="0" b="0"/>
                <wp:wrapNone/>
                <wp:docPr id="90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Default="00390E91" w:rsidP="00DE646E">
                            <w:pPr>
                              <w:jc w:val="center"/>
                              <w:rPr>
                                <w:sz w:val="20"/>
                              </w:rPr>
                            </w:pPr>
                            <w:r>
                              <w:rPr>
                                <w:rFonts w:hint="eastAsia"/>
                              </w:rPr>
                              <w:t>※緊急やむを得ない事情がある場合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F7DBD" id="_x0000_s1186" type="#_x0000_t202" style="position:absolute;margin-left:47.5pt;margin-top:5.05pt;width:221.6pt;height:2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mPv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" filled="f" stroked="f">
                <v:textbox>
                  <w:txbxContent>
                    <w:p w:rsidR="00390E91" w:rsidRDefault="00390E91" w:rsidP="00DE646E">
                      <w:pPr>
                        <w:jc w:val="center"/>
                        <w:rPr>
                          <w:sz w:val="20"/>
                        </w:rPr>
                      </w:pPr>
                      <w:r>
                        <w:rPr>
                          <w:rFonts w:hint="eastAsia"/>
                        </w:rPr>
                        <w:t>※緊急やむを得ない事情がある場合</w:t>
                      </w:r>
                    </w:p>
                  </w:txbxContent>
                </v:textbox>
              </v:shape>
            </w:pict>
          </mc:Fallback>
        </mc:AlternateContent>
      </w:r>
    </w:p>
    <w:p w:rsidR="00DE646E" w:rsidRDefault="00DE646E" w:rsidP="00AC18F8">
      <w:pPr>
        <w:ind w:firstLineChars="100" w:firstLine="220"/>
        <w:rPr>
          <w:kern w:val="0"/>
        </w:rPr>
      </w:pPr>
    </w:p>
    <w:p w:rsidR="00FB5D87" w:rsidRDefault="00FB5D87" w:rsidP="00AC18F8">
      <w:pPr>
        <w:ind w:firstLineChars="100" w:firstLine="220"/>
        <w:rPr>
          <w:kern w:val="0"/>
        </w:rPr>
      </w:pPr>
    </w:p>
    <w:p w:rsidR="000A4DA9" w:rsidRDefault="000A4DA9" w:rsidP="000A4DA9">
      <w:pPr>
        <w:pStyle w:val="6"/>
        <w:rPr>
          <w:lang w:eastAsia="ja-JP"/>
        </w:rPr>
      </w:pPr>
      <w:r>
        <w:rPr>
          <w:rFonts w:hint="eastAsia"/>
        </w:rPr>
        <w:t>広報内容</w:t>
      </w:r>
    </w:p>
    <w:p w:rsidR="000A4DA9" w:rsidRPr="000A4DA9" w:rsidRDefault="000A4DA9" w:rsidP="000A4DA9">
      <w:pPr>
        <w:ind w:firstLineChars="100" w:firstLine="220"/>
        <w:rPr>
          <w:lang w:val="x-none"/>
        </w:rPr>
      </w:pPr>
      <w:r>
        <w:rPr>
          <w:rFonts w:hint="eastAsia"/>
          <w:lang w:val="x-none"/>
        </w:rPr>
        <w:t>放送機関を通じて行う広報の内容は以下のとおりである。</w:t>
      </w:r>
    </w:p>
    <w:p w:rsidR="000A4DA9" w:rsidRPr="000A4DA9" w:rsidRDefault="000A4DA9" w:rsidP="003D0BD6">
      <w:pPr>
        <w:pStyle w:val="a1"/>
        <w:numPr>
          <w:ilvl w:val="0"/>
          <w:numId w:val="111"/>
        </w:numPr>
        <w:jc w:val="left"/>
      </w:pPr>
      <w:r>
        <w:rPr>
          <w:rFonts w:hint="eastAsia"/>
        </w:rPr>
        <w:t>災害の</w:t>
      </w:r>
      <w:r w:rsidRPr="000A4DA9">
        <w:rPr>
          <w:rFonts w:hint="eastAsia"/>
        </w:rPr>
        <w:t>種別</w:t>
      </w:r>
    </w:p>
    <w:p w:rsidR="000A4DA9" w:rsidRPr="000A4DA9" w:rsidRDefault="000A4DA9" w:rsidP="003D0BD6">
      <w:pPr>
        <w:pStyle w:val="a1"/>
        <w:numPr>
          <w:ilvl w:val="0"/>
          <w:numId w:val="111"/>
        </w:numPr>
        <w:jc w:val="left"/>
      </w:pPr>
      <w:r w:rsidRPr="000A4DA9">
        <w:rPr>
          <w:rFonts w:hint="eastAsia"/>
        </w:rPr>
        <w:t>発生日時及び場所</w:t>
      </w:r>
    </w:p>
    <w:p w:rsidR="000A4DA9" w:rsidRPr="000A4DA9" w:rsidRDefault="000A4DA9" w:rsidP="003D0BD6">
      <w:pPr>
        <w:pStyle w:val="a1"/>
        <w:numPr>
          <w:ilvl w:val="0"/>
          <w:numId w:val="111"/>
        </w:numPr>
        <w:jc w:val="left"/>
      </w:pPr>
      <w:r w:rsidRPr="000A4DA9">
        <w:rPr>
          <w:rFonts w:hint="eastAsia"/>
        </w:rPr>
        <w:lastRenderedPageBreak/>
        <w:t>被害の状況</w:t>
      </w:r>
    </w:p>
    <w:p w:rsidR="000A4DA9" w:rsidRPr="000A4DA9" w:rsidRDefault="000A4DA9" w:rsidP="003D0BD6">
      <w:pPr>
        <w:pStyle w:val="a1"/>
        <w:numPr>
          <w:ilvl w:val="0"/>
          <w:numId w:val="111"/>
        </w:numPr>
        <w:jc w:val="left"/>
      </w:pPr>
      <w:r w:rsidRPr="000A4DA9">
        <w:rPr>
          <w:rFonts w:hint="eastAsia"/>
        </w:rPr>
        <w:t>応急対策実施状況</w:t>
      </w:r>
    </w:p>
    <w:p w:rsidR="000A4DA9" w:rsidRPr="000A4DA9" w:rsidRDefault="000A4DA9" w:rsidP="003D0BD6">
      <w:pPr>
        <w:pStyle w:val="a1"/>
        <w:numPr>
          <w:ilvl w:val="0"/>
          <w:numId w:val="111"/>
        </w:numPr>
        <w:jc w:val="left"/>
      </w:pPr>
      <w:r w:rsidRPr="000A4DA9">
        <w:rPr>
          <w:rFonts w:hint="eastAsia"/>
        </w:rPr>
        <w:t>住民に対する避難勧告・指示の状況</w:t>
      </w:r>
    </w:p>
    <w:p w:rsidR="000A4DA9" w:rsidRDefault="000A4DA9" w:rsidP="003D0BD6">
      <w:pPr>
        <w:pStyle w:val="a1"/>
        <w:numPr>
          <w:ilvl w:val="0"/>
          <w:numId w:val="111"/>
        </w:numPr>
        <w:jc w:val="left"/>
      </w:pPr>
      <w:r w:rsidRPr="000A4DA9">
        <w:rPr>
          <w:rFonts w:hint="eastAsia"/>
        </w:rPr>
        <w:t>住民及</w:t>
      </w:r>
      <w:r>
        <w:rPr>
          <w:rFonts w:hint="eastAsia"/>
        </w:rPr>
        <w:t>び被災者に対する協力・注意事項</w:t>
      </w:r>
    </w:p>
    <w:p w:rsidR="000A4DA9" w:rsidRPr="000A4DA9" w:rsidRDefault="000A4DA9" w:rsidP="008903AC">
      <w:pPr>
        <w:ind w:firstLineChars="200" w:firstLine="440"/>
      </w:pPr>
    </w:p>
    <w:p w:rsidR="004A4C8F" w:rsidRPr="002C7BEE" w:rsidRDefault="004A4C8F" w:rsidP="00AA5C3F">
      <w:pPr>
        <w:pStyle w:val="5"/>
        <w:rPr>
          <w:color w:val="000000" w:themeColor="text1"/>
        </w:rPr>
      </w:pPr>
      <w:bookmarkStart w:id="142" w:name="_Toc374029923"/>
      <w:bookmarkStart w:id="143" w:name="_Toc374030080"/>
      <w:bookmarkStart w:id="144" w:name="_Toc374030237"/>
      <w:bookmarkStart w:id="145" w:name="_Toc374030715"/>
      <w:r w:rsidRPr="002C7BEE">
        <w:rPr>
          <w:rFonts w:hint="eastAsia"/>
          <w:color w:val="000000" w:themeColor="text1"/>
        </w:rPr>
        <w:t>報道機関への</w:t>
      </w:r>
      <w:r w:rsidR="00A72262" w:rsidRPr="002C7BEE">
        <w:rPr>
          <w:rFonts w:hint="eastAsia"/>
          <w:color w:val="000000" w:themeColor="text1"/>
          <w:lang w:eastAsia="ja-JP"/>
        </w:rPr>
        <w:t>対応</w:t>
      </w:r>
      <w:bookmarkEnd w:id="142"/>
      <w:bookmarkEnd w:id="143"/>
      <w:bookmarkEnd w:id="144"/>
      <w:bookmarkEnd w:id="145"/>
    </w:p>
    <w:p w:rsidR="00A72262" w:rsidRPr="002C7BEE" w:rsidRDefault="00A72262" w:rsidP="008A042E">
      <w:pPr>
        <w:ind w:firstLineChars="100" w:firstLine="220"/>
        <w:rPr>
          <w:rFonts w:hAnsi="Times New Roman"/>
          <w:color w:val="000000" w:themeColor="text1"/>
          <w:kern w:val="0"/>
        </w:rPr>
      </w:pPr>
      <w:r w:rsidRPr="002C7BEE">
        <w:rPr>
          <w:rFonts w:hint="eastAsia"/>
          <w:color w:val="000000" w:themeColor="text1"/>
        </w:rPr>
        <w:t>町は、</w:t>
      </w:r>
      <w:r w:rsidR="008A042E" w:rsidRPr="002C7BEE">
        <w:rPr>
          <w:rFonts w:hint="eastAsia"/>
          <w:color w:val="000000" w:themeColor="text1"/>
        </w:rPr>
        <w:t>報道機関への情報提供のため</w:t>
      </w:r>
      <w:r w:rsidRPr="002C7BEE">
        <w:rPr>
          <w:rFonts w:hint="eastAsia"/>
          <w:color w:val="000000" w:themeColor="text1"/>
        </w:rPr>
        <w:t>必要に応じて記者発表を行い</w:t>
      </w:r>
      <w:r w:rsidR="008A042E" w:rsidRPr="002C7BEE">
        <w:rPr>
          <w:rFonts w:hint="eastAsia"/>
          <w:color w:val="000000" w:themeColor="text1"/>
        </w:rPr>
        <w:t>、そのために必要な準備を行う。また、報道機関に対して避難所等におけるプライバシーを侵害する取材等の自粛を要請する。</w:t>
      </w:r>
    </w:p>
    <w:p w:rsidR="00FB5D87" w:rsidRPr="002C7BEE" w:rsidRDefault="00FB5D87">
      <w:pPr>
        <w:widowControl/>
        <w:jc w:val="left"/>
        <w:rPr>
          <w:rFonts w:ascii="Arial" w:eastAsia="ＭＳ Ｐゴシック" w:hAnsi="Arial"/>
          <w:color w:val="000000" w:themeColor="text1"/>
          <w:sz w:val="24"/>
          <w:lang w:val="x-none" w:eastAsia="x-none"/>
        </w:rPr>
      </w:pPr>
      <w:bookmarkStart w:id="146" w:name="_Toc374027315"/>
      <w:bookmarkStart w:id="147" w:name="_Toc374027369"/>
      <w:bookmarkStart w:id="148" w:name="_Toc374029271"/>
      <w:bookmarkStart w:id="149" w:name="_Toc374029924"/>
      <w:bookmarkStart w:id="150" w:name="_Toc374030081"/>
      <w:bookmarkStart w:id="151" w:name="_Toc374030238"/>
      <w:bookmarkStart w:id="152" w:name="_Toc374030716"/>
    </w:p>
    <w:p w:rsidR="004A4C8F" w:rsidRDefault="004A4C8F" w:rsidP="00A72262">
      <w:pPr>
        <w:pStyle w:val="3"/>
        <w:spacing w:after="108"/>
      </w:pPr>
      <w:bookmarkStart w:id="153" w:name="_Toc413967427"/>
      <w:r>
        <w:rPr>
          <w:rFonts w:hint="eastAsia"/>
        </w:rPr>
        <w:t>住民等からの問い合わせに対する対応</w:t>
      </w:r>
      <w:bookmarkEnd w:id="146"/>
      <w:bookmarkEnd w:id="147"/>
      <w:bookmarkEnd w:id="148"/>
      <w:bookmarkEnd w:id="149"/>
      <w:bookmarkEnd w:id="150"/>
      <w:bookmarkEnd w:id="151"/>
      <w:bookmarkEnd w:id="152"/>
      <w:bookmarkEnd w:id="153"/>
    </w:p>
    <w:p w:rsidR="005B3189" w:rsidRDefault="005B3189" w:rsidP="00AA5C3F">
      <w:pPr>
        <w:pStyle w:val="5"/>
      </w:pPr>
      <w:bookmarkStart w:id="154" w:name="_Toc374029925"/>
      <w:bookmarkStart w:id="155" w:name="_Toc374030082"/>
      <w:bookmarkStart w:id="156" w:name="_Toc374030239"/>
      <w:bookmarkStart w:id="157" w:name="_Toc374030717"/>
      <w:r>
        <w:rPr>
          <w:rFonts w:hint="eastAsia"/>
        </w:rPr>
        <w:t>災害相談窓口の設置</w:t>
      </w:r>
      <w:bookmarkEnd w:id="154"/>
      <w:bookmarkEnd w:id="155"/>
      <w:bookmarkEnd w:id="156"/>
      <w:bookmarkEnd w:id="157"/>
    </w:p>
    <w:p w:rsidR="004A4C8F" w:rsidRDefault="004A4C8F" w:rsidP="00500D75">
      <w:pPr>
        <w:autoSpaceDE w:val="0"/>
        <w:autoSpaceDN w:val="0"/>
        <w:adjustRightInd w:val="0"/>
        <w:ind w:firstLineChars="100" w:firstLine="220"/>
        <w:jc w:val="left"/>
        <w:rPr>
          <w:rFonts w:hAnsi="Times New Roman"/>
          <w:kern w:val="0"/>
        </w:rPr>
      </w:pPr>
      <w:r w:rsidRPr="00E64345">
        <w:rPr>
          <w:rFonts w:hAnsi="Times New Roman" w:hint="eastAsia"/>
          <w:kern w:val="0"/>
        </w:rPr>
        <w:t>“福祉</w:t>
      </w:r>
      <w:r w:rsidR="008109CC" w:rsidRPr="00E64345">
        <w:rPr>
          <w:rFonts w:hAnsi="Times New Roman" w:hint="eastAsia"/>
          <w:kern w:val="0"/>
        </w:rPr>
        <w:t>・</w:t>
      </w:r>
      <w:r w:rsidR="008109CC" w:rsidRPr="00E64345">
        <w:rPr>
          <w:rFonts w:hAnsi="Times New Roman"/>
          <w:kern w:val="0"/>
        </w:rPr>
        <w:t>環境</w:t>
      </w:r>
      <w:r w:rsidRPr="00E64345">
        <w:rPr>
          <w:rFonts w:hAnsi="Times New Roman" w:hint="eastAsia"/>
          <w:kern w:val="0"/>
        </w:rPr>
        <w:t>班”</w:t>
      </w:r>
      <w:r>
        <w:rPr>
          <w:rFonts w:hAnsi="Times New Roman" w:hint="eastAsia"/>
          <w:kern w:val="0"/>
        </w:rPr>
        <w:t>は、大規模災害の発生等により、住民からの問い合わせや相談等に対応するため、町役場内に各班により編成される「災害相談窓口」を開設する。</w:t>
      </w:r>
    </w:p>
    <w:p w:rsidR="004A4C8F" w:rsidRDefault="004A4C8F" w:rsidP="005B3189">
      <w:pPr>
        <w:autoSpaceDE w:val="0"/>
        <w:autoSpaceDN w:val="0"/>
        <w:adjustRightInd w:val="0"/>
        <w:ind w:firstLineChars="100" w:firstLine="220"/>
        <w:jc w:val="left"/>
        <w:rPr>
          <w:rFonts w:hAnsi="Times New Roman"/>
          <w:kern w:val="0"/>
        </w:rPr>
      </w:pPr>
      <w:r>
        <w:rPr>
          <w:rFonts w:hAnsi="Times New Roman" w:hint="eastAsia"/>
          <w:kern w:val="0"/>
        </w:rPr>
        <w:t>災害相談窓口においては、問い合わせや相談等の情報をもとに住民が必要としている行政サービスや解決すべき問題等の把握に努めることにする。</w:t>
      </w:r>
    </w:p>
    <w:p w:rsidR="005B3189" w:rsidRDefault="005B3189" w:rsidP="005B3189">
      <w:pPr>
        <w:autoSpaceDE w:val="0"/>
        <w:autoSpaceDN w:val="0"/>
        <w:adjustRightInd w:val="0"/>
        <w:ind w:firstLineChars="100" w:firstLine="220"/>
        <w:jc w:val="left"/>
        <w:rPr>
          <w:rFonts w:hAnsi="Times New Roman"/>
          <w:kern w:val="0"/>
        </w:rPr>
      </w:pPr>
    </w:p>
    <w:p w:rsidR="005B3189" w:rsidRDefault="005B3189" w:rsidP="005B3189">
      <w:pPr>
        <w:autoSpaceDE w:val="0"/>
        <w:autoSpaceDN w:val="0"/>
        <w:adjustRightInd w:val="0"/>
        <w:ind w:firstLineChars="100" w:firstLine="220"/>
        <w:jc w:val="center"/>
        <w:rPr>
          <w:rFonts w:ascii="ＭＳ Ｐゴシック" w:eastAsia="ＭＳ Ｐゴシック" w:hAnsi="ＭＳ Ｐゴシック"/>
          <w:kern w:val="0"/>
        </w:rPr>
      </w:pPr>
      <w:r w:rsidRPr="005B3189">
        <w:rPr>
          <w:rFonts w:ascii="ＭＳ Ｐゴシック" w:eastAsia="ＭＳ Ｐゴシック" w:hAnsi="ＭＳ Ｐゴシック" w:hint="eastAsia"/>
          <w:kern w:val="0"/>
        </w:rPr>
        <w:t>＜相談内容の例＞</w:t>
      </w:r>
    </w:p>
    <w:tbl>
      <w:tblPr>
        <w:tblStyle w:val="ae"/>
        <w:tblW w:w="0" w:type="auto"/>
        <w:tblInd w:w="2235" w:type="dxa"/>
        <w:tblLook w:val="04A0" w:firstRow="1" w:lastRow="0" w:firstColumn="1" w:lastColumn="0" w:noHBand="0" w:noVBand="1"/>
      </w:tblPr>
      <w:tblGrid>
        <w:gridCol w:w="4677"/>
      </w:tblGrid>
      <w:tr w:rsidR="002C7BEE" w:rsidRPr="002C7BEE" w:rsidTr="005B3189">
        <w:tc>
          <w:tcPr>
            <w:tcW w:w="4677" w:type="dxa"/>
          </w:tcPr>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行方不明の受付</w:t>
            </w:r>
          </w:p>
          <w:p w:rsidR="00E4432C" w:rsidRPr="002C7BEE" w:rsidRDefault="00E4432C"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安否情報の照会</w:t>
            </w:r>
          </w:p>
          <w:p w:rsidR="005B3189" w:rsidRPr="002C7BEE" w:rsidRDefault="005274FB" w:rsidP="003D0BD6">
            <w:pPr>
              <w:numPr>
                <w:ilvl w:val="0"/>
                <w:numId w:val="18"/>
              </w:numPr>
              <w:autoSpaceDE w:val="0"/>
              <w:autoSpaceDN w:val="0"/>
              <w:adjustRightInd w:val="0"/>
              <w:jc w:val="left"/>
              <w:rPr>
                <w:rFonts w:hAnsi="Times New Roman"/>
                <w:color w:val="000000" w:themeColor="text1"/>
                <w:kern w:val="0"/>
              </w:rPr>
            </w:pPr>
            <w:r w:rsidRPr="008028E7">
              <w:rPr>
                <w:rFonts w:hAnsi="Times New Roman" w:hint="eastAsia"/>
                <w:kern w:val="0"/>
              </w:rPr>
              <w:t>罹</w:t>
            </w:r>
            <w:r w:rsidR="005B3189" w:rsidRPr="002C7BEE">
              <w:rPr>
                <w:rFonts w:hAnsi="Times New Roman" w:hint="eastAsia"/>
                <w:color w:val="000000" w:themeColor="text1"/>
                <w:kern w:val="0"/>
              </w:rPr>
              <w:t>災証明</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税の減免</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仮設住宅への入居申請</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住宅応急修理</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医療相談</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生活相談等</w:t>
            </w:r>
          </w:p>
          <w:p w:rsidR="005B3189" w:rsidRPr="002C7BEE" w:rsidRDefault="005B3189" w:rsidP="003D0BD6">
            <w:pPr>
              <w:numPr>
                <w:ilvl w:val="0"/>
                <w:numId w:val="18"/>
              </w:numPr>
              <w:autoSpaceDE w:val="0"/>
              <w:autoSpaceDN w:val="0"/>
              <w:adjustRightInd w:val="0"/>
              <w:jc w:val="left"/>
              <w:rPr>
                <w:rFonts w:ascii="ＭＳ Ｐゴシック" w:eastAsia="ＭＳ Ｐゴシック" w:hAnsi="ＭＳ Ｐゴシック"/>
                <w:color w:val="000000" w:themeColor="text1"/>
                <w:kern w:val="0"/>
              </w:rPr>
            </w:pPr>
            <w:r w:rsidRPr="002C7BEE">
              <w:rPr>
                <w:rFonts w:hAnsi="Times New Roman" w:hint="eastAsia"/>
                <w:color w:val="000000" w:themeColor="text1"/>
                <w:kern w:val="0"/>
              </w:rPr>
              <w:t>災害によって生じる法律問題</w:t>
            </w:r>
          </w:p>
        </w:tc>
      </w:tr>
    </w:tbl>
    <w:p w:rsidR="005B3189" w:rsidRPr="002C7BEE" w:rsidRDefault="005B3189" w:rsidP="005B3189">
      <w:pPr>
        <w:autoSpaceDE w:val="0"/>
        <w:autoSpaceDN w:val="0"/>
        <w:adjustRightInd w:val="0"/>
        <w:ind w:firstLineChars="100" w:firstLine="220"/>
        <w:jc w:val="left"/>
        <w:rPr>
          <w:rFonts w:ascii="ＭＳ Ｐゴシック" w:eastAsia="ＭＳ Ｐゴシック" w:hAnsi="ＭＳ Ｐゴシック"/>
          <w:color w:val="000000" w:themeColor="text1"/>
          <w:kern w:val="0"/>
        </w:rPr>
      </w:pPr>
    </w:p>
    <w:p w:rsidR="004A4C8F" w:rsidRPr="002C7BEE" w:rsidRDefault="00E4432C" w:rsidP="00AA5C3F">
      <w:pPr>
        <w:pStyle w:val="5"/>
        <w:rPr>
          <w:color w:val="000000" w:themeColor="text1"/>
          <w:lang w:eastAsia="ja-JP"/>
        </w:rPr>
      </w:pPr>
      <w:bookmarkStart w:id="158" w:name="_Toc374029926"/>
      <w:bookmarkStart w:id="159" w:name="_Toc374030083"/>
      <w:bookmarkStart w:id="160" w:name="_Toc374030240"/>
      <w:bookmarkStart w:id="161" w:name="_Toc374030718"/>
      <w:r w:rsidRPr="002C7BEE">
        <w:rPr>
          <w:rFonts w:hint="eastAsia"/>
          <w:color w:val="000000" w:themeColor="text1"/>
        </w:rPr>
        <w:t>安否情報の</w:t>
      </w:r>
      <w:r w:rsidR="00B12822" w:rsidRPr="002C7BEE">
        <w:rPr>
          <w:rFonts w:hint="eastAsia"/>
          <w:color w:val="000000" w:themeColor="text1"/>
          <w:lang w:eastAsia="ja-JP"/>
        </w:rPr>
        <w:t>問い合わせへの回答</w:t>
      </w:r>
      <w:bookmarkEnd w:id="158"/>
      <w:bookmarkEnd w:id="159"/>
      <w:bookmarkEnd w:id="160"/>
      <w:bookmarkEnd w:id="161"/>
    </w:p>
    <w:p w:rsidR="00B12822" w:rsidRPr="002C7BEE" w:rsidRDefault="00B12822" w:rsidP="00B12822">
      <w:pPr>
        <w:pStyle w:val="6"/>
        <w:rPr>
          <w:color w:val="000000" w:themeColor="text1"/>
          <w:lang w:eastAsia="ja-JP"/>
        </w:rPr>
      </w:pPr>
      <w:r w:rsidRPr="002C7BEE">
        <w:rPr>
          <w:rFonts w:hint="eastAsia"/>
          <w:color w:val="000000" w:themeColor="text1"/>
        </w:rPr>
        <w:t>安否情報の照会方法</w:t>
      </w:r>
    </w:p>
    <w:p w:rsidR="00B12822" w:rsidRPr="002C7BEE" w:rsidRDefault="00B12822" w:rsidP="00B12822">
      <w:pPr>
        <w:ind w:firstLineChars="100" w:firstLine="220"/>
        <w:rPr>
          <w:color w:val="000000" w:themeColor="text1"/>
          <w:lang w:val="x-none"/>
        </w:rPr>
      </w:pPr>
      <w:r w:rsidRPr="002C7BEE">
        <w:rPr>
          <w:rFonts w:hint="eastAsia"/>
          <w:color w:val="000000" w:themeColor="text1"/>
          <w:lang w:val="x-none"/>
        </w:rPr>
        <w:t>安否情報の照会を行う者は、以下の事項を明らかにするとともに、これらの事項が記載されていて、本人であることが確認できる書類を提示、または提出するものとする。</w:t>
      </w:r>
    </w:p>
    <w:p w:rsidR="00A17A1E" w:rsidRPr="002C7BEE" w:rsidRDefault="00A17A1E" w:rsidP="00B12822">
      <w:pPr>
        <w:ind w:firstLineChars="100" w:firstLine="220"/>
        <w:rPr>
          <w:color w:val="000000" w:themeColor="text1"/>
          <w:lang w:val="x-none"/>
        </w:rPr>
      </w:pPr>
      <w:r w:rsidRPr="002C7BEE">
        <w:rPr>
          <w:rFonts w:hint="eastAsia"/>
          <w:color w:val="000000" w:themeColor="text1"/>
          <w:lang w:val="x-none"/>
        </w:rPr>
        <w:t>なお、</w:t>
      </w:r>
      <w:r w:rsidR="002C0A66" w:rsidRPr="002C7BEE">
        <w:rPr>
          <w:rFonts w:hint="eastAsia"/>
          <w:color w:val="000000" w:themeColor="text1"/>
          <w:lang w:val="x-none"/>
        </w:rPr>
        <w:t>町は、</w:t>
      </w:r>
      <w:r w:rsidRPr="002C7BEE">
        <w:rPr>
          <w:rFonts w:hint="eastAsia"/>
          <w:color w:val="000000" w:themeColor="text1"/>
          <w:lang w:val="x-none"/>
        </w:rPr>
        <w:t>照会者</w:t>
      </w:r>
      <w:r w:rsidR="002C0A66" w:rsidRPr="002C7BEE">
        <w:rPr>
          <w:rFonts w:hint="eastAsia"/>
          <w:color w:val="000000" w:themeColor="text1"/>
          <w:lang w:val="x-none"/>
        </w:rPr>
        <w:t>が遠隔に居住する等の事情により上述の方法によることができない場合は、適切な方法をとる。</w:t>
      </w:r>
    </w:p>
    <w:p w:rsidR="00A17A1E" w:rsidRPr="002C7BEE" w:rsidRDefault="00A17A1E" w:rsidP="003D0BD6">
      <w:pPr>
        <w:numPr>
          <w:ilvl w:val="0"/>
          <w:numId w:val="79"/>
        </w:numPr>
        <w:autoSpaceDE w:val="0"/>
        <w:autoSpaceDN w:val="0"/>
        <w:adjustRightInd w:val="0"/>
        <w:jc w:val="left"/>
        <w:rPr>
          <w:rFonts w:hAnsi="Times New Roman"/>
          <w:color w:val="000000" w:themeColor="text1"/>
          <w:kern w:val="0"/>
        </w:rPr>
      </w:pPr>
      <w:r w:rsidRPr="002C7BEE">
        <w:rPr>
          <w:color w:val="000000" w:themeColor="text1"/>
          <w:lang w:val="x-none"/>
        </w:rPr>
        <w:t>照会者</w:t>
      </w:r>
      <w:r w:rsidRPr="002C7BEE">
        <w:rPr>
          <w:rFonts w:hAnsi="Times New Roman"/>
          <w:color w:val="000000" w:themeColor="text1"/>
          <w:kern w:val="0"/>
        </w:rPr>
        <w:t>の氏名、住所（法人その他の団体に</w:t>
      </w:r>
      <w:r w:rsidR="00F539C7" w:rsidRPr="002C7BEE">
        <w:rPr>
          <w:rFonts w:hAnsi="Times New Roman" w:hint="eastAsia"/>
          <w:color w:val="000000" w:themeColor="text1"/>
          <w:kern w:val="0"/>
        </w:rPr>
        <w:t>あって</w:t>
      </w:r>
      <w:r w:rsidRPr="002C7BEE">
        <w:rPr>
          <w:rFonts w:hAnsi="Times New Roman"/>
          <w:color w:val="000000" w:themeColor="text1"/>
          <w:kern w:val="0"/>
        </w:rPr>
        <w:t>はその名称、代表者の氏名及び主たる事務所の所在地）その他の照会者を特定するために必要な事項</w:t>
      </w:r>
    </w:p>
    <w:p w:rsidR="00A17A1E" w:rsidRPr="002C7BEE" w:rsidRDefault="00A17A1E" w:rsidP="003D0BD6">
      <w:pPr>
        <w:numPr>
          <w:ilvl w:val="0"/>
          <w:numId w:val="79"/>
        </w:numPr>
        <w:tabs>
          <w:tab w:val="num" w:pos="360"/>
        </w:tabs>
        <w:autoSpaceDE w:val="0"/>
        <w:autoSpaceDN w:val="0"/>
        <w:adjustRightInd w:val="0"/>
        <w:jc w:val="left"/>
        <w:rPr>
          <w:rFonts w:hAnsi="Times New Roman"/>
          <w:color w:val="000000" w:themeColor="text1"/>
          <w:kern w:val="0"/>
        </w:rPr>
      </w:pPr>
      <w:r w:rsidRPr="002C7BEE">
        <w:rPr>
          <w:rFonts w:hAnsi="Times New Roman"/>
          <w:color w:val="000000" w:themeColor="text1"/>
          <w:kern w:val="0"/>
        </w:rPr>
        <w:t>照会に係る被災者の氏名、住所、生年月日及び性別</w:t>
      </w:r>
    </w:p>
    <w:p w:rsidR="00A17A1E" w:rsidRPr="002C7BEE" w:rsidRDefault="00A17A1E" w:rsidP="003D0BD6">
      <w:pPr>
        <w:numPr>
          <w:ilvl w:val="0"/>
          <w:numId w:val="79"/>
        </w:numPr>
        <w:tabs>
          <w:tab w:val="num" w:pos="360"/>
        </w:tabs>
        <w:autoSpaceDE w:val="0"/>
        <w:autoSpaceDN w:val="0"/>
        <w:adjustRightInd w:val="0"/>
        <w:jc w:val="left"/>
        <w:rPr>
          <w:color w:val="000000" w:themeColor="text1"/>
          <w:lang w:val="x-none"/>
        </w:rPr>
      </w:pPr>
      <w:r w:rsidRPr="002C7BEE">
        <w:rPr>
          <w:rFonts w:hAnsi="Times New Roman"/>
          <w:color w:val="000000" w:themeColor="text1"/>
          <w:kern w:val="0"/>
        </w:rPr>
        <w:t>照</w:t>
      </w:r>
      <w:r w:rsidRPr="002C7BEE">
        <w:rPr>
          <w:color w:val="000000" w:themeColor="text1"/>
          <w:lang w:val="x-none"/>
        </w:rPr>
        <w:t>会をする理由</w:t>
      </w:r>
    </w:p>
    <w:p w:rsidR="00B12822" w:rsidRPr="002C7BEE" w:rsidRDefault="002C0A66" w:rsidP="002C0A66">
      <w:pPr>
        <w:pStyle w:val="6"/>
        <w:rPr>
          <w:color w:val="000000" w:themeColor="text1"/>
          <w:lang w:eastAsia="ja-JP"/>
        </w:rPr>
      </w:pPr>
      <w:r w:rsidRPr="002C7BEE">
        <w:rPr>
          <w:rFonts w:hint="eastAsia"/>
          <w:color w:val="000000" w:themeColor="text1"/>
        </w:rPr>
        <w:lastRenderedPageBreak/>
        <w:t>安否情報の提供</w:t>
      </w:r>
    </w:p>
    <w:p w:rsidR="002C0A66" w:rsidRPr="000F641B" w:rsidRDefault="002C0A66" w:rsidP="002C0A66">
      <w:pPr>
        <w:ind w:firstLineChars="100" w:firstLine="220"/>
        <w:rPr>
          <w:lang w:val="x-none"/>
        </w:rPr>
      </w:pPr>
      <w:r w:rsidRPr="002C7BEE">
        <w:rPr>
          <w:rFonts w:hint="eastAsia"/>
          <w:color w:val="000000" w:themeColor="text1"/>
          <w:lang w:val="x-none"/>
        </w:rPr>
        <w:t>町は、</w:t>
      </w:r>
      <w:r w:rsidR="00FB5D87" w:rsidRPr="002C7BEE">
        <w:rPr>
          <w:rFonts w:hint="eastAsia"/>
          <w:color w:val="000000" w:themeColor="text1"/>
          <w:lang w:val="x-none"/>
        </w:rPr>
        <w:t>次</w:t>
      </w:r>
      <w:r w:rsidR="00064CF4" w:rsidRPr="000F641B">
        <w:rPr>
          <w:rFonts w:hint="eastAsia"/>
          <w:lang w:val="x-none"/>
        </w:rPr>
        <w:t>ページ</w:t>
      </w:r>
      <w:r w:rsidR="00FB5D87" w:rsidRPr="000F641B">
        <w:rPr>
          <w:rFonts w:hint="eastAsia"/>
          <w:lang w:val="x-none"/>
        </w:rPr>
        <w:t>に示す</w:t>
      </w:r>
      <w:r w:rsidRPr="000F641B">
        <w:rPr>
          <w:rFonts w:hint="eastAsia"/>
          <w:lang w:val="x-none"/>
        </w:rPr>
        <w:t>区分に応じて安否情報を提供する。</w:t>
      </w:r>
      <w:r w:rsidR="00AB43AB" w:rsidRPr="000F641B">
        <w:rPr>
          <w:rFonts w:hint="eastAsia"/>
          <w:lang w:val="x-none"/>
        </w:rPr>
        <w:t>なお</w:t>
      </w:r>
      <w:r w:rsidRPr="000F641B">
        <w:rPr>
          <w:rFonts w:hint="eastAsia"/>
          <w:lang w:val="x-none"/>
        </w:rPr>
        <w:t>、被災者が提供を行うことに同意をしている場合であって、公益上特に必要があると認めるときには、当該区分に</w:t>
      </w:r>
      <w:r w:rsidR="00064CF4" w:rsidRPr="000F641B">
        <w:rPr>
          <w:rFonts w:hint="eastAsia"/>
          <w:lang w:val="x-none"/>
        </w:rPr>
        <w:t>かか</w:t>
      </w:r>
      <w:r w:rsidRPr="000F641B">
        <w:rPr>
          <w:rFonts w:hint="eastAsia"/>
          <w:lang w:val="x-none"/>
        </w:rPr>
        <w:t>わらず提供を行う。</w:t>
      </w:r>
    </w:p>
    <w:p w:rsidR="002C0A66" w:rsidRPr="002C7BEE" w:rsidRDefault="00AB43AB" w:rsidP="002C0A66">
      <w:pPr>
        <w:ind w:firstLineChars="100" w:firstLine="220"/>
        <w:rPr>
          <w:color w:val="000000" w:themeColor="text1"/>
          <w:lang w:val="x-none"/>
        </w:rPr>
      </w:pPr>
      <w:r w:rsidRPr="000F641B">
        <w:rPr>
          <w:rFonts w:hint="eastAsia"/>
          <w:lang w:val="x-none"/>
        </w:rPr>
        <w:t>ただし、上記に</w:t>
      </w:r>
      <w:r w:rsidR="00064CF4" w:rsidRPr="000F641B">
        <w:rPr>
          <w:rFonts w:hint="eastAsia"/>
          <w:lang w:val="x-none"/>
        </w:rPr>
        <w:t>かか</w:t>
      </w:r>
      <w:r w:rsidRPr="000F641B">
        <w:rPr>
          <w:rFonts w:hint="eastAsia"/>
          <w:lang w:val="x-none"/>
        </w:rPr>
        <w:t>わらず</w:t>
      </w:r>
      <w:r w:rsidR="002C0A66" w:rsidRPr="000F641B">
        <w:rPr>
          <w:rFonts w:hint="eastAsia"/>
          <w:lang w:val="x-none"/>
        </w:rPr>
        <w:t>、当該照会が不当な目的によるものであると認めるとき、</w:t>
      </w:r>
      <w:r w:rsidR="00064CF4" w:rsidRPr="000F641B">
        <w:rPr>
          <w:rFonts w:hint="eastAsia"/>
          <w:lang w:val="x-none"/>
        </w:rPr>
        <w:t>又は</w:t>
      </w:r>
      <w:r w:rsidR="002C0A66" w:rsidRPr="000F641B">
        <w:rPr>
          <w:rFonts w:hint="eastAsia"/>
          <w:lang w:val="x-none"/>
        </w:rPr>
        <w:t>当該照会により知</w:t>
      </w:r>
      <w:r w:rsidR="00064CF4" w:rsidRPr="000F641B">
        <w:rPr>
          <w:rFonts w:hint="eastAsia"/>
          <w:lang w:val="x-none"/>
        </w:rPr>
        <w:t>ることができた</w:t>
      </w:r>
      <w:r w:rsidR="002C0A66" w:rsidRPr="000F641B">
        <w:rPr>
          <w:rFonts w:hint="eastAsia"/>
          <w:lang w:val="x-none"/>
        </w:rPr>
        <w:t>情報が不当な目的に使用されるおそれがあると認めるときには、安否情報の提供を行わない。</w:t>
      </w:r>
      <w:r w:rsidRPr="000F641B">
        <w:rPr>
          <w:rFonts w:hint="eastAsia"/>
          <w:lang w:val="x-none"/>
        </w:rPr>
        <w:t>この他、住民からの安否情報の照会に回答するときは、当該被災者</w:t>
      </w:r>
      <w:r w:rsidR="00064CF4" w:rsidRPr="000F641B">
        <w:rPr>
          <w:rFonts w:hint="eastAsia"/>
          <w:lang w:val="x-none"/>
        </w:rPr>
        <w:t>又は</w:t>
      </w:r>
      <w:r w:rsidRPr="000F641B">
        <w:rPr>
          <w:rFonts w:hint="eastAsia"/>
          <w:lang w:val="x-none"/>
        </w:rPr>
        <w:t>第三者</w:t>
      </w:r>
      <w:r w:rsidRPr="002C7BEE">
        <w:rPr>
          <w:rFonts w:hint="eastAsia"/>
          <w:color w:val="000000" w:themeColor="text1"/>
          <w:lang w:val="x-none"/>
        </w:rPr>
        <w:t>の権利利益を害することのないよう配慮する。</w:t>
      </w:r>
    </w:p>
    <w:p w:rsidR="00AB43AB" w:rsidRPr="002C7BEE" w:rsidRDefault="00AB43AB" w:rsidP="002C0A66">
      <w:pPr>
        <w:ind w:firstLineChars="100" w:firstLine="220"/>
        <w:rPr>
          <w:color w:val="000000" w:themeColor="text1"/>
          <w:lang w:val="x-none"/>
        </w:rPr>
      </w:pPr>
    </w:p>
    <w:p w:rsidR="00AB43AB" w:rsidRPr="002C7BEE" w:rsidRDefault="00AB43AB" w:rsidP="00AB43AB">
      <w:pPr>
        <w:ind w:firstLineChars="100" w:firstLine="220"/>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＜安否情報の提供区分＞</w:t>
      </w:r>
    </w:p>
    <w:tbl>
      <w:tblPr>
        <w:tblStyle w:val="ae"/>
        <w:tblW w:w="0" w:type="auto"/>
        <w:tblInd w:w="108" w:type="dxa"/>
        <w:tblLook w:val="04A0" w:firstRow="1" w:lastRow="0" w:firstColumn="1" w:lastColumn="0" w:noHBand="0" w:noVBand="1"/>
      </w:tblPr>
      <w:tblGrid>
        <w:gridCol w:w="4335"/>
        <w:gridCol w:w="4335"/>
      </w:tblGrid>
      <w:tr w:rsidR="002C7BEE" w:rsidRPr="002C7BEE" w:rsidTr="00AB43AB">
        <w:tc>
          <w:tcPr>
            <w:tcW w:w="4395" w:type="dxa"/>
            <w:shd w:val="clear" w:color="auto" w:fill="F2F2F2" w:themeFill="background1" w:themeFillShade="F2"/>
          </w:tcPr>
          <w:p w:rsidR="002C0A66" w:rsidRPr="002C7BEE" w:rsidRDefault="002C0A66" w:rsidP="002C0A66">
            <w:pPr>
              <w:tabs>
                <w:tab w:val="center" w:pos="2138"/>
              </w:tabs>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照会に係る被災者との関係</w:t>
            </w:r>
          </w:p>
        </w:tc>
        <w:tc>
          <w:tcPr>
            <w:tcW w:w="4394" w:type="dxa"/>
            <w:shd w:val="clear" w:color="auto" w:fill="F2F2F2" w:themeFill="background1" w:themeFillShade="F2"/>
          </w:tcPr>
          <w:p w:rsidR="002C0A66" w:rsidRPr="002C7BEE" w:rsidRDefault="002C0A66" w:rsidP="002C0A66">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提供を行う情報の範囲</w:t>
            </w:r>
          </w:p>
        </w:tc>
      </w:tr>
      <w:tr w:rsidR="002C7BEE" w:rsidRPr="002C7BEE" w:rsidTr="00AB43AB">
        <w:tc>
          <w:tcPr>
            <w:tcW w:w="4395" w:type="dxa"/>
          </w:tcPr>
          <w:p w:rsidR="002C0A66" w:rsidRPr="002C7BEE" w:rsidRDefault="002C0A66" w:rsidP="002C0A66">
            <w:pPr>
              <w:rPr>
                <w:color w:val="000000" w:themeColor="text1"/>
                <w:lang w:val="x-none"/>
              </w:rPr>
            </w:pPr>
            <w:r w:rsidRPr="002C7BEE">
              <w:rPr>
                <w:rFonts w:hint="eastAsia"/>
                <w:color w:val="000000" w:themeColor="text1"/>
              </w:rPr>
              <w:t>被災者の</w:t>
            </w:r>
            <w:r w:rsidRPr="002C7BEE">
              <w:rPr>
                <w:color w:val="000000" w:themeColor="text1"/>
              </w:rPr>
              <w:t>同居の親族（婚姻の届出をしないが事実上婚姻関係と同様の事情にある者その他婚姻の予約者を含む。）である場合</w:t>
            </w:r>
          </w:p>
        </w:tc>
        <w:tc>
          <w:tcPr>
            <w:tcW w:w="4394" w:type="dxa"/>
          </w:tcPr>
          <w:p w:rsidR="002C0A66" w:rsidRPr="000F641B" w:rsidRDefault="002C0A66" w:rsidP="003D0BD6">
            <w:pPr>
              <w:numPr>
                <w:ilvl w:val="0"/>
                <w:numId w:val="80"/>
              </w:numPr>
              <w:autoSpaceDE w:val="0"/>
              <w:autoSpaceDN w:val="0"/>
              <w:adjustRightInd w:val="0"/>
              <w:jc w:val="left"/>
              <w:rPr>
                <w:rFonts w:hAnsi="Times New Roman"/>
                <w:kern w:val="0"/>
              </w:rPr>
            </w:pPr>
            <w:r w:rsidRPr="000F641B">
              <w:rPr>
                <w:rFonts w:hAnsi="Times New Roman" w:hint="eastAsia"/>
                <w:kern w:val="0"/>
              </w:rPr>
              <w:t>居所</w:t>
            </w:r>
          </w:p>
          <w:p w:rsidR="00AB43AB" w:rsidRPr="000F641B" w:rsidRDefault="002C0A66" w:rsidP="003D0BD6">
            <w:pPr>
              <w:numPr>
                <w:ilvl w:val="0"/>
                <w:numId w:val="80"/>
              </w:numPr>
              <w:autoSpaceDE w:val="0"/>
              <w:autoSpaceDN w:val="0"/>
              <w:adjustRightInd w:val="0"/>
              <w:jc w:val="left"/>
              <w:rPr>
                <w:rFonts w:hAnsi="Times New Roman"/>
                <w:kern w:val="0"/>
              </w:rPr>
            </w:pPr>
            <w:r w:rsidRPr="000F641B">
              <w:rPr>
                <w:rFonts w:hAnsi="Times New Roman" w:hint="eastAsia"/>
                <w:kern w:val="0"/>
              </w:rPr>
              <w:t>負傷</w:t>
            </w:r>
            <w:r w:rsidR="00064CF4" w:rsidRPr="000F641B">
              <w:rPr>
                <w:rFonts w:hAnsi="Times New Roman" w:hint="eastAsia"/>
                <w:kern w:val="0"/>
              </w:rPr>
              <w:t>又は</w:t>
            </w:r>
            <w:r w:rsidR="00AB43AB" w:rsidRPr="000F641B">
              <w:rPr>
                <w:rFonts w:hAnsi="Times New Roman" w:hint="eastAsia"/>
                <w:kern w:val="0"/>
              </w:rPr>
              <w:t>疾病の状況</w:t>
            </w:r>
          </w:p>
          <w:p w:rsidR="002C0A66" w:rsidRPr="000F641B" w:rsidRDefault="00AB43AB" w:rsidP="003D0BD6">
            <w:pPr>
              <w:numPr>
                <w:ilvl w:val="0"/>
                <w:numId w:val="80"/>
              </w:numPr>
              <w:autoSpaceDE w:val="0"/>
              <w:autoSpaceDN w:val="0"/>
              <w:adjustRightInd w:val="0"/>
              <w:jc w:val="left"/>
              <w:rPr>
                <w:rFonts w:hAnsi="Times New Roman"/>
                <w:kern w:val="0"/>
              </w:rPr>
            </w:pPr>
            <w:r w:rsidRPr="000F641B">
              <w:rPr>
                <w:rFonts w:hAnsi="Times New Roman" w:hint="eastAsia"/>
                <w:kern w:val="0"/>
              </w:rPr>
              <w:t>連絡先その他安否の確認に必要な情報</w:t>
            </w:r>
          </w:p>
        </w:tc>
      </w:tr>
      <w:tr w:rsidR="002C7BEE" w:rsidRPr="002C7BEE" w:rsidTr="00AB43AB">
        <w:tc>
          <w:tcPr>
            <w:tcW w:w="4395" w:type="dxa"/>
          </w:tcPr>
          <w:p w:rsidR="002C0A66" w:rsidRPr="002C7BEE" w:rsidRDefault="002C0A66" w:rsidP="002C0A66">
            <w:pPr>
              <w:rPr>
                <w:color w:val="000000" w:themeColor="text1"/>
              </w:rPr>
            </w:pPr>
            <w:r w:rsidRPr="002C7BEE">
              <w:rPr>
                <w:rFonts w:hint="eastAsia"/>
                <w:color w:val="000000" w:themeColor="text1"/>
              </w:rPr>
              <w:t>被災者の</w:t>
            </w:r>
            <w:r w:rsidRPr="002C7BEE">
              <w:rPr>
                <w:color w:val="000000" w:themeColor="text1"/>
              </w:rPr>
              <w:t>親族</w:t>
            </w:r>
            <w:r w:rsidRPr="002C7BEE">
              <w:rPr>
                <w:rFonts w:hint="eastAsia"/>
                <w:color w:val="000000" w:themeColor="text1"/>
              </w:rPr>
              <w:t>また</w:t>
            </w:r>
            <w:r w:rsidRPr="002C7BEE">
              <w:rPr>
                <w:color w:val="000000" w:themeColor="text1"/>
              </w:rPr>
              <w:t>は職場の関係者その他の関係者である場合</w:t>
            </w:r>
          </w:p>
        </w:tc>
        <w:tc>
          <w:tcPr>
            <w:tcW w:w="4394" w:type="dxa"/>
          </w:tcPr>
          <w:p w:rsidR="002C0A66" w:rsidRPr="000F641B" w:rsidRDefault="002C0A66" w:rsidP="003D0BD6">
            <w:pPr>
              <w:numPr>
                <w:ilvl w:val="0"/>
                <w:numId w:val="81"/>
              </w:numPr>
              <w:autoSpaceDE w:val="0"/>
              <w:autoSpaceDN w:val="0"/>
              <w:adjustRightInd w:val="0"/>
              <w:jc w:val="left"/>
              <w:rPr>
                <w:rFonts w:hAnsi="Times New Roman"/>
                <w:kern w:val="0"/>
              </w:rPr>
            </w:pPr>
            <w:r w:rsidRPr="000F641B">
              <w:rPr>
                <w:rFonts w:hAnsi="Times New Roman"/>
                <w:kern w:val="0"/>
              </w:rPr>
              <w:t>負傷</w:t>
            </w:r>
            <w:r w:rsidR="00064CF4" w:rsidRPr="000F641B">
              <w:rPr>
                <w:rFonts w:hAnsi="Times New Roman" w:hint="eastAsia"/>
                <w:kern w:val="0"/>
              </w:rPr>
              <w:t>又は</w:t>
            </w:r>
            <w:r w:rsidRPr="000F641B">
              <w:rPr>
                <w:rFonts w:hAnsi="Times New Roman"/>
                <w:kern w:val="0"/>
              </w:rPr>
              <w:t>疾病の状況</w:t>
            </w:r>
          </w:p>
        </w:tc>
      </w:tr>
      <w:tr w:rsidR="002C7BEE" w:rsidRPr="002C7BEE" w:rsidTr="00AB43AB">
        <w:tc>
          <w:tcPr>
            <w:tcW w:w="4395" w:type="dxa"/>
          </w:tcPr>
          <w:p w:rsidR="002C0A66" w:rsidRPr="002C7BEE" w:rsidRDefault="002C0A66" w:rsidP="002C0A66">
            <w:pPr>
              <w:rPr>
                <w:color w:val="000000" w:themeColor="text1"/>
                <w:lang w:val="x-none"/>
              </w:rPr>
            </w:pPr>
            <w:r w:rsidRPr="002C7BEE">
              <w:rPr>
                <w:color w:val="000000" w:themeColor="text1"/>
              </w:rPr>
              <w:t>被災者の知人その他の当該被災者の安否情報を必要とすることが相当であると認められる者である場合</w:t>
            </w:r>
          </w:p>
        </w:tc>
        <w:tc>
          <w:tcPr>
            <w:tcW w:w="4394" w:type="dxa"/>
          </w:tcPr>
          <w:p w:rsidR="002C0A66" w:rsidRPr="002C7BEE" w:rsidRDefault="002C0A66" w:rsidP="003D0BD6">
            <w:pPr>
              <w:numPr>
                <w:ilvl w:val="0"/>
                <w:numId w:val="82"/>
              </w:numPr>
              <w:autoSpaceDE w:val="0"/>
              <w:autoSpaceDN w:val="0"/>
              <w:adjustRightInd w:val="0"/>
              <w:jc w:val="left"/>
              <w:rPr>
                <w:rFonts w:hAnsi="Times New Roman"/>
                <w:color w:val="000000" w:themeColor="text1"/>
                <w:kern w:val="0"/>
              </w:rPr>
            </w:pPr>
            <w:r w:rsidRPr="002C7BEE">
              <w:rPr>
                <w:rFonts w:hAnsi="Times New Roman"/>
                <w:color w:val="000000" w:themeColor="text1"/>
                <w:kern w:val="0"/>
              </w:rPr>
              <w:t>保有している安否情報の有無</w:t>
            </w:r>
          </w:p>
        </w:tc>
      </w:tr>
    </w:tbl>
    <w:p w:rsidR="002C0A66" w:rsidRPr="002C7BEE" w:rsidRDefault="002C0A66" w:rsidP="002C0A66">
      <w:pPr>
        <w:rPr>
          <w:color w:val="000000" w:themeColor="text1"/>
          <w:lang w:val="x-none"/>
        </w:rPr>
      </w:pPr>
    </w:p>
    <w:p w:rsidR="00003E1C" w:rsidRPr="002C7BEE" w:rsidRDefault="00AB43AB" w:rsidP="00AB43AB">
      <w:pPr>
        <w:pStyle w:val="6"/>
        <w:rPr>
          <w:color w:val="000000" w:themeColor="text1"/>
        </w:rPr>
      </w:pPr>
      <w:r w:rsidRPr="002C7BEE">
        <w:rPr>
          <w:rFonts w:hint="eastAsia"/>
          <w:color w:val="000000" w:themeColor="text1"/>
        </w:rPr>
        <w:t>安否情報の提供のための情報の収集</w:t>
      </w:r>
    </w:p>
    <w:p w:rsidR="00E4432C" w:rsidRPr="002C7BEE" w:rsidRDefault="00E4432C" w:rsidP="00E4432C">
      <w:pPr>
        <w:ind w:firstLineChars="100" w:firstLine="220"/>
        <w:rPr>
          <w:color w:val="000000" w:themeColor="text1"/>
          <w:lang w:val="x-none"/>
        </w:rPr>
      </w:pPr>
      <w:r w:rsidRPr="002C7BEE">
        <w:rPr>
          <w:rFonts w:hint="eastAsia"/>
          <w:color w:val="000000" w:themeColor="text1"/>
          <w:lang w:val="x-none"/>
        </w:rPr>
        <w:t>町は、安否情報の照会への回答を適切に行い、また、当該回答の適切な実施に備えるため、県その他の関係機関に対して必要な情報の提供を求める。</w:t>
      </w:r>
    </w:p>
    <w:p w:rsidR="006C3759" w:rsidRPr="002C7BEE" w:rsidRDefault="006C3759" w:rsidP="00EA6DC9">
      <w:pPr>
        <w:rPr>
          <w:color w:val="000000" w:themeColor="text1"/>
        </w:rPr>
      </w:pPr>
    </w:p>
    <w:p w:rsidR="006D0526" w:rsidRPr="002C7BEE" w:rsidRDefault="006D0526" w:rsidP="0077021C">
      <w:pPr>
        <w:pStyle w:val="2"/>
        <w:spacing w:after="540"/>
        <w:rPr>
          <w:color w:val="000000" w:themeColor="text1"/>
        </w:rPr>
        <w:sectPr w:rsidR="006D0526" w:rsidRPr="002C7BEE" w:rsidSect="00524D48">
          <w:footnotePr>
            <w:numRestart w:val="eachSect"/>
          </w:footnotePr>
          <w:pgSz w:w="11907" w:h="16840" w:code="9"/>
          <w:pgMar w:top="1418" w:right="1418" w:bottom="1418" w:left="1701" w:header="340" w:footer="340" w:gutter="0"/>
          <w:cols w:space="425"/>
          <w:docGrid w:type="lines" w:linePitch="360"/>
        </w:sectPr>
      </w:pPr>
    </w:p>
    <w:p w:rsidR="0077021C" w:rsidRPr="002C7BEE" w:rsidRDefault="0077021C" w:rsidP="0077021C">
      <w:pPr>
        <w:pStyle w:val="2"/>
        <w:spacing w:after="540"/>
        <w:rPr>
          <w:color w:val="000000" w:themeColor="text1"/>
          <w:lang w:eastAsia="ja-JP"/>
        </w:rPr>
      </w:pPr>
      <w:bookmarkStart w:id="162" w:name="_Toc374027316"/>
      <w:bookmarkStart w:id="163" w:name="_Toc374027370"/>
      <w:bookmarkStart w:id="164" w:name="_Toc374029272"/>
      <w:bookmarkStart w:id="165" w:name="_Toc374029927"/>
      <w:bookmarkStart w:id="166" w:name="_Toc374030084"/>
      <w:bookmarkStart w:id="167" w:name="_Toc374030241"/>
      <w:bookmarkStart w:id="168" w:name="_Toc374030719"/>
      <w:bookmarkStart w:id="169" w:name="_Toc375649696"/>
      <w:bookmarkStart w:id="170" w:name="_Toc375760050"/>
      <w:bookmarkStart w:id="171" w:name="_Toc413967428"/>
      <w:r w:rsidRPr="002C7BEE">
        <w:rPr>
          <w:rFonts w:hint="eastAsia"/>
          <w:color w:val="000000" w:themeColor="text1"/>
        </w:rPr>
        <w:lastRenderedPageBreak/>
        <w:t>自衛隊災害派遣要請計画</w:t>
      </w:r>
      <w:bookmarkEnd w:id="162"/>
      <w:bookmarkEnd w:id="163"/>
      <w:bookmarkEnd w:id="164"/>
      <w:bookmarkEnd w:id="165"/>
      <w:bookmarkEnd w:id="166"/>
      <w:bookmarkEnd w:id="167"/>
      <w:bookmarkEnd w:id="168"/>
      <w:bookmarkEnd w:id="169"/>
      <w:bookmarkEnd w:id="170"/>
      <w:bookmarkEnd w:id="171"/>
    </w:p>
    <w:p w:rsidR="00420591" w:rsidRPr="002C7BEE" w:rsidRDefault="00420591" w:rsidP="00420591">
      <w:pPr>
        <w:pStyle w:val="3"/>
        <w:spacing w:after="108"/>
        <w:rPr>
          <w:color w:val="000000" w:themeColor="text1"/>
          <w:lang w:eastAsia="ja-JP"/>
        </w:rPr>
      </w:pPr>
      <w:bookmarkStart w:id="172" w:name="_Toc413967429"/>
      <w:r w:rsidRPr="002C7BEE">
        <w:rPr>
          <w:rFonts w:hint="eastAsia"/>
          <w:color w:val="000000" w:themeColor="text1"/>
        </w:rPr>
        <w:t>自衛隊派遣要請の基準と種類</w:t>
      </w:r>
      <w:bookmarkEnd w:id="172"/>
    </w:p>
    <w:p w:rsidR="00420591" w:rsidRPr="002C7BEE" w:rsidRDefault="00420591" w:rsidP="00AA5C3F">
      <w:pPr>
        <w:pStyle w:val="5"/>
        <w:rPr>
          <w:color w:val="000000" w:themeColor="text1"/>
          <w:lang w:eastAsia="ja-JP"/>
        </w:rPr>
      </w:pPr>
      <w:r w:rsidRPr="002C7BEE">
        <w:rPr>
          <w:rFonts w:hint="eastAsia"/>
          <w:color w:val="000000" w:themeColor="text1"/>
        </w:rPr>
        <w:t>派遣要請基準</w:t>
      </w:r>
    </w:p>
    <w:p w:rsidR="00420591" w:rsidRPr="002C7BEE" w:rsidRDefault="00420591" w:rsidP="00420591">
      <w:pPr>
        <w:ind w:firstLineChars="100" w:firstLine="220"/>
        <w:rPr>
          <w:color w:val="000000" w:themeColor="text1"/>
        </w:rPr>
      </w:pPr>
      <w:r w:rsidRPr="002C7BEE">
        <w:rPr>
          <w:rFonts w:hint="eastAsia"/>
          <w:color w:val="000000" w:themeColor="text1"/>
        </w:rPr>
        <w:t>災害派遣の要請は、以下の場合に行うことができる。</w:t>
      </w:r>
    </w:p>
    <w:p w:rsidR="00420591" w:rsidRPr="002C7BEE" w:rsidRDefault="00420591" w:rsidP="003D0BD6">
      <w:pPr>
        <w:numPr>
          <w:ilvl w:val="0"/>
          <w:numId w:val="103"/>
        </w:numPr>
        <w:autoSpaceDE w:val="0"/>
        <w:autoSpaceDN w:val="0"/>
        <w:adjustRightInd w:val="0"/>
        <w:jc w:val="left"/>
        <w:rPr>
          <w:rFonts w:hAnsi="Times New Roman"/>
          <w:color w:val="000000" w:themeColor="text1"/>
          <w:kern w:val="0"/>
        </w:rPr>
      </w:pPr>
      <w:r w:rsidRPr="002C7BEE">
        <w:rPr>
          <w:rFonts w:hint="eastAsia"/>
          <w:color w:val="000000" w:themeColor="text1"/>
        </w:rPr>
        <w:t>天災地</w:t>
      </w:r>
      <w:r w:rsidRPr="002C7BEE">
        <w:rPr>
          <w:rFonts w:hAnsi="Times New Roman" w:hint="eastAsia"/>
          <w:color w:val="000000" w:themeColor="text1"/>
          <w:kern w:val="0"/>
        </w:rPr>
        <w:t>変その他災害に際して人命または財産保護のため緊急に必要であり、かつ自衛隊以外の機関では対処することが困難であると認められるとき。</w:t>
      </w:r>
    </w:p>
    <w:p w:rsidR="00420591" w:rsidRPr="002C7BEE" w:rsidRDefault="00420591" w:rsidP="003D0BD6">
      <w:pPr>
        <w:numPr>
          <w:ilvl w:val="0"/>
          <w:numId w:val="103"/>
        </w:numPr>
        <w:autoSpaceDE w:val="0"/>
        <w:autoSpaceDN w:val="0"/>
        <w:adjustRightInd w:val="0"/>
        <w:jc w:val="left"/>
        <w:rPr>
          <w:color w:val="000000" w:themeColor="text1"/>
        </w:rPr>
      </w:pPr>
      <w:r w:rsidRPr="002C7BEE">
        <w:rPr>
          <w:rFonts w:hAnsi="Times New Roman" w:hint="eastAsia"/>
          <w:color w:val="000000" w:themeColor="text1"/>
          <w:kern w:val="0"/>
        </w:rPr>
        <w:t>災害の発生が迫り予防措置が急を要する場合で自衛隊の派遣以外に方法がないと認められると</w:t>
      </w:r>
      <w:r w:rsidRPr="002C7BEE">
        <w:rPr>
          <w:rFonts w:hint="eastAsia"/>
          <w:color w:val="000000" w:themeColor="text1"/>
        </w:rPr>
        <w:t>き。</w:t>
      </w:r>
    </w:p>
    <w:p w:rsidR="00420591" w:rsidRPr="002C7BEE" w:rsidRDefault="00420591" w:rsidP="00420591">
      <w:pPr>
        <w:rPr>
          <w:color w:val="000000" w:themeColor="text1"/>
        </w:rPr>
      </w:pPr>
    </w:p>
    <w:p w:rsidR="00420591" w:rsidRPr="002C7BEE" w:rsidRDefault="00420591" w:rsidP="00AA5C3F">
      <w:pPr>
        <w:pStyle w:val="5"/>
        <w:rPr>
          <w:color w:val="000000" w:themeColor="text1"/>
          <w:lang w:eastAsia="ja-JP"/>
        </w:rPr>
      </w:pPr>
      <w:r w:rsidRPr="002C7BEE">
        <w:rPr>
          <w:rFonts w:hint="eastAsia"/>
          <w:color w:val="000000" w:themeColor="text1"/>
        </w:rPr>
        <w:t>派遣要請の</w:t>
      </w:r>
      <w:r w:rsidR="00201F2D" w:rsidRPr="002C7BEE">
        <w:rPr>
          <w:rFonts w:hint="eastAsia"/>
          <w:color w:val="000000" w:themeColor="text1"/>
          <w:lang w:eastAsia="ja-JP"/>
        </w:rPr>
        <w:t>範囲</w:t>
      </w:r>
    </w:p>
    <w:p w:rsidR="00420591" w:rsidRPr="002C7BEE" w:rsidRDefault="00201F2D" w:rsidP="00201F2D">
      <w:pPr>
        <w:ind w:firstLineChars="100" w:firstLine="220"/>
        <w:rPr>
          <w:color w:val="000000" w:themeColor="text1"/>
        </w:rPr>
      </w:pPr>
      <w:r w:rsidRPr="002C7BEE">
        <w:rPr>
          <w:rFonts w:hint="eastAsia"/>
          <w:color w:val="000000" w:themeColor="text1"/>
        </w:rPr>
        <w:t>災害派遣部隊は、主として人命財産の救援のため、各機関と緊密な連絡を保って相互に協力し、次の業務を実施する。</w:t>
      </w:r>
    </w:p>
    <w:p w:rsidR="00201F2D" w:rsidRPr="002C7BEE" w:rsidRDefault="00201F2D" w:rsidP="00201F2D">
      <w:pPr>
        <w:rPr>
          <w:color w:val="000000" w:themeColor="text1"/>
        </w:rPr>
      </w:pPr>
    </w:p>
    <w:p w:rsidR="00201F2D" w:rsidRPr="002C7BEE" w:rsidRDefault="00201F2D" w:rsidP="00201F2D">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＜自衛隊災害派遣要請の範囲＞</w:t>
      </w:r>
    </w:p>
    <w:tbl>
      <w:tblPr>
        <w:tblStyle w:val="ae"/>
        <w:tblW w:w="0" w:type="auto"/>
        <w:tblInd w:w="108" w:type="dxa"/>
        <w:tblLook w:val="04A0" w:firstRow="1" w:lastRow="0" w:firstColumn="1" w:lastColumn="0" w:noHBand="0" w:noVBand="1"/>
      </w:tblPr>
      <w:tblGrid>
        <w:gridCol w:w="1824"/>
        <w:gridCol w:w="6846"/>
      </w:tblGrid>
      <w:tr w:rsidR="002C7BEE" w:rsidRPr="002C7BEE" w:rsidTr="00765E7F">
        <w:trPr>
          <w:tblHeader/>
        </w:trPr>
        <w:tc>
          <w:tcPr>
            <w:tcW w:w="1843" w:type="dxa"/>
            <w:shd w:val="clear" w:color="auto" w:fill="F2F2F2" w:themeFill="background1" w:themeFillShade="F2"/>
          </w:tcPr>
          <w:p w:rsidR="007F51CF" w:rsidRPr="002C7BEE" w:rsidRDefault="007F51CF" w:rsidP="00765E7F">
            <w:pPr>
              <w:spacing w:line="320" w:lineRule="exact"/>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活動内容</w:t>
            </w:r>
          </w:p>
        </w:tc>
        <w:tc>
          <w:tcPr>
            <w:tcW w:w="6946" w:type="dxa"/>
            <w:shd w:val="clear" w:color="auto" w:fill="F2F2F2" w:themeFill="background1" w:themeFillShade="F2"/>
          </w:tcPr>
          <w:p w:rsidR="007F51CF" w:rsidRPr="002C7BEE" w:rsidRDefault="007F51CF" w:rsidP="00765E7F">
            <w:pPr>
              <w:spacing w:line="320" w:lineRule="exact"/>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概要</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被害状況の把握</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知事等から要請があったとき、又は指定部隊等の長が必要と認めるときは、車両、艦船、航空機等により偵察を行う。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避難の援助</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避難の命令等が発令され、避難、立退き等が行われる場合で必要があるときは、避難者の誘導、輸送を行う。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被災者の捜索救助</w:t>
            </w:r>
          </w:p>
        </w:tc>
        <w:tc>
          <w:tcPr>
            <w:tcW w:w="6946"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死者、行方不明者、傷者等が発生した場合は、通常他の救助作業に優先して捜索救助を行う。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水防活動</w:t>
            </w:r>
          </w:p>
        </w:tc>
        <w:tc>
          <w:tcPr>
            <w:tcW w:w="6946"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堤防、護岸等の決壊に対しては、所要の水防作業を行う。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消火活動</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利用可能な消火、防火用具をもって消防機関に協力して消火にあたるが、消火薬剤等は通常、市町村等の提供するものを使用する。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道路又は水路の応急啓開</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道路又は水路が損壊し、若しくは障害物がある場合、これらの啓開除去にあたる。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応急医療、救護及び防疫</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特に要請があった場合には、被災者に対し応急医療、救護及び防疫の支援を行う。ただし、薬剤等は通常地方公共団体の提供を受け使用する。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人員及び物資の緊急輸送</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又は指定部隊等の長が必要と認める場合は、緊急患者・医師その他救援活動に必要な人員及び救援物資の緊急輸送を実施する。この場合、航空機による輸送は、特に緊急を要すると認められるものについて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炊飯又は給水の支援</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特に要請があった場合又は指定部隊等の長が必要と認める場合は、炊飯又は給水の支援を行う。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危険物の保安及び除去</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特に要請があった場合において必要と認めるときは、能力上可能なものについて、危険物・障害物の保安及び除去を実施する。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その他</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その他臨機の必要に応じ、自衛隊の能力上可能なものについては、所要の措置をとる。</w:t>
            </w:r>
          </w:p>
        </w:tc>
      </w:tr>
    </w:tbl>
    <w:p w:rsidR="008E6F8E" w:rsidRPr="002C7BEE" w:rsidRDefault="008E6F8E" w:rsidP="00AA5C3F">
      <w:pPr>
        <w:pStyle w:val="5"/>
        <w:rPr>
          <w:color w:val="000000" w:themeColor="text1"/>
          <w:lang w:eastAsia="ja-JP"/>
        </w:rPr>
      </w:pPr>
      <w:r w:rsidRPr="002C7BEE">
        <w:rPr>
          <w:rFonts w:hint="eastAsia"/>
          <w:color w:val="000000" w:themeColor="text1"/>
        </w:rPr>
        <w:lastRenderedPageBreak/>
        <w:t>派遣要請の種類</w:t>
      </w:r>
    </w:p>
    <w:p w:rsidR="008E6F8E" w:rsidRPr="002C7BEE" w:rsidRDefault="008E6F8E" w:rsidP="00A74675">
      <w:pPr>
        <w:ind w:firstLineChars="100" w:firstLine="220"/>
        <w:rPr>
          <w:color w:val="000000" w:themeColor="text1"/>
          <w:lang w:val="x-none"/>
        </w:rPr>
      </w:pPr>
      <w:r w:rsidRPr="002C7BEE">
        <w:rPr>
          <w:rFonts w:hint="eastAsia"/>
          <w:color w:val="000000" w:themeColor="text1"/>
          <w:lang w:val="x-none"/>
        </w:rPr>
        <w:t>自衛隊の災害派遣には、次の4種類</w:t>
      </w:r>
      <w:r w:rsidR="007F51CF" w:rsidRPr="002C7BEE">
        <w:rPr>
          <w:rFonts w:hint="eastAsia"/>
          <w:color w:val="000000" w:themeColor="text1"/>
          <w:lang w:val="x-none"/>
        </w:rPr>
        <w:t>の方法</w:t>
      </w:r>
      <w:r w:rsidRPr="002C7BEE">
        <w:rPr>
          <w:rFonts w:hint="eastAsia"/>
          <w:color w:val="000000" w:themeColor="text1"/>
          <w:lang w:val="x-none"/>
        </w:rPr>
        <w:t>がある。</w:t>
      </w:r>
    </w:p>
    <w:p w:rsidR="008E6F8E" w:rsidRPr="002C7BEE" w:rsidRDefault="008E6F8E" w:rsidP="00A74675">
      <w:pPr>
        <w:ind w:firstLineChars="100" w:firstLine="220"/>
        <w:rPr>
          <w:color w:val="000000" w:themeColor="text1"/>
          <w:lang w:val="x-none"/>
        </w:rPr>
      </w:pPr>
      <w:r w:rsidRPr="002C7BEE">
        <w:rPr>
          <w:rFonts w:hint="eastAsia"/>
          <w:color w:val="000000" w:themeColor="text1"/>
          <w:lang w:val="x-none"/>
        </w:rPr>
        <w:t>なお、町が主体となって災害派遣要請を行う②要求（派遣要請要求）、③通知（緊急要請）のケースにおける派遣要請の要領は</w:t>
      </w:r>
      <w:r w:rsidR="002476E3" w:rsidRPr="002C7BEE">
        <w:rPr>
          <w:rFonts w:hint="eastAsia"/>
          <w:color w:val="000000" w:themeColor="text1"/>
          <w:lang w:val="x-none"/>
        </w:rPr>
        <w:t>次</w:t>
      </w:r>
      <w:r w:rsidRPr="002C7BEE">
        <w:rPr>
          <w:rFonts w:hint="eastAsia"/>
          <w:color w:val="000000" w:themeColor="text1"/>
          <w:lang w:val="x-none"/>
        </w:rPr>
        <w:t>項に示すとおりである。</w:t>
      </w:r>
    </w:p>
    <w:p w:rsidR="00D1048C" w:rsidRPr="002C7BEE" w:rsidRDefault="00D1048C" w:rsidP="00D1048C">
      <w:pPr>
        <w:ind w:firstLineChars="100" w:firstLine="220"/>
        <w:rPr>
          <w:color w:val="000000" w:themeColor="text1"/>
          <w:lang w:val="x-none"/>
        </w:rPr>
      </w:pPr>
    </w:p>
    <w:tbl>
      <w:tblPr>
        <w:tblStyle w:val="ae"/>
        <w:tblW w:w="0" w:type="auto"/>
        <w:tblInd w:w="108" w:type="dxa"/>
        <w:tblLook w:val="04A0" w:firstRow="1" w:lastRow="0" w:firstColumn="1" w:lastColumn="0" w:noHBand="0" w:noVBand="1"/>
      </w:tblPr>
      <w:tblGrid>
        <w:gridCol w:w="2520"/>
        <w:gridCol w:w="6150"/>
      </w:tblGrid>
      <w:tr w:rsidR="002C7BEE" w:rsidRPr="002C7BEE" w:rsidTr="001C51FB">
        <w:tc>
          <w:tcPr>
            <w:tcW w:w="2552" w:type="dxa"/>
            <w:shd w:val="clear" w:color="auto" w:fill="F2F2F2" w:themeFill="background1" w:themeFillShade="F2"/>
          </w:tcPr>
          <w:p w:rsidR="009A1860" w:rsidRPr="002C7BEE" w:rsidRDefault="009A1860" w:rsidP="009A186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区分</w:t>
            </w:r>
          </w:p>
        </w:tc>
        <w:tc>
          <w:tcPr>
            <w:tcW w:w="6237" w:type="dxa"/>
            <w:shd w:val="clear" w:color="auto" w:fill="F2F2F2" w:themeFill="background1" w:themeFillShade="F2"/>
          </w:tcPr>
          <w:p w:rsidR="009A1860" w:rsidRPr="002C7BEE" w:rsidRDefault="009A1860" w:rsidP="009A186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種類</w:t>
            </w:r>
          </w:p>
        </w:tc>
      </w:tr>
      <w:tr w:rsidR="002C7BEE" w:rsidRPr="002C7BEE" w:rsidTr="001C51FB">
        <w:trPr>
          <w:trHeight w:val="145"/>
        </w:trPr>
        <w:tc>
          <w:tcPr>
            <w:tcW w:w="2552" w:type="dxa"/>
          </w:tcPr>
          <w:p w:rsidR="009A768C" w:rsidRPr="002C7BEE" w:rsidRDefault="005A3ED1" w:rsidP="00A74675">
            <w:pPr>
              <w:rPr>
                <w:color w:val="000000" w:themeColor="text1"/>
                <w:lang w:val="x-none"/>
              </w:rPr>
            </w:pPr>
            <w:r w:rsidRPr="002C7BEE">
              <w:rPr>
                <w:rFonts w:hint="eastAsia"/>
                <w:color w:val="000000" w:themeColor="text1"/>
                <w:lang w:val="x-none"/>
              </w:rPr>
              <w:t>①要請</w:t>
            </w:r>
          </w:p>
        </w:tc>
        <w:tc>
          <w:tcPr>
            <w:tcW w:w="6237" w:type="dxa"/>
          </w:tcPr>
          <w:p w:rsidR="009A768C"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通常、自衛隊の要請は知事の判断による。</w:t>
            </w:r>
          </w:p>
        </w:tc>
      </w:tr>
      <w:tr w:rsidR="002C7BEE" w:rsidRPr="002C7BEE" w:rsidTr="001C51FB">
        <w:tc>
          <w:tcPr>
            <w:tcW w:w="2552" w:type="dxa"/>
          </w:tcPr>
          <w:p w:rsidR="009A1860" w:rsidRPr="002C7BEE" w:rsidRDefault="005A3ED1" w:rsidP="009A1860">
            <w:pPr>
              <w:rPr>
                <w:color w:val="000000" w:themeColor="text1"/>
                <w:lang w:val="x-none"/>
              </w:rPr>
            </w:pPr>
            <w:r w:rsidRPr="002C7BEE">
              <w:rPr>
                <w:rFonts w:hint="eastAsia"/>
                <w:color w:val="000000" w:themeColor="text1"/>
                <w:lang w:val="x-none"/>
              </w:rPr>
              <w:t>②要求（派遣要請要求）</w:t>
            </w:r>
          </w:p>
        </w:tc>
        <w:tc>
          <w:tcPr>
            <w:tcW w:w="6237" w:type="dxa"/>
          </w:tcPr>
          <w:p w:rsidR="009A1860"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町長は、知事へ自衛隊派遣要請を要求する。</w:t>
            </w:r>
          </w:p>
        </w:tc>
      </w:tr>
      <w:tr w:rsidR="002C7BEE" w:rsidRPr="002C7BEE" w:rsidTr="001C51FB">
        <w:tc>
          <w:tcPr>
            <w:tcW w:w="2552" w:type="dxa"/>
          </w:tcPr>
          <w:p w:rsidR="009A1860" w:rsidRPr="002C7BEE" w:rsidRDefault="005A3ED1" w:rsidP="00D1048C">
            <w:pPr>
              <w:rPr>
                <w:color w:val="000000" w:themeColor="text1"/>
                <w:lang w:val="x-none"/>
              </w:rPr>
            </w:pPr>
            <w:r w:rsidRPr="002C7BEE">
              <w:rPr>
                <w:rFonts w:hint="eastAsia"/>
                <w:color w:val="000000" w:themeColor="text1"/>
                <w:lang w:val="x-none"/>
              </w:rPr>
              <w:t>③通知（緊急要請）</w:t>
            </w:r>
          </w:p>
        </w:tc>
        <w:tc>
          <w:tcPr>
            <w:tcW w:w="6237" w:type="dxa"/>
          </w:tcPr>
          <w:p w:rsidR="009A1860"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県との通信の途絶等により、知事に対して町長の要求ができない場合、知事の要請を待ついとまがない場合は直接、自衛隊へ通知する。</w:t>
            </w:r>
          </w:p>
        </w:tc>
      </w:tr>
      <w:tr w:rsidR="002C7BEE" w:rsidRPr="002C7BEE" w:rsidTr="001C51FB">
        <w:tc>
          <w:tcPr>
            <w:tcW w:w="2552" w:type="dxa"/>
          </w:tcPr>
          <w:p w:rsidR="005A3ED1" w:rsidRPr="002C7BEE" w:rsidRDefault="005A3ED1" w:rsidP="00D1048C">
            <w:pPr>
              <w:rPr>
                <w:color w:val="000000" w:themeColor="text1"/>
                <w:lang w:val="x-none"/>
              </w:rPr>
            </w:pPr>
            <w:r w:rsidRPr="002C7BEE">
              <w:rPr>
                <w:rFonts w:hint="eastAsia"/>
                <w:color w:val="000000" w:themeColor="text1"/>
                <w:lang w:val="x-none"/>
              </w:rPr>
              <w:t>④自衛隊の自主判断</w:t>
            </w:r>
          </w:p>
        </w:tc>
        <w:tc>
          <w:tcPr>
            <w:tcW w:w="6237" w:type="dxa"/>
          </w:tcPr>
          <w:p w:rsidR="001C51FB"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災害に際し、その事態に照らし、特に緊急を要し、知事等からの派遣要請を待ついとまがない場合は、知事等からの要請を待たないで自衛隊の自主的判断に基づき部隊等を派遣する</w:t>
            </w:r>
          </w:p>
          <w:p w:rsidR="005A3ED1"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庁舎等防衛省の施設又はその近傍に災害が発生した場合、自衛隊は自主判断に基づき部隊等の派遣を行う</w:t>
            </w:r>
          </w:p>
        </w:tc>
      </w:tr>
    </w:tbl>
    <w:p w:rsidR="001C51FB" w:rsidRPr="002C7BEE" w:rsidRDefault="001C51FB" w:rsidP="001C51FB">
      <w:pPr>
        <w:pStyle w:val="ad"/>
        <w:rPr>
          <w:color w:val="000000" w:themeColor="text1"/>
          <w:lang w:val="en-US" w:eastAsia="ja-JP"/>
        </w:rPr>
      </w:pPr>
    </w:p>
    <w:p w:rsidR="0077021C" w:rsidRPr="002C7BEE" w:rsidRDefault="0077021C" w:rsidP="009A768C">
      <w:pPr>
        <w:pStyle w:val="3"/>
        <w:spacing w:after="108"/>
        <w:rPr>
          <w:color w:val="000000" w:themeColor="text1"/>
        </w:rPr>
      </w:pPr>
      <w:bookmarkStart w:id="173" w:name="_Toc374027317"/>
      <w:bookmarkStart w:id="174" w:name="_Toc374027371"/>
      <w:bookmarkStart w:id="175" w:name="_Toc374029273"/>
      <w:bookmarkStart w:id="176" w:name="_Toc374029928"/>
      <w:bookmarkStart w:id="177" w:name="_Toc374030085"/>
      <w:bookmarkStart w:id="178" w:name="_Toc374030242"/>
      <w:bookmarkStart w:id="179" w:name="_Toc374030720"/>
      <w:bookmarkStart w:id="180" w:name="_Toc413967430"/>
      <w:r w:rsidRPr="002C7BEE">
        <w:rPr>
          <w:rFonts w:hint="eastAsia"/>
          <w:color w:val="000000" w:themeColor="text1"/>
        </w:rPr>
        <w:t>災害派遣要請</w:t>
      </w:r>
      <w:bookmarkEnd w:id="173"/>
      <w:bookmarkEnd w:id="174"/>
      <w:bookmarkEnd w:id="175"/>
      <w:bookmarkEnd w:id="176"/>
      <w:bookmarkEnd w:id="177"/>
      <w:bookmarkEnd w:id="178"/>
      <w:bookmarkEnd w:id="179"/>
      <w:r w:rsidR="00805B36" w:rsidRPr="002C7BEE">
        <w:rPr>
          <w:rFonts w:hint="eastAsia"/>
          <w:color w:val="000000" w:themeColor="text1"/>
          <w:lang w:eastAsia="ja-JP"/>
        </w:rPr>
        <w:t>要領</w:t>
      </w:r>
      <w:bookmarkEnd w:id="180"/>
    </w:p>
    <w:p w:rsidR="0077021C" w:rsidRPr="002C7BEE" w:rsidRDefault="0077021C" w:rsidP="00AA5C3F">
      <w:pPr>
        <w:pStyle w:val="5"/>
        <w:rPr>
          <w:rFonts w:ascii="ＭＳ 明朝" w:hAnsi="ＭＳ 明朝"/>
          <w:color w:val="000000" w:themeColor="text1"/>
          <w:sz w:val="18"/>
        </w:rPr>
      </w:pPr>
      <w:bookmarkStart w:id="181" w:name="_Toc374029930"/>
      <w:bookmarkStart w:id="182" w:name="_Toc374030087"/>
      <w:bookmarkStart w:id="183" w:name="_Toc374030244"/>
      <w:bookmarkStart w:id="184" w:name="_Toc374030722"/>
      <w:r w:rsidRPr="002C7BEE">
        <w:rPr>
          <w:rFonts w:hint="eastAsia"/>
          <w:color w:val="000000" w:themeColor="text1"/>
        </w:rPr>
        <w:t>派遣要請</w:t>
      </w:r>
      <w:r w:rsidR="00805B36" w:rsidRPr="002C7BEE">
        <w:rPr>
          <w:rFonts w:hint="eastAsia"/>
          <w:color w:val="000000" w:themeColor="text1"/>
          <w:lang w:eastAsia="ja-JP"/>
        </w:rPr>
        <w:t>要求</w:t>
      </w:r>
      <w:r w:rsidRPr="002C7BEE">
        <w:rPr>
          <w:rFonts w:hint="eastAsia"/>
          <w:color w:val="000000" w:themeColor="text1"/>
        </w:rPr>
        <w:t>の方法</w:t>
      </w:r>
      <w:bookmarkEnd w:id="181"/>
      <w:bookmarkEnd w:id="182"/>
      <w:bookmarkEnd w:id="183"/>
      <w:bookmarkEnd w:id="184"/>
      <w:r w:rsidRPr="002C7BEE">
        <w:rPr>
          <w:rFonts w:ascii="ＭＳ 明朝" w:hAnsi="ＭＳ 明朝"/>
          <w:color w:val="000000" w:themeColor="text1"/>
          <w:sz w:val="18"/>
        </w:rPr>
        <w:t xml:space="preserve"> </w:t>
      </w:r>
    </w:p>
    <w:p w:rsidR="00A4043F" w:rsidRPr="002C7BEE" w:rsidRDefault="00805B36" w:rsidP="00A4043F">
      <w:pPr>
        <w:pStyle w:val="6"/>
        <w:rPr>
          <w:color w:val="000000" w:themeColor="text1"/>
        </w:rPr>
      </w:pPr>
      <w:r w:rsidRPr="002C7BEE">
        <w:rPr>
          <w:rFonts w:hint="eastAsia"/>
          <w:color w:val="000000" w:themeColor="text1"/>
          <w:lang w:eastAsia="ja-JP"/>
        </w:rPr>
        <w:t>要求（災害派遣要求）</w:t>
      </w:r>
      <w:r w:rsidR="00A4043F" w:rsidRPr="002C7BEE">
        <w:rPr>
          <w:rFonts w:ascii="ＭＳ 明朝" w:hint="eastAsia"/>
          <w:color w:val="000000" w:themeColor="text1"/>
          <w:sz w:val="24"/>
          <w:vertAlign w:val="superscript"/>
        </w:rPr>
        <w:t>*</w:t>
      </w:r>
      <w:r w:rsidR="00A4043F" w:rsidRPr="002C7BEE">
        <w:rPr>
          <w:rStyle w:val="af6"/>
          <w:rFonts w:ascii="ＭＳ 明朝"/>
          <w:color w:val="000000" w:themeColor="text1"/>
          <w:sz w:val="24"/>
        </w:rPr>
        <w:footnoteReference w:id="14"/>
      </w:r>
      <w:r w:rsidR="00A4043F" w:rsidRPr="002C7BEE">
        <w:rPr>
          <w:rFonts w:ascii="ＭＳ 明朝" w:hint="eastAsia"/>
          <w:color w:val="000000" w:themeColor="text1"/>
          <w:sz w:val="24"/>
          <w:vertAlign w:val="superscript"/>
        </w:rPr>
        <w:t>*</w:t>
      </w:r>
      <w:r w:rsidR="00DC417E" w:rsidRPr="002C7BEE">
        <w:rPr>
          <w:rStyle w:val="af6"/>
          <w:rFonts w:ascii="ＭＳ 明朝"/>
          <w:color w:val="000000" w:themeColor="text1"/>
          <w:sz w:val="24"/>
        </w:rPr>
        <w:footnoteReference w:id="15"/>
      </w:r>
    </w:p>
    <w:p w:rsidR="0077021C" w:rsidRPr="002C7BEE" w:rsidRDefault="0077021C" w:rsidP="00A4043F">
      <w:pPr>
        <w:pStyle w:val="af2"/>
        <w:ind w:firstLineChars="0"/>
        <w:rPr>
          <w:color w:val="000000" w:themeColor="text1"/>
          <w:sz w:val="22"/>
          <w:lang w:eastAsia="ja-JP"/>
        </w:rPr>
      </w:pPr>
      <w:r w:rsidRPr="002C7BEE">
        <w:rPr>
          <w:rFonts w:hint="eastAsia"/>
          <w:color w:val="000000" w:themeColor="text1"/>
          <w:sz w:val="22"/>
        </w:rPr>
        <w:t>本部長が、事態が急進し速やかに自</w:t>
      </w:r>
      <w:r w:rsidR="005510C9" w:rsidRPr="002C7BEE">
        <w:rPr>
          <w:rFonts w:hint="eastAsia"/>
          <w:color w:val="000000" w:themeColor="text1"/>
          <w:sz w:val="22"/>
        </w:rPr>
        <w:t>衛隊の救援を要すると認めたときは、</w:t>
      </w:r>
      <w:r w:rsidR="005431ED" w:rsidRPr="00E64345">
        <w:rPr>
          <w:rFonts w:hint="eastAsia"/>
          <w:sz w:val="22"/>
          <w:lang w:eastAsia="ja-JP"/>
        </w:rPr>
        <w:t>危機管理</w:t>
      </w:r>
      <w:r w:rsidR="005510C9" w:rsidRPr="00E64345">
        <w:rPr>
          <w:rFonts w:hint="eastAsia"/>
          <w:sz w:val="22"/>
        </w:rPr>
        <w:t>課長は、</w:t>
      </w:r>
      <w:r w:rsidR="005510C9" w:rsidRPr="00E64345">
        <w:rPr>
          <w:rFonts w:hint="eastAsia"/>
          <w:sz w:val="22"/>
          <w:lang w:eastAsia="ja-JP"/>
        </w:rPr>
        <w:t>知事への依頼書様式</w:t>
      </w:r>
      <w:r w:rsidRPr="00E64345">
        <w:rPr>
          <w:rFonts w:hint="eastAsia"/>
          <w:sz w:val="22"/>
        </w:rPr>
        <w:t>に記載する</w:t>
      </w:r>
      <w:r w:rsidR="00E51108" w:rsidRPr="00E64345">
        <w:rPr>
          <w:rFonts w:hint="eastAsia"/>
          <w:sz w:val="22"/>
          <w:lang w:eastAsia="ja-JP"/>
        </w:rPr>
        <w:t>以下の</w:t>
      </w:r>
      <w:r w:rsidRPr="00E64345">
        <w:rPr>
          <w:rFonts w:hint="eastAsia"/>
          <w:sz w:val="22"/>
        </w:rPr>
        <w:t>事項を明らかにし、電話</w:t>
      </w:r>
      <w:r w:rsidR="00CE3F97" w:rsidRPr="00E64345">
        <w:rPr>
          <w:rFonts w:hint="eastAsia"/>
          <w:sz w:val="22"/>
          <w:lang w:eastAsia="ja-JP"/>
        </w:rPr>
        <w:t>また</w:t>
      </w:r>
      <w:r w:rsidRPr="00E64345">
        <w:rPr>
          <w:rFonts w:hint="eastAsia"/>
          <w:sz w:val="22"/>
        </w:rPr>
        <w:t>は</w:t>
      </w:r>
      <w:r w:rsidRPr="002C7BEE">
        <w:rPr>
          <w:rFonts w:hint="eastAsia"/>
          <w:color w:val="000000" w:themeColor="text1"/>
          <w:sz w:val="22"/>
        </w:rPr>
        <w:t>口頭をもって</w:t>
      </w:r>
      <w:r w:rsidR="00A4043F" w:rsidRPr="002C7BEE">
        <w:rPr>
          <w:rFonts w:hint="eastAsia"/>
          <w:color w:val="000000" w:themeColor="text1"/>
          <w:sz w:val="22"/>
          <w:lang w:eastAsia="ja-JP"/>
        </w:rPr>
        <w:t>県</w:t>
      </w:r>
      <w:r w:rsidRPr="002C7BEE">
        <w:rPr>
          <w:rFonts w:hint="eastAsia"/>
          <w:color w:val="000000" w:themeColor="text1"/>
          <w:sz w:val="22"/>
        </w:rPr>
        <w:t>（</w:t>
      </w:r>
      <w:r w:rsidR="00A4043F" w:rsidRPr="002C7BEE">
        <w:rPr>
          <w:rFonts w:hint="eastAsia"/>
          <w:color w:val="000000" w:themeColor="text1"/>
          <w:sz w:val="22"/>
          <w:lang w:eastAsia="ja-JP"/>
        </w:rPr>
        <w:t>防災危機管理局</w:t>
      </w:r>
      <w:r w:rsidRPr="002C7BEE">
        <w:rPr>
          <w:rFonts w:hint="eastAsia"/>
          <w:color w:val="000000" w:themeColor="text1"/>
          <w:sz w:val="22"/>
        </w:rPr>
        <w:t>）に要求する。なお、事後速やかに依頼文書を提出する。</w:t>
      </w:r>
    </w:p>
    <w:p w:rsidR="008B0587" w:rsidRPr="002C7BEE" w:rsidRDefault="00A4043F" w:rsidP="00A4043F">
      <w:pPr>
        <w:autoSpaceDE w:val="0"/>
        <w:autoSpaceDN w:val="0"/>
        <w:adjustRightInd w:val="0"/>
        <w:ind w:firstLineChars="100" w:firstLine="220"/>
        <w:jc w:val="left"/>
        <w:rPr>
          <w:color w:val="000000" w:themeColor="text1"/>
        </w:rPr>
      </w:pPr>
      <w:r w:rsidRPr="002C7BEE">
        <w:rPr>
          <w:rFonts w:hint="eastAsia"/>
          <w:color w:val="000000" w:themeColor="text1"/>
        </w:rPr>
        <w:t>この場合において、町長は、必要に応じて、その旨及び災害の状況を自衛隊に通知するものとする。</w:t>
      </w:r>
    </w:p>
    <w:p w:rsidR="00966AB9" w:rsidRPr="002C7BEE" w:rsidRDefault="00966AB9" w:rsidP="003D0BD6">
      <w:pPr>
        <w:numPr>
          <w:ilvl w:val="0"/>
          <w:numId w:val="112"/>
        </w:numPr>
        <w:autoSpaceDE w:val="0"/>
        <w:autoSpaceDN w:val="0"/>
        <w:adjustRightInd w:val="0"/>
        <w:jc w:val="left"/>
        <w:rPr>
          <w:color w:val="000000" w:themeColor="text1"/>
        </w:rPr>
      </w:pPr>
      <w:r w:rsidRPr="002C7BEE">
        <w:rPr>
          <w:rFonts w:hint="eastAsia"/>
          <w:color w:val="000000" w:themeColor="text1"/>
        </w:rPr>
        <w:t>災害の状況及び派遣を</w:t>
      </w:r>
      <w:r w:rsidR="007F51CF" w:rsidRPr="002C7BEE">
        <w:rPr>
          <w:rFonts w:hint="eastAsia"/>
          <w:color w:val="000000" w:themeColor="text1"/>
        </w:rPr>
        <w:t>要請する事由</w:t>
      </w:r>
    </w:p>
    <w:p w:rsidR="00966AB9" w:rsidRPr="002C7BEE" w:rsidRDefault="00966AB9" w:rsidP="003D0BD6">
      <w:pPr>
        <w:numPr>
          <w:ilvl w:val="0"/>
          <w:numId w:val="112"/>
        </w:numPr>
        <w:autoSpaceDE w:val="0"/>
        <w:autoSpaceDN w:val="0"/>
        <w:adjustRightInd w:val="0"/>
        <w:jc w:val="left"/>
        <w:rPr>
          <w:color w:val="000000" w:themeColor="text1"/>
        </w:rPr>
      </w:pPr>
      <w:r w:rsidRPr="002C7BEE">
        <w:rPr>
          <w:rFonts w:hint="eastAsia"/>
          <w:color w:val="000000" w:themeColor="text1"/>
        </w:rPr>
        <w:t>派遣を</w:t>
      </w:r>
      <w:r w:rsidR="007F51CF" w:rsidRPr="002C7BEE">
        <w:rPr>
          <w:rFonts w:hint="eastAsia"/>
          <w:color w:val="000000" w:themeColor="text1"/>
        </w:rPr>
        <w:t>希望</w:t>
      </w:r>
      <w:r w:rsidRPr="002C7BEE">
        <w:rPr>
          <w:rFonts w:hint="eastAsia"/>
          <w:color w:val="000000" w:themeColor="text1"/>
        </w:rPr>
        <w:t>する期間</w:t>
      </w:r>
    </w:p>
    <w:p w:rsidR="00966AB9" w:rsidRPr="002C7BEE" w:rsidRDefault="00966AB9" w:rsidP="003D0BD6">
      <w:pPr>
        <w:numPr>
          <w:ilvl w:val="0"/>
          <w:numId w:val="112"/>
        </w:numPr>
        <w:autoSpaceDE w:val="0"/>
        <w:autoSpaceDN w:val="0"/>
        <w:adjustRightInd w:val="0"/>
        <w:jc w:val="left"/>
        <w:rPr>
          <w:color w:val="000000" w:themeColor="text1"/>
        </w:rPr>
      </w:pPr>
      <w:r w:rsidRPr="002C7BEE">
        <w:rPr>
          <w:rFonts w:hint="eastAsia"/>
          <w:color w:val="000000" w:themeColor="text1"/>
        </w:rPr>
        <w:t>派遣を希望する区域及び活動内容</w:t>
      </w:r>
    </w:p>
    <w:p w:rsidR="00966AB9" w:rsidRPr="002C7BEE" w:rsidRDefault="00966AB9" w:rsidP="003D0BD6">
      <w:pPr>
        <w:numPr>
          <w:ilvl w:val="0"/>
          <w:numId w:val="112"/>
        </w:numPr>
        <w:autoSpaceDE w:val="0"/>
        <w:autoSpaceDN w:val="0"/>
        <w:adjustRightInd w:val="0"/>
        <w:jc w:val="left"/>
        <w:rPr>
          <w:rFonts w:ascii="ＭＳ Ｐゴシック" w:eastAsia="ＭＳ Ｐゴシック" w:hAnsi="ＭＳ Ｐゴシック"/>
          <w:color w:val="000000" w:themeColor="text1"/>
        </w:rPr>
      </w:pPr>
      <w:r w:rsidRPr="002C7BEE">
        <w:rPr>
          <w:rFonts w:hint="eastAsia"/>
          <w:color w:val="000000" w:themeColor="text1"/>
        </w:rPr>
        <w:t>その他参考となるべき事項</w:t>
      </w:r>
    </w:p>
    <w:p w:rsidR="005221A1" w:rsidRPr="002C7BEE" w:rsidRDefault="005221A1" w:rsidP="005221A1">
      <w:pPr>
        <w:autoSpaceDE w:val="0"/>
        <w:autoSpaceDN w:val="0"/>
        <w:adjustRightInd w:val="0"/>
        <w:jc w:val="left"/>
        <w:rPr>
          <w:rFonts w:ascii="ＭＳ Ｐゴシック" w:eastAsia="ＭＳ Ｐゴシック" w:hAnsi="ＭＳ Ｐゴシック"/>
          <w:color w:val="000000" w:themeColor="text1"/>
        </w:rPr>
      </w:pPr>
    </w:p>
    <w:p w:rsidR="0077021C" w:rsidRPr="002C7BEE" w:rsidRDefault="00826EE5" w:rsidP="008B0587">
      <w:pPr>
        <w:pStyle w:val="6"/>
        <w:rPr>
          <w:color w:val="000000" w:themeColor="text1"/>
        </w:rPr>
      </w:pPr>
      <w:r w:rsidRPr="002C7BEE">
        <w:rPr>
          <w:rFonts w:hint="eastAsia"/>
          <w:color w:val="000000" w:themeColor="text1"/>
          <w:lang w:eastAsia="ja-JP"/>
        </w:rPr>
        <w:t>通知（緊急要請）</w:t>
      </w:r>
    </w:p>
    <w:p w:rsidR="0077021C" w:rsidRPr="002C7BEE" w:rsidRDefault="0077021C" w:rsidP="008B0587">
      <w:pPr>
        <w:ind w:firstLineChars="100" w:firstLine="220"/>
        <w:rPr>
          <w:color w:val="000000" w:themeColor="text1"/>
        </w:rPr>
      </w:pPr>
      <w:r w:rsidRPr="002C7BEE">
        <w:rPr>
          <w:rFonts w:hint="eastAsia"/>
          <w:color w:val="000000" w:themeColor="text1"/>
        </w:rPr>
        <w:t>県との</w:t>
      </w:r>
      <w:r w:rsidRPr="002C7BEE">
        <w:rPr>
          <w:rFonts w:hAnsi="Times New Roman" w:hint="eastAsia"/>
          <w:color w:val="000000" w:themeColor="text1"/>
          <w:kern w:val="0"/>
        </w:rPr>
        <w:t>通信の途絶等により知事に対して前述の依頼ができない場合には、その旨及び災害の状況を自衛隊</w:t>
      </w:r>
      <w:r w:rsidRPr="002C7BEE">
        <w:rPr>
          <w:rFonts w:hint="eastAsia"/>
          <w:color w:val="000000" w:themeColor="text1"/>
        </w:rPr>
        <w:t>（陸上自衛隊第４師団司令部第３部）に通知する。この場合においては、速やかにその旨を知事に通知しなければならない。</w:t>
      </w:r>
    </w:p>
    <w:p w:rsidR="00B2046C" w:rsidRPr="002C7BEE" w:rsidRDefault="00B2046C" w:rsidP="008B0587">
      <w:pPr>
        <w:ind w:firstLineChars="100" w:firstLine="220"/>
        <w:rPr>
          <w:color w:val="000000" w:themeColor="text1"/>
        </w:rPr>
      </w:pPr>
    </w:p>
    <w:p w:rsidR="00826EE5" w:rsidRPr="002C7BEE" w:rsidRDefault="00826EE5" w:rsidP="00AA5C3F">
      <w:pPr>
        <w:pStyle w:val="5"/>
        <w:rPr>
          <w:color w:val="000000" w:themeColor="text1"/>
          <w:lang w:eastAsia="ja-JP"/>
        </w:rPr>
      </w:pPr>
      <w:r w:rsidRPr="002C7BEE">
        <w:rPr>
          <w:rFonts w:hint="eastAsia"/>
          <w:color w:val="000000" w:themeColor="text1"/>
        </w:rPr>
        <w:lastRenderedPageBreak/>
        <w:t>災害派遣要請要求の伝達系統</w:t>
      </w:r>
    </w:p>
    <w:p w:rsidR="00826EE5" w:rsidRPr="002C7BEE" w:rsidRDefault="00826EE5" w:rsidP="00826EE5">
      <w:pPr>
        <w:ind w:firstLineChars="100" w:firstLine="220"/>
        <w:rPr>
          <w:color w:val="000000" w:themeColor="text1"/>
          <w:lang w:val="x-none"/>
        </w:rPr>
      </w:pPr>
      <w:r w:rsidRPr="002C7BEE">
        <w:rPr>
          <w:rFonts w:hint="eastAsia"/>
          <w:color w:val="000000" w:themeColor="text1"/>
          <w:lang w:val="x-none"/>
        </w:rPr>
        <w:t>災害派遣要請要求の伝達系統は</w:t>
      </w:r>
      <w:r w:rsidR="007F51CF" w:rsidRPr="002C7BEE">
        <w:rPr>
          <w:rFonts w:hint="eastAsia"/>
          <w:color w:val="000000" w:themeColor="text1"/>
          <w:lang w:val="x-none"/>
        </w:rPr>
        <w:t>以下に示す</w:t>
      </w:r>
      <w:r w:rsidRPr="002C7BEE">
        <w:rPr>
          <w:rFonts w:hint="eastAsia"/>
          <w:color w:val="000000" w:themeColor="text1"/>
          <w:lang w:val="x-none"/>
        </w:rPr>
        <w:t>とおりである。</w:t>
      </w:r>
    </w:p>
    <w:p w:rsidR="00826EE5" w:rsidRPr="002C7BEE" w:rsidRDefault="00826EE5">
      <w:pPr>
        <w:widowControl/>
        <w:jc w:val="left"/>
        <w:rPr>
          <w:rFonts w:ascii="Arial" w:eastAsia="ＭＳ Ｐゴシック" w:hAnsi="Arial"/>
          <w:color w:val="000000" w:themeColor="text1"/>
          <w:szCs w:val="32"/>
          <w:lang w:val="x-none" w:eastAsia="x-none"/>
        </w:rPr>
      </w:pPr>
    </w:p>
    <w:p w:rsidR="004132FC" w:rsidRPr="002C7BEE" w:rsidRDefault="0090351E" w:rsidP="0033665C">
      <w:pPr>
        <w:pStyle w:val="aff3"/>
        <w:outlineLvl w:val="9"/>
        <w:rPr>
          <w:color w:val="000000" w:themeColor="text1"/>
        </w:rPr>
      </w:pPr>
      <w:bookmarkStart w:id="185" w:name="OLE_LINK19"/>
      <w:r w:rsidRPr="002C7BEE">
        <w:rPr>
          <w:rFonts w:hint="eastAsia"/>
          <w:color w:val="000000" w:themeColor="text1"/>
        </w:rPr>
        <w:t>＜災害派遣要請系統図＞</w:t>
      </w:r>
    </w:p>
    <w:p w:rsidR="00B2046C" w:rsidRPr="002C7BEE" w:rsidRDefault="005431ED"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2256" behindDoc="0" locked="0" layoutInCell="1" allowOverlap="1" wp14:anchorId="55AB2E85" wp14:editId="232479F6">
                <wp:simplePos x="0" y="0"/>
                <wp:positionH relativeFrom="margin">
                  <wp:posOffset>4605020</wp:posOffset>
                </wp:positionH>
                <wp:positionV relativeFrom="paragraph">
                  <wp:posOffset>147319</wp:posOffset>
                </wp:positionV>
                <wp:extent cx="933450" cy="955675"/>
                <wp:effectExtent l="0" t="0" r="19050" b="15875"/>
                <wp:wrapNone/>
                <wp:docPr id="331" name="テキスト ボックス 331"/>
                <wp:cNvGraphicFramePr/>
                <a:graphic xmlns:a="http://schemas.openxmlformats.org/drawingml/2006/main">
                  <a:graphicData uri="http://schemas.microsoft.com/office/word/2010/wordprocessingShape">
                    <wps:wsp>
                      <wps:cNvSpPr txBox="1"/>
                      <wps:spPr>
                        <a:xfrm>
                          <a:off x="0" y="0"/>
                          <a:ext cx="933450" cy="95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第4師団長</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第3部防衛班</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福岡駐屯地</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TEL：591-1020</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2E85" id="テキスト ボックス 331" o:spid="_x0000_s1187" type="#_x0000_t202" style="position:absolute;left:0;text-align:left;margin-left:362.6pt;margin-top:11.6pt;width:73.5pt;height:75.2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" fillcolor="white [3201]" strokeweight=".5pt">
                <v:textbox inset=",.5mm,,.5mm">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第4師団長</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第3部防衛班</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福岡駐屯地</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TEL：591-1020</w:t>
                      </w:r>
                    </w:p>
                  </w:txbxContent>
                </v:textbox>
                <w10:wrap anchorx="margin"/>
              </v:shape>
            </w:pict>
          </mc:Fallback>
        </mc:AlternateContent>
      </w:r>
      <w:r w:rsidR="00A939AF" w:rsidRPr="002C7BEE">
        <w:rPr>
          <w:noProof/>
          <w:color w:val="000000" w:themeColor="text1"/>
          <w:lang w:val="en-US" w:eastAsia="ja-JP"/>
        </w:rPr>
        <mc:AlternateContent>
          <mc:Choice Requires="wps">
            <w:drawing>
              <wp:anchor distT="0" distB="0" distL="114300" distR="114300" simplePos="0" relativeHeight="251554304" behindDoc="0" locked="0" layoutInCell="1" allowOverlap="1" wp14:anchorId="50A99F26" wp14:editId="164B66EC">
                <wp:simplePos x="0" y="0"/>
                <wp:positionH relativeFrom="column">
                  <wp:posOffset>-46990</wp:posOffset>
                </wp:positionH>
                <wp:positionV relativeFrom="paragraph">
                  <wp:posOffset>10795</wp:posOffset>
                </wp:positionV>
                <wp:extent cx="5701030" cy="3133090"/>
                <wp:effectExtent l="0" t="0" r="13970" b="10160"/>
                <wp:wrapNone/>
                <wp:docPr id="333" name="正方形/長方形 333"/>
                <wp:cNvGraphicFramePr/>
                <a:graphic xmlns:a="http://schemas.openxmlformats.org/drawingml/2006/main">
                  <a:graphicData uri="http://schemas.microsoft.com/office/word/2010/wordprocessingShape">
                    <wps:wsp>
                      <wps:cNvSpPr/>
                      <wps:spPr>
                        <a:xfrm>
                          <a:off x="0" y="0"/>
                          <a:ext cx="5701030" cy="31330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1504" id="正方形/長方形 333" o:spid="_x0000_s1026" style="position:absolute;left:0;text-align:left;margin-left:-3.7pt;margin-top:.85pt;width:448.9pt;height:246.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" filled="f" strokecolor="black [3213]"/>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61472" behindDoc="0" locked="0" layoutInCell="1" allowOverlap="1" wp14:anchorId="65B837B6" wp14:editId="673E21FF">
                <wp:simplePos x="0" y="0"/>
                <wp:positionH relativeFrom="column">
                  <wp:posOffset>2383155</wp:posOffset>
                </wp:positionH>
                <wp:positionV relativeFrom="paragraph">
                  <wp:posOffset>215737</wp:posOffset>
                </wp:positionV>
                <wp:extent cx="525145" cy="397510"/>
                <wp:effectExtent l="0" t="0" r="0" b="8890"/>
                <wp:wrapNone/>
                <wp:docPr id="1742" name="テキスト ボックス 1742"/>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0A4651" w:rsidRDefault="00390E91" w:rsidP="000A4651">
                            <w:pPr>
                              <w:spacing w:line="280" w:lineRule="exact"/>
                              <w:jc w:val="center"/>
                              <w:rPr>
                                <w:sz w:val="18"/>
                                <w:szCs w:val="20"/>
                              </w:rPr>
                            </w:pPr>
                            <w:r>
                              <w:rPr>
                                <w:rFonts w:hint="eastAsia"/>
                                <w:sz w:val="18"/>
                                <w:szCs w:val="20"/>
                              </w:rPr>
                              <w:t>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B837B6" id="テキスト ボックス 1742" o:spid="_x0000_s1188" type="#_x0000_t202" style="position:absolute;left:0;text-align:left;margin-left:187.65pt;margin-top:17pt;width:41.35pt;height:31.3p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" filled="f" stroked="f" strokeweight=".5pt">
                <v:textbox style="mso-fit-shape-to-text:t" inset=",.5mm,,.5mm">
                  <w:txbxContent>
                    <w:p w:rsidR="00390E91" w:rsidRPr="000A4651" w:rsidRDefault="00390E91" w:rsidP="000A4651">
                      <w:pPr>
                        <w:spacing w:line="280" w:lineRule="exact"/>
                        <w:jc w:val="center"/>
                        <w:rPr>
                          <w:sz w:val="18"/>
                          <w:szCs w:val="20"/>
                        </w:rPr>
                      </w:pPr>
                      <w:r>
                        <w:rPr>
                          <w:rFonts w:hint="eastAsia"/>
                          <w:sz w:val="18"/>
                          <w:szCs w:val="20"/>
                        </w:rPr>
                        <w:t>通知</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8400" behindDoc="0" locked="0" layoutInCell="1" allowOverlap="1" wp14:anchorId="49679D72" wp14:editId="270FF868">
                <wp:simplePos x="0" y="0"/>
                <wp:positionH relativeFrom="column">
                  <wp:posOffset>4333875</wp:posOffset>
                </wp:positionH>
                <wp:positionV relativeFrom="paragraph">
                  <wp:posOffset>142875</wp:posOffset>
                </wp:positionV>
                <wp:extent cx="270510" cy="955675"/>
                <wp:effectExtent l="0" t="0" r="15240" b="15875"/>
                <wp:wrapNone/>
                <wp:docPr id="1729" name="テキスト ボックス 1729"/>
                <wp:cNvGraphicFramePr/>
                <a:graphic xmlns:a="http://schemas.openxmlformats.org/drawingml/2006/main">
                  <a:graphicData uri="http://schemas.microsoft.com/office/word/2010/wordprocessingShape">
                    <wps:wsp>
                      <wps:cNvSpPr txBox="1"/>
                      <wps:spPr>
                        <a:xfrm>
                          <a:off x="0" y="0"/>
                          <a:ext cx="270510" cy="95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陸上自衛隊</w:t>
                            </w:r>
                          </w:p>
                        </w:txbxContent>
                      </wps:txbx>
                      <wps:bodyPr rot="0" spcFirstLastPara="0" vertOverflow="overflow" horzOverflow="overflow" vert="eaVert" wrap="squar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679D72" id="テキスト ボックス 1729" o:spid="_x0000_s1189" type="#_x0000_t202" style="position:absolute;left:0;text-align:left;margin-left:341.25pt;margin-top:11.25pt;width:21.3pt;height:75.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" fillcolor="white [3201]" strokeweight=".5pt">
                <v:textbox style="layout-flow:vertical-ideographic;mso-fit-shape-to-text:t" inset=".5mm,.5mm,.5mm,.5mm">
                  <w:txbxContent>
                    <w:p w:rsidR="00390E91" w:rsidRPr="00A939AF" w:rsidRDefault="00390E91"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陸上自衛隊</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3280" behindDoc="0" locked="0" layoutInCell="1" allowOverlap="1" wp14:anchorId="2AB96707" wp14:editId="25B248B1">
                <wp:simplePos x="0" y="0"/>
                <wp:positionH relativeFrom="column">
                  <wp:posOffset>4601845</wp:posOffset>
                </wp:positionH>
                <wp:positionV relativeFrom="paragraph">
                  <wp:posOffset>2068830</wp:posOffset>
                </wp:positionV>
                <wp:extent cx="971550" cy="956310"/>
                <wp:effectExtent l="0" t="0" r="19050" b="15240"/>
                <wp:wrapNone/>
                <wp:docPr id="332" name="テキスト ボックス 332"/>
                <wp:cNvGraphicFramePr/>
                <a:graphic xmlns:a="http://schemas.openxmlformats.org/drawingml/2006/main">
                  <a:graphicData uri="http://schemas.microsoft.com/office/word/2010/wordprocessingShape">
                    <wps:wsp>
                      <wps:cNvSpPr txBox="1"/>
                      <wps:spPr>
                        <a:xfrm>
                          <a:off x="0" y="0"/>
                          <a:ext cx="971550" cy="956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西部方面</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航空隊司令官</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（春日基地）</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TEL：581-4031</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B96707" id="テキスト ボックス 332" o:spid="_x0000_s1190" type="#_x0000_t202" style="position:absolute;left:0;text-align:left;margin-left:362.35pt;margin-top:162.9pt;width:76.5pt;height:75.3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" fillcolor="white [3201]" strokeweight=".5pt">
                <v:textbox style="mso-fit-shape-to-text:t" inset=",.5mm,,.5mm">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西部方面</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航空隊司令官</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（春日基地）</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TEL：581-4031</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48160" behindDoc="0" locked="0" layoutInCell="1" allowOverlap="1" wp14:anchorId="439B7D46" wp14:editId="3F21D181">
                <wp:simplePos x="0" y="0"/>
                <wp:positionH relativeFrom="column">
                  <wp:posOffset>1088390</wp:posOffset>
                </wp:positionH>
                <wp:positionV relativeFrom="paragraph">
                  <wp:posOffset>133350</wp:posOffset>
                </wp:positionV>
                <wp:extent cx="707390" cy="499110"/>
                <wp:effectExtent l="0" t="0" r="16510" b="15240"/>
                <wp:wrapNone/>
                <wp:docPr id="327" name="テキスト ボックス 327"/>
                <wp:cNvGraphicFramePr/>
                <a:graphic xmlns:a="http://schemas.openxmlformats.org/drawingml/2006/main">
                  <a:graphicData uri="http://schemas.microsoft.com/office/word/2010/wordprocessingShape">
                    <wps:wsp>
                      <wps:cNvSpPr txBox="1"/>
                      <wps:spPr>
                        <a:xfrm>
                          <a:off x="0" y="0"/>
                          <a:ext cx="70739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本部長</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（町長）</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B7D46" id="テキスト ボックス 327" o:spid="_x0000_s1191" type="#_x0000_t202" style="position:absolute;left:0;text-align:left;margin-left:85.7pt;margin-top:10.5pt;width:55.7pt;height:39.3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" fillcolor="white [3201]" strokeweight=".5pt">
                <v:textbox inset=",.5mm,,.5mm">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本部長</w:t>
                      </w:r>
                    </w:p>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（町長）</w:t>
                      </w:r>
                    </w:p>
                  </w:txbxContent>
                </v:textbox>
              </v:shape>
            </w:pict>
          </mc:Fallback>
        </mc:AlternateContent>
      </w: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1184" behindDoc="0" locked="0" layoutInCell="1" allowOverlap="1" wp14:anchorId="0F6F0AFF" wp14:editId="320596E7">
                <wp:simplePos x="0" y="0"/>
                <wp:positionH relativeFrom="column">
                  <wp:posOffset>2384937</wp:posOffset>
                </wp:positionH>
                <wp:positionV relativeFrom="paragraph">
                  <wp:posOffset>200087</wp:posOffset>
                </wp:positionV>
                <wp:extent cx="1953894" cy="0"/>
                <wp:effectExtent l="0" t="76200" r="27940" b="95250"/>
                <wp:wrapNone/>
                <wp:docPr id="1731" name="直線コネクタ 1731"/>
                <wp:cNvGraphicFramePr/>
                <a:graphic xmlns:a="http://schemas.openxmlformats.org/drawingml/2006/main">
                  <a:graphicData uri="http://schemas.microsoft.com/office/word/2010/wordprocessingShape">
                    <wps:wsp>
                      <wps:cNvCnPr/>
                      <wps:spPr>
                        <a:xfrm flipH="1">
                          <a:off x="0" y="0"/>
                          <a:ext cx="1953894" cy="0"/>
                        </a:xfrm>
                        <a:prstGeom prst="line">
                          <a:avLst/>
                        </a:prstGeom>
                        <a:ln>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2C347D" id="直線コネクタ 1731" o:spid="_x0000_s1026" style="position:absolute;left:0;text-align:left;flip:x;z-index:25142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8pt,15.75pt" to="341.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" strokecolor="black [3213]">
                <v:stroke dashstyle="3 1" startarrow="block"/>
              </v:line>
            </w:pict>
          </mc:Fallback>
        </mc:AlternateContent>
      </w:r>
      <w:r w:rsidR="003835C3" w:rsidRPr="002C7BEE">
        <w:rPr>
          <w:rFonts w:hint="eastAsia"/>
          <w:noProof/>
          <w:color w:val="000000" w:themeColor="text1"/>
          <w:lang w:val="en-US" w:eastAsia="ja-JP"/>
        </w:rPr>
        <mc:AlternateContent>
          <mc:Choice Requires="wps">
            <w:drawing>
              <wp:anchor distT="0" distB="0" distL="114300" distR="114300" simplePos="0" relativeHeight="251423232" behindDoc="0" locked="0" layoutInCell="1" allowOverlap="1" wp14:anchorId="1B7AF396" wp14:editId="56DF88E6">
                <wp:simplePos x="0" y="0"/>
                <wp:positionH relativeFrom="column">
                  <wp:posOffset>2377078</wp:posOffset>
                </wp:positionH>
                <wp:positionV relativeFrom="paragraph">
                  <wp:posOffset>199390</wp:posOffset>
                </wp:positionV>
                <wp:extent cx="0" cy="2356624"/>
                <wp:effectExtent l="0" t="0" r="19050" b="5715"/>
                <wp:wrapNone/>
                <wp:docPr id="1733" name="直線コネクタ 1733"/>
                <wp:cNvGraphicFramePr/>
                <a:graphic xmlns:a="http://schemas.openxmlformats.org/drawingml/2006/main">
                  <a:graphicData uri="http://schemas.microsoft.com/office/word/2010/wordprocessingShape">
                    <wps:wsp>
                      <wps:cNvCnPr/>
                      <wps:spPr>
                        <a:xfrm>
                          <a:off x="0" y="0"/>
                          <a:ext cx="0" cy="2356624"/>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4CE032" id="直線コネクタ 1733" o:spid="_x0000_s1026" style="position:absolute;left:0;text-align:left;z-index:25142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15pt,15.7pt" to="187.1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" strokecolor="black [3213]">
                <v:stroke dashstyle="3 1"/>
              </v:line>
            </w:pict>
          </mc:Fallback>
        </mc:AlternateContent>
      </w: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9376" behindDoc="0" locked="0" layoutInCell="1" allowOverlap="1" wp14:anchorId="5893BD5D" wp14:editId="36D48283">
                <wp:simplePos x="0" y="0"/>
                <wp:positionH relativeFrom="column">
                  <wp:posOffset>1600200</wp:posOffset>
                </wp:positionH>
                <wp:positionV relativeFrom="paragraph">
                  <wp:posOffset>179070</wp:posOffset>
                </wp:positionV>
                <wp:extent cx="0" cy="844167"/>
                <wp:effectExtent l="76200" t="0" r="57150" b="51435"/>
                <wp:wrapNone/>
                <wp:docPr id="1740" name="直線コネクタ 1740"/>
                <wp:cNvGraphicFramePr/>
                <a:graphic xmlns:a="http://schemas.openxmlformats.org/drawingml/2006/main">
                  <a:graphicData uri="http://schemas.microsoft.com/office/word/2010/wordprocessingShape">
                    <wps:wsp>
                      <wps:cNvCnPr/>
                      <wps:spPr>
                        <a:xfrm flipV="1">
                          <a:off x="0" y="0"/>
                          <a:ext cx="0" cy="844167"/>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62AEE" id="直線コネクタ 1740" o:spid="_x0000_s1026" style="position:absolute;left:0;text-align:left;flip:y;z-index:251430912;visibility:visible;mso-wrap-style:square;mso-wrap-distance-left:9pt;mso-wrap-distance-top:0;mso-wrap-distance-right:9pt;mso-wrap-distance-bottom:0;mso-position-horizontal:absolute;mso-position-horizontal-relative:text;mso-position-vertical:absolute;mso-position-vertical-relative:text" from="126pt,14.1pt" to="126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" strokecolor="black [3213]">
                <v:stroke startarrow="block"/>
              </v:line>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428352" behindDoc="0" locked="0" layoutInCell="1" allowOverlap="1" wp14:anchorId="119F9A62" wp14:editId="32F25D52">
                <wp:simplePos x="0" y="0"/>
                <wp:positionH relativeFrom="column">
                  <wp:posOffset>1300604</wp:posOffset>
                </wp:positionH>
                <wp:positionV relativeFrom="paragraph">
                  <wp:posOffset>179284</wp:posOffset>
                </wp:positionV>
                <wp:extent cx="0" cy="844167"/>
                <wp:effectExtent l="76200" t="38100" r="57150" b="13335"/>
                <wp:wrapNone/>
                <wp:docPr id="1739" name="直線コネクタ 1739"/>
                <wp:cNvGraphicFramePr/>
                <a:graphic xmlns:a="http://schemas.openxmlformats.org/drawingml/2006/main">
                  <a:graphicData uri="http://schemas.microsoft.com/office/word/2010/wordprocessingShape">
                    <wps:wsp>
                      <wps:cNvCnPr/>
                      <wps:spPr>
                        <a:xfrm flipV="1">
                          <a:off x="0" y="0"/>
                          <a:ext cx="0" cy="84416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513B5" id="直線コネクタ 1739" o:spid="_x0000_s1026" style="position:absolute;left:0;text-align:left;flip:y;z-index:251429888;visibility:visible;mso-wrap-style:square;mso-wrap-distance-left:9pt;mso-wrap-distance-top:0;mso-wrap-distance-right:9pt;mso-wrap-distance-bottom:0;mso-position-horizontal:absolute;mso-position-horizontal-relative:text;mso-position-vertical:absolute;mso-position-vertical-relative:text" from="102.4pt,14.1pt" to="102.4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" strokecolor="black [3213]">
                <v:stroke endarrow="block"/>
              </v:line>
            </w:pict>
          </mc:Fallback>
        </mc:AlternateContent>
      </w: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5280" behindDoc="0" locked="0" layoutInCell="1" allowOverlap="1" wp14:anchorId="16F2E3B7" wp14:editId="7F169D8C">
                <wp:simplePos x="0" y="0"/>
                <wp:positionH relativeFrom="column">
                  <wp:posOffset>4177030</wp:posOffset>
                </wp:positionH>
                <wp:positionV relativeFrom="paragraph">
                  <wp:posOffset>62230</wp:posOffset>
                </wp:positionV>
                <wp:extent cx="0" cy="1709420"/>
                <wp:effectExtent l="0" t="0" r="19050" b="24130"/>
                <wp:wrapNone/>
                <wp:docPr id="1735" name="直線コネクタ 1735"/>
                <wp:cNvGraphicFramePr/>
                <a:graphic xmlns:a="http://schemas.openxmlformats.org/drawingml/2006/main">
                  <a:graphicData uri="http://schemas.microsoft.com/office/word/2010/wordprocessingShape">
                    <wps:wsp>
                      <wps:cNvCnPr/>
                      <wps:spPr>
                        <a:xfrm>
                          <a:off x="0" y="0"/>
                          <a:ext cx="0" cy="1709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C55DFA" id="直線コネクタ 1735" o:spid="_x0000_s1026" style="position:absolute;left:0;text-align:left;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9pt,4.9pt" to="328.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" strokecolor="black [3213]"/>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426304" behindDoc="0" locked="0" layoutInCell="1" allowOverlap="1" wp14:anchorId="21A6FB4C" wp14:editId="1E035A9E">
                <wp:simplePos x="0" y="0"/>
                <wp:positionH relativeFrom="column">
                  <wp:posOffset>4173181</wp:posOffset>
                </wp:positionH>
                <wp:positionV relativeFrom="paragraph">
                  <wp:posOffset>62230</wp:posOffset>
                </wp:positionV>
                <wp:extent cx="165735" cy="0"/>
                <wp:effectExtent l="0" t="76200" r="24765" b="95250"/>
                <wp:wrapNone/>
                <wp:docPr id="1736" name="直線矢印コネクタ 1736"/>
                <wp:cNvGraphicFramePr/>
                <a:graphic xmlns:a="http://schemas.openxmlformats.org/drawingml/2006/main">
                  <a:graphicData uri="http://schemas.microsoft.com/office/word/2010/wordprocessingShape">
                    <wps:wsp>
                      <wps:cNvCnPr/>
                      <wps:spPr>
                        <a:xfrm>
                          <a:off x="0" y="0"/>
                          <a:ext cx="1657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97A15A" id="直線矢印コネクタ 1736" o:spid="_x0000_s1026" type="#_x0000_t32" style="position:absolute;left:0;text-align:left;margin-left:328.6pt;margin-top:4.9pt;width:13.05pt;height:0;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" strokecolor="black [3213]">
                <v:stroke endarrow="block"/>
              </v:shape>
            </w:pict>
          </mc:Fallback>
        </mc:AlternateContent>
      </w:r>
    </w:p>
    <w:p w:rsidR="00B2046C" w:rsidRPr="002C7BEE" w:rsidRDefault="00162BFA"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1232" behindDoc="0" locked="0" layoutInCell="1" allowOverlap="1" wp14:anchorId="01B8283C" wp14:editId="10EC2831">
                <wp:simplePos x="0" y="0"/>
                <wp:positionH relativeFrom="column">
                  <wp:posOffset>2604770</wp:posOffset>
                </wp:positionH>
                <wp:positionV relativeFrom="paragraph">
                  <wp:posOffset>993140</wp:posOffset>
                </wp:positionV>
                <wp:extent cx="1143000" cy="213995"/>
                <wp:effectExtent l="0" t="0" r="19050" b="15240"/>
                <wp:wrapNone/>
                <wp:docPr id="330" name="テキスト ボックス 330"/>
                <wp:cNvGraphicFramePr/>
                <a:graphic xmlns:a="http://schemas.openxmlformats.org/drawingml/2006/main">
                  <a:graphicData uri="http://schemas.microsoft.com/office/word/2010/wordprocessingShape">
                    <wps:wsp>
                      <wps:cNvSpPr txBox="1"/>
                      <wps:spPr>
                        <a:xfrm>
                          <a:off x="0" y="0"/>
                          <a:ext cx="1143000" cy="21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消防庁</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B8283C" id="テキスト ボックス 330" o:spid="_x0000_s1192" type="#_x0000_t202" style="position:absolute;left:0;text-align:left;margin-left:205.1pt;margin-top:78.2pt;width:90pt;height:16.8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" fillcolor="white [3201]" strokeweight=".5pt">
                <v:textbox style="mso-fit-shape-to-text:t" inset=",.5mm,,.5mm">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消防庁</w:t>
                      </w:r>
                    </w:p>
                  </w:txbxContent>
                </v:textbox>
              </v:shape>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550208" behindDoc="0" locked="0" layoutInCell="1" allowOverlap="1" wp14:anchorId="4ECEA197" wp14:editId="6819FAC4">
                <wp:simplePos x="0" y="0"/>
                <wp:positionH relativeFrom="column">
                  <wp:posOffset>2604770</wp:posOffset>
                </wp:positionH>
                <wp:positionV relativeFrom="paragraph">
                  <wp:posOffset>503555</wp:posOffset>
                </wp:positionV>
                <wp:extent cx="1143000" cy="213995"/>
                <wp:effectExtent l="0" t="0" r="19050" b="15240"/>
                <wp:wrapNone/>
                <wp:docPr id="329" name="テキスト ボックス 329"/>
                <wp:cNvGraphicFramePr/>
                <a:graphic xmlns:a="http://schemas.openxmlformats.org/drawingml/2006/main">
                  <a:graphicData uri="http://schemas.microsoft.com/office/word/2010/wordprocessingShape">
                    <wps:wsp>
                      <wps:cNvSpPr txBox="1"/>
                      <wps:spPr>
                        <a:xfrm>
                          <a:off x="0" y="0"/>
                          <a:ext cx="1143000" cy="21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2C7BEE" w:rsidRDefault="00390E91"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防災危機管理局</w:t>
                            </w:r>
                          </w:p>
                          <w:p w:rsidR="00390E91" w:rsidRPr="002C7BEE" w:rsidRDefault="00390E91"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TEL：641-4734</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EA197" id="テキスト ボックス 329" o:spid="_x0000_s1193" type="#_x0000_t202" style="position:absolute;left:0;text-align:left;margin-left:205.1pt;margin-top:39.65pt;width:90pt;height:16.85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" fillcolor="white [3201]" strokeweight=".5pt">
                <v:textbox style="mso-fit-shape-to-text:t" inset=",.5mm,,.5mm">
                  <w:txbxContent>
                    <w:p w:rsidR="00390E91" w:rsidRPr="002C7BEE" w:rsidRDefault="00390E91"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防災危機管理局</w:t>
                      </w:r>
                    </w:p>
                    <w:p w:rsidR="00390E91" w:rsidRPr="002C7BEE" w:rsidRDefault="00390E91"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TEL：641-4734</w:t>
                      </w:r>
                    </w:p>
                  </w:txbxContent>
                </v:textbox>
              </v:shape>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549184" behindDoc="0" locked="0" layoutInCell="1" allowOverlap="1" wp14:anchorId="47B61409" wp14:editId="2F2B6726">
                <wp:simplePos x="0" y="0"/>
                <wp:positionH relativeFrom="column">
                  <wp:posOffset>2604770</wp:posOffset>
                </wp:positionH>
                <wp:positionV relativeFrom="paragraph">
                  <wp:posOffset>2540</wp:posOffset>
                </wp:positionV>
                <wp:extent cx="1143000" cy="213995"/>
                <wp:effectExtent l="0" t="0" r="19050" b="15240"/>
                <wp:wrapNone/>
                <wp:docPr id="328" name="テキスト ボックス 328"/>
                <wp:cNvGraphicFramePr/>
                <a:graphic xmlns:a="http://schemas.openxmlformats.org/drawingml/2006/main">
                  <a:graphicData uri="http://schemas.microsoft.com/office/word/2010/wordprocessingShape">
                    <wps:wsp>
                      <wps:cNvSpPr txBox="1"/>
                      <wps:spPr>
                        <a:xfrm>
                          <a:off x="0" y="0"/>
                          <a:ext cx="1143000" cy="21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県知事</w:t>
                            </w:r>
                          </w:p>
                          <w:p w:rsidR="00390E91" w:rsidRPr="00A939AF" w:rsidRDefault="00390E91" w:rsidP="00B2046C">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939AF">
                              <w:rPr>
                                <w:rFonts w:ascii="ＭＳ Ｐゴシック" w:eastAsia="ＭＳ Ｐゴシック" w:hAnsi="ＭＳ Ｐゴシック" w:hint="eastAsia"/>
                                <w:sz w:val="18"/>
                                <w:szCs w:val="18"/>
                              </w:rPr>
                              <w:t>災害対策本部長</w:t>
                            </w:r>
                            <w:r>
                              <w:rPr>
                                <w:rFonts w:ascii="ＭＳ Ｐゴシック" w:eastAsia="ＭＳ Ｐゴシック" w:hAnsi="ＭＳ Ｐゴシック" w:hint="eastAsia"/>
                                <w:sz w:val="18"/>
                                <w:szCs w:val="18"/>
                              </w:rPr>
                              <w:t>）</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B61409" id="テキスト ボックス 328" o:spid="_x0000_s1194" type="#_x0000_t202" style="position:absolute;left:0;text-align:left;margin-left:205.1pt;margin-top:.2pt;width:90pt;height:16.85pt;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" fillcolor="white [3201]" strokeweight=".5pt">
                <v:textbox style="mso-fit-shape-to-text:t" inset=",.5mm,,.5mm">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県知事</w:t>
                      </w:r>
                    </w:p>
                    <w:p w:rsidR="00390E91" w:rsidRPr="00A939AF" w:rsidRDefault="00390E91" w:rsidP="00B2046C">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939AF">
                        <w:rPr>
                          <w:rFonts w:ascii="ＭＳ Ｐゴシック" w:eastAsia="ＭＳ Ｐゴシック" w:hAnsi="ＭＳ Ｐゴシック" w:hint="eastAsia"/>
                          <w:sz w:val="18"/>
                          <w:szCs w:val="18"/>
                        </w:rPr>
                        <w:t>災害対策本部長</w:t>
                      </w:r>
                      <w:r>
                        <w:rPr>
                          <w:rFonts w:ascii="ＭＳ Ｐゴシック" w:eastAsia="ＭＳ Ｐゴシック" w:hAnsi="ＭＳ Ｐゴシック" w:hint="eastAsia"/>
                          <w:sz w:val="18"/>
                          <w:szCs w:val="18"/>
                        </w:rPr>
                        <w:t>）</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62496" behindDoc="0" locked="0" layoutInCell="1" allowOverlap="1" wp14:anchorId="2F20FA64" wp14:editId="1F32A326">
                <wp:simplePos x="0" y="0"/>
                <wp:positionH relativeFrom="column">
                  <wp:posOffset>988532</wp:posOffset>
                </wp:positionH>
                <wp:positionV relativeFrom="paragraph">
                  <wp:posOffset>165100</wp:posOffset>
                </wp:positionV>
                <wp:extent cx="525145" cy="397510"/>
                <wp:effectExtent l="0" t="0" r="0" b="2540"/>
                <wp:wrapNone/>
                <wp:docPr id="1743" name="テキスト ボックス 1743"/>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0A4651" w:rsidRDefault="00390E91" w:rsidP="000A4651">
                            <w:pPr>
                              <w:spacing w:line="280" w:lineRule="exact"/>
                              <w:jc w:val="center"/>
                              <w:rPr>
                                <w:sz w:val="18"/>
                                <w:szCs w:val="20"/>
                              </w:rPr>
                            </w:pPr>
                            <w:r>
                              <w:rPr>
                                <w:rFonts w:hint="eastAsia"/>
                                <w:sz w:val="18"/>
                                <w:szCs w:val="20"/>
                              </w:rPr>
                              <w:t>報告</w:t>
                            </w:r>
                          </w:p>
                        </w:txbxContent>
                      </wps:txbx>
                      <wps:bodyPr rot="0" spcFirstLastPara="0" vertOverflow="overflow" horzOverflow="overflow" vert="eaVert"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20FA64" id="テキスト ボックス 1743" o:spid="_x0000_s1195" type="#_x0000_t202" style="position:absolute;left:0;text-align:left;margin-left:77.85pt;margin-top:13pt;width:41.35pt;height:31.3pt;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" filled="f" stroked="f" strokeweight=".5pt">
                <v:textbox style="layout-flow:vertical-ideographic;mso-fit-shape-to-text:t" inset=",.5mm,,.5mm">
                  <w:txbxContent>
                    <w:p w:rsidR="00390E91" w:rsidRPr="000A4651" w:rsidRDefault="00390E91" w:rsidP="000A4651">
                      <w:pPr>
                        <w:spacing w:line="280" w:lineRule="exact"/>
                        <w:jc w:val="center"/>
                        <w:rPr>
                          <w:sz w:val="18"/>
                          <w:szCs w:val="20"/>
                        </w:rPr>
                      </w:pPr>
                      <w:r>
                        <w:rPr>
                          <w:rFonts w:hint="eastAsia"/>
                          <w:sz w:val="18"/>
                          <w:szCs w:val="20"/>
                        </w:rPr>
                        <w:t>報告</w:t>
                      </w:r>
                    </w:p>
                  </w:txbxContent>
                </v:textbox>
              </v:shap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47136" behindDoc="0" locked="0" layoutInCell="1" allowOverlap="1" wp14:anchorId="74A9B3F4" wp14:editId="2D699EF6">
                <wp:simplePos x="0" y="0"/>
                <wp:positionH relativeFrom="column">
                  <wp:posOffset>1090295</wp:posOffset>
                </wp:positionH>
                <wp:positionV relativeFrom="paragraph">
                  <wp:posOffset>109220</wp:posOffset>
                </wp:positionV>
                <wp:extent cx="707390" cy="495300"/>
                <wp:effectExtent l="0" t="0" r="16510" b="19050"/>
                <wp:wrapNone/>
                <wp:docPr id="326" name="テキスト ボックス 326"/>
                <wp:cNvGraphicFramePr/>
                <a:graphic xmlns:a="http://schemas.openxmlformats.org/drawingml/2006/main">
                  <a:graphicData uri="http://schemas.microsoft.com/office/word/2010/wordprocessingShape">
                    <wps:wsp>
                      <wps:cNvSpPr txBox="1"/>
                      <wps:spPr>
                        <a:xfrm>
                          <a:off x="0" y="0"/>
                          <a:ext cx="70739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E64345" w:rsidRDefault="00390E91" w:rsidP="00B2046C">
                            <w:pPr>
                              <w:jc w:val="center"/>
                              <w:rPr>
                                <w:rFonts w:ascii="ＭＳ Ｐゴシック" w:eastAsia="ＭＳ Ｐゴシック" w:hAnsi="ＭＳ Ｐゴシック"/>
                                <w:sz w:val="18"/>
                                <w:szCs w:val="18"/>
                              </w:rPr>
                            </w:pPr>
                            <w:r w:rsidRPr="00E64345">
                              <w:rPr>
                                <w:rFonts w:ascii="ＭＳ Ｐゴシック" w:eastAsia="ＭＳ Ｐゴシック" w:hAnsi="ＭＳ Ｐゴシック" w:hint="eastAsia"/>
                                <w:sz w:val="18"/>
                                <w:szCs w:val="18"/>
                              </w:rPr>
                              <w:t>危機管理課長</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B3F4" id="テキスト ボックス 326" o:spid="_x0000_s1196" type="#_x0000_t202" style="position:absolute;left:0;text-align:left;margin-left:85.85pt;margin-top:8.6pt;width:55.7pt;height:3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" fillcolor="white [3201]" strokeweight=".5pt">
                <v:textbox inset=",.5mm,,.5mm">
                  <w:txbxContent>
                    <w:p w:rsidR="00390E91" w:rsidRPr="00E64345" w:rsidRDefault="00390E91" w:rsidP="00B2046C">
                      <w:pPr>
                        <w:jc w:val="center"/>
                        <w:rPr>
                          <w:rFonts w:ascii="ＭＳ Ｐゴシック" w:eastAsia="ＭＳ Ｐゴシック" w:hAnsi="ＭＳ Ｐゴシック"/>
                          <w:sz w:val="18"/>
                          <w:szCs w:val="18"/>
                        </w:rPr>
                      </w:pPr>
                      <w:r w:rsidRPr="00E64345">
                        <w:rPr>
                          <w:rFonts w:ascii="ＭＳ Ｐゴシック" w:eastAsia="ＭＳ Ｐゴシック" w:hAnsi="ＭＳ Ｐゴシック" w:hint="eastAsia"/>
                          <w:sz w:val="18"/>
                          <w:szCs w:val="18"/>
                        </w:rPr>
                        <w:t>危機管理課長</w:t>
                      </w:r>
                    </w:p>
                  </w:txbxContent>
                </v:textbox>
              </v:shape>
            </w:pict>
          </mc:Fallback>
        </mc:AlternateContent>
      </w:r>
      <w:r w:rsidR="003835C3" w:rsidRPr="002C7BEE">
        <w:rPr>
          <w:rFonts w:hint="eastAsia"/>
          <w:noProof/>
          <w:color w:val="000000" w:themeColor="text1"/>
          <w:lang w:val="en-US" w:eastAsia="ja-JP"/>
        </w:rPr>
        <mc:AlternateContent>
          <mc:Choice Requires="wps">
            <w:drawing>
              <wp:anchor distT="0" distB="0" distL="114300" distR="114300" simplePos="0" relativeHeight="251546112" behindDoc="0" locked="0" layoutInCell="1" allowOverlap="1" wp14:anchorId="48041EDB" wp14:editId="61208914">
                <wp:simplePos x="0" y="0"/>
                <wp:positionH relativeFrom="column">
                  <wp:posOffset>46355</wp:posOffset>
                </wp:positionH>
                <wp:positionV relativeFrom="paragraph">
                  <wp:posOffset>111760</wp:posOffset>
                </wp:positionV>
                <wp:extent cx="540000" cy="270510"/>
                <wp:effectExtent l="0" t="0" r="12700" b="15240"/>
                <wp:wrapNone/>
                <wp:docPr id="25" name="テキスト ボックス 25"/>
                <wp:cNvGraphicFramePr/>
                <a:graphic xmlns:a="http://schemas.openxmlformats.org/drawingml/2006/main">
                  <a:graphicData uri="http://schemas.microsoft.com/office/word/2010/wordprocessingShape">
                    <wps:wsp>
                      <wps:cNvSpPr txBox="1"/>
                      <wps:spPr>
                        <a:xfrm>
                          <a:off x="0" y="0"/>
                          <a:ext cx="5400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各課長</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041EDB" id="テキスト ボックス 25" o:spid="_x0000_s1197" type="#_x0000_t202" style="position:absolute;left:0;text-align:left;margin-left:3.65pt;margin-top:8.8pt;width:42.5pt;height:21.3pt;z-index:2515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" fillcolor="white [3201]" strokeweight=".5pt">
                <v:textbox style="mso-fit-shape-to-text:t" inset=",.5mm,,.5mm">
                  <w:txbxContent>
                    <w:p w:rsidR="00390E91" w:rsidRPr="00A939AF" w:rsidRDefault="00390E91"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各課長</w:t>
                      </w:r>
                    </w:p>
                  </w:txbxContent>
                </v:textbox>
              </v:shape>
            </w:pict>
          </mc:Fallback>
        </mc:AlternateContent>
      </w:r>
    </w:p>
    <w:p w:rsidR="00B2046C" w:rsidRPr="002C7BEE" w:rsidRDefault="00312CA0"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7376" behindDoc="0" locked="0" layoutInCell="1" allowOverlap="1" wp14:anchorId="0664E456" wp14:editId="679870EF">
                <wp:simplePos x="0" y="0"/>
                <wp:positionH relativeFrom="column">
                  <wp:posOffset>1797686</wp:posOffset>
                </wp:positionH>
                <wp:positionV relativeFrom="paragraph">
                  <wp:posOffset>33020</wp:posOffset>
                </wp:positionV>
                <wp:extent cx="532130" cy="575310"/>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532130" cy="57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Default="00390E91" w:rsidP="000A4651">
                            <w:pPr>
                              <w:spacing w:line="280" w:lineRule="exact"/>
                              <w:jc w:val="left"/>
                              <w:rPr>
                                <w:sz w:val="18"/>
                                <w:szCs w:val="20"/>
                              </w:rPr>
                            </w:pPr>
                            <w:r>
                              <w:rPr>
                                <w:rFonts w:hint="eastAsia"/>
                                <w:sz w:val="18"/>
                                <w:szCs w:val="20"/>
                              </w:rPr>
                              <w:t>要求</w:t>
                            </w:r>
                          </w:p>
                          <w:p w:rsidR="00390E91" w:rsidRDefault="00390E91" w:rsidP="000A4651">
                            <w:pPr>
                              <w:spacing w:line="280" w:lineRule="exact"/>
                              <w:jc w:val="left"/>
                              <w:rPr>
                                <w:sz w:val="18"/>
                                <w:szCs w:val="20"/>
                              </w:rPr>
                            </w:pPr>
                            <w:r>
                              <w:rPr>
                                <w:rFonts w:hint="eastAsia"/>
                                <w:sz w:val="18"/>
                                <w:szCs w:val="20"/>
                              </w:rPr>
                              <w:t>・電話</w:t>
                            </w:r>
                          </w:p>
                          <w:p w:rsidR="00390E91" w:rsidRPr="000A4651" w:rsidRDefault="00390E91" w:rsidP="000A4651">
                            <w:pPr>
                              <w:spacing w:line="280" w:lineRule="exact"/>
                              <w:jc w:val="left"/>
                              <w:rPr>
                                <w:sz w:val="18"/>
                                <w:szCs w:val="20"/>
                              </w:rPr>
                            </w:pPr>
                            <w:r>
                              <w:rPr>
                                <w:rFonts w:hint="eastAsia"/>
                                <w:sz w:val="18"/>
                                <w:szCs w:val="20"/>
                              </w:rPr>
                              <w:t>・書類</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64E456" id="テキスト ボックス 349" o:spid="_x0000_s1198" type="#_x0000_t202" style="position:absolute;left:0;text-align:left;margin-left:141.55pt;margin-top:2.6pt;width:41.9pt;height:45.3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" filled="f" stroked="f" strokeweight=".5pt">
                <v:textbox style="mso-fit-shape-to-text:t" inset=",.5mm,,.5mm">
                  <w:txbxContent>
                    <w:p w:rsidR="00390E91" w:rsidRDefault="00390E91" w:rsidP="000A4651">
                      <w:pPr>
                        <w:spacing w:line="280" w:lineRule="exact"/>
                        <w:jc w:val="left"/>
                        <w:rPr>
                          <w:sz w:val="18"/>
                          <w:szCs w:val="20"/>
                        </w:rPr>
                      </w:pPr>
                      <w:r>
                        <w:rPr>
                          <w:rFonts w:hint="eastAsia"/>
                          <w:sz w:val="18"/>
                          <w:szCs w:val="20"/>
                        </w:rPr>
                        <w:t>要求</w:t>
                      </w:r>
                    </w:p>
                    <w:p w:rsidR="00390E91" w:rsidRDefault="00390E91" w:rsidP="000A4651">
                      <w:pPr>
                        <w:spacing w:line="280" w:lineRule="exact"/>
                        <w:jc w:val="left"/>
                        <w:rPr>
                          <w:sz w:val="18"/>
                          <w:szCs w:val="20"/>
                        </w:rPr>
                      </w:pPr>
                      <w:r>
                        <w:rPr>
                          <w:rFonts w:hint="eastAsia"/>
                          <w:sz w:val="18"/>
                          <w:szCs w:val="20"/>
                        </w:rPr>
                        <w:t>・電話</w:t>
                      </w:r>
                    </w:p>
                    <w:p w:rsidR="00390E91" w:rsidRPr="000A4651" w:rsidRDefault="00390E91" w:rsidP="000A4651">
                      <w:pPr>
                        <w:spacing w:line="280" w:lineRule="exact"/>
                        <w:jc w:val="left"/>
                        <w:rPr>
                          <w:sz w:val="18"/>
                          <w:szCs w:val="20"/>
                        </w:rPr>
                      </w:pPr>
                      <w:r>
                        <w:rPr>
                          <w:rFonts w:hint="eastAsia"/>
                          <w:sz w:val="18"/>
                          <w:szCs w:val="20"/>
                        </w:rPr>
                        <w:t>・書類</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9424" behindDoc="0" locked="0" layoutInCell="1" allowOverlap="1" wp14:anchorId="16C5967D" wp14:editId="352AF521">
                <wp:simplePos x="0" y="0"/>
                <wp:positionH relativeFrom="column">
                  <wp:posOffset>3743416</wp:posOffset>
                </wp:positionH>
                <wp:positionV relativeFrom="paragraph">
                  <wp:posOffset>40005</wp:posOffset>
                </wp:positionV>
                <wp:extent cx="525145" cy="397510"/>
                <wp:effectExtent l="0" t="0" r="0" b="8890"/>
                <wp:wrapNone/>
                <wp:docPr id="1738" name="テキスト ボックス 1738"/>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0A4651" w:rsidRDefault="00390E91" w:rsidP="000A4651">
                            <w:pPr>
                              <w:spacing w:line="280" w:lineRule="exact"/>
                              <w:jc w:val="center"/>
                              <w:rPr>
                                <w:sz w:val="18"/>
                                <w:szCs w:val="20"/>
                              </w:rPr>
                            </w:pPr>
                            <w:r>
                              <w:rPr>
                                <w:rFonts w:hint="eastAsia"/>
                                <w:sz w:val="18"/>
                                <w:szCs w:val="20"/>
                              </w:rPr>
                              <w:t>要請</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C5967D" id="テキスト ボックス 1738" o:spid="_x0000_s1199" type="#_x0000_t202" style="position:absolute;left:0;text-align:left;margin-left:294.75pt;margin-top:3.15pt;width:41.35pt;height:31.3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" filled="f" stroked="f" strokeweight=".5pt">
                <v:textbox style="mso-fit-shape-to-text:t" inset=",.5mm,,.5mm">
                  <w:txbxContent>
                    <w:p w:rsidR="00390E91" w:rsidRPr="000A4651" w:rsidRDefault="00390E91" w:rsidP="000A4651">
                      <w:pPr>
                        <w:spacing w:line="280" w:lineRule="exact"/>
                        <w:jc w:val="center"/>
                        <w:rPr>
                          <w:sz w:val="18"/>
                          <w:szCs w:val="20"/>
                        </w:rPr>
                      </w:pPr>
                      <w:r>
                        <w:rPr>
                          <w:rFonts w:hint="eastAsia"/>
                          <w:sz w:val="18"/>
                          <w:szCs w:val="20"/>
                        </w:rPr>
                        <w:t>要請</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424256" behindDoc="0" locked="0" layoutInCell="1" allowOverlap="1" wp14:anchorId="4C0AC3E9" wp14:editId="540AA214">
                <wp:simplePos x="0" y="0"/>
                <wp:positionH relativeFrom="column">
                  <wp:posOffset>3638713</wp:posOffset>
                </wp:positionH>
                <wp:positionV relativeFrom="paragraph">
                  <wp:posOffset>26035</wp:posOffset>
                </wp:positionV>
                <wp:extent cx="530225" cy="0"/>
                <wp:effectExtent l="0" t="0" r="22225" b="19050"/>
                <wp:wrapNone/>
                <wp:docPr id="1734" name="直線矢印コネクタ 1734"/>
                <wp:cNvGraphicFramePr/>
                <a:graphic xmlns:a="http://schemas.openxmlformats.org/drawingml/2006/main">
                  <a:graphicData uri="http://schemas.microsoft.com/office/word/2010/wordprocessingShape">
                    <wps:wsp>
                      <wps:cNvCnPr/>
                      <wps:spPr>
                        <a:xfrm>
                          <a:off x="0" y="0"/>
                          <a:ext cx="53022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68EDD9E" id="直線矢印コネクタ 1734" o:spid="_x0000_s1026" type="#_x0000_t32" style="position:absolute;left:0;text-align:left;margin-left:286.5pt;margin-top:2.05pt;width:41.75pt;height:0;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" strokecolor="black [3213]"/>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419136" behindDoc="0" locked="0" layoutInCell="1" allowOverlap="1" wp14:anchorId="36F8AA57" wp14:editId="7CAB939C">
                <wp:simplePos x="0" y="0"/>
                <wp:positionH relativeFrom="column">
                  <wp:posOffset>579592</wp:posOffset>
                </wp:positionH>
                <wp:positionV relativeFrom="paragraph">
                  <wp:posOffset>22225</wp:posOffset>
                </wp:positionV>
                <wp:extent cx="505460" cy="0"/>
                <wp:effectExtent l="0" t="76200" r="27940" b="95250"/>
                <wp:wrapNone/>
                <wp:docPr id="338" name="直線矢印コネクタ 338"/>
                <wp:cNvGraphicFramePr/>
                <a:graphic xmlns:a="http://schemas.openxmlformats.org/drawingml/2006/main">
                  <a:graphicData uri="http://schemas.microsoft.com/office/word/2010/wordprocessingShape">
                    <wps:wsp>
                      <wps:cNvCnPr/>
                      <wps:spPr>
                        <a:xfrm>
                          <a:off x="0" y="0"/>
                          <a:ext cx="505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9D0BFA0" id="直線矢印コネクタ 338" o:spid="_x0000_s1026" type="#_x0000_t32" style="position:absolute;left:0;text-align:left;margin-left:45.65pt;margin-top:1.75pt;width:39.8pt;height:0;z-index:2514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" strokecolor="black [3213]">
                <v:stroke endarrow="block"/>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6352" behindDoc="0" locked="0" layoutInCell="1" allowOverlap="1" wp14:anchorId="5D4AB6DD" wp14:editId="16562B68">
                <wp:simplePos x="0" y="0"/>
                <wp:positionH relativeFrom="column">
                  <wp:posOffset>527685</wp:posOffset>
                </wp:positionH>
                <wp:positionV relativeFrom="paragraph">
                  <wp:posOffset>15712</wp:posOffset>
                </wp:positionV>
                <wp:extent cx="525145" cy="397510"/>
                <wp:effectExtent l="0" t="0" r="0" b="2540"/>
                <wp:wrapNone/>
                <wp:docPr id="336" name="テキスト ボックス 336"/>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Default="00390E91" w:rsidP="000A4651">
                            <w:pPr>
                              <w:spacing w:line="280" w:lineRule="exact"/>
                              <w:jc w:val="center"/>
                              <w:rPr>
                                <w:sz w:val="18"/>
                                <w:szCs w:val="20"/>
                              </w:rPr>
                            </w:pPr>
                            <w:r w:rsidRPr="000A4651">
                              <w:rPr>
                                <w:rFonts w:hint="eastAsia"/>
                                <w:sz w:val="18"/>
                                <w:szCs w:val="20"/>
                              </w:rPr>
                              <w:t>派遣</w:t>
                            </w:r>
                          </w:p>
                          <w:p w:rsidR="00390E91" w:rsidRPr="000A4651" w:rsidRDefault="00390E91" w:rsidP="000A4651">
                            <w:pPr>
                              <w:spacing w:line="280" w:lineRule="exact"/>
                              <w:jc w:val="center"/>
                              <w:rPr>
                                <w:sz w:val="18"/>
                                <w:szCs w:val="20"/>
                              </w:rPr>
                            </w:pPr>
                            <w:r w:rsidRPr="000A4651">
                              <w:rPr>
                                <w:rFonts w:hint="eastAsia"/>
                                <w:sz w:val="18"/>
                                <w:szCs w:val="20"/>
                              </w:rPr>
                              <w:t>依頼</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AB6DD" id="テキスト ボックス 336" o:spid="_x0000_s1200" type="#_x0000_t202" style="position:absolute;left:0;text-align:left;margin-left:41.55pt;margin-top:1.25pt;width:41.35pt;height:31.3pt;z-index:2515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" filled="f" stroked="f" strokeweight=".5pt">
                <v:textbox style="mso-fit-shape-to-text:t" inset=",.5mm,,.5mm">
                  <w:txbxContent>
                    <w:p w:rsidR="00390E91" w:rsidRDefault="00390E91" w:rsidP="000A4651">
                      <w:pPr>
                        <w:spacing w:line="280" w:lineRule="exact"/>
                        <w:jc w:val="center"/>
                        <w:rPr>
                          <w:sz w:val="18"/>
                          <w:szCs w:val="20"/>
                        </w:rPr>
                      </w:pPr>
                      <w:r w:rsidRPr="000A4651">
                        <w:rPr>
                          <w:rFonts w:hint="eastAsia"/>
                          <w:sz w:val="18"/>
                          <w:szCs w:val="20"/>
                        </w:rPr>
                        <w:t>派遣</w:t>
                      </w:r>
                    </w:p>
                    <w:p w:rsidR="00390E91" w:rsidRPr="000A4651" w:rsidRDefault="00390E91" w:rsidP="000A4651">
                      <w:pPr>
                        <w:spacing w:line="280" w:lineRule="exact"/>
                        <w:jc w:val="center"/>
                        <w:rPr>
                          <w:sz w:val="18"/>
                          <w:szCs w:val="20"/>
                        </w:rPr>
                      </w:pPr>
                      <w:r w:rsidRPr="000A4651">
                        <w:rPr>
                          <w:rFonts w:hint="eastAsia"/>
                          <w:sz w:val="18"/>
                          <w:szCs w:val="20"/>
                        </w:rPr>
                        <w:t>依頼</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420160" behindDoc="0" locked="0" layoutInCell="1" allowOverlap="1" wp14:anchorId="63BE06E0" wp14:editId="0C1AA3C8">
                <wp:simplePos x="0" y="0"/>
                <wp:positionH relativeFrom="column">
                  <wp:posOffset>1821815</wp:posOffset>
                </wp:positionH>
                <wp:positionV relativeFrom="paragraph">
                  <wp:posOffset>17780</wp:posOffset>
                </wp:positionV>
                <wp:extent cx="785495" cy="0"/>
                <wp:effectExtent l="0" t="76200" r="14605" b="95250"/>
                <wp:wrapNone/>
                <wp:docPr id="341" name="直線矢印コネクタ 341"/>
                <wp:cNvGraphicFramePr/>
                <a:graphic xmlns:a="http://schemas.openxmlformats.org/drawingml/2006/main">
                  <a:graphicData uri="http://schemas.microsoft.com/office/word/2010/wordprocessingShape">
                    <wps:wsp>
                      <wps:cNvCnPr/>
                      <wps:spPr>
                        <a:xfrm>
                          <a:off x="0" y="0"/>
                          <a:ext cx="785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B24343B" id="直線矢印コネクタ 341" o:spid="_x0000_s1026" type="#_x0000_t32" style="position:absolute;left:0;text-align:left;margin-left:143.45pt;margin-top:1.4pt;width:61.85pt;height:0;z-index:25142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" strokecolor="black [3213]">
                <v:stroke endarrow="block"/>
              </v:shap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B2046C" w:rsidRPr="002C7BEE" w:rsidRDefault="003835C3"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5328" behindDoc="0" locked="0" layoutInCell="1" allowOverlap="1" wp14:anchorId="7509F26A" wp14:editId="19A5C6A5">
                <wp:simplePos x="0" y="0"/>
                <wp:positionH relativeFrom="column">
                  <wp:posOffset>4333966</wp:posOffset>
                </wp:positionH>
                <wp:positionV relativeFrom="paragraph">
                  <wp:posOffset>12065</wp:posOffset>
                </wp:positionV>
                <wp:extent cx="270510" cy="955675"/>
                <wp:effectExtent l="0" t="0" r="15240" b="15875"/>
                <wp:wrapNone/>
                <wp:docPr id="334" name="テキスト ボックス 334"/>
                <wp:cNvGraphicFramePr/>
                <a:graphic xmlns:a="http://schemas.openxmlformats.org/drawingml/2006/main">
                  <a:graphicData uri="http://schemas.microsoft.com/office/word/2010/wordprocessingShape">
                    <wps:wsp>
                      <wps:cNvSpPr txBox="1"/>
                      <wps:spPr>
                        <a:xfrm>
                          <a:off x="0" y="0"/>
                          <a:ext cx="270510" cy="95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A939AF" w:rsidRDefault="00390E91"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航空自衛隊</w:t>
                            </w:r>
                          </w:p>
                        </w:txbxContent>
                      </wps:txbx>
                      <wps:bodyPr rot="0" spcFirstLastPara="0" vertOverflow="overflow" horzOverflow="overflow" vert="eaVert" wrap="squar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09F26A" id="テキスト ボックス 334" o:spid="_x0000_s1201" type="#_x0000_t202" style="position:absolute;left:0;text-align:left;margin-left:341.25pt;margin-top:.95pt;width:21.3pt;height:75.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" fillcolor="white [3201]" strokeweight=".5pt">
                <v:textbox style="layout-flow:vertical-ideographic;mso-fit-shape-to-text:t" inset=".5mm,.5mm,.5mm,.5mm">
                  <w:txbxContent>
                    <w:p w:rsidR="00390E91" w:rsidRPr="00A939AF" w:rsidRDefault="00390E91"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航空自衛隊</w:t>
                      </w:r>
                    </w:p>
                  </w:txbxContent>
                </v:textbox>
              </v:shape>
            </w:pict>
          </mc:Fallback>
        </mc:AlternateContent>
      </w:r>
    </w:p>
    <w:p w:rsidR="00B2046C" w:rsidRPr="002C7BEE" w:rsidRDefault="003835C3"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7328" behindDoc="0" locked="0" layoutInCell="1" allowOverlap="1" wp14:anchorId="07C25E45" wp14:editId="46A724A1">
                <wp:simplePos x="0" y="0"/>
                <wp:positionH relativeFrom="column">
                  <wp:posOffset>4173181</wp:posOffset>
                </wp:positionH>
                <wp:positionV relativeFrom="paragraph">
                  <wp:posOffset>171450</wp:posOffset>
                </wp:positionV>
                <wp:extent cx="163381" cy="0"/>
                <wp:effectExtent l="0" t="76200" r="27305" b="95250"/>
                <wp:wrapNone/>
                <wp:docPr id="1737" name="直線矢印コネクタ 1737"/>
                <wp:cNvGraphicFramePr/>
                <a:graphic xmlns:a="http://schemas.openxmlformats.org/drawingml/2006/main">
                  <a:graphicData uri="http://schemas.microsoft.com/office/word/2010/wordprocessingShape">
                    <wps:wsp>
                      <wps:cNvCnPr/>
                      <wps:spPr>
                        <a:xfrm>
                          <a:off x="0" y="0"/>
                          <a:ext cx="1633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5A323F" id="直線矢印コネクタ 1737" o:spid="_x0000_s1026" type="#_x0000_t32" style="position:absolute;left:0;text-align:left;margin-left:328.6pt;margin-top:13.5pt;width:12.85pt;height:0;z-index:2514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" strokecolor="black [3213]">
                <v:stroke endarrow="block"/>
              </v:shap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60448" behindDoc="0" locked="0" layoutInCell="1" allowOverlap="1" wp14:anchorId="15350ABC" wp14:editId="2EE98465">
                <wp:simplePos x="0" y="0"/>
                <wp:positionH relativeFrom="column">
                  <wp:posOffset>2383155</wp:posOffset>
                </wp:positionH>
                <wp:positionV relativeFrom="paragraph">
                  <wp:posOffset>38898</wp:posOffset>
                </wp:positionV>
                <wp:extent cx="525145" cy="397510"/>
                <wp:effectExtent l="0" t="0" r="0" b="8890"/>
                <wp:wrapNone/>
                <wp:docPr id="1741" name="テキスト ボックス 1741"/>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0A4651" w:rsidRDefault="00390E91" w:rsidP="000A4651">
                            <w:pPr>
                              <w:spacing w:line="280" w:lineRule="exact"/>
                              <w:jc w:val="center"/>
                              <w:rPr>
                                <w:sz w:val="18"/>
                                <w:szCs w:val="20"/>
                              </w:rPr>
                            </w:pPr>
                            <w:r>
                              <w:rPr>
                                <w:rFonts w:hint="eastAsia"/>
                                <w:sz w:val="18"/>
                                <w:szCs w:val="20"/>
                              </w:rPr>
                              <w:t>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350ABC" id="テキスト ボックス 1741" o:spid="_x0000_s1202" type="#_x0000_t202" style="position:absolute;left:0;text-align:left;margin-left:187.65pt;margin-top:3.05pt;width:41.35pt;height:31.3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" filled="f" stroked="f" strokeweight=".5pt">
                <v:textbox style="mso-fit-shape-to-text:t" inset=",.5mm,,.5mm">
                  <w:txbxContent>
                    <w:p w:rsidR="00390E91" w:rsidRPr="000A4651" w:rsidRDefault="00390E91" w:rsidP="000A4651">
                      <w:pPr>
                        <w:spacing w:line="280" w:lineRule="exact"/>
                        <w:jc w:val="center"/>
                        <w:rPr>
                          <w:sz w:val="18"/>
                          <w:szCs w:val="20"/>
                        </w:rPr>
                      </w:pPr>
                      <w:r>
                        <w:rPr>
                          <w:rFonts w:hint="eastAsia"/>
                          <w:sz w:val="18"/>
                          <w:szCs w:val="20"/>
                        </w:rPr>
                        <w:t>通知</w:t>
                      </w:r>
                    </w:p>
                  </w:txbxContent>
                </v:textbox>
              </v:shape>
            </w:pict>
          </mc:Fallback>
        </mc:AlternateContent>
      </w:r>
      <w:r w:rsidR="003835C3" w:rsidRPr="002C7BEE">
        <w:rPr>
          <w:rFonts w:hint="eastAsia"/>
          <w:noProof/>
          <w:color w:val="000000" w:themeColor="text1"/>
          <w:lang w:val="en-US" w:eastAsia="ja-JP"/>
        </w:rPr>
        <mc:AlternateContent>
          <mc:Choice Requires="wps">
            <w:drawing>
              <wp:anchor distT="0" distB="0" distL="114300" distR="114300" simplePos="0" relativeHeight="251422208" behindDoc="0" locked="0" layoutInCell="1" allowOverlap="1" wp14:anchorId="4F88F613" wp14:editId="54551982">
                <wp:simplePos x="0" y="0"/>
                <wp:positionH relativeFrom="column">
                  <wp:posOffset>2376844</wp:posOffset>
                </wp:positionH>
                <wp:positionV relativeFrom="paragraph">
                  <wp:posOffset>40269</wp:posOffset>
                </wp:positionV>
                <wp:extent cx="1958273" cy="0"/>
                <wp:effectExtent l="0" t="76200" r="23495" b="95250"/>
                <wp:wrapNone/>
                <wp:docPr id="1732" name="直線コネクタ 1732"/>
                <wp:cNvGraphicFramePr/>
                <a:graphic xmlns:a="http://schemas.openxmlformats.org/drawingml/2006/main">
                  <a:graphicData uri="http://schemas.microsoft.com/office/word/2010/wordprocessingShape">
                    <wps:wsp>
                      <wps:cNvCnPr/>
                      <wps:spPr>
                        <a:xfrm flipH="1">
                          <a:off x="0" y="0"/>
                          <a:ext cx="1958273" cy="0"/>
                        </a:xfrm>
                        <a:prstGeom prst="line">
                          <a:avLst/>
                        </a:prstGeom>
                        <a:ln>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FE74E9" id="直線コネクタ 1732" o:spid="_x0000_s1026" style="position:absolute;left:0;text-align:left;flip:x;z-index:2514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15pt,3.15pt" to="341.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" strokecolor="black [3213]">
                <v:stroke dashstyle="3 1" startarrow="block"/>
              </v:lin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826EE5" w:rsidRPr="002C7BEE" w:rsidRDefault="00826EE5" w:rsidP="00826EE5">
      <w:pPr>
        <w:rPr>
          <w:color w:val="000000" w:themeColor="text1"/>
          <w:lang w:val="x-none"/>
        </w:rPr>
      </w:pPr>
    </w:p>
    <w:bookmarkEnd w:id="185"/>
    <w:p w:rsidR="00EF2F09" w:rsidRDefault="00EF2F09">
      <w:pPr>
        <w:widowControl/>
        <w:jc w:val="left"/>
        <w:rPr>
          <w:rFonts w:ascii="Arial" w:eastAsia="ＭＳ Ｐゴシック" w:hAnsi="Arial"/>
          <w:u w:val="single"/>
          <w:lang w:val="x-none" w:eastAsia="x-none"/>
        </w:rPr>
      </w:pPr>
      <w:r>
        <w:br w:type="page"/>
      </w:r>
    </w:p>
    <w:p w:rsidR="00826EE5" w:rsidRDefault="00826EE5" w:rsidP="00AA5C3F">
      <w:pPr>
        <w:pStyle w:val="5"/>
        <w:rPr>
          <w:lang w:eastAsia="ja-JP"/>
        </w:rPr>
      </w:pPr>
      <w:r>
        <w:rPr>
          <w:rFonts w:hint="eastAsia"/>
        </w:rPr>
        <w:lastRenderedPageBreak/>
        <w:t>派遣要請時の要点</w:t>
      </w:r>
    </w:p>
    <w:p w:rsidR="00826EE5" w:rsidRPr="00826EE5" w:rsidRDefault="00765E7F" w:rsidP="00826EE5">
      <w:pPr>
        <w:ind w:firstLineChars="100" w:firstLine="220"/>
        <w:rPr>
          <w:lang w:val="x-none"/>
        </w:rPr>
      </w:pPr>
      <w:r>
        <w:rPr>
          <w:noProof/>
        </w:rPr>
        <mc:AlternateContent>
          <mc:Choice Requires="wps">
            <w:drawing>
              <wp:anchor distT="0" distB="0" distL="114300" distR="114300" simplePos="0" relativeHeight="251637248" behindDoc="0" locked="0" layoutInCell="1" allowOverlap="1" wp14:anchorId="5FC06B90" wp14:editId="73EB5D42">
                <wp:simplePos x="0" y="0"/>
                <wp:positionH relativeFrom="column">
                  <wp:posOffset>-38144</wp:posOffset>
                </wp:positionH>
                <wp:positionV relativeFrom="paragraph">
                  <wp:posOffset>242570</wp:posOffset>
                </wp:positionV>
                <wp:extent cx="5701030" cy="5390707"/>
                <wp:effectExtent l="0" t="0" r="13970" b="19685"/>
                <wp:wrapNone/>
                <wp:docPr id="1724" name="正方形/長方形 1724"/>
                <wp:cNvGraphicFramePr/>
                <a:graphic xmlns:a="http://schemas.openxmlformats.org/drawingml/2006/main">
                  <a:graphicData uri="http://schemas.microsoft.com/office/word/2010/wordprocessingShape">
                    <wps:wsp>
                      <wps:cNvSpPr/>
                      <wps:spPr>
                        <a:xfrm>
                          <a:off x="0" y="0"/>
                          <a:ext cx="5701030" cy="53907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EBC2F" id="正方形/長方形 1724" o:spid="_x0000_s1026" style="position:absolute;left:0;text-align:left;margin-left:-3pt;margin-top:19.1pt;width:448.9pt;height:424.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" filled="f" strokecolor="black [3213]"/>
            </w:pict>
          </mc:Fallback>
        </mc:AlternateContent>
      </w:r>
      <w:r w:rsidR="00826EE5">
        <w:rPr>
          <w:rFonts w:hint="eastAsia"/>
          <w:lang w:val="x-none"/>
        </w:rPr>
        <w:t>派遣要請時の要点を以下に示す。</w:t>
      </w:r>
    </w:p>
    <w:p w:rsidR="00826EE5" w:rsidRDefault="00EF2F09" w:rsidP="00826EE5">
      <w:pPr>
        <w:jc w:val="left"/>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712000" behindDoc="0" locked="0" layoutInCell="1" allowOverlap="1" wp14:anchorId="2765A709" wp14:editId="01C5DA11">
                <wp:simplePos x="0" y="0"/>
                <wp:positionH relativeFrom="column">
                  <wp:posOffset>95341</wp:posOffset>
                </wp:positionH>
                <wp:positionV relativeFrom="paragraph">
                  <wp:posOffset>125095</wp:posOffset>
                </wp:positionV>
                <wp:extent cx="1252220" cy="229235"/>
                <wp:effectExtent l="0" t="0" r="24130" b="18415"/>
                <wp:wrapNone/>
                <wp:docPr id="1721" name="正方形/長方形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765E7F" w:rsidRDefault="00390E91" w:rsidP="00765E7F">
                            <w:pPr>
                              <w:jc w:val="center"/>
                              <w:rPr>
                                <w:sz w:val="20"/>
                                <w:szCs w:val="20"/>
                              </w:rPr>
                            </w:pPr>
                            <w:r w:rsidRPr="00765E7F">
                              <w:rPr>
                                <w:rFonts w:hint="eastAsia"/>
                                <w:sz w:val="20"/>
                                <w:szCs w:val="20"/>
                              </w:rPr>
                              <w:t>文書での要請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5A709" id="正方形/長方形 1721" o:spid="_x0000_s1203" style="position:absolute;margin-left:7.5pt;margin-top:9.85pt;width:98.6pt;height:18.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">
                <v:textbox inset=",0,,0">
                  <w:txbxContent>
                    <w:p w:rsidR="00390E91" w:rsidRPr="00765E7F" w:rsidRDefault="00390E91" w:rsidP="00765E7F">
                      <w:pPr>
                        <w:jc w:val="center"/>
                        <w:rPr>
                          <w:sz w:val="20"/>
                          <w:szCs w:val="20"/>
                        </w:rPr>
                      </w:pPr>
                      <w:r w:rsidRPr="00765E7F">
                        <w:rPr>
                          <w:rFonts w:hint="eastAsia"/>
                          <w:sz w:val="20"/>
                          <w:szCs w:val="20"/>
                        </w:rPr>
                        <w:t>文書での要請</w:t>
                      </w:r>
                    </w:p>
                  </w:txbxContent>
                </v:textbox>
              </v:rect>
            </w:pict>
          </mc:Fallback>
        </mc:AlternateContent>
      </w:r>
    </w:p>
    <w:p w:rsidR="00826EE5" w:rsidRDefault="00EF2F09" w:rsidP="00826EE5">
      <w:pPr>
        <w:jc w:val="left"/>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713024" behindDoc="0" locked="0" layoutInCell="1" allowOverlap="1" wp14:anchorId="1E4B70D4" wp14:editId="4F3446C4">
                <wp:simplePos x="0" y="0"/>
                <wp:positionH relativeFrom="column">
                  <wp:posOffset>95341</wp:posOffset>
                </wp:positionH>
                <wp:positionV relativeFrom="paragraph">
                  <wp:posOffset>125730</wp:posOffset>
                </wp:positionV>
                <wp:extent cx="1252220" cy="229870"/>
                <wp:effectExtent l="0" t="0" r="24130" b="17780"/>
                <wp:wrapNone/>
                <wp:docPr id="1722" name="正方形/長方形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8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765E7F" w:rsidRDefault="00390E91" w:rsidP="00765E7F">
                            <w:pPr>
                              <w:jc w:val="center"/>
                              <w:rPr>
                                <w:sz w:val="20"/>
                                <w:szCs w:val="20"/>
                              </w:rPr>
                            </w:pPr>
                            <w:r w:rsidRPr="00765E7F">
                              <w:rPr>
                                <w:rFonts w:hint="eastAsia"/>
                                <w:sz w:val="20"/>
                                <w:szCs w:val="20"/>
                              </w:rPr>
                              <w:t>電話での要請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B70D4" id="正方形/長方形 1722" o:spid="_x0000_s1204" style="position:absolute;margin-left:7.5pt;margin-top:9.9pt;width:98.6pt;height:18.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">
                <v:textbox inset=",0,,0">
                  <w:txbxContent>
                    <w:p w:rsidR="00390E91" w:rsidRPr="00765E7F" w:rsidRDefault="00390E91" w:rsidP="00765E7F">
                      <w:pPr>
                        <w:jc w:val="center"/>
                        <w:rPr>
                          <w:sz w:val="20"/>
                          <w:szCs w:val="20"/>
                        </w:rPr>
                      </w:pPr>
                      <w:r w:rsidRPr="00765E7F">
                        <w:rPr>
                          <w:rFonts w:hint="eastAsia"/>
                          <w:sz w:val="20"/>
                          <w:szCs w:val="20"/>
                        </w:rPr>
                        <w:t>電話での要請</w:t>
                      </w:r>
                    </w:p>
                  </w:txbxContent>
                </v:textbox>
              </v:rect>
            </w:pict>
          </mc:Fallback>
        </mc:AlternateContent>
      </w:r>
    </w:p>
    <w:p w:rsidR="00826EE5" w:rsidRDefault="00765E7F" w:rsidP="00826EE5">
      <w:pPr>
        <w:jc w:val="left"/>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42368" behindDoc="0" locked="0" layoutInCell="1" allowOverlap="1" wp14:anchorId="238B9E34" wp14:editId="3E40F1EE">
                <wp:simplePos x="0" y="0"/>
                <wp:positionH relativeFrom="column">
                  <wp:posOffset>695502</wp:posOffset>
                </wp:positionH>
                <wp:positionV relativeFrom="paragraph">
                  <wp:posOffset>67133</wp:posOffset>
                </wp:positionV>
                <wp:extent cx="0" cy="1499190"/>
                <wp:effectExtent l="95250" t="0" r="57150" b="6350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91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6F7EE" id="直線コネクタ 389"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5.3pt" to="54.7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">
                <v:stroke endarrow="open"/>
              </v:line>
            </w:pict>
          </mc:Fallback>
        </mc:AlternateContent>
      </w:r>
      <w:r w:rsidR="00EF2F09">
        <w:rPr>
          <w:rFonts w:ascii="ＭＳ Ｐゴシック" w:eastAsia="ＭＳ Ｐゴシック" w:hAnsi="ＭＳ Ｐゴシック" w:hint="eastAsia"/>
          <w:noProof/>
        </w:rPr>
        <mc:AlternateContent>
          <mc:Choice Requires="wps">
            <w:drawing>
              <wp:anchor distT="0" distB="0" distL="114300" distR="114300" simplePos="0" relativeHeight="251639296" behindDoc="0" locked="0" layoutInCell="1" allowOverlap="1" wp14:anchorId="5C8E0469" wp14:editId="4F4C1EE3">
                <wp:simplePos x="0" y="0"/>
                <wp:positionH relativeFrom="column">
                  <wp:posOffset>774065</wp:posOffset>
                </wp:positionH>
                <wp:positionV relativeFrom="paragraph">
                  <wp:posOffset>195580</wp:posOffset>
                </wp:positionV>
                <wp:extent cx="4035425" cy="1250315"/>
                <wp:effectExtent l="0" t="0" r="3175" b="6985"/>
                <wp:wrapNone/>
                <wp:docPr id="376" name="正方形/長方形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5425" cy="1250315"/>
                        </a:xfrm>
                        <a:prstGeom prst="rect">
                          <a:avLst/>
                        </a:prstGeom>
                        <a:solidFill>
                          <a:srgbClr val="FFFFFF"/>
                        </a:solidFill>
                        <a:ln w="9525">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765E7F" w:rsidRDefault="00390E91" w:rsidP="003D0BD6">
                            <w:pPr>
                              <w:pStyle w:val="a1"/>
                              <w:numPr>
                                <w:ilvl w:val="0"/>
                                <w:numId w:val="114"/>
                              </w:numPr>
                              <w:spacing w:line="320" w:lineRule="exact"/>
                              <w:rPr>
                                <w:sz w:val="20"/>
                                <w:szCs w:val="20"/>
                              </w:rPr>
                            </w:pPr>
                            <w:r w:rsidRPr="00765E7F">
                              <w:rPr>
                                <w:rFonts w:hint="eastAsia"/>
                                <w:sz w:val="20"/>
                                <w:szCs w:val="20"/>
                              </w:rPr>
                              <w:t>重複を避ける。</w:t>
                            </w:r>
                          </w:p>
                          <w:p w:rsidR="00390E91" w:rsidRPr="00765E7F" w:rsidRDefault="00390E91" w:rsidP="003D0BD6">
                            <w:pPr>
                              <w:pStyle w:val="a1"/>
                              <w:numPr>
                                <w:ilvl w:val="0"/>
                                <w:numId w:val="114"/>
                              </w:numPr>
                              <w:spacing w:line="320" w:lineRule="exact"/>
                              <w:rPr>
                                <w:sz w:val="20"/>
                                <w:szCs w:val="20"/>
                              </w:rPr>
                            </w:pPr>
                            <w:r w:rsidRPr="00765E7F">
                              <w:rPr>
                                <w:rFonts w:hint="eastAsia"/>
                                <w:sz w:val="20"/>
                                <w:szCs w:val="20"/>
                              </w:rPr>
                              <w:t>作業の優先順位を整理する。</w:t>
                            </w:r>
                          </w:p>
                          <w:p w:rsidR="00390E91" w:rsidRPr="00765E7F" w:rsidRDefault="00390E91">
                            <w:pPr>
                              <w:spacing w:line="320" w:lineRule="exact"/>
                              <w:ind w:left="351"/>
                              <w:rPr>
                                <w:sz w:val="20"/>
                                <w:szCs w:val="20"/>
                              </w:rPr>
                            </w:pPr>
                            <w:r w:rsidRPr="00765E7F">
                              <w:rPr>
                                <w:rFonts w:hint="eastAsia"/>
                                <w:sz w:val="20"/>
                                <w:szCs w:val="20"/>
                              </w:rPr>
                              <w:t>(ｱ)作業箇所及び作業内容</w:t>
                            </w:r>
                          </w:p>
                          <w:p w:rsidR="00390E91" w:rsidRPr="00765E7F" w:rsidRDefault="00390E91">
                            <w:pPr>
                              <w:spacing w:line="320" w:lineRule="exact"/>
                              <w:ind w:left="351"/>
                              <w:rPr>
                                <w:sz w:val="20"/>
                                <w:szCs w:val="20"/>
                              </w:rPr>
                            </w:pPr>
                            <w:r w:rsidRPr="00765E7F">
                              <w:rPr>
                                <w:rFonts w:hint="eastAsia"/>
                                <w:sz w:val="20"/>
                                <w:szCs w:val="20"/>
                              </w:rPr>
                              <w:t>(ｲ)作業の優先順位</w:t>
                            </w:r>
                          </w:p>
                          <w:p w:rsidR="00390E91" w:rsidRPr="00765E7F" w:rsidRDefault="00390E91">
                            <w:pPr>
                              <w:spacing w:line="320" w:lineRule="exact"/>
                              <w:ind w:left="351"/>
                              <w:rPr>
                                <w:sz w:val="20"/>
                                <w:szCs w:val="20"/>
                              </w:rPr>
                            </w:pPr>
                            <w:r w:rsidRPr="00765E7F">
                              <w:rPr>
                                <w:rFonts w:hint="eastAsia"/>
                                <w:sz w:val="20"/>
                                <w:szCs w:val="20"/>
                              </w:rPr>
                              <w:t>(ｳ)作業に関する資材の種類別保管（調達場所）</w:t>
                            </w:r>
                          </w:p>
                          <w:p w:rsidR="00390E91" w:rsidRPr="00765E7F" w:rsidRDefault="00390E91">
                            <w:pPr>
                              <w:spacing w:line="320" w:lineRule="exact"/>
                              <w:ind w:left="351"/>
                              <w:rPr>
                                <w:sz w:val="20"/>
                                <w:szCs w:val="20"/>
                              </w:rPr>
                            </w:pPr>
                            <w:r w:rsidRPr="00765E7F">
                              <w:rPr>
                                <w:rFonts w:hint="eastAsia"/>
                                <w:sz w:val="20"/>
                                <w:szCs w:val="20"/>
                              </w:rPr>
                              <w:t>(ｴ)部隊との連絡責任者、連絡方法及び連絡場所</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E0469" id="正方形/長方形 376" o:spid="_x0000_s1205" style="position:absolute;margin-left:60.95pt;margin-top:15.4pt;width:317.75pt;height:98.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" stroked="f">
                <v:textbox inset=",0,,0">
                  <w:txbxContent>
                    <w:p w:rsidR="00390E91" w:rsidRPr="00765E7F" w:rsidRDefault="00390E91" w:rsidP="003D0BD6">
                      <w:pPr>
                        <w:pStyle w:val="a1"/>
                        <w:numPr>
                          <w:ilvl w:val="0"/>
                          <w:numId w:val="114"/>
                        </w:numPr>
                        <w:spacing w:line="320" w:lineRule="exact"/>
                        <w:rPr>
                          <w:sz w:val="20"/>
                          <w:szCs w:val="20"/>
                        </w:rPr>
                      </w:pPr>
                      <w:r w:rsidRPr="00765E7F">
                        <w:rPr>
                          <w:rFonts w:hint="eastAsia"/>
                          <w:sz w:val="20"/>
                          <w:szCs w:val="20"/>
                        </w:rPr>
                        <w:t>重複を避ける。</w:t>
                      </w:r>
                    </w:p>
                    <w:p w:rsidR="00390E91" w:rsidRPr="00765E7F" w:rsidRDefault="00390E91" w:rsidP="003D0BD6">
                      <w:pPr>
                        <w:pStyle w:val="a1"/>
                        <w:numPr>
                          <w:ilvl w:val="0"/>
                          <w:numId w:val="114"/>
                        </w:numPr>
                        <w:spacing w:line="320" w:lineRule="exact"/>
                        <w:rPr>
                          <w:sz w:val="20"/>
                          <w:szCs w:val="20"/>
                        </w:rPr>
                      </w:pPr>
                      <w:r w:rsidRPr="00765E7F">
                        <w:rPr>
                          <w:rFonts w:hint="eastAsia"/>
                          <w:sz w:val="20"/>
                          <w:szCs w:val="20"/>
                        </w:rPr>
                        <w:t>作業の優先順位を整理する。</w:t>
                      </w:r>
                    </w:p>
                    <w:p w:rsidR="00390E91" w:rsidRPr="00765E7F" w:rsidRDefault="00390E91">
                      <w:pPr>
                        <w:spacing w:line="320" w:lineRule="exact"/>
                        <w:ind w:left="351"/>
                        <w:rPr>
                          <w:sz w:val="20"/>
                          <w:szCs w:val="20"/>
                        </w:rPr>
                      </w:pPr>
                      <w:r w:rsidRPr="00765E7F">
                        <w:rPr>
                          <w:rFonts w:hint="eastAsia"/>
                          <w:sz w:val="20"/>
                          <w:szCs w:val="20"/>
                        </w:rPr>
                        <w:t>(ｱ)作業箇所及び作業内容</w:t>
                      </w:r>
                    </w:p>
                    <w:p w:rsidR="00390E91" w:rsidRPr="00765E7F" w:rsidRDefault="00390E91">
                      <w:pPr>
                        <w:spacing w:line="320" w:lineRule="exact"/>
                        <w:ind w:left="351"/>
                        <w:rPr>
                          <w:sz w:val="20"/>
                          <w:szCs w:val="20"/>
                        </w:rPr>
                      </w:pPr>
                      <w:r w:rsidRPr="00765E7F">
                        <w:rPr>
                          <w:rFonts w:hint="eastAsia"/>
                          <w:sz w:val="20"/>
                          <w:szCs w:val="20"/>
                        </w:rPr>
                        <w:t>(ｲ)作業の優先順位</w:t>
                      </w:r>
                    </w:p>
                    <w:p w:rsidR="00390E91" w:rsidRPr="00765E7F" w:rsidRDefault="00390E91">
                      <w:pPr>
                        <w:spacing w:line="320" w:lineRule="exact"/>
                        <w:ind w:left="351"/>
                        <w:rPr>
                          <w:sz w:val="20"/>
                          <w:szCs w:val="20"/>
                        </w:rPr>
                      </w:pPr>
                      <w:r w:rsidRPr="00765E7F">
                        <w:rPr>
                          <w:rFonts w:hint="eastAsia"/>
                          <w:sz w:val="20"/>
                          <w:szCs w:val="20"/>
                        </w:rPr>
                        <w:t>(ｳ)作業に関する資材の種類別保管（調達場所）</w:t>
                      </w:r>
                    </w:p>
                    <w:p w:rsidR="00390E91" w:rsidRPr="00765E7F" w:rsidRDefault="00390E91">
                      <w:pPr>
                        <w:spacing w:line="320" w:lineRule="exact"/>
                        <w:ind w:left="351"/>
                        <w:rPr>
                          <w:sz w:val="20"/>
                          <w:szCs w:val="20"/>
                        </w:rPr>
                      </w:pPr>
                      <w:r w:rsidRPr="00765E7F">
                        <w:rPr>
                          <w:rFonts w:hint="eastAsia"/>
                          <w:sz w:val="20"/>
                          <w:szCs w:val="20"/>
                        </w:rPr>
                        <w:t>(ｴ)部隊との連絡責任者、連絡方法及び連絡場所</w:t>
                      </w:r>
                    </w:p>
                  </w:txbxContent>
                </v:textbox>
              </v:rect>
            </w:pict>
          </mc:Fallback>
        </mc:AlternateContent>
      </w:r>
    </w:p>
    <w:p w:rsidR="00826EE5" w:rsidRDefault="00826EE5" w:rsidP="00826EE5">
      <w:pPr>
        <w:rPr>
          <w:rFonts w:ascii="ＭＳ Ｐゴシック" w:eastAsia="ＭＳ Ｐゴシック" w:hAnsi="ＭＳ Ｐゴシック"/>
          <w:lang w:val="x-none"/>
        </w:rPr>
      </w:pPr>
    </w:p>
    <w:p w:rsidR="00AA2D3E" w:rsidRDefault="00AA2D3E"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82304" behindDoc="0" locked="0" layoutInCell="1" allowOverlap="1" wp14:anchorId="3649D623" wp14:editId="49A8D73A">
                <wp:simplePos x="0" y="0"/>
                <wp:positionH relativeFrom="column">
                  <wp:posOffset>132715</wp:posOffset>
                </wp:positionH>
                <wp:positionV relativeFrom="paragraph">
                  <wp:posOffset>220345</wp:posOffset>
                </wp:positionV>
                <wp:extent cx="1252220" cy="229235"/>
                <wp:effectExtent l="0" t="0" r="24130" b="18415"/>
                <wp:wrapNone/>
                <wp:docPr id="422" name="正方形/長方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765E7F" w:rsidRDefault="00390E91" w:rsidP="00765E7F">
                            <w:pPr>
                              <w:jc w:val="center"/>
                              <w:rPr>
                                <w:sz w:val="20"/>
                                <w:szCs w:val="20"/>
                              </w:rPr>
                            </w:pPr>
                            <w:r w:rsidRPr="00765E7F">
                              <w:rPr>
                                <w:rFonts w:hint="eastAsia"/>
                                <w:kern w:val="0"/>
                                <w:sz w:val="20"/>
                                <w:szCs w:val="20"/>
                              </w:rPr>
                              <w:t>施設等の準備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9D623" id="正方形/長方形 422" o:spid="_x0000_s1206" style="position:absolute;left:0;text-align:left;margin-left:10.45pt;margin-top:17.35pt;width:98.6pt;height:1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">
                <v:textbox inset=",0,,0">
                  <w:txbxContent>
                    <w:p w:rsidR="00390E91" w:rsidRPr="00765E7F" w:rsidRDefault="00390E91" w:rsidP="00765E7F">
                      <w:pPr>
                        <w:jc w:val="center"/>
                        <w:rPr>
                          <w:sz w:val="20"/>
                          <w:szCs w:val="20"/>
                        </w:rPr>
                      </w:pPr>
                      <w:r w:rsidRPr="00765E7F">
                        <w:rPr>
                          <w:rFonts w:hint="eastAsia"/>
                          <w:kern w:val="0"/>
                          <w:sz w:val="20"/>
                          <w:szCs w:val="20"/>
                        </w:rPr>
                        <w:t>施設等の準備</w:t>
                      </w:r>
                    </w:p>
                  </w:txbxContent>
                </v:textbox>
              </v:rect>
            </w:pict>
          </mc:Fallback>
        </mc:AlternateContent>
      </w: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73088" behindDoc="0" locked="0" layoutInCell="1" allowOverlap="1" wp14:anchorId="6D55B617" wp14:editId="0C379163">
                <wp:simplePos x="0" y="0"/>
                <wp:positionH relativeFrom="column">
                  <wp:posOffset>695502</wp:posOffset>
                </wp:positionH>
                <wp:positionV relativeFrom="paragraph">
                  <wp:posOffset>125612</wp:posOffset>
                </wp:positionV>
                <wp:extent cx="0" cy="1169581"/>
                <wp:effectExtent l="95250" t="0" r="76200" b="50165"/>
                <wp:wrapNone/>
                <wp:docPr id="470" name="直線コネクタ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581"/>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42779" id="直線コネクタ 47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9.9pt" to="5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">
                <v:stroke endarrow="open"/>
              </v:line>
            </w:pict>
          </mc:Fallback>
        </mc:AlternateContent>
      </w: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48512" behindDoc="0" locked="0" layoutInCell="1" allowOverlap="1" wp14:anchorId="4AD12E33" wp14:editId="55E62CF3">
                <wp:simplePos x="0" y="0"/>
                <wp:positionH relativeFrom="column">
                  <wp:posOffset>774065</wp:posOffset>
                </wp:positionH>
                <wp:positionV relativeFrom="paragraph">
                  <wp:posOffset>44923</wp:posOffset>
                </wp:positionV>
                <wp:extent cx="4035425" cy="859790"/>
                <wp:effectExtent l="0" t="0" r="0" b="16510"/>
                <wp:wrapNone/>
                <wp:docPr id="426" name="正方形/長方形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5425" cy="859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部隊事務室</w:t>
                            </w:r>
                          </w:p>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宿舎</w:t>
                            </w:r>
                          </w:p>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材料置き場、炊事場</w:t>
                            </w:r>
                          </w:p>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駐車場（車１台分の基準は3m×8m）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12E33" id="正方形/長方形 426" o:spid="_x0000_s1207" style="position:absolute;left:0;text-align:left;margin-left:60.95pt;margin-top:3.55pt;width:317.75pt;height:6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" filled="f" stroked="f">
                <v:textbox inset=",0,,0">
                  <w:txbxContent>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部隊事務室</w:t>
                      </w:r>
                    </w:p>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宿舎</w:t>
                      </w:r>
                    </w:p>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材料置き場、炊事場</w:t>
                      </w:r>
                    </w:p>
                    <w:p w:rsidR="00390E91" w:rsidRPr="00765E7F" w:rsidRDefault="00390E91" w:rsidP="003D0BD6">
                      <w:pPr>
                        <w:pStyle w:val="a1"/>
                        <w:numPr>
                          <w:ilvl w:val="0"/>
                          <w:numId w:val="115"/>
                        </w:numPr>
                        <w:spacing w:line="320" w:lineRule="exact"/>
                        <w:rPr>
                          <w:sz w:val="20"/>
                          <w:szCs w:val="20"/>
                        </w:rPr>
                      </w:pPr>
                      <w:r w:rsidRPr="00765E7F">
                        <w:rPr>
                          <w:rFonts w:hint="eastAsia"/>
                          <w:sz w:val="20"/>
                          <w:szCs w:val="20"/>
                        </w:rPr>
                        <w:t>駐車場（車１台分の基準は3m×8m）</w:t>
                      </w:r>
                    </w:p>
                  </w:txbxContent>
                </v:textbox>
              </v:rect>
            </w:pict>
          </mc:Fallback>
        </mc:AlternateContent>
      </w: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noProof/>
        </w:rPr>
        <mc:AlternateContent>
          <mc:Choice Requires="wps">
            <w:drawing>
              <wp:anchor distT="0" distB="0" distL="114300" distR="114300" simplePos="0" relativeHeight="251686400" behindDoc="0" locked="0" layoutInCell="1" allowOverlap="1" wp14:anchorId="7A57389F" wp14:editId="7F241D80">
                <wp:simplePos x="0" y="0"/>
                <wp:positionH relativeFrom="column">
                  <wp:posOffset>132715</wp:posOffset>
                </wp:positionH>
                <wp:positionV relativeFrom="paragraph">
                  <wp:posOffset>184947</wp:posOffset>
                </wp:positionV>
                <wp:extent cx="1252220" cy="229870"/>
                <wp:effectExtent l="0" t="0" r="24130" b="17780"/>
                <wp:wrapNone/>
                <wp:docPr id="465" name="正方形/長方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8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Pr="00765E7F" w:rsidRDefault="00390E91" w:rsidP="00765E7F">
                            <w:pPr>
                              <w:jc w:val="center"/>
                              <w:rPr>
                                <w:sz w:val="20"/>
                                <w:szCs w:val="20"/>
                              </w:rPr>
                            </w:pPr>
                            <w:r w:rsidRPr="00765E7F">
                              <w:rPr>
                                <w:rFonts w:hint="eastAsia"/>
                                <w:sz w:val="20"/>
                                <w:szCs w:val="20"/>
                              </w:rPr>
                              <w:t>経費負担の確認</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389F" id="正方形/長方形 465" o:spid="_x0000_s1208" style="position:absolute;left:0;text-align:left;margin-left:10.45pt;margin-top:14.55pt;width:98.6pt;height:1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">
                <v:textbox inset=",0,,0">
                  <w:txbxContent>
                    <w:p w:rsidR="00390E91" w:rsidRPr="00765E7F" w:rsidRDefault="00390E91" w:rsidP="00765E7F">
                      <w:pPr>
                        <w:jc w:val="center"/>
                        <w:rPr>
                          <w:sz w:val="20"/>
                          <w:szCs w:val="20"/>
                        </w:rPr>
                      </w:pPr>
                      <w:r w:rsidRPr="00765E7F">
                        <w:rPr>
                          <w:rFonts w:hint="eastAsia"/>
                          <w:sz w:val="20"/>
                          <w:szCs w:val="20"/>
                        </w:rPr>
                        <w:t>経費負担の確認</w:t>
                      </w:r>
                    </w:p>
                  </w:txbxContent>
                </v:textbox>
              </v:rect>
            </w:pict>
          </mc:Fallback>
        </mc:AlternateContent>
      </w: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noProof/>
        </w:rPr>
        <mc:AlternateContent>
          <mc:Choice Requires="wps">
            <w:drawing>
              <wp:anchor distT="0" distB="0" distL="114300" distR="114300" simplePos="0" relativeHeight="251655680" behindDoc="0" locked="0" layoutInCell="1" allowOverlap="1" wp14:anchorId="278CAD5D" wp14:editId="5AE397FC">
                <wp:simplePos x="0" y="0"/>
                <wp:positionH relativeFrom="column">
                  <wp:posOffset>769620</wp:posOffset>
                </wp:positionH>
                <wp:positionV relativeFrom="paragraph">
                  <wp:posOffset>220507</wp:posOffset>
                </wp:positionV>
                <wp:extent cx="4613910" cy="1644015"/>
                <wp:effectExtent l="0" t="0" r="0" b="13335"/>
                <wp:wrapNone/>
                <wp:docPr id="469" name="正方形/長方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3910" cy="164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自衛隊装備に係わるものを除く。</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派遣部隊が救援活動を実施するために必要な資機材等の購入費、借上料金及び修繕費</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派遣部隊の宿舎に必要な土地、建物等の使用料金及び借上料金</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派遣部隊の宿舎及び救援活動に伴う光熱、水道、電話料金等</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派遣部隊の救援活動実施の際生じた損害の保障</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その他救援活動の実施に要する経費で負担区分に疑義のある場合は、自衛隊と町長が協議する。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CAD5D" id="正方形/長方形 469" o:spid="_x0000_s1209" style="position:absolute;left:0;text-align:left;margin-left:60.6pt;margin-top:17.35pt;width:363.3pt;height:12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" filled="f" stroked="f">
                <v:textbox inset=",0,,0">
                  <w:txbxContent>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自衛隊装備に係わるものを除く。</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派遣部隊が救援活動を実施するために必要な資機材等の購入費、借上料金及び修繕費</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派遣部隊の宿舎に必要な土地、建物等の使用料金及び借上料金</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派遣部隊の宿舎及び救援活動に伴う光熱、水道、電話料金等</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派遣部隊の救援活動実施の際生じた損害の保障</w:t>
                      </w:r>
                    </w:p>
                    <w:p w:rsidR="00390E91" w:rsidRPr="00765E7F" w:rsidRDefault="00390E91" w:rsidP="003D0BD6">
                      <w:pPr>
                        <w:pStyle w:val="a1"/>
                        <w:numPr>
                          <w:ilvl w:val="0"/>
                          <w:numId w:val="113"/>
                        </w:numPr>
                        <w:spacing w:line="320" w:lineRule="exact"/>
                        <w:rPr>
                          <w:sz w:val="20"/>
                          <w:szCs w:val="20"/>
                        </w:rPr>
                      </w:pPr>
                      <w:r w:rsidRPr="00765E7F">
                        <w:rPr>
                          <w:rFonts w:hint="eastAsia"/>
                          <w:sz w:val="20"/>
                          <w:szCs w:val="20"/>
                        </w:rPr>
                        <w:t>その他救援活動の実施に要する経費で負担区分に疑義のある場合は、自衛隊と町長が協議する。</w:t>
                      </w:r>
                    </w:p>
                  </w:txbxContent>
                </v:textbox>
              </v:rect>
            </w:pict>
          </mc:Fallback>
        </mc:AlternateContent>
      </w: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765E7F">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51584" behindDoc="0" locked="0" layoutInCell="1" allowOverlap="1" wp14:anchorId="684A7829" wp14:editId="0BF0A007">
                <wp:simplePos x="0" y="0"/>
                <wp:positionH relativeFrom="column">
                  <wp:posOffset>1384935</wp:posOffset>
                </wp:positionH>
                <wp:positionV relativeFrom="paragraph">
                  <wp:posOffset>4431030</wp:posOffset>
                </wp:positionV>
                <wp:extent cx="1252220" cy="229870"/>
                <wp:effectExtent l="0" t="0" r="0" b="0"/>
                <wp:wrapNone/>
                <wp:docPr id="461" name="正方形/長方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8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
                              <w:rPr>
                                <w:rFonts w:hint="eastAsia"/>
                              </w:rPr>
                              <w:t>経費負担の確認</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A7829" id="正方形/長方形 461" o:spid="_x0000_s1210" style="position:absolute;left:0;text-align:left;margin-left:109.05pt;margin-top:348.9pt;width:98.6pt;height:1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">
                <v:textbox inset=",0,,0">
                  <w:txbxContent>
                    <w:p w:rsidR="00390E91" w:rsidRDefault="00390E91">
                      <w:r>
                        <w:rPr>
                          <w:rFonts w:hint="eastAsia"/>
                        </w:rPr>
                        <w:t>経費負担の確認</w:t>
                      </w:r>
                    </w:p>
                  </w:txbxContent>
                </v:textbox>
              </v:rect>
            </w:pict>
          </mc:Fallback>
        </mc:AlternateContent>
      </w:r>
    </w:p>
    <w:p w:rsidR="0077021C" w:rsidRDefault="0077021C" w:rsidP="005E74E8">
      <w:pPr>
        <w:pStyle w:val="3"/>
        <w:spacing w:after="108"/>
        <w:rPr>
          <w:lang w:eastAsia="ja-JP"/>
        </w:rPr>
      </w:pPr>
      <w:bookmarkStart w:id="186" w:name="_Toc374027318"/>
      <w:bookmarkStart w:id="187" w:name="_Toc374027372"/>
      <w:bookmarkStart w:id="188" w:name="_Toc374029274"/>
      <w:bookmarkStart w:id="189" w:name="_Toc374029931"/>
      <w:bookmarkStart w:id="190" w:name="_Toc374030088"/>
      <w:bookmarkStart w:id="191" w:name="_Toc374030245"/>
      <w:bookmarkStart w:id="192" w:name="_Toc374030723"/>
      <w:bookmarkStart w:id="193" w:name="_Toc413967431"/>
      <w:r>
        <w:rPr>
          <w:rFonts w:hint="eastAsia"/>
        </w:rPr>
        <w:t>派遣部隊</w:t>
      </w:r>
      <w:r w:rsidR="00162BFA">
        <w:rPr>
          <w:rFonts w:hint="eastAsia"/>
          <w:lang w:eastAsia="ja-JP"/>
        </w:rPr>
        <w:t>の</w:t>
      </w:r>
      <w:r>
        <w:rPr>
          <w:rFonts w:hint="eastAsia"/>
        </w:rPr>
        <w:t>受入れ</w:t>
      </w:r>
      <w:r w:rsidR="00162BFA">
        <w:rPr>
          <w:rFonts w:hint="eastAsia"/>
          <w:lang w:eastAsia="ja-JP"/>
        </w:rPr>
        <w:t>準備</w:t>
      </w:r>
      <w:bookmarkEnd w:id="186"/>
      <w:bookmarkEnd w:id="187"/>
      <w:bookmarkEnd w:id="188"/>
      <w:bookmarkEnd w:id="189"/>
      <w:bookmarkEnd w:id="190"/>
      <w:bookmarkEnd w:id="191"/>
      <w:bookmarkEnd w:id="192"/>
      <w:bookmarkEnd w:id="193"/>
    </w:p>
    <w:p w:rsidR="00701A15" w:rsidRDefault="00B304A6" w:rsidP="00B304A6">
      <w:pPr>
        <w:ind w:firstLineChars="100" w:firstLine="220"/>
        <w:rPr>
          <w:lang w:val="x-none"/>
        </w:rPr>
      </w:pPr>
      <w:r>
        <w:rPr>
          <w:rFonts w:hint="eastAsia"/>
          <w:lang w:val="x-none"/>
        </w:rPr>
        <w:t>町は、派遣要請を行ったとき、または派遣が行われる旨の連絡を受けたときは、</w:t>
      </w:r>
      <w:r w:rsidR="00686381" w:rsidRPr="009A2C7C">
        <w:rPr>
          <w:rFonts w:hint="eastAsia"/>
          <w:lang w:val="x-none"/>
        </w:rPr>
        <w:t>自衛隊の任務と権威を侵害することのないよう</w:t>
      </w:r>
      <w:r w:rsidR="00686381">
        <w:rPr>
          <w:rFonts w:hint="eastAsia"/>
          <w:lang w:val="x-none"/>
        </w:rPr>
        <w:t>留意し、</w:t>
      </w:r>
      <w:r>
        <w:rPr>
          <w:rFonts w:hint="eastAsia"/>
          <w:lang w:val="x-none"/>
        </w:rPr>
        <w:t>派遣部隊の受入</w:t>
      </w:r>
      <w:r w:rsidR="009A2C7C">
        <w:rPr>
          <w:rFonts w:hint="eastAsia"/>
          <w:lang w:val="x-none"/>
        </w:rPr>
        <w:t>れ</w:t>
      </w:r>
      <w:r w:rsidR="00701A15">
        <w:rPr>
          <w:rFonts w:hint="eastAsia"/>
          <w:lang w:val="x-none"/>
        </w:rPr>
        <w:t>準備を行う。</w:t>
      </w:r>
    </w:p>
    <w:p w:rsidR="00701A15" w:rsidRDefault="00701A15" w:rsidP="00B304A6">
      <w:pPr>
        <w:ind w:firstLineChars="100" w:firstLine="220"/>
        <w:rPr>
          <w:lang w:val="x-none"/>
        </w:rPr>
      </w:pPr>
    </w:p>
    <w:p w:rsidR="00817C72" w:rsidRDefault="00817C72" w:rsidP="00AA5C3F">
      <w:pPr>
        <w:pStyle w:val="5"/>
      </w:pPr>
      <w:bookmarkStart w:id="194" w:name="_Toc374029932"/>
      <w:bookmarkStart w:id="195" w:name="_Toc374030089"/>
      <w:bookmarkStart w:id="196" w:name="_Toc374030246"/>
      <w:bookmarkStart w:id="197" w:name="_Toc374030724"/>
      <w:r>
        <w:rPr>
          <w:rFonts w:hint="eastAsia"/>
        </w:rPr>
        <w:t>受入体制の整備</w:t>
      </w:r>
      <w:bookmarkEnd w:id="194"/>
      <w:bookmarkEnd w:id="195"/>
      <w:bookmarkEnd w:id="196"/>
      <w:bookmarkEnd w:id="197"/>
    </w:p>
    <w:p w:rsidR="00817C72" w:rsidRDefault="00817C72" w:rsidP="00B304A6">
      <w:pPr>
        <w:ind w:firstLineChars="100" w:firstLine="220"/>
        <w:rPr>
          <w:lang w:val="x-none"/>
        </w:rPr>
      </w:pPr>
      <w:r>
        <w:rPr>
          <w:rFonts w:hint="eastAsia"/>
          <w:lang w:val="x-none"/>
        </w:rPr>
        <w:t>町は、以下の事項について</w:t>
      </w:r>
      <w:r w:rsidR="00161035">
        <w:rPr>
          <w:rFonts w:hint="eastAsia"/>
          <w:lang w:val="x-none"/>
        </w:rPr>
        <w:t>確認しておく</w:t>
      </w:r>
      <w:r>
        <w:rPr>
          <w:rFonts w:hint="eastAsia"/>
          <w:lang w:val="x-none"/>
        </w:rPr>
        <w:t>。</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作業箇所及び作業内容</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作業の優先順位</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作業に関する資材の種類別保管</w:t>
      </w:r>
      <w:r>
        <w:rPr>
          <w:rFonts w:hAnsi="Times New Roman" w:hint="eastAsia"/>
          <w:kern w:val="0"/>
        </w:rPr>
        <w:t>・</w:t>
      </w:r>
      <w:r w:rsidRPr="00DA67C8">
        <w:rPr>
          <w:rFonts w:hAnsi="Times New Roman" w:hint="eastAsia"/>
          <w:kern w:val="0"/>
        </w:rPr>
        <w:t>調達場所</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部隊との連絡責任者、連絡方法及び連絡場所</w:t>
      </w:r>
    </w:p>
    <w:p w:rsidR="00701A15" w:rsidRDefault="00686381" w:rsidP="00AA5C3F">
      <w:pPr>
        <w:pStyle w:val="5"/>
      </w:pPr>
      <w:bookmarkStart w:id="198" w:name="_Toc374029933"/>
      <w:bookmarkStart w:id="199" w:name="_Toc374030090"/>
      <w:bookmarkStart w:id="200" w:name="_Toc374030247"/>
      <w:bookmarkStart w:id="201" w:name="_Toc374030725"/>
      <w:r>
        <w:rPr>
          <w:rFonts w:hint="eastAsia"/>
          <w:lang w:eastAsia="ja-JP"/>
        </w:rPr>
        <w:lastRenderedPageBreak/>
        <w:t>施設の準備</w:t>
      </w:r>
      <w:bookmarkEnd w:id="198"/>
      <w:bookmarkEnd w:id="199"/>
      <w:bookmarkEnd w:id="200"/>
      <w:bookmarkEnd w:id="201"/>
    </w:p>
    <w:p w:rsidR="00B304A6" w:rsidRPr="009A2C7C" w:rsidRDefault="00701A15" w:rsidP="00B304A6">
      <w:pPr>
        <w:ind w:firstLineChars="100" w:firstLine="220"/>
        <w:rPr>
          <w:lang w:val="x-none"/>
        </w:rPr>
      </w:pPr>
      <w:r w:rsidRPr="009A2C7C">
        <w:rPr>
          <w:rFonts w:hint="eastAsia"/>
          <w:lang w:val="x-none"/>
        </w:rPr>
        <w:t>町は、派遣部隊</w:t>
      </w:r>
      <w:r w:rsidR="002668BC">
        <w:rPr>
          <w:rFonts w:hint="eastAsia"/>
          <w:lang w:val="x-none"/>
        </w:rPr>
        <w:t>の受入れのため、以下の施設を提供する。</w:t>
      </w:r>
    </w:p>
    <w:p w:rsidR="009A2C7C" w:rsidRDefault="009A2C7C" w:rsidP="003D0BD6">
      <w:pPr>
        <w:numPr>
          <w:ilvl w:val="0"/>
          <w:numId w:val="72"/>
        </w:numPr>
        <w:autoSpaceDE w:val="0"/>
        <w:autoSpaceDN w:val="0"/>
        <w:adjustRightInd w:val="0"/>
        <w:jc w:val="left"/>
        <w:rPr>
          <w:rFonts w:hAnsi="Times New Roman"/>
          <w:kern w:val="0"/>
        </w:rPr>
      </w:pPr>
      <w:r w:rsidRPr="009A2C7C">
        <w:rPr>
          <w:rFonts w:hAnsi="Times New Roman" w:hint="eastAsia"/>
          <w:kern w:val="0"/>
        </w:rPr>
        <w:t>派遣部隊の宿泊施設、野営施設</w:t>
      </w:r>
    </w:p>
    <w:p w:rsidR="002668B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部隊事務室</w:t>
      </w:r>
    </w:p>
    <w:p w:rsidR="002668B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材料置場</w:t>
      </w:r>
    </w:p>
    <w:p w:rsidR="002668B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炊事場</w:t>
      </w:r>
    </w:p>
    <w:p w:rsidR="002668BC" w:rsidRPr="009A2C7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駐車場（1台分の基準は3m×8m）</w:t>
      </w:r>
    </w:p>
    <w:p w:rsidR="009A2C7C" w:rsidRPr="00B304A6" w:rsidRDefault="009A2C7C" w:rsidP="00B304A6">
      <w:pPr>
        <w:ind w:firstLineChars="100" w:firstLine="220"/>
        <w:rPr>
          <w:lang w:val="x-none"/>
        </w:rPr>
      </w:pPr>
    </w:p>
    <w:p w:rsidR="009A2C7C" w:rsidRDefault="009A2C7C" w:rsidP="00AA5C3F">
      <w:pPr>
        <w:pStyle w:val="5"/>
      </w:pPr>
      <w:bookmarkStart w:id="202" w:name="_Toc374029934"/>
      <w:bookmarkStart w:id="203" w:name="_Toc374030091"/>
      <w:bookmarkStart w:id="204" w:name="_Toc374030248"/>
      <w:bookmarkStart w:id="205" w:name="_Toc374030726"/>
      <w:r>
        <w:rPr>
          <w:rFonts w:hint="eastAsia"/>
        </w:rPr>
        <w:t>資機材の準備</w:t>
      </w:r>
      <w:bookmarkEnd w:id="202"/>
      <w:bookmarkEnd w:id="203"/>
      <w:bookmarkEnd w:id="204"/>
      <w:bookmarkEnd w:id="205"/>
    </w:p>
    <w:p w:rsidR="009A2C7C" w:rsidRDefault="009A2C7C" w:rsidP="000002D7">
      <w:pPr>
        <w:ind w:firstLineChars="100" w:firstLine="220"/>
        <w:rPr>
          <w:rFonts w:hAnsi="Times New Roman"/>
          <w:kern w:val="0"/>
        </w:rPr>
      </w:pPr>
      <w:r w:rsidRPr="000002D7">
        <w:rPr>
          <w:rFonts w:hAnsi="Times New Roman" w:hint="eastAsia"/>
          <w:kern w:val="0"/>
        </w:rPr>
        <w:t>部隊の救助活動が迅速かつ効果的に実施できるよう、作業に必要な</w:t>
      </w:r>
      <w:r w:rsidR="000002D7" w:rsidRPr="000002D7">
        <w:rPr>
          <w:rFonts w:hAnsi="Times New Roman" w:hint="eastAsia"/>
          <w:kern w:val="0"/>
        </w:rPr>
        <w:t>機械、器具等は、</w:t>
      </w:r>
      <w:r w:rsidRPr="000002D7">
        <w:rPr>
          <w:rFonts w:hAnsi="Times New Roman" w:hint="eastAsia"/>
          <w:kern w:val="0"/>
        </w:rPr>
        <w:t>特殊なものを除き、町において準備する。</w:t>
      </w:r>
      <w:r w:rsidR="000002D7" w:rsidRPr="000002D7">
        <w:rPr>
          <w:rFonts w:hAnsi="Times New Roman" w:hint="eastAsia"/>
          <w:kern w:val="0"/>
        </w:rPr>
        <w:t>また、</w:t>
      </w:r>
      <w:r w:rsidRPr="000002D7">
        <w:rPr>
          <w:rFonts w:hAnsi="Times New Roman" w:hint="eastAsia"/>
          <w:kern w:val="0"/>
        </w:rPr>
        <w:t>災害救助応急復旧作業に必要な材料、消耗品等は、</w:t>
      </w:r>
      <w:r w:rsidR="000002D7">
        <w:rPr>
          <w:rFonts w:hAnsi="Times New Roman" w:hint="eastAsia"/>
          <w:kern w:val="0"/>
        </w:rPr>
        <w:t>県及び</w:t>
      </w:r>
      <w:r w:rsidRPr="000002D7">
        <w:rPr>
          <w:rFonts w:hAnsi="Times New Roman" w:hint="eastAsia"/>
          <w:kern w:val="0"/>
        </w:rPr>
        <w:t>町において準備する。</w:t>
      </w:r>
    </w:p>
    <w:p w:rsidR="000002D7" w:rsidRDefault="000002D7" w:rsidP="000002D7">
      <w:pPr>
        <w:ind w:firstLineChars="100" w:firstLine="220"/>
        <w:rPr>
          <w:rFonts w:hAnsi="Times New Roman"/>
          <w:kern w:val="0"/>
        </w:rPr>
      </w:pPr>
      <w:r>
        <w:rPr>
          <w:rFonts w:hAnsi="Times New Roman" w:hint="eastAsia"/>
          <w:kern w:val="0"/>
        </w:rPr>
        <w:t>準備すべき主な資機材は以下のとおりである。</w:t>
      </w:r>
    </w:p>
    <w:p w:rsidR="00216C30" w:rsidRPr="000002D7" w:rsidRDefault="00216C30" w:rsidP="000002D7">
      <w:pPr>
        <w:ind w:firstLineChars="100" w:firstLine="220"/>
        <w:rPr>
          <w:rFonts w:hAnsi="Times New Roman"/>
          <w:kern w:val="0"/>
        </w:rPr>
      </w:pPr>
    </w:p>
    <w:p w:rsidR="009A2C7C" w:rsidRPr="005D33D8" w:rsidRDefault="009A2C7C" w:rsidP="009A2C7C">
      <w:pPr>
        <w:pStyle w:val="aff3"/>
        <w:outlineLvl w:val="9"/>
        <w:rPr>
          <w:rFonts w:ascii="ＭＳ 明朝" w:hAnsi="Times New Roman"/>
          <w:kern w:val="0"/>
        </w:rPr>
      </w:pPr>
      <w:r>
        <w:rPr>
          <w:rFonts w:hint="eastAsia"/>
        </w:rPr>
        <w:t>＜</w:t>
      </w:r>
      <w:r w:rsidRPr="005D33D8">
        <w:rPr>
          <w:rFonts w:hint="eastAsia"/>
        </w:rPr>
        <w:t>準備すべき主</w:t>
      </w:r>
      <w:r w:rsidR="000002D7">
        <w:rPr>
          <w:rFonts w:hint="eastAsia"/>
          <w:lang w:eastAsia="ja-JP"/>
        </w:rPr>
        <w:t>な</w:t>
      </w:r>
      <w:r w:rsidRPr="005D33D8">
        <w:rPr>
          <w:rFonts w:hint="eastAsia"/>
        </w:rPr>
        <w:t>資機材</w:t>
      </w:r>
      <w:r>
        <w:rPr>
          <w:rFonts w:hint="eastAsia"/>
        </w:rPr>
        <w:t>＞</w:t>
      </w:r>
    </w:p>
    <w:tbl>
      <w:tblPr>
        <w:tblpPr w:leftFromText="142" w:rightFromText="142" w:vertAnchor="text" w:horzAnchor="margin" w:tblpXSpec="center" w:tblpY="2"/>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6"/>
        <w:gridCol w:w="3261"/>
        <w:gridCol w:w="3543"/>
      </w:tblGrid>
      <w:tr w:rsidR="000002D7" w:rsidTr="000002D7">
        <w:trPr>
          <w:cantSplit/>
        </w:trPr>
        <w:tc>
          <w:tcPr>
            <w:tcW w:w="666" w:type="dxa"/>
            <w:shd w:val="clear" w:color="auto" w:fill="F2F2F2" w:themeFill="background1" w:themeFillShade="F2"/>
          </w:tcPr>
          <w:p w:rsidR="000002D7" w:rsidRPr="000002D7" w:rsidRDefault="000002D7" w:rsidP="00817C72">
            <w:pPr>
              <w:jc w:val="center"/>
              <w:rPr>
                <w:rFonts w:ascii="ＭＳ Ｐゴシック" w:eastAsia="ＭＳ Ｐゴシック" w:hAnsi="ＭＳ Ｐゴシック"/>
              </w:rPr>
            </w:pPr>
            <w:r w:rsidRPr="000002D7">
              <w:rPr>
                <w:rFonts w:ascii="ＭＳ Ｐゴシック" w:eastAsia="ＭＳ Ｐゴシック" w:hAnsi="ＭＳ Ｐゴシック" w:hint="eastAsia"/>
              </w:rPr>
              <w:t>区分</w:t>
            </w:r>
          </w:p>
        </w:tc>
        <w:tc>
          <w:tcPr>
            <w:tcW w:w="3261" w:type="dxa"/>
            <w:shd w:val="clear" w:color="auto" w:fill="F2F2F2" w:themeFill="background1" w:themeFillShade="F2"/>
          </w:tcPr>
          <w:p w:rsidR="000002D7" w:rsidRPr="000002D7" w:rsidRDefault="000002D7" w:rsidP="00817C72">
            <w:pPr>
              <w:jc w:val="center"/>
              <w:rPr>
                <w:rFonts w:ascii="ＭＳ Ｐゴシック" w:eastAsia="ＭＳ Ｐゴシック" w:hAnsi="ＭＳ Ｐゴシック"/>
              </w:rPr>
            </w:pPr>
            <w:r w:rsidRPr="000002D7">
              <w:rPr>
                <w:rFonts w:ascii="ＭＳ Ｐゴシック" w:eastAsia="ＭＳ Ｐゴシック" w:hAnsi="ＭＳ Ｐゴシック" w:hint="eastAsia"/>
              </w:rPr>
              <w:t>品名</w:t>
            </w:r>
          </w:p>
        </w:tc>
        <w:tc>
          <w:tcPr>
            <w:tcW w:w="3543" w:type="dxa"/>
            <w:shd w:val="clear" w:color="auto" w:fill="F2F2F2" w:themeFill="background1" w:themeFillShade="F2"/>
          </w:tcPr>
          <w:p w:rsidR="000002D7" w:rsidRPr="000002D7" w:rsidRDefault="000002D7" w:rsidP="00817C72">
            <w:pPr>
              <w:jc w:val="center"/>
              <w:rPr>
                <w:rFonts w:ascii="ＭＳ Ｐゴシック" w:eastAsia="ＭＳ Ｐゴシック" w:hAnsi="ＭＳ Ｐゴシック"/>
              </w:rPr>
            </w:pPr>
            <w:r w:rsidRPr="000002D7">
              <w:rPr>
                <w:rFonts w:ascii="ＭＳ Ｐゴシック" w:eastAsia="ＭＳ Ｐゴシック" w:hAnsi="ＭＳ Ｐゴシック" w:hint="eastAsia"/>
              </w:rPr>
              <w:t>摘要</w:t>
            </w:r>
          </w:p>
        </w:tc>
      </w:tr>
      <w:tr w:rsidR="000002D7" w:rsidTr="000002D7">
        <w:trPr>
          <w:cantSplit/>
          <w:trHeight w:val="1134"/>
        </w:trPr>
        <w:tc>
          <w:tcPr>
            <w:tcW w:w="666" w:type="dxa"/>
            <w:textDirection w:val="tbRlV"/>
            <w:vAlign w:val="center"/>
          </w:tcPr>
          <w:p w:rsidR="000002D7" w:rsidRDefault="000002D7" w:rsidP="000002D7">
            <w:pPr>
              <w:ind w:left="113" w:right="113"/>
              <w:jc w:val="center"/>
            </w:pPr>
            <w:r>
              <w:rPr>
                <w:rFonts w:hint="eastAsia"/>
              </w:rPr>
              <w:t>器具類</w:t>
            </w:r>
          </w:p>
        </w:tc>
        <w:tc>
          <w:tcPr>
            <w:tcW w:w="3261" w:type="dxa"/>
            <w:vAlign w:val="center"/>
          </w:tcPr>
          <w:p w:rsidR="000002D7" w:rsidRPr="005D33D8" w:rsidRDefault="000002D7" w:rsidP="003D0BD6">
            <w:pPr>
              <w:numPr>
                <w:ilvl w:val="0"/>
                <w:numId w:val="19"/>
              </w:numPr>
              <w:autoSpaceDE w:val="0"/>
              <w:autoSpaceDN w:val="0"/>
              <w:adjustRightInd w:val="0"/>
              <w:jc w:val="left"/>
              <w:rPr>
                <w:rFonts w:hAnsi="Times New Roman"/>
                <w:kern w:val="0"/>
              </w:rPr>
            </w:pPr>
            <w:r w:rsidRPr="005D33D8">
              <w:rPr>
                <w:rFonts w:hAnsi="Times New Roman" w:hint="eastAsia"/>
                <w:kern w:val="0"/>
              </w:rPr>
              <w:t>ベルトコンベアー</w:t>
            </w:r>
          </w:p>
          <w:p w:rsidR="000002D7" w:rsidRPr="005D33D8" w:rsidRDefault="000002D7" w:rsidP="003D0BD6">
            <w:pPr>
              <w:numPr>
                <w:ilvl w:val="0"/>
                <w:numId w:val="19"/>
              </w:numPr>
              <w:autoSpaceDE w:val="0"/>
              <w:autoSpaceDN w:val="0"/>
              <w:adjustRightInd w:val="0"/>
              <w:rPr>
                <w:rFonts w:hAnsi="Times New Roman"/>
                <w:kern w:val="0"/>
              </w:rPr>
            </w:pPr>
            <w:r w:rsidRPr="005D33D8">
              <w:rPr>
                <w:rFonts w:hAnsi="Times New Roman" w:hint="eastAsia"/>
                <w:kern w:val="0"/>
              </w:rPr>
              <w:t>リヤカー、一輪車等</w:t>
            </w:r>
          </w:p>
          <w:p w:rsidR="000002D7" w:rsidRPr="005D33D8" w:rsidRDefault="000002D7" w:rsidP="003D0BD6">
            <w:pPr>
              <w:numPr>
                <w:ilvl w:val="0"/>
                <w:numId w:val="19"/>
              </w:numPr>
              <w:autoSpaceDE w:val="0"/>
              <w:autoSpaceDN w:val="0"/>
              <w:adjustRightInd w:val="0"/>
              <w:rPr>
                <w:rFonts w:hAnsi="Times New Roman"/>
                <w:kern w:val="0"/>
              </w:rPr>
            </w:pPr>
            <w:r w:rsidRPr="005D33D8">
              <w:rPr>
                <w:rFonts w:hAnsi="Times New Roman" w:hint="eastAsia"/>
                <w:kern w:val="0"/>
              </w:rPr>
              <w:t>スコップ、鍬</w:t>
            </w:r>
          </w:p>
          <w:p w:rsidR="000002D7" w:rsidRPr="005D33D8" w:rsidRDefault="000002D7" w:rsidP="003D0BD6">
            <w:pPr>
              <w:numPr>
                <w:ilvl w:val="0"/>
                <w:numId w:val="19"/>
              </w:numPr>
              <w:autoSpaceDE w:val="0"/>
              <w:autoSpaceDN w:val="0"/>
              <w:adjustRightInd w:val="0"/>
              <w:rPr>
                <w:rFonts w:hAnsi="Times New Roman"/>
                <w:kern w:val="0"/>
              </w:rPr>
            </w:pPr>
            <w:r w:rsidRPr="005D33D8">
              <w:rPr>
                <w:rFonts w:hAnsi="Times New Roman" w:hint="eastAsia"/>
                <w:kern w:val="0"/>
              </w:rPr>
              <w:t>その他土木機械</w:t>
            </w:r>
          </w:p>
        </w:tc>
        <w:tc>
          <w:tcPr>
            <w:tcW w:w="3543" w:type="dxa"/>
          </w:tcPr>
          <w:p w:rsidR="000002D7" w:rsidRDefault="000002D7" w:rsidP="000002D7">
            <w:pPr>
              <w:jc w:val="left"/>
            </w:pPr>
            <w:r>
              <w:rPr>
                <w:rFonts w:hint="eastAsia"/>
              </w:rPr>
              <w:t>・掘土、搬土</w:t>
            </w:r>
          </w:p>
          <w:p w:rsidR="000002D7" w:rsidRDefault="000002D7" w:rsidP="000002D7">
            <w:pPr>
              <w:jc w:val="left"/>
            </w:pPr>
            <w:r>
              <w:rPr>
                <w:rFonts w:hint="eastAsia"/>
              </w:rPr>
              <w:t>・小路運搬、短距離運搬用</w:t>
            </w:r>
          </w:p>
          <w:p w:rsidR="000002D7" w:rsidRDefault="000002D7" w:rsidP="000002D7">
            <w:pPr>
              <w:jc w:val="left"/>
            </w:pPr>
            <w:r>
              <w:rPr>
                <w:rFonts w:hint="eastAsia"/>
              </w:rPr>
              <w:t>・土壊等の取扱</w:t>
            </w:r>
          </w:p>
          <w:p w:rsidR="000002D7" w:rsidRDefault="000002D7" w:rsidP="000002D7">
            <w:r>
              <w:rPr>
                <w:rFonts w:hint="eastAsia"/>
              </w:rPr>
              <w:t>・土木作業</w:t>
            </w:r>
          </w:p>
        </w:tc>
      </w:tr>
      <w:tr w:rsidR="000002D7" w:rsidTr="00765E7F">
        <w:trPr>
          <w:cantSplit/>
          <w:trHeight w:val="575"/>
        </w:trPr>
        <w:tc>
          <w:tcPr>
            <w:tcW w:w="666" w:type="dxa"/>
            <w:textDirection w:val="tbRlV"/>
            <w:vAlign w:val="center"/>
          </w:tcPr>
          <w:p w:rsidR="000002D7" w:rsidRDefault="000002D7" w:rsidP="000002D7">
            <w:pPr>
              <w:ind w:left="113" w:right="113"/>
              <w:jc w:val="center"/>
            </w:pPr>
            <w:r>
              <w:rPr>
                <w:rFonts w:hint="eastAsia"/>
              </w:rPr>
              <w:t>設備</w:t>
            </w:r>
          </w:p>
        </w:tc>
        <w:tc>
          <w:tcPr>
            <w:tcW w:w="3261" w:type="dxa"/>
          </w:tcPr>
          <w:p w:rsidR="000002D7" w:rsidRDefault="000002D7" w:rsidP="003D0BD6">
            <w:pPr>
              <w:numPr>
                <w:ilvl w:val="0"/>
                <w:numId w:val="20"/>
              </w:numPr>
              <w:autoSpaceDE w:val="0"/>
              <w:autoSpaceDN w:val="0"/>
              <w:adjustRightInd w:val="0"/>
              <w:rPr>
                <w:rFonts w:hAnsi="Times New Roman"/>
                <w:kern w:val="0"/>
              </w:rPr>
            </w:pPr>
            <w:r w:rsidRPr="005D33D8">
              <w:rPr>
                <w:rFonts w:hAnsi="Times New Roman" w:hint="eastAsia"/>
                <w:kern w:val="0"/>
              </w:rPr>
              <w:t>夜間照明設備</w:t>
            </w:r>
          </w:p>
          <w:p w:rsidR="000002D7" w:rsidRPr="005D33D8" w:rsidRDefault="000002D7" w:rsidP="003D0BD6">
            <w:pPr>
              <w:numPr>
                <w:ilvl w:val="0"/>
                <w:numId w:val="20"/>
              </w:numPr>
              <w:autoSpaceDE w:val="0"/>
              <w:autoSpaceDN w:val="0"/>
              <w:adjustRightInd w:val="0"/>
              <w:rPr>
                <w:rFonts w:hAnsi="Times New Roman"/>
                <w:kern w:val="0"/>
              </w:rPr>
            </w:pPr>
            <w:r w:rsidRPr="005D33D8">
              <w:rPr>
                <w:rFonts w:hAnsi="Times New Roman" w:hint="eastAsia"/>
                <w:kern w:val="0"/>
              </w:rPr>
              <w:t>給水用タンク、ポリ容器等</w:t>
            </w:r>
          </w:p>
        </w:tc>
        <w:tc>
          <w:tcPr>
            <w:tcW w:w="3543" w:type="dxa"/>
          </w:tcPr>
          <w:p w:rsidR="000002D7" w:rsidRDefault="000002D7" w:rsidP="000002D7">
            <w:pPr>
              <w:jc w:val="left"/>
            </w:pPr>
            <w:r>
              <w:rPr>
                <w:rFonts w:hint="eastAsia"/>
              </w:rPr>
              <w:t>・夜間作業</w:t>
            </w:r>
          </w:p>
          <w:p w:rsidR="000002D7" w:rsidRDefault="000002D7" w:rsidP="000002D7">
            <w:r>
              <w:rPr>
                <w:rFonts w:hint="eastAsia"/>
              </w:rPr>
              <w:t>・作業部隊給水</w:t>
            </w:r>
          </w:p>
        </w:tc>
      </w:tr>
    </w:tbl>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242B4C" w:rsidRDefault="00242B4C">
      <w:pPr>
        <w:widowControl/>
        <w:jc w:val="left"/>
        <w:rPr>
          <w:rFonts w:ascii="Arial" w:eastAsia="ＭＳ Ｐゴシック" w:hAnsi="Arial"/>
          <w:u w:val="single"/>
          <w:lang w:val="x-none" w:eastAsia="x-none"/>
        </w:rPr>
      </w:pPr>
      <w:bookmarkStart w:id="206" w:name="_Toc374029935"/>
      <w:bookmarkStart w:id="207" w:name="_Toc374030092"/>
      <w:bookmarkStart w:id="208" w:name="_Toc374030249"/>
      <w:bookmarkStart w:id="209" w:name="_Toc374030727"/>
    </w:p>
    <w:p w:rsidR="009A2C7C" w:rsidRDefault="009A2C7C" w:rsidP="00AA5C3F">
      <w:pPr>
        <w:pStyle w:val="5"/>
      </w:pPr>
      <w:r>
        <w:rPr>
          <w:rFonts w:hint="eastAsia"/>
        </w:rPr>
        <w:t>臨時ヘリポートの設置</w:t>
      </w:r>
      <w:bookmarkEnd w:id="206"/>
      <w:bookmarkEnd w:id="207"/>
      <w:bookmarkEnd w:id="208"/>
      <w:bookmarkEnd w:id="209"/>
    </w:p>
    <w:p w:rsidR="009A2C7C" w:rsidRDefault="00802EAB" w:rsidP="00A4113E">
      <w:pPr>
        <w:ind w:firstLineChars="100" w:firstLine="220"/>
      </w:pPr>
      <w:r>
        <w:rPr>
          <w:rFonts w:hint="eastAsia"/>
        </w:rPr>
        <w:t>町は、</w:t>
      </w:r>
      <w:r w:rsidR="009A2C7C">
        <w:rPr>
          <w:rFonts w:hint="eastAsia"/>
        </w:rPr>
        <w:t>必要に応じて臨時ヘリポートを設置する。</w:t>
      </w:r>
    </w:p>
    <w:p w:rsidR="005B6ADE" w:rsidRDefault="005B6ADE" w:rsidP="00A4113E">
      <w:pPr>
        <w:ind w:firstLineChars="100" w:firstLine="220"/>
      </w:pPr>
      <w:r>
        <w:rPr>
          <w:rFonts w:hint="eastAsia"/>
        </w:rPr>
        <w:t>町の臨時ヘリポート設置場所は以下のとおりである。</w:t>
      </w:r>
    </w:p>
    <w:p w:rsidR="005B6ADE" w:rsidRDefault="005B6ADE" w:rsidP="00A4113E">
      <w:pPr>
        <w:ind w:firstLineChars="100" w:firstLine="220"/>
      </w:pPr>
    </w:p>
    <w:p w:rsidR="009A2C7C" w:rsidRPr="00940CBA" w:rsidRDefault="009A2C7C" w:rsidP="009A2C7C">
      <w:pPr>
        <w:pStyle w:val="aff3"/>
        <w:outlineLvl w:val="9"/>
        <w:rPr>
          <w:rFonts w:ascii="ＭＳ 明朝" w:eastAsia="ＭＳ 明朝" w:hAnsi="Times New Roman"/>
          <w:kern w:val="0"/>
        </w:rPr>
      </w:pPr>
      <w:r w:rsidRPr="00940CBA">
        <w:rPr>
          <w:rFonts w:hint="eastAsia"/>
        </w:rPr>
        <w:t>＜臨時ヘリポート設置場所＞</w:t>
      </w:r>
      <w:r w:rsidR="00242B4C" w:rsidRPr="00940CBA">
        <w:rPr>
          <w:rFonts w:ascii="ＭＳ 明朝" w:eastAsia="ＭＳ 明朝" w:hAnsi="ＭＳ 明朝" w:hint="eastAsia"/>
          <w:sz w:val="24"/>
          <w:vertAlign w:val="superscript"/>
          <w:lang w:eastAsia="ja-JP"/>
        </w:rPr>
        <w:t>*</w:t>
      </w:r>
      <w:r w:rsidR="00242B4C" w:rsidRPr="00940CBA">
        <w:rPr>
          <w:rStyle w:val="af6"/>
          <w:rFonts w:ascii="ＭＳ 明朝" w:eastAsia="ＭＳ 明朝" w:hAnsi="ＭＳ 明朝"/>
          <w:sz w:val="24"/>
        </w:rPr>
        <w:footnoteReference w:id="16"/>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37"/>
        <w:gridCol w:w="2126"/>
        <w:gridCol w:w="2268"/>
        <w:gridCol w:w="2835"/>
        <w:gridCol w:w="1143"/>
      </w:tblGrid>
      <w:tr w:rsidR="00940CBA" w:rsidRPr="00940CBA" w:rsidTr="00FE7CB7">
        <w:trPr>
          <w:jc w:val="center"/>
        </w:trPr>
        <w:tc>
          <w:tcPr>
            <w:tcW w:w="437"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番号</w:t>
            </w:r>
          </w:p>
        </w:tc>
        <w:tc>
          <w:tcPr>
            <w:tcW w:w="2126"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ヘリポート名</w:t>
            </w:r>
          </w:p>
        </w:tc>
        <w:tc>
          <w:tcPr>
            <w:tcW w:w="2268"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所在地</w:t>
            </w:r>
          </w:p>
        </w:tc>
        <w:tc>
          <w:tcPr>
            <w:tcW w:w="2835"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管理者</w:t>
            </w:r>
          </w:p>
        </w:tc>
        <w:tc>
          <w:tcPr>
            <w:tcW w:w="1143"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広さ(m)</w:t>
            </w:r>
          </w:p>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巾×長さ</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１</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宇美東小学校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宇美東</w:t>
            </w:r>
            <w:r w:rsidR="00D623A0" w:rsidRPr="00D623A0">
              <w:rPr>
                <w:rFonts w:hint="eastAsia"/>
                <w:kern w:val="0"/>
              </w:rPr>
              <w:t>三</w:t>
            </w:r>
            <w:r w:rsidRPr="00940CBA">
              <w:rPr>
                <w:rFonts w:hint="eastAsia"/>
                <w:kern w:val="0"/>
              </w:rPr>
              <w:t>丁目7-1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80×55</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２</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桜原小学校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桜原</w:t>
            </w:r>
            <w:r w:rsidR="00BE6B77">
              <w:rPr>
                <w:rFonts w:hint="eastAsia"/>
                <w:kern w:val="0"/>
              </w:rPr>
              <w:t>一</w:t>
            </w:r>
            <w:r w:rsidRPr="00940CBA">
              <w:rPr>
                <w:rFonts w:hint="eastAsia"/>
                <w:kern w:val="0"/>
              </w:rPr>
              <w:t>丁目1-1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90×70</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３</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井野小学校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大字井野419-9</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70×55</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４</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宇美中学校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宇美</w:t>
            </w:r>
            <w:r w:rsidR="00BE6B77">
              <w:rPr>
                <w:rFonts w:hint="eastAsia"/>
                <w:kern w:val="0"/>
              </w:rPr>
              <w:t>五</w:t>
            </w:r>
            <w:r w:rsidRPr="00940CBA">
              <w:rPr>
                <w:rFonts w:hint="eastAsia"/>
                <w:kern w:val="0"/>
              </w:rPr>
              <w:t>丁目4-1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75×60</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５</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宇美東中学校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若草</w:t>
            </w:r>
            <w:r w:rsidR="00BE6B77">
              <w:rPr>
                <w:rFonts w:hint="eastAsia"/>
                <w:kern w:val="0"/>
              </w:rPr>
              <w:t>二</w:t>
            </w:r>
            <w:r w:rsidRPr="00940CBA">
              <w:rPr>
                <w:rFonts w:hint="eastAsia"/>
                <w:kern w:val="0"/>
              </w:rPr>
              <w:t>丁目1-1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100×80</w:t>
            </w:r>
          </w:p>
        </w:tc>
      </w:tr>
      <w:tr w:rsidR="00940CBA" w:rsidRPr="00940CBA" w:rsidTr="00FE7CB7">
        <w:trPr>
          <w:jc w:val="center"/>
        </w:trPr>
        <w:tc>
          <w:tcPr>
            <w:tcW w:w="437" w:type="dxa"/>
          </w:tcPr>
          <w:p w:rsidR="009A2C7C" w:rsidRPr="002C7BEE" w:rsidRDefault="009A2C7C" w:rsidP="00817C72">
            <w:pPr>
              <w:autoSpaceDE w:val="0"/>
              <w:autoSpaceDN w:val="0"/>
              <w:adjustRightInd w:val="0"/>
              <w:jc w:val="center"/>
              <w:rPr>
                <w:color w:val="000000" w:themeColor="text1"/>
                <w:kern w:val="0"/>
              </w:rPr>
            </w:pPr>
            <w:r w:rsidRPr="002C7BEE">
              <w:rPr>
                <w:rFonts w:hint="eastAsia"/>
                <w:color w:val="000000" w:themeColor="text1"/>
                <w:kern w:val="0"/>
              </w:rPr>
              <w:t>６</w:t>
            </w:r>
          </w:p>
        </w:tc>
        <w:tc>
          <w:tcPr>
            <w:tcW w:w="2126" w:type="dxa"/>
          </w:tcPr>
          <w:p w:rsidR="009A2C7C" w:rsidRPr="002C7BEE" w:rsidRDefault="00FE7CB7" w:rsidP="00817C72">
            <w:pPr>
              <w:autoSpaceDE w:val="0"/>
              <w:autoSpaceDN w:val="0"/>
              <w:adjustRightInd w:val="0"/>
              <w:ind w:firstLine="55"/>
              <w:jc w:val="left"/>
              <w:rPr>
                <w:color w:val="000000" w:themeColor="text1"/>
                <w:kern w:val="0"/>
              </w:rPr>
            </w:pPr>
            <w:r w:rsidRPr="002C7BEE">
              <w:rPr>
                <w:rFonts w:hint="eastAsia"/>
                <w:color w:val="000000" w:themeColor="text1"/>
                <w:kern w:val="0"/>
              </w:rPr>
              <w:t>総合スポーツ公園</w:t>
            </w:r>
          </w:p>
        </w:tc>
        <w:tc>
          <w:tcPr>
            <w:tcW w:w="2268" w:type="dxa"/>
          </w:tcPr>
          <w:p w:rsidR="009A2C7C" w:rsidRPr="002C7BEE" w:rsidRDefault="00FE7CB7" w:rsidP="005B6ADE">
            <w:pPr>
              <w:autoSpaceDE w:val="0"/>
              <w:autoSpaceDN w:val="0"/>
              <w:adjustRightInd w:val="0"/>
              <w:jc w:val="left"/>
              <w:rPr>
                <w:color w:val="000000" w:themeColor="text1"/>
                <w:kern w:val="0"/>
              </w:rPr>
            </w:pPr>
            <w:r w:rsidRPr="002C7BEE">
              <w:rPr>
                <w:rFonts w:hint="eastAsia"/>
                <w:color w:val="000000" w:themeColor="text1"/>
                <w:kern w:val="0"/>
              </w:rPr>
              <w:t>ゆりが丘</w:t>
            </w:r>
            <w:r w:rsidR="00BE6B77">
              <w:rPr>
                <w:rFonts w:hint="eastAsia"/>
                <w:color w:val="000000" w:themeColor="text1"/>
                <w:kern w:val="0"/>
              </w:rPr>
              <w:t>一</w:t>
            </w:r>
            <w:r w:rsidRPr="002C7BEE">
              <w:rPr>
                <w:rFonts w:hint="eastAsia"/>
                <w:color w:val="000000" w:themeColor="text1"/>
                <w:kern w:val="0"/>
              </w:rPr>
              <w:t>丁目2-1</w:t>
            </w:r>
          </w:p>
        </w:tc>
        <w:tc>
          <w:tcPr>
            <w:tcW w:w="2835" w:type="dxa"/>
          </w:tcPr>
          <w:p w:rsidR="009A2C7C" w:rsidRPr="002C7BEE" w:rsidRDefault="00FE7CB7" w:rsidP="005B6ADE">
            <w:pPr>
              <w:autoSpaceDE w:val="0"/>
              <w:autoSpaceDN w:val="0"/>
              <w:adjustRightInd w:val="0"/>
              <w:jc w:val="left"/>
              <w:rPr>
                <w:color w:val="000000" w:themeColor="text1"/>
                <w:kern w:val="0"/>
              </w:rPr>
            </w:pPr>
            <w:r w:rsidRPr="002C7BEE">
              <w:rPr>
                <w:rFonts w:hint="eastAsia"/>
                <w:color w:val="000000" w:themeColor="text1"/>
                <w:kern w:val="0"/>
              </w:rPr>
              <w:t>町教育委員会社会教育課</w:t>
            </w:r>
          </w:p>
        </w:tc>
        <w:tc>
          <w:tcPr>
            <w:tcW w:w="1143" w:type="dxa"/>
          </w:tcPr>
          <w:p w:rsidR="009A2C7C" w:rsidRPr="002C7BEE" w:rsidRDefault="00FE7CB7" w:rsidP="00817C72">
            <w:pPr>
              <w:autoSpaceDE w:val="0"/>
              <w:autoSpaceDN w:val="0"/>
              <w:adjustRightInd w:val="0"/>
              <w:jc w:val="center"/>
              <w:rPr>
                <w:color w:val="000000" w:themeColor="text1"/>
                <w:kern w:val="0"/>
              </w:rPr>
            </w:pPr>
            <w:r w:rsidRPr="002C7BEE">
              <w:rPr>
                <w:rFonts w:hint="eastAsia"/>
                <w:color w:val="000000" w:themeColor="text1"/>
                <w:kern w:val="0"/>
              </w:rPr>
              <w:t>100×60</w:t>
            </w:r>
          </w:p>
        </w:tc>
      </w:tr>
    </w:tbl>
    <w:p w:rsidR="00347C9F" w:rsidRDefault="00347C9F" w:rsidP="00347C9F">
      <w:pPr>
        <w:pStyle w:val="6"/>
      </w:pPr>
      <w:r>
        <w:rPr>
          <w:rFonts w:hint="eastAsia"/>
        </w:rPr>
        <w:lastRenderedPageBreak/>
        <w:t>機種に準ずる発着附近の基準</w:t>
      </w:r>
    </w:p>
    <w:p w:rsidR="00347C9F" w:rsidRPr="00347C9F" w:rsidRDefault="00016864" w:rsidP="00016864">
      <w:pPr>
        <w:ind w:firstLineChars="100" w:firstLine="220"/>
        <w:rPr>
          <w:lang w:val="x-none"/>
        </w:rPr>
      </w:pPr>
      <w:r>
        <w:rPr>
          <w:rFonts w:hint="eastAsia"/>
          <w:lang w:val="x-none"/>
        </w:rPr>
        <w:t>機種に準ずるヘリポートの基準は</w:t>
      </w:r>
      <w:r w:rsidR="00765E7F">
        <w:rPr>
          <w:rFonts w:hint="eastAsia"/>
          <w:lang w:val="x-none"/>
        </w:rPr>
        <w:t>以下</w:t>
      </w:r>
      <w:r>
        <w:rPr>
          <w:rFonts w:hint="eastAsia"/>
          <w:lang w:val="x-none"/>
        </w:rPr>
        <w:t>に示すとおりである。</w:t>
      </w:r>
    </w:p>
    <w:p w:rsidR="00016864" w:rsidRDefault="00016864">
      <w:pPr>
        <w:widowControl/>
        <w:jc w:val="left"/>
      </w:pPr>
    </w:p>
    <w:p w:rsidR="00554BC4" w:rsidRPr="002C7BEE" w:rsidRDefault="00765E7F" w:rsidP="00554BC4">
      <w:pPr>
        <w:widowControl/>
        <w:jc w:val="center"/>
        <w:rPr>
          <w:color w:val="000000" w:themeColor="text1"/>
        </w:rPr>
      </w:pPr>
      <w:r w:rsidRPr="002C7BEE">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512320" behindDoc="0" locked="0" layoutInCell="1" allowOverlap="1" wp14:anchorId="3D99B554" wp14:editId="4CCE3AB8">
                <wp:simplePos x="0" y="0"/>
                <wp:positionH relativeFrom="column">
                  <wp:posOffset>-6247</wp:posOffset>
                </wp:positionH>
                <wp:positionV relativeFrom="paragraph">
                  <wp:posOffset>242570</wp:posOffset>
                </wp:positionV>
                <wp:extent cx="5595620" cy="7761767"/>
                <wp:effectExtent l="0" t="0" r="24130" b="10795"/>
                <wp:wrapNone/>
                <wp:docPr id="1749" name="正方形/長方形 1749"/>
                <wp:cNvGraphicFramePr/>
                <a:graphic xmlns:a="http://schemas.openxmlformats.org/drawingml/2006/main">
                  <a:graphicData uri="http://schemas.microsoft.com/office/word/2010/wordprocessingShape">
                    <wps:wsp>
                      <wps:cNvSpPr/>
                      <wps:spPr>
                        <a:xfrm>
                          <a:off x="0" y="0"/>
                          <a:ext cx="5595620" cy="776176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EACD0" id="正方形/長方形 1749" o:spid="_x0000_s1026" style="position:absolute;left:0;text-align:left;margin-left:-.5pt;margin-top:19.1pt;width:440.6pt;height:611.15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" filled="f" strokecolor="black [3213]"/>
            </w:pict>
          </mc:Fallback>
        </mc:AlternateContent>
      </w:r>
      <w:r w:rsidR="00016864" w:rsidRPr="002C7BEE">
        <w:rPr>
          <w:rFonts w:ascii="ＭＳ Ｐゴシック" w:eastAsia="ＭＳ Ｐゴシック" w:hAnsi="ＭＳ Ｐゴシック" w:hint="eastAsia"/>
          <w:color w:val="000000" w:themeColor="text1"/>
        </w:rPr>
        <w:t>＜機種に準ずるヘリポートの基準＞</w:t>
      </w:r>
    </w:p>
    <w:p w:rsidR="00016864" w:rsidRDefault="00554BC4">
      <w:pPr>
        <w:widowControl/>
        <w:jc w:val="left"/>
      </w:pPr>
      <w:r>
        <w:rPr>
          <w:noProof/>
        </w:rPr>
        <w:drawing>
          <wp:anchor distT="0" distB="0" distL="114300" distR="114300" simplePos="0" relativeHeight="251563520" behindDoc="0" locked="0" layoutInCell="1" allowOverlap="1" wp14:anchorId="1EAF9191" wp14:editId="507030A8">
            <wp:simplePos x="0" y="0"/>
            <wp:positionH relativeFrom="column">
              <wp:posOffset>141605</wp:posOffset>
            </wp:positionH>
            <wp:positionV relativeFrom="paragraph">
              <wp:posOffset>88427</wp:posOffset>
            </wp:positionV>
            <wp:extent cx="5253355" cy="3167380"/>
            <wp:effectExtent l="0" t="0" r="4445" b="0"/>
            <wp:wrapNone/>
            <wp:docPr id="1747" name="図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53355" cy="3167380"/>
                    </a:xfrm>
                    <a:prstGeom prst="rect">
                      <a:avLst/>
                    </a:prstGeom>
                  </pic:spPr>
                </pic:pic>
              </a:graphicData>
            </a:graphic>
            <wp14:sizeRelH relativeFrom="margin">
              <wp14:pctWidth>0</wp14:pctWidth>
            </wp14:sizeRelH>
            <wp14:sizeRelV relativeFrom="margin">
              <wp14:pctHeight>0</wp14:pctHeight>
            </wp14:sizeRelV>
          </wp:anchor>
        </w:drawing>
      </w:r>
    </w:p>
    <w:p w:rsidR="00016864" w:rsidRDefault="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765E7F" w:rsidP="00016864">
      <w:pPr>
        <w:widowControl/>
        <w:jc w:val="left"/>
      </w:pPr>
      <w:r>
        <w:rPr>
          <w:noProof/>
        </w:rPr>
        <w:drawing>
          <wp:anchor distT="0" distB="0" distL="114300" distR="114300" simplePos="0" relativeHeight="251510272" behindDoc="0" locked="0" layoutInCell="1" allowOverlap="1" wp14:anchorId="7B0773B8" wp14:editId="67EF601D">
            <wp:simplePos x="0" y="0"/>
            <wp:positionH relativeFrom="column">
              <wp:posOffset>62230</wp:posOffset>
            </wp:positionH>
            <wp:positionV relativeFrom="paragraph">
              <wp:posOffset>200822</wp:posOffset>
            </wp:positionV>
            <wp:extent cx="5427980" cy="3548380"/>
            <wp:effectExtent l="0" t="0" r="1270" b="0"/>
            <wp:wrapNone/>
            <wp:docPr id="1748" name="図 1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7980" cy="3548380"/>
                    </a:xfrm>
                    <a:prstGeom prst="rect">
                      <a:avLst/>
                    </a:prstGeom>
                  </pic:spPr>
                </pic:pic>
              </a:graphicData>
            </a:graphic>
            <wp14:sizeRelH relativeFrom="margin">
              <wp14:pctWidth>0</wp14:pctWidth>
            </wp14:sizeRelH>
            <wp14:sizeRelV relativeFrom="margin">
              <wp14:pctHeight>0</wp14:pctHeight>
            </wp14:sizeRelV>
          </wp:anchor>
        </w:drawing>
      </w: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765E7F" w:rsidRDefault="00765E7F" w:rsidP="00554BC4">
      <w:pPr>
        <w:autoSpaceDE w:val="0"/>
        <w:autoSpaceDN w:val="0"/>
        <w:adjustRightInd w:val="0"/>
        <w:ind w:firstLineChars="100" w:firstLine="200"/>
        <w:jc w:val="left"/>
        <w:rPr>
          <w:sz w:val="20"/>
          <w:szCs w:val="20"/>
        </w:rPr>
      </w:pPr>
    </w:p>
    <w:p w:rsidR="00554BC4" w:rsidRPr="00554BC4" w:rsidRDefault="00554BC4" w:rsidP="00554BC4">
      <w:pPr>
        <w:autoSpaceDE w:val="0"/>
        <w:autoSpaceDN w:val="0"/>
        <w:adjustRightInd w:val="0"/>
        <w:ind w:firstLineChars="100" w:firstLine="200"/>
        <w:jc w:val="left"/>
        <w:rPr>
          <w:rFonts w:cs="ＭＳ明朝-WinCharSetFFFF-H"/>
          <w:kern w:val="0"/>
          <w:sz w:val="20"/>
          <w:szCs w:val="20"/>
        </w:rPr>
      </w:pPr>
      <w:r w:rsidRPr="00554BC4">
        <w:rPr>
          <w:rFonts w:hint="eastAsia"/>
          <w:sz w:val="20"/>
          <w:szCs w:val="20"/>
        </w:rPr>
        <w:t>※</w:t>
      </w:r>
      <w:r w:rsidRPr="00554BC4">
        <w:rPr>
          <w:rFonts w:cs="ＭＳ明朝-WinCharSetFFFF-H" w:hint="eastAsia"/>
          <w:kern w:val="0"/>
          <w:sz w:val="20"/>
          <w:szCs w:val="20"/>
        </w:rPr>
        <w:t>着陸点とは、安全、安易に接地できるように準備された地点をいう。</w:t>
      </w:r>
    </w:p>
    <w:p w:rsidR="00554BC4" w:rsidRPr="00554BC4" w:rsidRDefault="00554BC4" w:rsidP="00554BC4">
      <w:pPr>
        <w:autoSpaceDE w:val="0"/>
        <w:autoSpaceDN w:val="0"/>
        <w:adjustRightInd w:val="0"/>
        <w:ind w:firstLineChars="200" w:firstLine="400"/>
        <w:jc w:val="left"/>
        <w:rPr>
          <w:rFonts w:cs="ＭＳ明朝-WinCharSetFFFF-H"/>
          <w:kern w:val="0"/>
          <w:sz w:val="20"/>
          <w:szCs w:val="20"/>
        </w:rPr>
      </w:pPr>
      <w:r w:rsidRPr="00554BC4">
        <w:rPr>
          <w:rFonts w:cs="ＭＳ明朝-WinCharSetFFFF-H" w:hint="eastAsia"/>
          <w:kern w:val="0"/>
          <w:sz w:val="20"/>
          <w:szCs w:val="20"/>
        </w:rPr>
        <w:t>着陸帯とは、発着に障害とならない地帯をいう。</w:t>
      </w:r>
    </w:p>
    <w:p w:rsidR="00554BC4" w:rsidRPr="00554BC4" w:rsidRDefault="00554BC4" w:rsidP="00554BC4">
      <w:pPr>
        <w:widowControl/>
        <w:ind w:firstLineChars="200" w:firstLine="400"/>
        <w:jc w:val="left"/>
        <w:rPr>
          <w:sz w:val="20"/>
          <w:szCs w:val="20"/>
        </w:rPr>
      </w:pPr>
      <w:r w:rsidRPr="00554BC4">
        <w:rPr>
          <w:rFonts w:cs="ＭＳ明朝-WinCharSetFFFF-H" w:hint="eastAsia"/>
          <w:kern w:val="0"/>
          <w:sz w:val="20"/>
          <w:szCs w:val="20"/>
        </w:rPr>
        <w:t>この基準は、気候、湿度、気圧、風向、高度等天候の条件により変動する。</w:t>
      </w:r>
    </w:p>
    <w:p w:rsidR="00016864" w:rsidRPr="00554BC4" w:rsidRDefault="00016864" w:rsidP="00554BC4">
      <w:pPr>
        <w:widowControl/>
        <w:jc w:val="right"/>
        <w:rPr>
          <w:sz w:val="18"/>
        </w:rPr>
      </w:pPr>
      <w:r w:rsidRPr="00554BC4">
        <w:rPr>
          <w:rFonts w:hint="eastAsia"/>
          <w:sz w:val="18"/>
        </w:rPr>
        <w:t>出典：福岡県防災会議「福岡県地域防災計画</w:t>
      </w:r>
      <w:r w:rsidR="00554BC4" w:rsidRPr="00554BC4">
        <w:rPr>
          <w:rFonts w:hint="eastAsia"/>
          <w:sz w:val="18"/>
        </w:rPr>
        <w:t>/地震・津波対策編」（H25.5）</w:t>
      </w:r>
    </w:p>
    <w:p w:rsidR="005B6ADE" w:rsidRDefault="005B6ADE" w:rsidP="005B6ADE">
      <w:pPr>
        <w:pStyle w:val="6"/>
        <w:rPr>
          <w:lang w:eastAsia="ja-JP"/>
        </w:rPr>
      </w:pPr>
      <w:r>
        <w:rPr>
          <w:rFonts w:hint="eastAsia"/>
        </w:rPr>
        <w:lastRenderedPageBreak/>
        <w:t>危険</w:t>
      </w:r>
      <w:r w:rsidR="00347C9F">
        <w:rPr>
          <w:rFonts w:hint="eastAsia"/>
          <w:lang w:eastAsia="ja-JP"/>
        </w:rPr>
        <w:t>防止</w:t>
      </w:r>
      <w:r>
        <w:rPr>
          <w:rFonts w:hint="eastAsia"/>
        </w:rPr>
        <w:t>のための措置</w:t>
      </w:r>
    </w:p>
    <w:p w:rsidR="005B6ADE" w:rsidRPr="005B6ADE" w:rsidRDefault="005B6ADE" w:rsidP="005B6ADE">
      <w:pPr>
        <w:ind w:firstLineChars="100" w:firstLine="220"/>
        <w:rPr>
          <w:lang w:val="x-none"/>
        </w:rPr>
      </w:pPr>
      <w:r>
        <w:rPr>
          <w:rFonts w:hint="eastAsia"/>
          <w:lang w:val="x-none"/>
        </w:rPr>
        <w:t>臨時ヘリポートでは、危険防止のために以下の措置を講ずる。</w:t>
      </w:r>
    </w:p>
    <w:p w:rsidR="00347C9F"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離着陸時は、風圧等により危険であるので場内にいる者を排除する等の立入禁止措置をとる。</w:t>
      </w:r>
    </w:p>
    <w:p w:rsidR="00347C9F"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離着陸地点付近は、平坦で回転翼の回転によって砂塵等があがらない場所を選定し、物品等異物を放置しない。また、砂塵が舞い上がる場合は散水する。</w:t>
      </w:r>
    </w:p>
    <w:p w:rsidR="00347C9F"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安全上の監視員を配置する。</w:t>
      </w:r>
    </w:p>
    <w:p w:rsidR="009A2C7C"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着陸したヘリコプターから隊員が降りて合図するまでは、絶対に近づかないよう徹底する。</w:t>
      </w:r>
    </w:p>
    <w:p w:rsidR="009A2C7C" w:rsidRPr="002C7BEE" w:rsidRDefault="009A2C7C" w:rsidP="00347C9F">
      <w:pPr>
        <w:pStyle w:val="aff3"/>
        <w:jc w:val="left"/>
        <w:outlineLvl w:val="9"/>
        <w:rPr>
          <w:rFonts w:ascii="ＭＳ 明朝" w:eastAsia="ＭＳ 明朝" w:hAnsi="Times New Roman"/>
          <w:color w:val="000000" w:themeColor="text1"/>
          <w:kern w:val="0"/>
          <w:szCs w:val="24"/>
          <w:lang w:val="en-US" w:eastAsia="ja-JP"/>
        </w:rPr>
      </w:pPr>
    </w:p>
    <w:p w:rsidR="009A2C7C" w:rsidRPr="002C7BEE" w:rsidRDefault="00554BC4" w:rsidP="00554BC4">
      <w:pPr>
        <w:pStyle w:val="6"/>
        <w:rPr>
          <w:color w:val="000000" w:themeColor="text1"/>
          <w:lang w:eastAsia="ja-JP"/>
        </w:rPr>
      </w:pPr>
      <w:r w:rsidRPr="002C7BEE">
        <w:rPr>
          <w:rFonts w:hint="eastAsia"/>
          <w:color w:val="000000" w:themeColor="text1"/>
        </w:rPr>
        <w:t>標示</w:t>
      </w:r>
    </w:p>
    <w:p w:rsidR="00554BC4" w:rsidRPr="002C7BEE" w:rsidRDefault="00554BC4" w:rsidP="00554BC4">
      <w:pPr>
        <w:ind w:firstLineChars="100" w:firstLine="220"/>
        <w:rPr>
          <w:color w:val="000000" w:themeColor="text1"/>
          <w:lang w:val="x-none"/>
        </w:rPr>
      </w:pPr>
      <w:r w:rsidRPr="002C7BEE">
        <w:rPr>
          <w:rFonts w:hint="eastAsia"/>
          <w:color w:val="000000" w:themeColor="text1"/>
          <w:lang w:val="x-none"/>
        </w:rPr>
        <w:t>臨時ヘリポートには以下の標示を行う。</w:t>
      </w:r>
    </w:p>
    <w:p w:rsidR="00554BC4" w:rsidRPr="002C7BEE" w:rsidRDefault="00554BC4" w:rsidP="003D0BD6">
      <w:pPr>
        <w:numPr>
          <w:ilvl w:val="0"/>
          <w:numId w:val="71"/>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上空から確認しうる風の方向を標示する旗。又は、発煙筒を離着陸地点から約50ｍ離れた位置に設置する。</w:t>
      </w:r>
    </w:p>
    <w:p w:rsidR="00554BC4" w:rsidRPr="002C7BEE" w:rsidRDefault="00554BC4" w:rsidP="003D0BD6">
      <w:pPr>
        <w:numPr>
          <w:ilvl w:val="0"/>
          <w:numId w:val="71"/>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着陸地点には、石灰等を用いて直径７ｍ以上の</w:t>
      </w:r>
      <w:r w:rsidR="005A3ED1" w:rsidRPr="002C7BEE">
        <w:rPr>
          <w:rFonts w:hAnsi="Times New Roman" w:hint="eastAsia"/>
          <w:color w:val="000000" w:themeColor="text1"/>
          <w:kern w:val="0"/>
        </w:rPr>
        <w:t>H</w:t>
      </w:r>
      <w:r w:rsidRPr="002C7BEE">
        <w:rPr>
          <w:rFonts w:hAnsi="Times New Roman" w:hint="eastAsia"/>
          <w:color w:val="000000" w:themeColor="text1"/>
          <w:kern w:val="0"/>
        </w:rPr>
        <w:t>の記号を標示する。</w:t>
      </w:r>
    </w:p>
    <w:p w:rsidR="00857E1C" w:rsidRPr="002C7BEE" w:rsidRDefault="00857E1C" w:rsidP="00554BC4">
      <w:pPr>
        <w:ind w:firstLineChars="300" w:firstLine="660"/>
        <w:rPr>
          <w:rFonts w:hAnsi="Times New Roman"/>
          <w:color w:val="000000" w:themeColor="text1"/>
          <w:kern w:val="0"/>
        </w:rPr>
      </w:pPr>
    </w:p>
    <w:p w:rsidR="00857E1C" w:rsidRPr="002C7BEE" w:rsidRDefault="00857E1C" w:rsidP="00AA5C3F">
      <w:pPr>
        <w:pStyle w:val="5"/>
        <w:rPr>
          <w:color w:val="000000" w:themeColor="text1"/>
        </w:rPr>
      </w:pPr>
      <w:bookmarkStart w:id="210" w:name="_Toc374029936"/>
      <w:bookmarkStart w:id="211" w:name="_Toc374030093"/>
      <w:bookmarkStart w:id="212" w:name="_Toc374030250"/>
      <w:bookmarkStart w:id="213" w:name="_Toc374030728"/>
      <w:r w:rsidRPr="002C7BEE">
        <w:rPr>
          <w:rFonts w:hint="eastAsia"/>
          <w:color w:val="000000" w:themeColor="text1"/>
        </w:rPr>
        <w:t>経費の負担区分</w:t>
      </w:r>
      <w:bookmarkEnd w:id="210"/>
      <w:bookmarkEnd w:id="211"/>
      <w:bookmarkEnd w:id="212"/>
      <w:bookmarkEnd w:id="213"/>
    </w:p>
    <w:p w:rsidR="004E717B" w:rsidRPr="002C7BEE" w:rsidRDefault="004E717B" w:rsidP="004E717B">
      <w:pPr>
        <w:ind w:firstLineChars="100" w:firstLine="220"/>
        <w:rPr>
          <w:color w:val="000000" w:themeColor="text1"/>
        </w:rPr>
      </w:pPr>
      <w:r w:rsidRPr="002C7BEE">
        <w:rPr>
          <w:rFonts w:hint="eastAsia"/>
          <w:color w:val="000000" w:themeColor="text1"/>
        </w:rPr>
        <w:t>派遣部隊が活動に要した経費のうち、次にあげるものは町の負担とする。ただし、2以上の地域にわたる場合は、関係市町村と協議して負担割合を定める。</w:t>
      </w:r>
    </w:p>
    <w:p w:rsidR="002668BC" w:rsidRPr="002C7BEE" w:rsidRDefault="002668BC" w:rsidP="004E717B">
      <w:pPr>
        <w:ind w:firstLineChars="100" w:firstLine="220"/>
        <w:rPr>
          <w:color w:val="000000" w:themeColor="text1"/>
        </w:rPr>
      </w:pPr>
    </w:p>
    <w:p w:rsidR="004E717B" w:rsidRPr="002C7BEE" w:rsidRDefault="004E717B" w:rsidP="004E717B">
      <w:pPr>
        <w:pStyle w:val="aff3"/>
        <w:outlineLvl w:val="9"/>
        <w:rPr>
          <w:color w:val="000000" w:themeColor="text1"/>
        </w:rPr>
      </w:pPr>
      <w:r w:rsidRPr="002C7BEE">
        <w:rPr>
          <w:rFonts w:hint="eastAsia"/>
          <w:color w:val="000000" w:themeColor="text1"/>
        </w:rPr>
        <w:t>＜</w:t>
      </w:r>
      <w:r w:rsidR="002668BC" w:rsidRPr="002C7BEE">
        <w:rPr>
          <w:rFonts w:hint="eastAsia"/>
          <w:color w:val="000000" w:themeColor="text1"/>
          <w:lang w:eastAsia="ja-JP"/>
        </w:rPr>
        <w:t>町が負担する</w:t>
      </w:r>
      <w:r w:rsidRPr="002C7BEE">
        <w:rPr>
          <w:rFonts w:hint="eastAsia"/>
          <w:color w:val="000000" w:themeColor="text1"/>
        </w:rPr>
        <w:t>経費＞</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40"/>
      </w:tblGrid>
      <w:tr w:rsidR="002C7BEE" w:rsidRPr="002C7BEE" w:rsidTr="004E717B">
        <w:tc>
          <w:tcPr>
            <w:tcW w:w="8140" w:type="dxa"/>
          </w:tcPr>
          <w:p w:rsidR="004E717B" w:rsidRPr="002C7BEE" w:rsidRDefault="004E717B" w:rsidP="003D0BD6">
            <w:pPr>
              <w:numPr>
                <w:ilvl w:val="0"/>
                <w:numId w:val="21"/>
              </w:numPr>
              <w:jc w:val="left"/>
              <w:rPr>
                <w:color w:val="000000" w:themeColor="text1"/>
              </w:rPr>
            </w:pPr>
            <w:r w:rsidRPr="002C7BEE">
              <w:rPr>
                <w:rFonts w:hint="eastAsia"/>
                <w:color w:val="000000" w:themeColor="text1"/>
              </w:rPr>
              <w:t>派遣部隊が、連絡のため宿泊施設に設置した電話の設置費及び通話料金（災害派遣に関わる事項に限る）</w:t>
            </w:r>
          </w:p>
          <w:p w:rsidR="004E717B" w:rsidRPr="002C7BEE" w:rsidRDefault="004E717B" w:rsidP="003D0BD6">
            <w:pPr>
              <w:numPr>
                <w:ilvl w:val="0"/>
                <w:numId w:val="21"/>
              </w:numPr>
              <w:jc w:val="left"/>
              <w:rPr>
                <w:color w:val="000000" w:themeColor="text1"/>
              </w:rPr>
            </w:pPr>
            <w:r w:rsidRPr="002C7BEE">
              <w:rPr>
                <w:rFonts w:hint="eastAsia"/>
                <w:color w:val="000000" w:themeColor="text1"/>
              </w:rPr>
              <w:t>派遣部隊が宿泊のため要した宿泊施設、借上料金、電気料金及び水道料金</w:t>
            </w:r>
          </w:p>
          <w:p w:rsidR="004E717B" w:rsidRPr="002C7BEE" w:rsidRDefault="004E717B" w:rsidP="003D0BD6">
            <w:pPr>
              <w:numPr>
                <w:ilvl w:val="0"/>
                <w:numId w:val="21"/>
              </w:numPr>
              <w:jc w:val="left"/>
              <w:rPr>
                <w:color w:val="000000" w:themeColor="text1"/>
              </w:rPr>
            </w:pPr>
            <w:r w:rsidRPr="002C7BEE">
              <w:rPr>
                <w:rFonts w:hint="eastAsia"/>
                <w:color w:val="000000" w:themeColor="text1"/>
              </w:rPr>
              <w:t>宿泊施設の汚物の処理料金</w:t>
            </w:r>
          </w:p>
          <w:p w:rsidR="004E717B" w:rsidRPr="002C7BEE" w:rsidRDefault="004E717B" w:rsidP="003D0BD6">
            <w:pPr>
              <w:numPr>
                <w:ilvl w:val="0"/>
                <w:numId w:val="21"/>
              </w:numPr>
              <w:jc w:val="left"/>
              <w:rPr>
                <w:color w:val="000000" w:themeColor="text1"/>
              </w:rPr>
            </w:pPr>
            <w:r w:rsidRPr="002C7BEE">
              <w:rPr>
                <w:rFonts w:hint="eastAsia"/>
                <w:color w:val="000000" w:themeColor="text1"/>
              </w:rPr>
              <w:t>活動のため現地で調達した資機材の費用</w:t>
            </w:r>
          </w:p>
          <w:p w:rsidR="004E717B" w:rsidRPr="002C7BEE" w:rsidRDefault="004E717B" w:rsidP="003D0BD6">
            <w:pPr>
              <w:numPr>
                <w:ilvl w:val="0"/>
                <w:numId w:val="21"/>
              </w:numPr>
              <w:jc w:val="left"/>
              <w:rPr>
                <w:color w:val="000000" w:themeColor="text1"/>
              </w:rPr>
            </w:pPr>
            <w:r w:rsidRPr="002C7BEE">
              <w:rPr>
                <w:rFonts w:hint="eastAsia"/>
                <w:color w:val="000000" w:themeColor="text1"/>
              </w:rPr>
              <w:t>その他必要な経費については、事前に協議しておく。</w:t>
            </w:r>
          </w:p>
        </w:tc>
      </w:tr>
    </w:tbl>
    <w:p w:rsidR="00554BC4" w:rsidRPr="002C7BEE" w:rsidRDefault="00554BC4" w:rsidP="00554BC4">
      <w:pPr>
        <w:ind w:firstLineChars="100" w:firstLine="220"/>
        <w:rPr>
          <w:color w:val="000000" w:themeColor="text1"/>
        </w:rPr>
      </w:pPr>
    </w:p>
    <w:p w:rsidR="0077021C" w:rsidRPr="002C7BEE" w:rsidRDefault="0077021C" w:rsidP="00857E1C">
      <w:pPr>
        <w:pStyle w:val="3"/>
        <w:spacing w:after="108"/>
        <w:rPr>
          <w:color w:val="000000" w:themeColor="text1"/>
        </w:rPr>
      </w:pPr>
      <w:bookmarkStart w:id="214" w:name="_Toc374027320"/>
      <w:bookmarkStart w:id="215" w:name="_Toc374027374"/>
      <w:bookmarkStart w:id="216" w:name="_Toc374029276"/>
      <w:bookmarkStart w:id="217" w:name="_Toc374029939"/>
      <w:bookmarkStart w:id="218" w:name="_Toc374030096"/>
      <w:bookmarkStart w:id="219" w:name="_Toc374030253"/>
      <w:bookmarkStart w:id="220" w:name="_Toc374030731"/>
      <w:bookmarkStart w:id="221" w:name="_Toc413967432"/>
      <w:r w:rsidRPr="002C7BEE">
        <w:rPr>
          <w:rFonts w:hint="eastAsia"/>
          <w:color w:val="000000" w:themeColor="text1"/>
        </w:rPr>
        <w:t>災害派遣の撤収要請</w:t>
      </w:r>
      <w:bookmarkEnd w:id="214"/>
      <w:bookmarkEnd w:id="215"/>
      <w:bookmarkEnd w:id="216"/>
      <w:bookmarkEnd w:id="217"/>
      <w:bookmarkEnd w:id="218"/>
      <w:bookmarkEnd w:id="219"/>
      <w:bookmarkEnd w:id="220"/>
      <w:bookmarkEnd w:id="221"/>
    </w:p>
    <w:p w:rsidR="0077021C" w:rsidRPr="002C7BEE" w:rsidRDefault="0077021C" w:rsidP="00857E1C">
      <w:pPr>
        <w:ind w:firstLineChars="100" w:firstLine="220"/>
        <w:rPr>
          <w:color w:val="000000" w:themeColor="text1"/>
        </w:rPr>
      </w:pPr>
      <w:r w:rsidRPr="002C7BEE">
        <w:rPr>
          <w:rFonts w:hint="eastAsia"/>
          <w:color w:val="000000" w:themeColor="text1"/>
        </w:rPr>
        <w:t>町長は、災害の救助活動が終了し、</w:t>
      </w:r>
      <w:r w:rsidR="00DE654C" w:rsidRPr="002C7BEE">
        <w:rPr>
          <w:rFonts w:hint="eastAsia"/>
          <w:color w:val="000000" w:themeColor="text1"/>
        </w:rPr>
        <w:t>また</w:t>
      </w:r>
      <w:r w:rsidRPr="002C7BEE">
        <w:rPr>
          <w:rFonts w:hint="eastAsia"/>
          <w:color w:val="000000" w:themeColor="text1"/>
        </w:rPr>
        <w:t>は他の関係機関で対処できる状態となり、派遣部隊の救援を要しない状態となったときは、派遣部隊の撤収について派遣部隊の長と協議し、速やかに知事に撤収要請依頼を行う。撤収要請の依頼は、電話等をもって報告した後、速やかに</w:t>
      </w:r>
      <w:r w:rsidR="004E717B" w:rsidRPr="002C7BEE">
        <w:rPr>
          <w:rFonts w:hint="eastAsia"/>
          <w:color w:val="000000" w:themeColor="text1"/>
        </w:rPr>
        <w:t>災害派遣</w:t>
      </w:r>
      <w:r w:rsidRPr="002C7BEE">
        <w:rPr>
          <w:rFonts w:hint="eastAsia"/>
          <w:color w:val="000000" w:themeColor="text1"/>
        </w:rPr>
        <w:t>撤収要請書を提出する。</w:t>
      </w:r>
    </w:p>
    <w:p w:rsidR="007216C9" w:rsidRPr="002C7BEE" w:rsidRDefault="007216C9" w:rsidP="00857E1C">
      <w:pPr>
        <w:ind w:firstLineChars="100" w:firstLine="220"/>
        <w:rPr>
          <w:color w:val="000000" w:themeColor="text1"/>
        </w:rPr>
      </w:pPr>
      <w:r w:rsidRPr="002C7BEE">
        <w:rPr>
          <w:rFonts w:hint="eastAsia"/>
          <w:color w:val="000000" w:themeColor="text1"/>
        </w:rPr>
        <w:t>撤収依頼書様式に記載する事項は以下のとおりである。</w:t>
      </w:r>
    </w:p>
    <w:p w:rsidR="007F51CF" w:rsidRPr="002C7BEE" w:rsidRDefault="007F51CF" w:rsidP="003D0BD6">
      <w:pPr>
        <w:numPr>
          <w:ilvl w:val="0"/>
          <w:numId w:val="116"/>
        </w:numPr>
        <w:autoSpaceDE w:val="0"/>
        <w:autoSpaceDN w:val="0"/>
        <w:adjustRightInd w:val="0"/>
        <w:jc w:val="left"/>
        <w:rPr>
          <w:rFonts w:hAnsi="Times New Roman"/>
          <w:color w:val="000000" w:themeColor="text1"/>
          <w:kern w:val="0"/>
        </w:rPr>
      </w:pPr>
      <w:r w:rsidRPr="002C7BEE">
        <w:rPr>
          <w:rFonts w:hint="eastAsia"/>
          <w:color w:val="000000" w:themeColor="text1"/>
        </w:rPr>
        <w:t>派遣要請日時</w:t>
      </w:r>
    </w:p>
    <w:p w:rsidR="007F51CF" w:rsidRPr="002C7BEE" w:rsidRDefault="007F51CF" w:rsidP="003D0BD6">
      <w:pPr>
        <w:numPr>
          <w:ilvl w:val="0"/>
          <w:numId w:val="116"/>
        </w:numPr>
        <w:autoSpaceDE w:val="0"/>
        <w:autoSpaceDN w:val="0"/>
        <w:adjustRightInd w:val="0"/>
        <w:jc w:val="left"/>
        <w:rPr>
          <w:rFonts w:hAnsi="Times New Roman"/>
          <w:color w:val="000000" w:themeColor="text1"/>
          <w:kern w:val="0"/>
        </w:rPr>
      </w:pPr>
      <w:r w:rsidRPr="002C7BEE">
        <w:rPr>
          <w:rFonts w:hint="eastAsia"/>
          <w:color w:val="000000" w:themeColor="text1"/>
        </w:rPr>
        <w:t>派遣された部隊</w:t>
      </w:r>
    </w:p>
    <w:p w:rsidR="00E51108" w:rsidRPr="002C7BEE" w:rsidRDefault="00E51108" w:rsidP="003D0BD6">
      <w:pPr>
        <w:numPr>
          <w:ilvl w:val="0"/>
          <w:numId w:val="116"/>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派遣人員及び従事作業内容</w:t>
      </w:r>
    </w:p>
    <w:p w:rsidR="00C07AD8" w:rsidRPr="002C7BEE" w:rsidRDefault="00E51108" w:rsidP="003D0BD6">
      <w:pPr>
        <w:numPr>
          <w:ilvl w:val="0"/>
          <w:numId w:val="116"/>
        </w:numPr>
        <w:autoSpaceDE w:val="0"/>
        <w:autoSpaceDN w:val="0"/>
        <w:adjustRightInd w:val="0"/>
        <w:jc w:val="left"/>
        <w:rPr>
          <w:color w:val="000000" w:themeColor="text1"/>
        </w:rPr>
      </w:pPr>
      <w:r w:rsidRPr="002C7BEE">
        <w:rPr>
          <w:rFonts w:hAnsi="Times New Roman" w:hint="eastAsia"/>
          <w:color w:val="000000" w:themeColor="text1"/>
          <w:kern w:val="0"/>
        </w:rPr>
        <w:t>そ</w:t>
      </w:r>
      <w:r w:rsidRPr="002C7BEE">
        <w:rPr>
          <w:rFonts w:hint="eastAsia"/>
          <w:color w:val="000000" w:themeColor="text1"/>
        </w:rPr>
        <w:t>の他</w:t>
      </w:r>
      <w:r w:rsidR="007F51CF" w:rsidRPr="002C7BEE">
        <w:rPr>
          <w:rFonts w:hint="eastAsia"/>
          <w:color w:val="000000" w:themeColor="text1"/>
        </w:rPr>
        <w:t>参考となるべき</w:t>
      </w:r>
      <w:r w:rsidRPr="002C7BEE">
        <w:rPr>
          <w:rFonts w:hint="eastAsia"/>
          <w:color w:val="000000" w:themeColor="text1"/>
        </w:rPr>
        <w:t>事項</w:t>
      </w:r>
    </w:p>
    <w:p w:rsidR="00C07AD8" w:rsidRPr="002C7BEE" w:rsidRDefault="00C07AD8" w:rsidP="00C07AD8">
      <w:pPr>
        <w:rPr>
          <w:color w:val="000000" w:themeColor="text1"/>
        </w:rPr>
        <w:sectPr w:rsidR="00C07AD8" w:rsidRPr="002C7BEE" w:rsidSect="00524D48">
          <w:footnotePr>
            <w:numRestart w:val="eachSect"/>
          </w:footnotePr>
          <w:pgSz w:w="11907" w:h="16840" w:code="9"/>
          <w:pgMar w:top="1418" w:right="1418" w:bottom="1418" w:left="1701" w:header="340" w:footer="340" w:gutter="0"/>
          <w:cols w:space="425"/>
          <w:docGrid w:type="lines" w:linePitch="360"/>
        </w:sectPr>
      </w:pPr>
    </w:p>
    <w:p w:rsidR="00C07AD8" w:rsidRPr="002C7BEE" w:rsidRDefault="00CD35F7" w:rsidP="00C07AD8">
      <w:pPr>
        <w:pStyle w:val="2"/>
        <w:spacing w:after="540"/>
        <w:rPr>
          <w:color w:val="000000" w:themeColor="text1"/>
        </w:rPr>
      </w:pPr>
      <w:bookmarkStart w:id="222" w:name="_Toc375649697"/>
      <w:bookmarkStart w:id="223" w:name="_Toc375760051"/>
      <w:bookmarkStart w:id="224" w:name="_Toc413967433"/>
      <w:r w:rsidRPr="002C7BEE">
        <w:rPr>
          <w:rFonts w:hint="eastAsia"/>
          <w:color w:val="000000" w:themeColor="text1"/>
          <w:lang w:eastAsia="ja-JP"/>
        </w:rPr>
        <w:lastRenderedPageBreak/>
        <w:t>広域応援要請計画</w:t>
      </w:r>
      <w:bookmarkEnd w:id="222"/>
      <w:bookmarkEnd w:id="223"/>
      <w:bookmarkEnd w:id="224"/>
    </w:p>
    <w:p w:rsidR="00C07AD8" w:rsidRPr="002C7BEE" w:rsidRDefault="00C07AD8" w:rsidP="00CD35F7">
      <w:pPr>
        <w:pStyle w:val="3"/>
        <w:spacing w:after="108"/>
        <w:rPr>
          <w:color w:val="000000" w:themeColor="text1"/>
        </w:rPr>
      </w:pPr>
      <w:bookmarkStart w:id="225" w:name="_Toc374029942"/>
      <w:bookmarkStart w:id="226" w:name="_Toc374030099"/>
      <w:bookmarkStart w:id="227" w:name="_Toc374030256"/>
      <w:bookmarkStart w:id="228" w:name="_Toc374030734"/>
      <w:bookmarkStart w:id="229" w:name="_Toc413967434"/>
      <w:r w:rsidRPr="002C7BEE">
        <w:rPr>
          <w:rFonts w:hint="eastAsia"/>
          <w:color w:val="000000" w:themeColor="text1"/>
        </w:rPr>
        <w:t>応援</w:t>
      </w:r>
      <w:r w:rsidR="006F68C2" w:rsidRPr="002C7BEE">
        <w:rPr>
          <w:rFonts w:hint="eastAsia"/>
          <w:color w:val="000000" w:themeColor="text1"/>
          <w:lang w:eastAsia="ja-JP"/>
        </w:rPr>
        <w:t>の</w:t>
      </w:r>
      <w:r w:rsidRPr="002C7BEE">
        <w:rPr>
          <w:rFonts w:hint="eastAsia"/>
          <w:color w:val="000000" w:themeColor="text1"/>
        </w:rPr>
        <w:t>要請</w:t>
      </w:r>
      <w:bookmarkEnd w:id="225"/>
      <w:bookmarkEnd w:id="226"/>
      <w:bookmarkEnd w:id="227"/>
      <w:bookmarkEnd w:id="228"/>
      <w:bookmarkEnd w:id="229"/>
    </w:p>
    <w:p w:rsidR="00156AD7" w:rsidRPr="002C7BEE" w:rsidRDefault="00156AD7" w:rsidP="00AA5C3F">
      <w:pPr>
        <w:pStyle w:val="5"/>
        <w:rPr>
          <w:color w:val="000000" w:themeColor="text1"/>
        </w:rPr>
      </w:pPr>
      <w:r w:rsidRPr="002C7BEE">
        <w:rPr>
          <w:rFonts w:hint="eastAsia"/>
          <w:color w:val="000000" w:themeColor="text1"/>
        </w:rPr>
        <w:t>応援要請</w:t>
      </w:r>
      <w:r w:rsidR="00CD35F7" w:rsidRPr="002C7BEE">
        <w:rPr>
          <w:rFonts w:hint="eastAsia"/>
          <w:color w:val="000000" w:themeColor="text1"/>
          <w:lang w:eastAsia="ja-JP"/>
        </w:rPr>
        <w:t>の方法</w:t>
      </w:r>
    </w:p>
    <w:p w:rsidR="00C07AD8" w:rsidRPr="002C7BEE" w:rsidRDefault="00C07AD8" w:rsidP="00156AD7">
      <w:pPr>
        <w:ind w:firstLineChars="100" w:firstLine="220"/>
        <w:rPr>
          <w:color w:val="000000" w:themeColor="text1"/>
        </w:rPr>
      </w:pPr>
      <w:r w:rsidRPr="002C7BEE">
        <w:rPr>
          <w:rFonts w:hint="eastAsia"/>
          <w:color w:val="000000" w:themeColor="text1"/>
        </w:rPr>
        <w:t>災害応急対策</w:t>
      </w:r>
      <w:r w:rsidR="00CA18A2" w:rsidRPr="002C7BEE">
        <w:rPr>
          <w:rFonts w:hint="eastAsia"/>
          <w:color w:val="000000" w:themeColor="text1"/>
        </w:rPr>
        <w:t>また</w:t>
      </w:r>
      <w:r w:rsidRPr="002C7BEE">
        <w:rPr>
          <w:rFonts w:hint="eastAsia"/>
          <w:color w:val="000000" w:themeColor="text1"/>
        </w:rPr>
        <w:t>は災害復旧のため、必要なときは次の応援要請の要点を示し、県、他市町村、指定地方行政機関等の長に対し職員派遣等の要請を行う。</w:t>
      </w:r>
      <w:r w:rsidR="00156AD7" w:rsidRPr="002C7BEE">
        <w:rPr>
          <w:rFonts w:hint="eastAsia"/>
          <w:color w:val="000000" w:themeColor="text1"/>
        </w:rPr>
        <w:t>また</w:t>
      </w:r>
      <w:r w:rsidRPr="002C7BEE">
        <w:rPr>
          <w:rFonts w:hint="eastAsia"/>
          <w:color w:val="000000" w:themeColor="text1"/>
        </w:rPr>
        <w:t>、知事に対し、他市町村、指定地方行政機関の職員派遣等について斡旋を求める。</w:t>
      </w:r>
    </w:p>
    <w:p w:rsidR="00156AD7" w:rsidRPr="002C7BEE" w:rsidRDefault="00156AD7" w:rsidP="00156AD7">
      <w:pPr>
        <w:pStyle w:val="aff3"/>
        <w:jc w:val="both"/>
        <w:outlineLvl w:val="9"/>
        <w:rPr>
          <w:color w:val="000000" w:themeColor="text1"/>
          <w:lang w:val="en-US" w:eastAsia="ja-JP"/>
        </w:rPr>
      </w:pPr>
    </w:p>
    <w:p w:rsidR="00C07AD8" w:rsidRPr="002C7BEE" w:rsidRDefault="00C07AD8" w:rsidP="0033665C">
      <w:pPr>
        <w:pStyle w:val="aff3"/>
        <w:outlineLvl w:val="9"/>
        <w:rPr>
          <w:color w:val="000000" w:themeColor="text1"/>
        </w:rPr>
      </w:pPr>
      <w:r w:rsidRPr="002C7BEE">
        <w:rPr>
          <w:rFonts w:hint="eastAsia"/>
          <w:color w:val="000000" w:themeColor="text1"/>
        </w:rPr>
        <w:t>＜応援要請する場合の要点＞</w:t>
      </w:r>
    </w:p>
    <w:tbl>
      <w:tblPr>
        <w:tblStyle w:val="ae"/>
        <w:tblW w:w="0" w:type="auto"/>
        <w:tblInd w:w="1668" w:type="dxa"/>
        <w:tblLook w:val="04A0" w:firstRow="1" w:lastRow="0" w:firstColumn="1" w:lastColumn="0" w:noHBand="0" w:noVBand="1"/>
      </w:tblPr>
      <w:tblGrid>
        <w:gridCol w:w="6095"/>
      </w:tblGrid>
      <w:tr w:rsidR="002C7BEE" w:rsidRPr="002C7BEE" w:rsidTr="00156AD7">
        <w:tc>
          <w:tcPr>
            <w:tcW w:w="6095" w:type="dxa"/>
          </w:tcPr>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rPr>
              <w:t>災害</w:t>
            </w:r>
            <w:r w:rsidRPr="002C7BEE">
              <w:rPr>
                <w:rFonts w:hint="eastAsia"/>
                <w:color w:val="000000" w:themeColor="text1"/>
                <w:sz w:val="22"/>
                <w:lang w:val="en-US" w:eastAsia="ja-JP"/>
              </w:rPr>
              <w:t>の状況及び応援を求める理由</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希望する機関名</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希望する人員、物資等</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場所、期間</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給与、その他勤務条件</w:t>
            </w:r>
          </w:p>
          <w:p w:rsidR="00156AD7" w:rsidRPr="002C7BEE" w:rsidRDefault="00156AD7" w:rsidP="003D0BD6">
            <w:pPr>
              <w:pStyle w:val="af2"/>
              <w:numPr>
                <w:ilvl w:val="0"/>
                <w:numId w:val="22"/>
              </w:numPr>
              <w:ind w:firstLineChars="0"/>
              <w:rPr>
                <w:color w:val="000000" w:themeColor="text1"/>
                <w:lang w:val="en-US" w:eastAsia="ja-JP"/>
              </w:rPr>
            </w:pPr>
            <w:r w:rsidRPr="002C7BEE">
              <w:rPr>
                <w:rFonts w:hint="eastAsia"/>
                <w:color w:val="000000" w:themeColor="text1"/>
                <w:sz w:val="22"/>
                <w:lang w:val="en-US" w:eastAsia="ja-JP"/>
              </w:rPr>
              <w:t>活動内容</w:t>
            </w:r>
          </w:p>
        </w:tc>
      </w:tr>
    </w:tbl>
    <w:p w:rsidR="00156AD7" w:rsidRPr="002C7BEE" w:rsidRDefault="00156AD7" w:rsidP="00156AD7">
      <w:pPr>
        <w:pStyle w:val="af2"/>
        <w:ind w:firstLineChars="116" w:firstLine="244"/>
        <w:rPr>
          <w:color w:val="000000" w:themeColor="text1"/>
          <w:lang w:eastAsia="ja-JP"/>
        </w:rPr>
      </w:pPr>
    </w:p>
    <w:p w:rsidR="00CD35F7" w:rsidRPr="002C7BEE" w:rsidRDefault="00CD35F7" w:rsidP="00AA5C3F">
      <w:pPr>
        <w:pStyle w:val="5"/>
        <w:rPr>
          <w:color w:val="000000" w:themeColor="text1"/>
          <w:lang w:eastAsia="ja-JP"/>
        </w:rPr>
      </w:pPr>
      <w:r w:rsidRPr="002C7BEE">
        <w:rPr>
          <w:rFonts w:hint="eastAsia"/>
          <w:color w:val="000000" w:themeColor="text1"/>
        </w:rPr>
        <w:t>応援要請における活動の範囲</w:t>
      </w:r>
    </w:p>
    <w:p w:rsidR="006561D6" w:rsidRPr="002C7BEE" w:rsidRDefault="006561D6" w:rsidP="006561D6">
      <w:pPr>
        <w:ind w:firstLineChars="100" w:firstLine="220"/>
        <w:rPr>
          <w:color w:val="000000" w:themeColor="text1"/>
          <w:lang w:val="x-none"/>
        </w:rPr>
      </w:pPr>
      <w:r w:rsidRPr="002C7BEE">
        <w:rPr>
          <w:rFonts w:hint="eastAsia"/>
          <w:color w:val="000000" w:themeColor="text1"/>
          <w:lang w:val="x-none"/>
        </w:rPr>
        <w:t>応援要請における活動の範囲は以下のとおりである。</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spacing w:val="14"/>
          <w:kern w:val="0"/>
        </w:rPr>
        <w:t>災害</w:t>
      </w:r>
      <w:r w:rsidRPr="002C7BEE">
        <w:rPr>
          <w:rFonts w:hAnsi="Times New Roman" w:hint="eastAsia"/>
          <w:color w:val="000000" w:themeColor="text1"/>
          <w:kern w:val="0"/>
        </w:rPr>
        <w:t>応急措置に必要な職員の派遣</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食糧、飲料水及び生活必需品の提供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避難及び収容施設並びに住宅の提供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医療及び防疫に必要な資機材及び物資の提供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遺体の火葬のための施設の提供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ごみ及びし尿の処理のための装備及び施設の提供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災害応急措置に必要な車両及び資機材の提供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ボランティア団体の受付及び活動調整</w:t>
      </w:r>
    </w:p>
    <w:p w:rsidR="006561D6" w:rsidRPr="002C7BEE" w:rsidRDefault="006561D6" w:rsidP="003D0BD6">
      <w:pPr>
        <w:numPr>
          <w:ilvl w:val="0"/>
          <w:numId w:val="117"/>
        </w:numPr>
        <w:autoSpaceDE w:val="0"/>
        <w:autoSpaceDN w:val="0"/>
        <w:adjustRightInd w:val="0"/>
        <w:jc w:val="left"/>
        <w:rPr>
          <w:color w:val="000000" w:themeColor="text1"/>
        </w:rPr>
      </w:pPr>
      <w:r w:rsidRPr="002C7BEE">
        <w:rPr>
          <w:rFonts w:hAnsi="Times New Roman" w:hint="eastAsia"/>
          <w:color w:val="000000" w:themeColor="text1"/>
          <w:spacing w:val="14"/>
          <w:kern w:val="0"/>
        </w:rPr>
        <w:t>その他応援のために必要な事項</w:t>
      </w:r>
    </w:p>
    <w:p w:rsidR="00CD35F7" w:rsidRPr="002C7BEE" w:rsidRDefault="00CD35F7" w:rsidP="00156AD7">
      <w:pPr>
        <w:pStyle w:val="af2"/>
        <w:ind w:firstLineChars="116" w:firstLine="244"/>
        <w:rPr>
          <w:color w:val="000000" w:themeColor="text1"/>
          <w:lang w:eastAsia="ja-JP"/>
        </w:rPr>
      </w:pPr>
    </w:p>
    <w:p w:rsidR="00C07AD8" w:rsidRPr="002C7BEE" w:rsidRDefault="00C07AD8" w:rsidP="00AA5C3F">
      <w:pPr>
        <w:pStyle w:val="5"/>
        <w:rPr>
          <w:color w:val="000000" w:themeColor="text1"/>
          <w:lang w:eastAsia="ja-JP"/>
        </w:rPr>
      </w:pPr>
      <w:r w:rsidRPr="002C7BEE">
        <w:rPr>
          <w:rFonts w:hint="eastAsia"/>
          <w:color w:val="000000" w:themeColor="text1"/>
        </w:rPr>
        <w:t>応援</w:t>
      </w:r>
      <w:r w:rsidR="00156AD7" w:rsidRPr="002C7BEE">
        <w:rPr>
          <w:rFonts w:hint="eastAsia"/>
          <w:color w:val="000000" w:themeColor="text1"/>
          <w:lang w:eastAsia="ja-JP"/>
        </w:rPr>
        <w:t>の</w:t>
      </w:r>
      <w:r w:rsidRPr="002C7BEE">
        <w:rPr>
          <w:rFonts w:hint="eastAsia"/>
          <w:color w:val="000000" w:themeColor="text1"/>
        </w:rPr>
        <w:t>受入れ</w:t>
      </w:r>
      <w:r w:rsidR="00156AD7" w:rsidRPr="002C7BEE">
        <w:rPr>
          <w:rFonts w:hint="eastAsia"/>
          <w:color w:val="000000" w:themeColor="text1"/>
          <w:lang w:eastAsia="ja-JP"/>
        </w:rPr>
        <w:t>体制の確保</w:t>
      </w:r>
    </w:p>
    <w:p w:rsidR="006E3966" w:rsidRPr="002C7BEE" w:rsidRDefault="006E3966" w:rsidP="006E3966">
      <w:pPr>
        <w:ind w:firstLineChars="100" w:firstLine="220"/>
        <w:rPr>
          <w:color w:val="000000" w:themeColor="text1"/>
        </w:rPr>
      </w:pPr>
      <w:r w:rsidRPr="002C7BEE">
        <w:rPr>
          <w:rFonts w:hint="eastAsia"/>
          <w:color w:val="000000" w:themeColor="text1"/>
        </w:rPr>
        <w:t>他の市町村、県、関係機関等に応援の要請を行う場合は、応援活動の拠点となる施設の提供、応援に係る宿泊場所の斡旋等、応援の受け入れ体制の確保に努める。</w:t>
      </w:r>
    </w:p>
    <w:p w:rsidR="006E3966" w:rsidRPr="002C7BEE" w:rsidRDefault="006E3966" w:rsidP="006E3966">
      <w:pPr>
        <w:ind w:firstLineChars="100" w:firstLine="220"/>
        <w:rPr>
          <w:color w:val="000000" w:themeColor="text1"/>
          <w:lang w:val="x-none"/>
        </w:rPr>
      </w:pPr>
    </w:p>
    <w:p w:rsidR="00156AD7" w:rsidRPr="002C7BEE" w:rsidRDefault="00156AD7" w:rsidP="00CD35F7">
      <w:pPr>
        <w:pStyle w:val="6"/>
        <w:rPr>
          <w:color w:val="000000" w:themeColor="text1"/>
        </w:rPr>
      </w:pPr>
      <w:r w:rsidRPr="002C7BEE">
        <w:rPr>
          <w:rFonts w:hint="eastAsia"/>
          <w:color w:val="000000" w:themeColor="text1"/>
        </w:rPr>
        <w:t>連絡</w:t>
      </w:r>
      <w:r w:rsidR="00567BD0" w:rsidRPr="002C7BEE">
        <w:rPr>
          <w:rFonts w:hint="eastAsia"/>
          <w:color w:val="000000" w:themeColor="text1"/>
          <w:lang w:eastAsia="ja-JP"/>
        </w:rPr>
        <w:t>体制</w:t>
      </w:r>
      <w:r w:rsidR="00CA18A2" w:rsidRPr="002C7BEE">
        <w:rPr>
          <w:rFonts w:hint="eastAsia"/>
          <w:color w:val="000000" w:themeColor="text1"/>
          <w:lang w:eastAsia="ja-JP"/>
        </w:rPr>
        <w:t>の確保</w:t>
      </w:r>
    </w:p>
    <w:p w:rsidR="00567BD0" w:rsidRPr="002C7BEE" w:rsidRDefault="00567BD0" w:rsidP="00567BD0">
      <w:pPr>
        <w:ind w:firstLineChars="100" w:firstLine="220"/>
        <w:rPr>
          <w:color w:val="000000" w:themeColor="text1"/>
        </w:rPr>
      </w:pPr>
      <w:r w:rsidRPr="002C7BEE">
        <w:rPr>
          <w:rFonts w:hint="eastAsia"/>
          <w:color w:val="000000" w:themeColor="text1"/>
        </w:rPr>
        <w:t>町は、応援要請が予測される災害が発生し、</w:t>
      </w:r>
      <w:r w:rsidR="00AA6A19" w:rsidRPr="002C7BEE">
        <w:rPr>
          <w:rFonts w:hint="eastAsia"/>
          <w:color w:val="000000" w:themeColor="text1"/>
        </w:rPr>
        <w:t>また</w:t>
      </w:r>
      <w:r w:rsidRPr="002C7BEE">
        <w:rPr>
          <w:rFonts w:hint="eastAsia"/>
          <w:color w:val="000000" w:themeColor="text1"/>
        </w:rPr>
        <w:t>は発生するおそれがある場合には、迅速・的確にその状況を把握し、他の市町村、都道府県、関係機関等に通報する他、必要な情報交換を行う。</w:t>
      </w:r>
    </w:p>
    <w:p w:rsidR="00156AD7" w:rsidRPr="002C7BEE" w:rsidRDefault="00567BD0" w:rsidP="00156AD7">
      <w:pPr>
        <w:ind w:firstLineChars="100" w:firstLine="220"/>
        <w:rPr>
          <w:color w:val="000000" w:themeColor="text1"/>
        </w:rPr>
      </w:pPr>
      <w:r w:rsidRPr="002C7BEE">
        <w:rPr>
          <w:rFonts w:hint="eastAsia"/>
          <w:color w:val="000000" w:themeColor="text1"/>
        </w:rPr>
        <w:t>また、</w:t>
      </w:r>
      <w:r w:rsidR="00156AD7" w:rsidRPr="002C7BEE">
        <w:rPr>
          <w:rFonts w:hint="eastAsia"/>
          <w:color w:val="000000" w:themeColor="text1"/>
        </w:rPr>
        <w:t>他の市町村、都道府県、関係機関等との連絡を速やかに行うため</w:t>
      </w:r>
      <w:r w:rsidRPr="002C7BEE">
        <w:rPr>
          <w:rFonts w:hint="eastAsia"/>
          <w:color w:val="000000" w:themeColor="text1"/>
        </w:rPr>
        <w:t>の</w:t>
      </w:r>
      <w:r w:rsidR="00156AD7" w:rsidRPr="002C7BEE">
        <w:rPr>
          <w:rFonts w:hint="eastAsia"/>
          <w:color w:val="000000" w:themeColor="text1"/>
        </w:rPr>
        <w:t>連絡窓口を定</w:t>
      </w:r>
      <w:r w:rsidR="00156AD7" w:rsidRPr="002C7BEE">
        <w:rPr>
          <w:rFonts w:hint="eastAsia"/>
          <w:color w:val="000000" w:themeColor="text1"/>
        </w:rPr>
        <w:lastRenderedPageBreak/>
        <w:t>め</w:t>
      </w:r>
      <w:r w:rsidRPr="002C7BEE">
        <w:rPr>
          <w:rFonts w:hint="eastAsia"/>
          <w:color w:val="000000" w:themeColor="text1"/>
        </w:rPr>
        <w:t>る</w:t>
      </w:r>
      <w:r w:rsidR="00156AD7" w:rsidRPr="002C7BEE">
        <w:rPr>
          <w:rFonts w:hint="eastAsia"/>
          <w:color w:val="000000" w:themeColor="text1"/>
        </w:rPr>
        <w:t>。</w:t>
      </w:r>
    </w:p>
    <w:p w:rsidR="00156AD7" w:rsidRPr="002C7BEE" w:rsidRDefault="00156AD7" w:rsidP="00156AD7">
      <w:pPr>
        <w:ind w:firstLineChars="100" w:firstLine="220"/>
        <w:rPr>
          <w:color w:val="000000" w:themeColor="text1"/>
        </w:rPr>
      </w:pPr>
    </w:p>
    <w:p w:rsidR="00156AD7" w:rsidRPr="002C7BEE" w:rsidRDefault="00156AD7" w:rsidP="00CD35F7">
      <w:pPr>
        <w:pStyle w:val="6"/>
        <w:rPr>
          <w:color w:val="000000" w:themeColor="text1"/>
        </w:rPr>
      </w:pPr>
      <w:r w:rsidRPr="002C7BEE">
        <w:rPr>
          <w:rFonts w:hint="eastAsia"/>
          <w:color w:val="000000" w:themeColor="text1"/>
        </w:rPr>
        <w:t>受入れ施設の整備</w:t>
      </w:r>
    </w:p>
    <w:p w:rsidR="00156AD7" w:rsidRPr="002C7BEE" w:rsidRDefault="00156AD7" w:rsidP="00156AD7">
      <w:pPr>
        <w:ind w:firstLineChars="100" w:firstLine="220"/>
        <w:rPr>
          <w:color w:val="000000" w:themeColor="text1"/>
        </w:rPr>
      </w:pPr>
      <w:r w:rsidRPr="002C7BEE">
        <w:rPr>
          <w:rFonts w:hint="eastAsia"/>
          <w:color w:val="000000" w:themeColor="text1"/>
        </w:rPr>
        <w:t>町長は、他の市町村、都道府県、関係機関等からの人的、物的応援を速やかに受け入れるため、応援活動の拠点となる施設の提供、応援に係わる人員の宿泊場所の斡旋等、応援の受入れのための施設の確保に努める。</w:t>
      </w:r>
    </w:p>
    <w:p w:rsidR="00C07AD8" w:rsidRPr="002C7BEE" w:rsidRDefault="00C07AD8" w:rsidP="00C07AD8">
      <w:pPr>
        <w:ind w:left="697"/>
        <w:rPr>
          <w:color w:val="000000" w:themeColor="text1"/>
        </w:rPr>
      </w:pPr>
    </w:p>
    <w:p w:rsidR="00C07AD8" w:rsidRPr="002C7BEE" w:rsidRDefault="00C07AD8" w:rsidP="001240AE">
      <w:pPr>
        <w:pStyle w:val="3"/>
        <w:spacing w:after="108"/>
        <w:rPr>
          <w:color w:val="000000" w:themeColor="text1"/>
        </w:rPr>
      </w:pPr>
      <w:bookmarkStart w:id="230" w:name="_Toc374029943"/>
      <w:bookmarkStart w:id="231" w:name="_Toc374030100"/>
      <w:bookmarkStart w:id="232" w:name="_Toc374030257"/>
      <w:bookmarkStart w:id="233" w:name="_Toc374030735"/>
      <w:bookmarkStart w:id="234" w:name="_Toc413967435"/>
      <w:r w:rsidRPr="002C7BEE">
        <w:rPr>
          <w:rFonts w:hint="eastAsia"/>
          <w:color w:val="000000" w:themeColor="text1"/>
        </w:rPr>
        <w:t>他市町村への応援の実施</w:t>
      </w:r>
      <w:bookmarkEnd w:id="230"/>
      <w:bookmarkEnd w:id="231"/>
      <w:bookmarkEnd w:id="232"/>
      <w:bookmarkEnd w:id="233"/>
      <w:bookmarkEnd w:id="234"/>
    </w:p>
    <w:p w:rsidR="00C07AD8" w:rsidRPr="002C7BEE" w:rsidRDefault="00C07AD8" w:rsidP="003D09B6">
      <w:pPr>
        <w:pStyle w:val="af2"/>
        <w:ind w:firstLine="220"/>
        <w:rPr>
          <w:color w:val="000000" w:themeColor="text1"/>
          <w:lang w:eastAsia="ja-JP"/>
        </w:rPr>
      </w:pPr>
      <w:r w:rsidRPr="002C7BEE">
        <w:rPr>
          <w:rFonts w:hint="eastAsia"/>
          <w:color w:val="000000" w:themeColor="text1"/>
          <w:sz w:val="22"/>
          <w:lang w:val="en-US" w:eastAsia="ja-JP"/>
        </w:rPr>
        <w:t>町長は、他市町村において災害が発生し、自力による応急対策が困難であるため応援要請を受けた場合、</w:t>
      </w:r>
      <w:r w:rsidR="00AA6A19" w:rsidRPr="002C7BEE">
        <w:rPr>
          <w:rFonts w:hint="eastAsia"/>
          <w:color w:val="000000" w:themeColor="text1"/>
          <w:sz w:val="22"/>
          <w:lang w:val="en-US" w:eastAsia="ja-JP"/>
        </w:rPr>
        <w:t>また</w:t>
      </w:r>
      <w:r w:rsidRPr="002C7BEE">
        <w:rPr>
          <w:rFonts w:hint="eastAsia"/>
          <w:color w:val="000000" w:themeColor="text1"/>
          <w:sz w:val="22"/>
          <w:lang w:val="en-US" w:eastAsia="ja-JP"/>
        </w:rPr>
        <w:t>は応援の必要があると認めた場合は、基本法に基づき、応援</w:t>
      </w:r>
      <w:r w:rsidRPr="002C7BEE">
        <w:rPr>
          <w:rFonts w:hint="eastAsia"/>
          <w:color w:val="000000" w:themeColor="text1"/>
        </w:rPr>
        <w:t>を実施する。</w:t>
      </w:r>
    </w:p>
    <w:p w:rsidR="000272D2" w:rsidRPr="002C7BEE" w:rsidRDefault="000272D2" w:rsidP="000272D2">
      <w:pPr>
        <w:pStyle w:val="af2"/>
        <w:ind w:firstLine="210"/>
        <w:rPr>
          <w:color w:val="000000" w:themeColor="text1"/>
          <w:lang w:eastAsia="ja-JP"/>
        </w:rPr>
      </w:pPr>
    </w:p>
    <w:p w:rsidR="00C07AD8" w:rsidRPr="002C7BEE" w:rsidRDefault="00C07AD8" w:rsidP="00AA5C3F">
      <w:pPr>
        <w:pStyle w:val="5"/>
        <w:rPr>
          <w:color w:val="000000" w:themeColor="text1"/>
        </w:rPr>
      </w:pPr>
      <w:r w:rsidRPr="002C7BEE">
        <w:rPr>
          <w:rFonts w:hint="eastAsia"/>
          <w:color w:val="000000" w:themeColor="text1"/>
        </w:rPr>
        <w:t>支援対策本部の設置</w:t>
      </w:r>
    </w:p>
    <w:p w:rsidR="00C07AD8" w:rsidRPr="002C7BEE" w:rsidRDefault="00C07AD8" w:rsidP="000272D2">
      <w:pPr>
        <w:ind w:firstLineChars="100" w:firstLine="220"/>
        <w:rPr>
          <w:color w:val="000000" w:themeColor="text1"/>
        </w:rPr>
      </w:pPr>
      <w:r w:rsidRPr="002C7BEE">
        <w:rPr>
          <w:rFonts w:hint="eastAsia"/>
          <w:color w:val="000000" w:themeColor="text1"/>
        </w:rPr>
        <w:t>町長は、他市町村において災害が発生した場合には関係課及び消防団で構成する支援対策本部を速やかに設置し、被災市町村への物資の供給や職員等の派遣を行う。</w:t>
      </w:r>
    </w:p>
    <w:p w:rsidR="00C07AD8" w:rsidRPr="002C7BEE" w:rsidRDefault="00C07AD8" w:rsidP="00C07AD8">
      <w:pPr>
        <w:rPr>
          <w:color w:val="000000" w:themeColor="text1"/>
        </w:rPr>
      </w:pPr>
    </w:p>
    <w:p w:rsidR="00C07AD8" w:rsidRPr="002C7BEE" w:rsidRDefault="00C07AD8" w:rsidP="00AA5C3F">
      <w:pPr>
        <w:pStyle w:val="5"/>
        <w:rPr>
          <w:color w:val="000000" w:themeColor="text1"/>
        </w:rPr>
      </w:pPr>
      <w:r w:rsidRPr="002C7BEE">
        <w:rPr>
          <w:rFonts w:hint="eastAsia"/>
          <w:color w:val="000000" w:themeColor="text1"/>
        </w:rPr>
        <w:t>被害情報の収集</w:t>
      </w:r>
    </w:p>
    <w:p w:rsidR="00C07AD8" w:rsidRPr="002C7BEE" w:rsidRDefault="00C07AD8" w:rsidP="000272D2">
      <w:pPr>
        <w:ind w:firstLineChars="100" w:firstLine="220"/>
        <w:rPr>
          <w:color w:val="000000" w:themeColor="text1"/>
        </w:rPr>
      </w:pPr>
      <w:r w:rsidRPr="002C7BEE">
        <w:rPr>
          <w:rFonts w:hint="eastAsia"/>
          <w:color w:val="000000" w:themeColor="text1"/>
        </w:rPr>
        <w:t>支援対策本部は、応援を迅速かつ的確に行うため被災市町村へ職員等を派遣し、被害情報の収集を速やかに行う。</w:t>
      </w:r>
    </w:p>
    <w:p w:rsidR="000272D2" w:rsidRPr="002C7BEE" w:rsidRDefault="000272D2" w:rsidP="000272D2">
      <w:pPr>
        <w:ind w:firstLineChars="100" w:firstLine="220"/>
        <w:rPr>
          <w:color w:val="000000" w:themeColor="text1"/>
        </w:rPr>
      </w:pPr>
    </w:p>
    <w:p w:rsidR="00C07AD8" w:rsidRPr="002C7BEE" w:rsidRDefault="00C07AD8" w:rsidP="00AA5C3F">
      <w:pPr>
        <w:pStyle w:val="5"/>
        <w:rPr>
          <w:color w:val="000000" w:themeColor="text1"/>
        </w:rPr>
      </w:pPr>
      <w:r w:rsidRPr="002C7BEE">
        <w:rPr>
          <w:rFonts w:hint="eastAsia"/>
          <w:color w:val="000000" w:themeColor="text1"/>
        </w:rPr>
        <w:t>応援の実施</w:t>
      </w:r>
    </w:p>
    <w:p w:rsidR="00C07AD8" w:rsidRPr="002C7BEE" w:rsidRDefault="00C07AD8" w:rsidP="000272D2">
      <w:pPr>
        <w:ind w:firstLineChars="100" w:firstLine="220"/>
        <w:rPr>
          <w:color w:val="000000" w:themeColor="text1"/>
        </w:rPr>
      </w:pPr>
      <w:r w:rsidRPr="002C7BEE">
        <w:rPr>
          <w:rFonts w:hint="eastAsia"/>
          <w:color w:val="000000" w:themeColor="text1"/>
        </w:rPr>
        <w:t>支援対策本部は、収集した被害情報等に基づき応援の決定を行い、職員等の派遣、物資の供給等の応援を実施する。その際、職員は派遣先において援助を受けることのないよう、食糧、衣料から情報伝達手段に至るまで各自でまかなうことができる自己完結型の体制</w:t>
      </w:r>
      <w:r w:rsidR="00AA6A19" w:rsidRPr="002C7BEE">
        <w:rPr>
          <w:rFonts w:hint="eastAsia"/>
          <w:color w:val="000000" w:themeColor="text1"/>
        </w:rPr>
        <w:t>をとる</w:t>
      </w:r>
      <w:r w:rsidRPr="002C7BEE">
        <w:rPr>
          <w:rFonts w:hint="eastAsia"/>
          <w:color w:val="000000" w:themeColor="text1"/>
        </w:rPr>
        <w:t>。</w:t>
      </w:r>
    </w:p>
    <w:p w:rsidR="000272D2" w:rsidRPr="002C7BEE" w:rsidRDefault="000272D2" w:rsidP="00C07AD8">
      <w:pPr>
        <w:ind w:leftChars="150" w:left="330" w:firstLineChars="100" w:firstLine="220"/>
        <w:rPr>
          <w:color w:val="000000" w:themeColor="text1"/>
        </w:rPr>
      </w:pPr>
    </w:p>
    <w:p w:rsidR="00C07AD8" w:rsidRPr="002C7BEE" w:rsidRDefault="00C07AD8" w:rsidP="00AA5C3F">
      <w:pPr>
        <w:pStyle w:val="5"/>
        <w:rPr>
          <w:color w:val="000000" w:themeColor="text1"/>
        </w:rPr>
      </w:pPr>
      <w:r w:rsidRPr="002C7BEE">
        <w:rPr>
          <w:rFonts w:hint="eastAsia"/>
          <w:color w:val="000000" w:themeColor="text1"/>
        </w:rPr>
        <w:t>被災者受け入れ施設の提供等</w:t>
      </w:r>
    </w:p>
    <w:p w:rsidR="00C07AD8" w:rsidRPr="002C7BEE" w:rsidRDefault="00C07AD8" w:rsidP="000272D2">
      <w:pPr>
        <w:ind w:firstLineChars="100" w:firstLine="220"/>
        <w:rPr>
          <w:color w:val="000000" w:themeColor="text1"/>
        </w:rPr>
      </w:pPr>
      <w:r w:rsidRPr="002C7BEE">
        <w:rPr>
          <w:rFonts w:hint="eastAsia"/>
          <w:color w:val="000000" w:themeColor="text1"/>
        </w:rPr>
        <w:t>支援対策本部は、被災市町村の被災者を一時的に受け入れするための公的住宅、医療機関並びに</w:t>
      </w:r>
      <w:r w:rsidR="00BE6A24" w:rsidRPr="002C7BEE">
        <w:rPr>
          <w:rFonts w:hint="eastAsia"/>
          <w:color w:val="000000" w:themeColor="text1"/>
        </w:rPr>
        <w:t>要配慮</w:t>
      </w:r>
      <w:r w:rsidRPr="002C7BEE">
        <w:rPr>
          <w:rFonts w:hint="eastAsia"/>
          <w:color w:val="000000" w:themeColor="text1"/>
        </w:rPr>
        <w:t>者を受け入れるための社会福祉施設等の提供若しくは斡旋を行う。</w:t>
      </w:r>
    </w:p>
    <w:p w:rsidR="00C07AD8" w:rsidRPr="002C7BEE" w:rsidRDefault="00C07AD8" w:rsidP="00C07AD8">
      <w:pPr>
        <w:rPr>
          <w:color w:val="000000" w:themeColor="text1"/>
        </w:rPr>
      </w:pPr>
    </w:p>
    <w:p w:rsidR="00175020" w:rsidRPr="002C7BEE" w:rsidRDefault="00175020">
      <w:pPr>
        <w:widowControl/>
        <w:jc w:val="left"/>
        <w:rPr>
          <w:rFonts w:ascii="Arial" w:eastAsia="ＭＳ Ｐゴシック" w:hAnsi="Arial"/>
          <w:color w:val="000000" w:themeColor="text1"/>
          <w:sz w:val="24"/>
          <w:lang w:val="x-none" w:eastAsia="x-none"/>
        </w:rPr>
      </w:pPr>
      <w:bookmarkStart w:id="235" w:name="_Toc374029944"/>
      <w:bookmarkStart w:id="236" w:name="_Toc374030101"/>
      <w:bookmarkStart w:id="237" w:name="_Toc374030258"/>
      <w:bookmarkStart w:id="238" w:name="_Toc374030736"/>
      <w:r w:rsidRPr="002C7BEE">
        <w:rPr>
          <w:color w:val="000000" w:themeColor="text1"/>
        </w:rPr>
        <w:br w:type="page"/>
      </w:r>
    </w:p>
    <w:p w:rsidR="00C07AD8" w:rsidRPr="002C7BEE" w:rsidRDefault="00C07AD8" w:rsidP="001240AE">
      <w:pPr>
        <w:pStyle w:val="3"/>
        <w:spacing w:after="108"/>
        <w:rPr>
          <w:color w:val="000000" w:themeColor="text1"/>
        </w:rPr>
      </w:pPr>
      <w:bookmarkStart w:id="239" w:name="_Toc413967436"/>
      <w:r w:rsidRPr="002C7BEE">
        <w:rPr>
          <w:rFonts w:hint="eastAsia"/>
          <w:color w:val="000000" w:themeColor="text1"/>
        </w:rPr>
        <w:lastRenderedPageBreak/>
        <w:t>協定に基づく</w:t>
      </w:r>
      <w:r w:rsidR="00DD23DB" w:rsidRPr="002C7BEE">
        <w:rPr>
          <w:rFonts w:hint="eastAsia"/>
          <w:color w:val="000000" w:themeColor="text1"/>
          <w:lang w:eastAsia="ja-JP"/>
        </w:rPr>
        <w:t>相互応援</w:t>
      </w:r>
      <w:bookmarkEnd w:id="235"/>
      <w:bookmarkEnd w:id="236"/>
      <w:bookmarkEnd w:id="237"/>
      <w:bookmarkEnd w:id="238"/>
      <w:bookmarkEnd w:id="239"/>
    </w:p>
    <w:p w:rsidR="001240AE" w:rsidRPr="008028E7" w:rsidRDefault="001240AE" w:rsidP="00AA5C3F">
      <w:pPr>
        <w:pStyle w:val="5"/>
      </w:pPr>
      <w:r w:rsidRPr="002C7BEE">
        <w:rPr>
          <w:rFonts w:hint="eastAsia"/>
          <w:color w:val="000000" w:themeColor="text1"/>
          <w:lang w:eastAsia="ja-JP"/>
        </w:rPr>
        <w:t>主な</w:t>
      </w:r>
      <w:r w:rsidRPr="002C7BEE">
        <w:rPr>
          <w:rFonts w:hint="eastAsia"/>
          <w:color w:val="000000" w:themeColor="text1"/>
        </w:rPr>
        <w:t>災害時の応援協</w:t>
      </w:r>
      <w:r w:rsidRPr="008028E7">
        <w:rPr>
          <w:rFonts w:hint="eastAsia"/>
        </w:rPr>
        <w:t>定</w:t>
      </w:r>
      <w:r w:rsidR="005D55D2" w:rsidRPr="008028E7">
        <w:rPr>
          <w:rFonts w:ascii="ＭＳ 明朝" w:eastAsia="ＭＳ 明朝" w:hAnsi="ＭＳ 明朝" w:hint="eastAsia"/>
          <w:sz w:val="24"/>
          <w:vertAlign w:val="superscript"/>
          <w:lang w:eastAsia="ja-JP"/>
        </w:rPr>
        <w:t>*</w:t>
      </w:r>
      <w:r w:rsidR="005D55D2" w:rsidRPr="008028E7">
        <w:rPr>
          <w:rStyle w:val="af6"/>
          <w:rFonts w:ascii="ＭＳ 明朝" w:eastAsia="ＭＳ 明朝" w:hAnsi="ＭＳ 明朝"/>
          <w:sz w:val="24"/>
        </w:rPr>
        <w:footnoteReference w:id="17"/>
      </w:r>
      <w:r w:rsidR="005D55D2" w:rsidRPr="008028E7">
        <w:rPr>
          <w:rFonts w:ascii="ＭＳ 明朝" w:eastAsia="ＭＳ 明朝" w:hAnsi="ＭＳ 明朝" w:hint="eastAsia"/>
          <w:sz w:val="24"/>
          <w:vertAlign w:val="superscript"/>
          <w:lang w:eastAsia="ja-JP"/>
        </w:rPr>
        <w:t>*</w:t>
      </w:r>
      <w:r w:rsidR="005D55D2" w:rsidRPr="008028E7">
        <w:rPr>
          <w:rStyle w:val="af6"/>
          <w:rFonts w:ascii="ＭＳ 明朝" w:eastAsia="ＭＳ 明朝" w:hAnsi="ＭＳ 明朝"/>
          <w:sz w:val="24"/>
          <w:lang w:eastAsia="ja-JP"/>
        </w:rPr>
        <w:footnoteReference w:id="18"/>
      </w:r>
      <w:r w:rsidR="002D1C89" w:rsidRPr="008028E7">
        <w:rPr>
          <w:rFonts w:ascii="ＭＳ 明朝" w:eastAsia="ＭＳ 明朝" w:hAnsi="ＭＳ 明朝" w:hint="eastAsia"/>
          <w:sz w:val="24"/>
          <w:vertAlign w:val="superscript"/>
          <w:lang w:eastAsia="ja-JP"/>
        </w:rPr>
        <w:t>*</w:t>
      </w:r>
      <w:r w:rsidR="002D1C89" w:rsidRPr="008028E7">
        <w:rPr>
          <w:rStyle w:val="af6"/>
          <w:rFonts w:ascii="ＭＳ 明朝" w:eastAsia="ＭＳ 明朝" w:hAnsi="ＭＳ 明朝"/>
          <w:sz w:val="24"/>
          <w:lang w:eastAsia="ja-JP"/>
        </w:rPr>
        <w:footnoteReference w:id="19"/>
      </w:r>
      <w:r w:rsidR="0004024C" w:rsidRPr="008028E7">
        <w:rPr>
          <w:rFonts w:ascii="ＭＳ 明朝" w:eastAsia="ＭＳ 明朝" w:hAnsi="ＭＳ 明朝" w:hint="eastAsia"/>
          <w:sz w:val="24"/>
          <w:vertAlign w:val="superscript"/>
          <w:lang w:eastAsia="ja-JP"/>
        </w:rPr>
        <w:t>*</w:t>
      </w:r>
      <w:r w:rsidR="0004024C" w:rsidRPr="008028E7">
        <w:rPr>
          <w:rStyle w:val="af6"/>
          <w:rFonts w:ascii="ＭＳ 明朝" w:eastAsia="ＭＳ 明朝" w:hAnsi="ＭＳ 明朝"/>
          <w:sz w:val="24"/>
          <w:lang w:eastAsia="ja-JP"/>
        </w:rPr>
        <w:footnoteReference w:id="20"/>
      </w:r>
      <w:r w:rsidR="005246EE" w:rsidRPr="008028E7">
        <w:rPr>
          <w:rFonts w:ascii="ＭＳ 明朝" w:eastAsia="ＭＳ 明朝" w:hAnsi="ＭＳ 明朝" w:hint="eastAsia"/>
          <w:sz w:val="24"/>
          <w:vertAlign w:val="superscript"/>
          <w:lang w:eastAsia="ja-JP"/>
        </w:rPr>
        <w:t>*</w:t>
      </w:r>
      <w:r w:rsidR="005246EE" w:rsidRPr="008028E7">
        <w:rPr>
          <w:rStyle w:val="af6"/>
          <w:rFonts w:ascii="ＭＳ 明朝" w:eastAsia="ＭＳ 明朝" w:hAnsi="ＭＳ 明朝"/>
          <w:sz w:val="24"/>
          <w:lang w:eastAsia="ja-JP"/>
        </w:rPr>
        <w:footnoteReference w:id="21"/>
      </w:r>
    </w:p>
    <w:p w:rsidR="00C07AD8" w:rsidRPr="008028E7" w:rsidRDefault="00C07AD8" w:rsidP="000272D2">
      <w:pPr>
        <w:ind w:firstLineChars="100" w:firstLine="220"/>
      </w:pPr>
      <w:r w:rsidRPr="008028E7">
        <w:rPr>
          <w:rFonts w:hint="eastAsia"/>
        </w:rPr>
        <w:t>町は、災害による被害を最小限に抑えるため、</w:t>
      </w:r>
      <w:r w:rsidR="000272D2" w:rsidRPr="008028E7">
        <w:rPr>
          <w:rFonts w:hint="eastAsia"/>
        </w:rPr>
        <w:t>近隣市町村等との災害時の相互応援に関</w:t>
      </w:r>
      <w:r w:rsidR="006F68C2" w:rsidRPr="008028E7">
        <w:rPr>
          <w:rFonts w:hint="eastAsia"/>
        </w:rPr>
        <w:t>して</w:t>
      </w:r>
      <w:r w:rsidR="000272D2" w:rsidRPr="008028E7">
        <w:rPr>
          <w:rFonts w:hint="eastAsia"/>
        </w:rPr>
        <w:t>以下の協定を締結している。</w:t>
      </w:r>
    </w:p>
    <w:p w:rsidR="000272D2" w:rsidRPr="00A27BFB" w:rsidRDefault="000272D2" w:rsidP="003D0BD6">
      <w:pPr>
        <w:pStyle w:val="af2"/>
        <w:numPr>
          <w:ilvl w:val="0"/>
          <w:numId w:val="24"/>
        </w:numPr>
        <w:ind w:firstLineChars="0"/>
        <w:rPr>
          <w:sz w:val="22"/>
        </w:rPr>
      </w:pPr>
      <w:r w:rsidRPr="00A27BFB">
        <w:rPr>
          <w:rFonts w:hint="eastAsia"/>
          <w:sz w:val="22"/>
        </w:rPr>
        <w:t>災害時における福岡県内市町村間の相互応援に関する基本協定</w:t>
      </w:r>
      <w:r w:rsidRPr="00A27BFB">
        <w:rPr>
          <w:rFonts w:hint="eastAsia"/>
          <w:sz w:val="22"/>
          <w:lang w:eastAsia="ja-JP"/>
        </w:rPr>
        <w:t>（平成17年4月26日）</w:t>
      </w:r>
    </w:p>
    <w:p w:rsidR="00C07AD8" w:rsidRPr="00A27BFB" w:rsidRDefault="00C07AD8" w:rsidP="003D0BD6">
      <w:pPr>
        <w:pStyle w:val="af2"/>
        <w:numPr>
          <w:ilvl w:val="0"/>
          <w:numId w:val="24"/>
        </w:numPr>
        <w:ind w:firstLineChars="0"/>
        <w:rPr>
          <w:sz w:val="22"/>
          <w:lang w:val="en-US" w:eastAsia="ja-JP"/>
        </w:rPr>
      </w:pPr>
      <w:r w:rsidRPr="00A27BFB">
        <w:rPr>
          <w:rFonts w:hint="eastAsia"/>
          <w:sz w:val="22"/>
          <w:lang w:val="en-US" w:eastAsia="ja-JP"/>
        </w:rPr>
        <w:t>福岡都市圏市町村消防相互応援協定（</w:t>
      </w:r>
      <w:r w:rsidR="00F84E3A" w:rsidRPr="00A27BFB">
        <w:rPr>
          <w:rFonts w:hint="eastAsia"/>
          <w:sz w:val="22"/>
          <w:lang w:val="en-US" w:eastAsia="ja-JP"/>
        </w:rPr>
        <w:t>平成18年10月10日</w:t>
      </w:r>
      <w:r w:rsidRPr="00A27BFB">
        <w:rPr>
          <w:rFonts w:hint="eastAsia"/>
          <w:sz w:val="22"/>
          <w:lang w:val="en-US" w:eastAsia="ja-JP"/>
        </w:rPr>
        <w:t>）</w:t>
      </w:r>
    </w:p>
    <w:p w:rsidR="00C07AD8" w:rsidRPr="00A27BFB" w:rsidRDefault="00C07AD8" w:rsidP="003D0BD6">
      <w:pPr>
        <w:pStyle w:val="af2"/>
        <w:numPr>
          <w:ilvl w:val="0"/>
          <w:numId w:val="24"/>
        </w:numPr>
        <w:ind w:firstLineChars="0"/>
        <w:rPr>
          <w:sz w:val="22"/>
          <w:lang w:val="en-US" w:eastAsia="ja-JP"/>
        </w:rPr>
      </w:pPr>
      <w:r w:rsidRPr="00A27BFB">
        <w:rPr>
          <w:rFonts w:hint="eastAsia"/>
          <w:sz w:val="22"/>
          <w:lang w:val="en-US" w:eastAsia="ja-JP"/>
        </w:rPr>
        <w:t>福岡県消防相互応援協定（</w:t>
      </w:r>
      <w:r w:rsidR="00E979A1" w:rsidRPr="00A27BFB">
        <w:rPr>
          <w:rFonts w:hint="eastAsia"/>
          <w:sz w:val="22"/>
          <w:lang w:val="en-US" w:eastAsia="ja-JP"/>
        </w:rPr>
        <w:t>平成</w:t>
      </w:r>
      <w:r w:rsidR="00885A08" w:rsidRPr="00A27BFB">
        <w:rPr>
          <w:rFonts w:hint="eastAsia"/>
          <w:sz w:val="22"/>
          <w:lang w:val="en-US" w:eastAsia="ja-JP"/>
        </w:rPr>
        <w:t>25</w:t>
      </w:r>
      <w:r w:rsidR="00E979A1" w:rsidRPr="00A27BFB">
        <w:rPr>
          <w:rFonts w:hint="eastAsia"/>
          <w:sz w:val="22"/>
          <w:lang w:val="en-US" w:eastAsia="ja-JP"/>
        </w:rPr>
        <w:t>年</w:t>
      </w:r>
      <w:r w:rsidR="00885A08" w:rsidRPr="00A27BFB">
        <w:rPr>
          <w:rFonts w:hint="eastAsia"/>
          <w:sz w:val="22"/>
          <w:lang w:val="en-US" w:eastAsia="ja-JP"/>
        </w:rPr>
        <w:t>3</w:t>
      </w:r>
      <w:r w:rsidR="00E979A1" w:rsidRPr="00A27BFB">
        <w:rPr>
          <w:rFonts w:hint="eastAsia"/>
          <w:sz w:val="22"/>
          <w:lang w:val="en-US" w:eastAsia="ja-JP"/>
        </w:rPr>
        <w:t>月</w:t>
      </w:r>
      <w:r w:rsidR="00885A08" w:rsidRPr="00A27BFB">
        <w:rPr>
          <w:rFonts w:hint="eastAsia"/>
          <w:sz w:val="22"/>
          <w:lang w:val="en-US" w:eastAsia="ja-JP"/>
        </w:rPr>
        <w:t>28</w:t>
      </w:r>
      <w:r w:rsidR="00E979A1" w:rsidRPr="00A27BFB">
        <w:rPr>
          <w:rFonts w:hint="eastAsia"/>
          <w:sz w:val="22"/>
          <w:lang w:val="en-US" w:eastAsia="ja-JP"/>
        </w:rPr>
        <w:t>日</w:t>
      </w:r>
      <w:r w:rsidRPr="00A27BFB">
        <w:rPr>
          <w:rFonts w:hint="eastAsia"/>
          <w:sz w:val="22"/>
          <w:lang w:val="en-US" w:eastAsia="ja-JP"/>
        </w:rPr>
        <w:t>）</w:t>
      </w:r>
    </w:p>
    <w:p w:rsidR="005246EE" w:rsidRPr="00A27BFB" w:rsidRDefault="005246EE" w:rsidP="005246EE">
      <w:pPr>
        <w:pStyle w:val="af2"/>
        <w:numPr>
          <w:ilvl w:val="0"/>
          <w:numId w:val="24"/>
        </w:numPr>
        <w:ind w:firstLineChars="0"/>
        <w:rPr>
          <w:sz w:val="22"/>
          <w:lang w:val="en-US" w:eastAsia="ja-JP"/>
        </w:rPr>
      </w:pPr>
      <w:r w:rsidRPr="00A27BFB">
        <w:rPr>
          <w:rFonts w:hint="eastAsia"/>
          <w:sz w:val="22"/>
          <w:lang w:val="en-US" w:eastAsia="ja-JP"/>
        </w:rPr>
        <w:t>福岡都市圏水道災害時応援に関する協定（平成21年7月23日）</w:t>
      </w:r>
    </w:p>
    <w:p w:rsidR="00C07AD8" w:rsidRPr="00A27BFB" w:rsidRDefault="00C07AD8" w:rsidP="003D0BD6">
      <w:pPr>
        <w:pStyle w:val="af2"/>
        <w:numPr>
          <w:ilvl w:val="0"/>
          <w:numId w:val="24"/>
        </w:numPr>
        <w:ind w:firstLineChars="0"/>
        <w:rPr>
          <w:sz w:val="22"/>
          <w:lang w:val="en-US" w:eastAsia="ja-JP"/>
        </w:rPr>
      </w:pPr>
      <w:r w:rsidRPr="00A27BFB">
        <w:rPr>
          <w:rFonts w:hint="eastAsia"/>
          <w:sz w:val="22"/>
          <w:lang w:val="en-US" w:eastAsia="ja-JP"/>
        </w:rPr>
        <w:t>福岡県広域航空消防応援</w:t>
      </w:r>
      <w:r w:rsidR="00D759F1" w:rsidRPr="00A27BFB">
        <w:rPr>
          <w:rFonts w:hint="eastAsia"/>
          <w:sz w:val="22"/>
          <w:lang w:val="en-US" w:eastAsia="ja-JP"/>
        </w:rPr>
        <w:t>要綱（平成18年10月10日）</w:t>
      </w:r>
    </w:p>
    <w:p w:rsidR="00C07AD8" w:rsidRPr="002C7BEE" w:rsidRDefault="000272D2" w:rsidP="000272D2">
      <w:pPr>
        <w:ind w:firstLineChars="100" w:firstLine="220"/>
        <w:jc w:val="left"/>
        <w:rPr>
          <w:color w:val="000000" w:themeColor="text1"/>
        </w:rPr>
      </w:pPr>
      <w:r w:rsidRPr="002C7BEE">
        <w:rPr>
          <w:rFonts w:hint="eastAsia"/>
          <w:color w:val="000000" w:themeColor="text1"/>
        </w:rPr>
        <w:t>以下では、これらの協定に基づく</w:t>
      </w:r>
      <w:r w:rsidR="00C07AD8" w:rsidRPr="002C7BEE">
        <w:rPr>
          <w:rFonts w:hint="eastAsia"/>
          <w:color w:val="000000" w:themeColor="text1"/>
        </w:rPr>
        <w:t>応援要請の内容を示す。</w:t>
      </w:r>
    </w:p>
    <w:p w:rsidR="00885A08" w:rsidRPr="002C7BEE" w:rsidRDefault="00885A08" w:rsidP="000272D2">
      <w:pPr>
        <w:ind w:firstLineChars="100" w:firstLine="220"/>
        <w:jc w:val="left"/>
        <w:rPr>
          <w:color w:val="000000" w:themeColor="text1"/>
        </w:rPr>
      </w:pPr>
    </w:p>
    <w:p w:rsidR="000272D2" w:rsidRPr="002C7BEE" w:rsidRDefault="000272D2" w:rsidP="00AA5C3F">
      <w:pPr>
        <w:pStyle w:val="5"/>
        <w:rPr>
          <w:color w:val="000000" w:themeColor="text1"/>
          <w:lang w:eastAsia="ja-JP"/>
        </w:rPr>
      </w:pPr>
      <w:r w:rsidRPr="002C7BEE">
        <w:rPr>
          <w:rFonts w:hint="eastAsia"/>
          <w:color w:val="000000" w:themeColor="text1"/>
        </w:rPr>
        <w:t>災害時における福岡県内市町村間の相互応援に関する基本協定</w:t>
      </w:r>
      <w:r w:rsidRPr="002C7BEE">
        <w:rPr>
          <w:rFonts w:hint="eastAsia"/>
          <w:color w:val="000000" w:themeColor="text1"/>
          <w:lang w:eastAsia="ja-JP"/>
        </w:rPr>
        <w:t>に基づく応援要請</w:t>
      </w:r>
    </w:p>
    <w:p w:rsidR="000272D2" w:rsidRPr="002C7BEE" w:rsidRDefault="00CB00E3" w:rsidP="00885A08">
      <w:pPr>
        <w:pStyle w:val="6"/>
        <w:rPr>
          <w:color w:val="000000" w:themeColor="text1"/>
          <w:lang w:eastAsia="ja-JP"/>
        </w:rPr>
      </w:pPr>
      <w:r w:rsidRPr="002C7BEE">
        <w:rPr>
          <w:rFonts w:hint="eastAsia"/>
          <w:color w:val="000000" w:themeColor="text1"/>
        </w:rPr>
        <w:t>対象市町村</w:t>
      </w:r>
    </w:p>
    <w:p w:rsidR="00CB00E3" w:rsidRPr="002C7BEE" w:rsidRDefault="00CB00E3" w:rsidP="00CB00E3">
      <w:pPr>
        <w:ind w:firstLineChars="100" w:firstLine="220"/>
        <w:rPr>
          <w:color w:val="000000" w:themeColor="text1"/>
          <w:lang w:val="x-none"/>
        </w:rPr>
      </w:pPr>
      <w:r w:rsidRPr="002C7BEE">
        <w:rPr>
          <w:rFonts w:hint="eastAsia"/>
          <w:color w:val="000000" w:themeColor="text1"/>
          <w:lang w:val="x-none"/>
        </w:rPr>
        <w:t>対象市町村は、福岡県内の全市町村である。</w:t>
      </w:r>
    </w:p>
    <w:p w:rsidR="00CB00E3" w:rsidRPr="002C7BEE" w:rsidRDefault="00CB00E3" w:rsidP="00CB00E3">
      <w:pPr>
        <w:ind w:firstLineChars="100" w:firstLine="220"/>
        <w:rPr>
          <w:color w:val="000000" w:themeColor="text1"/>
          <w:lang w:val="x-none"/>
        </w:rPr>
      </w:pPr>
    </w:p>
    <w:p w:rsidR="00CB00E3" w:rsidRPr="002C7BEE" w:rsidRDefault="00CB00E3" w:rsidP="00885A08">
      <w:pPr>
        <w:pStyle w:val="6"/>
        <w:rPr>
          <w:color w:val="000000" w:themeColor="text1"/>
          <w:lang w:eastAsia="ja-JP"/>
        </w:rPr>
      </w:pPr>
      <w:r w:rsidRPr="002C7BEE">
        <w:rPr>
          <w:rFonts w:hint="eastAsia"/>
          <w:color w:val="000000" w:themeColor="text1"/>
        </w:rPr>
        <w:t>応援の種類</w:t>
      </w:r>
    </w:p>
    <w:p w:rsidR="00CB00E3" w:rsidRPr="002C7BEE" w:rsidRDefault="00CB00E3" w:rsidP="006F68C2">
      <w:pPr>
        <w:ind w:firstLineChars="100" w:firstLine="220"/>
        <w:rPr>
          <w:color w:val="000000" w:themeColor="text1"/>
          <w:lang w:val="x-none"/>
        </w:rPr>
      </w:pPr>
      <w:r w:rsidRPr="002C7BEE">
        <w:rPr>
          <w:rFonts w:hint="eastAsia"/>
          <w:color w:val="000000" w:themeColor="text1"/>
          <w:lang w:val="x-none"/>
        </w:rPr>
        <w:t>対象となる応援の種類は以下のとおりである。</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rFonts w:cs="Angsana New"/>
          <w:color w:val="000000" w:themeColor="text1"/>
          <w:kern w:val="0"/>
          <w:sz w:val="22"/>
        </w:rPr>
        <w:t>食料、</w:t>
      </w:r>
      <w:r w:rsidRPr="002C7BEE">
        <w:rPr>
          <w:color w:val="000000" w:themeColor="text1"/>
          <w:sz w:val="22"/>
          <w:lang w:val="en-US" w:eastAsia="ja-JP"/>
        </w:rPr>
        <w:t>飲料水及び生活必需物資並びにその供給に必要な資機材の提供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被災者の救出、医療、防疫、施設の応急復旧等に必要な資機材及び物資の提供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救援及び救助活動に必要な車両、舟艇等の提供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救助及び応急復旧に必要な医療職、技術職、技能職等の職員の派遣</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被災者の一時収容のための施設の提供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被災傷病者の受入れ</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遺体の火葬のための施設の提供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ゴミ･し尿等の処理のための施設の提供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ボランティアの受付及び活動調整</w:t>
      </w:r>
    </w:p>
    <w:p w:rsidR="00DC5350" w:rsidRPr="002C7BEE" w:rsidRDefault="00DC5350" w:rsidP="003D0BD6">
      <w:pPr>
        <w:pStyle w:val="af2"/>
        <w:numPr>
          <w:ilvl w:val="0"/>
          <w:numId w:val="73"/>
        </w:numPr>
        <w:ind w:firstLineChars="0"/>
        <w:rPr>
          <w:rFonts w:cs="Angsana New"/>
          <w:color w:val="000000" w:themeColor="text1"/>
          <w:sz w:val="22"/>
        </w:rPr>
      </w:pPr>
      <w:r w:rsidRPr="002C7BEE">
        <w:rPr>
          <w:rFonts w:cs="Angsana New"/>
          <w:color w:val="000000" w:themeColor="text1"/>
          <w:kern w:val="0"/>
          <w:sz w:val="22"/>
        </w:rPr>
        <w:t>前各号に定めるもののほか、特に要請のあった事項</w:t>
      </w:r>
    </w:p>
    <w:p w:rsidR="00DC5350" w:rsidRPr="002C7BEE" w:rsidRDefault="00DC5350" w:rsidP="006F68C2">
      <w:pPr>
        <w:ind w:firstLineChars="100" w:firstLine="220"/>
        <w:rPr>
          <w:color w:val="000000" w:themeColor="text1"/>
          <w:lang w:val="x-none"/>
        </w:rPr>
      </w:pPr>
    </w:p>
    <w:p w:rsidR="00DC5350" w:rsidRPr="002C7BEE" w:rsidRDefault="00BE2062" w:rsidP="00885A08">
      <w:pPr>
        <w:pStyle w:val="6"/>
        <w:rPr>
          <w:color w:val="000000" w:themeColor="text1"/>
        </w:rPr>
      </w:pPr>
      <w:r w:rsidRPr="002C7BEE">
        <w:rPr>
          <w:rFonts w:hint="eastAsia"/>
          <w:color w:val="000000" w:themeColor="text1"/>
        </w:rPr>
        <w:t>応援要請の手続き</w:t>
      </w:r>
    </w:p>
    <w:p w:rsidR="007C4683" w:rsidRPr="002C7BEE" w:rsidRDefault="00BE2062" w:rsidP="007C4683">
      <w:pPr>
        <w:ind w:firstLineChars="100" w:firstLine="220"/>
        <w:rPr>
          <w:color w:val="000000" w:themeColor="text1"/>
          <w:lang w:val="x-none"/>
        </w:rPr>
      </w:pPr>
      <w:r w:rsidRPr="002C7BEE">
        <w:rPr>
          <w:rFonts w:hint="eastAsia"/>
          <w:color w:val="000000" w:themeColor="text1"/>
          <w:lang w:val="x-none"/>
        </w:rPr>
        <w:t>応援の要請は、要請先の市町村に対して</w:t>
      </w:r>
      <w:r w:rsidR="007C4683" w:rsidRPr="002C7BEE">
        <w:rPr>
          <w:rFonts w:hint="eastAsia"/>
          <w:color w:val="000000" w:themeColor="text1"/>
          <w:lang w:val="x-none"/>
        </w:rPr>
        <w:t>行う。ただし、要請先の市町村が複数である場合には、県に対して要請を行う。</w:t>
      </w:r>
    </w:p>
    <w:p w:rsidR="007C4683" w:rsidRPr="002C7BEE" w:rsidRDefault="007C4683" w:rsidP="007C4683">
      <w:pPr>
        <w:ind w:firstLineChars="100" w:firstLine="220"/>
        <w:rPr>
          <w:color w:val="000000" w:themeColor="text1"/>
          <w:lang w:val="x-none"/>
        </w:rPr>
      </w:pPr>
      <w:r w:rsidRPr="002C7BEE">
        <w:rPr>
          <w:rFonts w:hint="eastAsia"/>
          <w:color w:val="000000" w:themeColor="text1"/>
          <w:lang w:val="x-none"/>
        </w:rPr>
        <w:t>要請の手続きは、</w:t>
      </w:r>
      <w:r w:rsidR="00BE2062" w:rsidRPr="002C7BEE">
        <w:rPr>
          <w:rFonts w:hint="eastAsia"/>
          <w:color w:val="000000" w:themeColor="text1"/>
          <w:lang w:val="x-none"/>
        </w:rPr>
        <w:t>以下の事項を明らかにして電話等により行</w:t>
      </w:r>
      <w:r w:rsidRPr="002C7BEE">
        <w:rPr>
          <w:rFonts w:hint="eastAsia"/>
          <w:color w:val="000000" w:themeColor="text1"/>
          <w:lang w:val="x-none"/>
        </w:rPr>
        <w:t>い</w:t>
      </w:r>
      <w:r w:rsidR="00BE2062" w:rsidRPr="002C7BEE">
        <w:rPr>
          <w:rFonts w:hint="eastAsia"/>
          <w:color w:val="000000" w:themeColor="text1"/>
          <w:lang w:val="x-none"/>
        </w:rPr>
        <w:t>、</w:t>
      </w:r>
      <w:r w:rsidRPr="002C7BEE">
        <w:rPr>
          <w:rFonts w:hint="eastAsia"/>
          <w:color w:val="000000" w:themeColor="text1"/>
          <w:lang w:val="x-none"/>
        </w:rPr>
        <w:t>事後速やかに要請文書を提出する。</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cs="ＭＳ明朝-WinCharSetFFFF-H" w:hint="eastAsia"/>
          <w:color w:val="000000" w:themeColor="text1"/>
          <w:kern w:val="0"/>
          <w:sz w:val="22"/>
          <w:szCs w:val="21"/>
        </w:rPr>
        <w:lastRenderedPageBreak/>
        <w:t>被害の</w:t>
      </w:r>
      <w:r w:rsidRPr="002C7BEE">
        <w:rPr>
          <w:rFonts w:hint="eastAsia"/>
          <w:color w:val="000000" w:themeColor="text1"/>
          <w:sz w:val="22"/>
          <w:lang w:val="en-US" w:eastAsia="ja-JP"/>
        </w:rPr>
        <w:t>状況</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応援の種類</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応援の具体的な内容及び必要量</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応援を希望する期間</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応援場所及び応援場所への経路</w:t>
      </w:r>
    </w:p>
    <w:p w:rsidR="00BE2062" w:rsidRPr="002C7BEE" w:rsidRDefault="00BE2062" w:rsidP="003D0BD6">
      <w:pPr>
        <w:pStyle w:val="af2"/>
        <w:numPr>
          <w:ilvl w:val="0"/>
          <w:numId w:val="74"/>
        </w:numPr>
        <w:ind w:firstLineChars="0"/>
        <w:rPr>
          <w:color w:val="000000" w:themeColor="text1"/>
          <w:sz w:val="24"/>
        </w:rPr>
      </w:pPr>
      <w:r w:rsidRPr="002C7BEE">
        <w:rPr>
          <w:rFonts w:cs="ＭＳ明朝-WinCharSetFFFF-H" w:hint="eastAsia"/>
          <w:color w:val="000000" w:themeColor="text1"/>
          <w:kern w:val="0"/>
          <w:sz w:val="22"/>
          <w:szCs w:val="21"/>
          <w:lang w:eastAsia="ja-JP"/>
        </w:rPr>
        <w:t>その他</w:t>
      </w:r>
      <w:r w:rsidRPr="002C7BEE">
        <w:rPr>
          <w:rFonts w:cs="ＭＳ明朝-WinCharSetFFFF-H" w:hint="eastAsia"/>
          <w:color w:val="000000" w:themeColor="text1"/>
          <w:kern w:val="0"/>
          <w:sz w:val="22"/>
          <w:szCs w:val="21"/>
        </w:rPr>
        <w:t>必要な事項</w:t>
      </w:r>
    </w:p>
    <w:p w:rsidR="00BE2062" w:rsidRPr="002C7BEE" w:rsidRDefault="00BE2062" w:rsidP="006F68C2">
      <w:pPr>
        <w:ind w:firstLineChars="100" w:firstLine="220"/>
        <w:rPr>
          <w:color w:val="000000" w:themeColor="text1"/>
          <w:lang w:val="x-none"/>
        </w:rPr>
      </w:pPr>
    </w:p>
    <w:p w:rsidR="00EC2BF8" w:rsidRPr="002C7BEE" w:rsidRDefault="00EC2BF8" w:rsidP="006F68C2">
      <w:pPr>
        <w:ind w:firstLineChars="100" w:firstLine="220"/>
        <w:rPr>
          <w:color w:val="000000" w:themeColor="text1"/>
          <w:lang w:val="x-none"/>
        </w:rPr>
      </w:pPr>
      <w:r w:rsidRPr="002C7BEE">
        <w:rPr>
          <w:rFonts w:hint="eastAsia"/>
          <w:color w:val="000000" w:themeColor="text1"/>
          <w:lang w:val="x-none"/>
        </w:rPr>
        <w:t>※</w:t>
      </w:r>
      <w:r w:rsidR="006E3966" w:rsidRPr="002C7BEE">
        <w:rPr>
          <w:rFonts w:hint="eastAsia"/>
          <w:color w:val="000000" w:themeColor="text1"/>
          <w:lang w:val="x-none"/>
        </w:rPr>
        <w:t>なお</w:t>
      </w:r>
      <w:r w:rsidR="00885A08" w:rsidRPr="002C7BEE">
        <w:rPr>
          <w:rFonts w:hint="eastAsia"/>
          <w:color w:val="000000" w:themeColor="text1"/>
          <w:lang w:val="x-none"/>
        </w:rPr>
        <w:t>、</w:t>
      </w:r>
      <w:r w:rsidRPr="002C7BEE">
        <w:rPr>
          <w:rFonts w:hint="eastAsia"/>
          <w:color w:val="000000" w:themeColor="text1"/>
          <w:lang w:val="x-none"/>
        </w:rPr>
        <w:t>要請を受けた市町村の対応、自主応援、経費の負担等については資料編参照</w:t>
      </w:r>
    </w:p>
    <w:p w:rsidR="000272D2" w:rsidRPr="002C7BEE" w:rsidRDefault="000272D2" w:rsidP="000272D2">
      <w:pPr>
        <w:ind w:firstLineChars="100" w:firstLine="220"/>
        <w:jc w:val="left"/>
        <w:rPr>
          <w:rFonts w:ascii="Arial" w:hAnsi="Arial"/>
          <w:color w:val="000000" w:themeColor="text1"/>
        </w:rPr>
      </w:pPr>
    </w:p>
    <w:p w:rsidR="00C07AD8" w:rsidRPr="002C7BEE" w:rsidRDefault="00C07AD8" w:rsidP="00AA5C3F">
      <w:pPr>
        <w:pStyle w:val="5"/>
        <w:rPr>
          <w:color w:val="000000" w:themeColor="text1"/>
        </w:rPr>
      </w:pPr>
      <w:r w:rsidRPr="002C7BEE">
        <w:rPr>
          <w:rFonts w:hint="eastAsia"/>
          <w:color w:val="000000" w:themeColor="text1"/>
        </w:rPr>
        <w:t>福岡都市圏市町消防相互応援協定に基づく応援要請</w:t>
      </w:r>
    </w:p>
    <w:p w:rsidR="009C409D" w:rsidRPr="002C7BEE" w:rsidRDefault="009C409D" w:rsidP="00885A08">
      <w:pPr>
        <w:pStyle w:val="6"/>
        <w:rPr>
          <w:color w:val="000000" w:themeColor="text1"/>
        </w:rPr>
      </w:pPr>
      <w:r w:rsidRPr="002C7BEE">
        <w:rPr>
          <w:rFonts w:hint="eastAsia"/>
          <w:color w:val="000000" w:themeColor="text1"/>
        </w:rPr>
        <w:t>対象とする災害</w:t>
      </w:r>
    </w:p>
    <w:p w:rsidR="009C409D" w:rsidRPr="002C7BEE" w:rsidRDefault="009C409D" w:rsidP="00AC2A40">
      <w:pPr>
        <w:ind w:firstLineChars="100" w:firstLine="220"/>
        <w:rPr>
          <w:color w:val="000000" w:themeColor="text1"/>
          <w:lang w:val="x-none"/>
        </w:rPr>
      </w:pPr>
      <w:r w:rsidRPr="002C7BEE">
        <w:rPr>
          <w:rFonts w:hint="eastAsia"/>
          <w:color w:val="000000" w:themeColor="text1"/>
          <w:lang w:val="x-none"/>
        </w:rPr>
        <w:t>本協定の対象とする災害は、</w:t>
      </w:r>
      <w:r w:rsidR="00AC2A40" w:rsidRPr="002C7BEE">
        <w:rPr>
          <w:rFonts w:hint="eastAsia"/>
          <w:color w:val="000000" w:themeColor="text1"/>
          <w:lang w:val="x-none"/>
        </w:rPr>
        <w:t>火災、救急救助事案その他の災害である。</w:t>
      </w:r>
    </w:p>
    <w:p w:rsidR="009C409D" w:rsidRPr="002C7BEE" w:rsidRDefault="009C409D" w:rsidP="009C409D">
      <w:pPr>
        <w:ind w:firstLineChars="100" w:firstLine="220"/>
        <w:rPr>
          <w:color w:val="000000" w:themeColor="text1"/>
        </w:rPr>
      </w:pPr>
    </w:p>
    <w:p w:rsidR="00F84E3A" w:rsidRPr="002C7BEE" w:rsidRDefault="002F0704" w:rsidP="00885A08">
      <w:pPr>
        <w:pStyle w:val="6"/>
        <w:rPr>
          <w:color w:val="000000" w:themeColor="text1"/>
        </w:rPr>
      </w:pPr>
      <w:r w:rsidRPr="002C7BEE">
        <w:rPr>
          <w:rFonts w:hint="eastAsia"/>
          <w:color w:val="000000" w:themeColor="text1"/>
        </w:rPr>
        <w:t>協定市町</w:t>
      </w:r>
    </w:p>
    <w:p w:rsidR="00F84E3A" w:rsidRPr="002C7BEE" w:rsidRDefault="00F84E3A" w:rsidP="00F84E3A">
      <w:pPr>
        <w:ind w:firstLineChars="100" w:firstLine="220"/>
        <w:rPr>
          <w:color w:val="000000" w:themeColor="text1"/>
          <w:lang w:val="x-none"/>
        </w:rPr>
      </w:pPr>
      <w:r w:rsidRPr="002C7BEE">
        <w:rPr>
          <w:rFonts w:hint="eastAsia"/>
          <w:color w:val="000000" w:themeColor="text1"/>
          <w:lang w:val="x-none"/>
        </w:rPr>
        <w:t>本協定の</w:t>
      </w:r>
      <w:r w:rsidR="002F0704" w:rsidRPr="002C7BEE">
        <w:rPr>
          <w:rFonts w:hint="eastAsia"/>
          <w:color w:val="000000" w:themeColor="text1"/>
          <w:lang w:val="x-none"/>
        </w:rPr>
        <w:t>締結</w:t>
      </w:r>
      <w:r w:rsidRPr="002C7BEE">
        <w:rPr>
          <w:rFonts w:hint="eastAsia"/>
          <w:color w:val="000000" w:themeColor="text1"/>
          <w:lang w:val="x-none"/>
        </w:rPr>
        <w:t>市町及び消防組合</w:t>
      </w:r>
      <w:r w:rsidR="002F0704" w:rsidRPr="002C7BEE">
        <w:rPr>
          <w:rFonts w:hint="eastAsia"/>
          <w:color w:val="000000" w:themeColor="text1"/>
          <w:lang w:val="x-none"/>
        </w:rPr>
        <w:t>（協定市町という）</w:t>
      </w:r>
      <w:r w:rsidRPr="002C7BEE">
        <w:rPr>
          <w:rFonts w:hint="eastAsia"/>
          <w:color w:val="000000" w:themeColor="text1"/>
          <w:lang w:val="x-none"/>
        </w:rPr>
        <w:t>は以下のとおりである。</w:t>
      </w:r>
    </w:p>
    <w:p w:rsidR="005C11F3" w:rsidRPr="002C7BEE" w:rsidRDefault="005C11F3" w:rsidP="00F84E3A">
      <w:pPr>
        <w:ind w:firstLineChars="100" w:firstLine="220"/>
        <w:rPr>
          <w:color w:val="000000" w:themeColor="text1"/>
          <w:lang w:val="x-none"/>
        </w:rPr>
      </w:pPr>
    </w:p>
    <w:p w:rsidR="005C11F3" w:rsidRPr="002C7BEE" w:rsidRDefault="005C11F3" w:rsidP="005C11F3">
      <w:pPr>
        <w:ind w:firstLineChars="100" w:firstLine="220"/>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＜協定市町＞</w:t>
      </w:r>
    </w:p>
    <w:tbl>
      <w:tblPr>
        <w:tblStyle w:val="ae"/>
        <w:tblW w:w="0" w:type="auto"/>
        <w:tblInd w:w="108" w:type="dxa"/>
        <w:tblLook w:val="04A0" w:firstRow="1" w:lastRow="0" w:firstColumn="1" w:lastColumn="0" w:noHBand="0" w:noVBand="1"/>
      </w:tblPr>
      <w:tblGrid>
        <w:gridCol w:w="1123"/>
        <w:gridCol w:w="7547"/>
      </w:tblGrid>
      <w:tr w:rsidR="002C7BEE" w:rsidRPr="002C7BEE" w:rsidTr="00F84E3A">
        <w:tc>
          <w:tcPr>
            <w:tcW w:w="1134" w:type="dxa"/>
            <w:shd w:val="clear" w:color="auto" w:fill="F2F2F2" w:themeFill="background1" w:themeFillShade="F2"/>
          </w:tcPr>
          <w:p w:rsidR="00F84E3A" w:rsidRPr="002C7BEE" w:rsidRDefault="00F84E3A" w:rsidP="00F84E3A">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区分</w:t>
            </w:r>
          </w:p>
        </w:tc>
        <w:tc>
          <w:tcPr>
            <w:tcW w:w="7655" w:type="dxa"/>
            <w:shd w:val="clear" w:color="auto" w:fill="F2F2F2" w:themeFill="background1" w:themeFillShade="F2"/>
          </w:tcPr>
          <w:p w:rsidR="00F84E3A" w:rsidRPr="002C7BEE" w:rsidRDefault="00F84E3A" w:rsidP="00F84E3A">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市町名または消防組合名称</w:t>
            </w:r>
          </w:p>
        </w:tc>
      </w:tr>
      <w:tr w:rsidR="002C7BEE" w:rsidRPr="002C7BEE" w:rsidTr="00F84E3A">
        <w:tc>
          <w:tcPr>
            <w:tcW w:w="1134" w:type="dxa"/>
          </w:tcPr>
          <w:p w:rsidR="00F84E3A" w:rsidRPr="002C7BEE" w:rsidRDefault="00F84E3A" w:rsidP="00F84E3A">
            <w:pPr>
              <w:rPr>
                <w:color w:val="000000" w:themeColor="text1"/>
                <w:lang w:val="x-none"/>
              </w:rPr>
            </w:pPr>
            <w:r w:rsidRPr="002C7BEE">
              <w:rPr>
                <w:rFonts w:hint="eastAsia"/>
                <w:color w:val="000000" w:themeColor="text1"/>
                <w:lang w:val="x-none"/>
              </w:rPr>
              <w:t>市町</w:t>
            </w:r>
          </w:p>
        </w:tc>
        <w:tc>
          <w:tcPr>
            <w:tcW w:w="7655" w:type="dxa"/>
          </w:tcPr>
          <w:p w:rsidR="00F84E3A" w:rsidRPr="002C7BEE" w:rsidRDefault="006757CF" w:rsidP="008028E7">
            <w:pPr>
              <w:autoSpaceDE w:val="0"/>
              <w:autoSpaceDN w:val="0"/>
              <w:adjustRightInd w:val="0"/>
              <w:jc w:val="left"/>
              <w:rPr>
                <w:color w:val="000000" w:themeColor="text1"/>
                <w:lang w:val="x-none"/>
              </w:rPr>
            </w:pPr>
            <w:r w:rsidRPr="002C7BEE">
              <w:rPr>
                <w:rFonts w:cs="MS-Mincho-Identity-H" w:hint="eastAsia"/>
                <w:color w:val="000000" w:themeColor="text1"/>
                <w:kern w:val="0"/>
              </w:rPr>
              <w:t>福岡市、春日市、大野城市、筑紫野市、宗像市、福津市、古賀市、新宮町、久山町、篠栗町、粕屋町、志免町、須恵町、</w:t>
            </w:r>
            <w:r w:rsidRPr="002C7BEE">
              <w:rPr>
                <w:rFonts w:cs="MS-Mincho-Identity-H" w:hint="eastAsia"/>
                <w:b/>
                <w:color w:val="000000" w:themeColor="text1"/>
                <w:kern w:val="0"/>
              </w:rPr>
              <w:t>宇美町</w:t>
            </w:r>
            <w:r w:rsidRPr="002C7BEE">
              <w:rPr>
                <w:rFonts w:cs="MS-Mincho-Identity-H" w:hint="eastAsia"/>
                <w:color w:val="000000" w:themeColor="text1"/>
                <w:kern w:val="0"/>
              </w:rPr>
              <w:t>、太宰府市、那珂川町、</w:t>
            </w:r>
            <w:r w:rsidR="005274FB" w:rsidRPr="008028E7">
              <w:rPr>
                <w:rFonts w:cs="MS-Mincho-Identity-H" w:hint="eastAsia"/>
                <w:kern w:val="0"/>
              </w:rPr>
              <w:t>糸島市</w:t>
            </w:r>
          </w:p>
        </w:tc>
      </w:tr>
      <w:tr w:rsidR="002C7BEE" w:rsidRPr="002C7BEE" w:rsidTr="00F84E3A">
        <w:tc>
          <w:tcPr>
            <w:tcW w:w="1134" w:type="dxa"/>
          </w:tcPr>
          <w:p w:rsidR="00F84E3A" w:rsidRPr="002C7BEE" w:rsidRDefault="00F84E3A" w:rsidP="00F84E3A">
            <w:pPr>
              <w:rPr>
                <w:color w:val="000000" w:themeColor="text1"/>
                <w:lang w:val="x-none"/>
              </w:rPr>
            </w:pPr>
            <w:r w:rsidRPr="002C7BEE">
              <w:rPr>
                <w:rFonts w:hint="eastAsia"/>
                <w:color w:val="000000" w:themeColor="text1"/>
                <w:lang w:val="x-none"/>
              </w:rPr>
              <w:t>消防組合</w:t>
            </w:r>
          </w:p>
        </w:tc>
        <w:tc>
          <w:tcPr>
            <w:tcW w:w="7655" w:type="dxa"/>
          </w:tcPr>
          <w:p w:rsidR="00F84E3A" w:rsidRPr="002C7BEE" w:rsidRDefault="006757CF" w:rsidP="008028E7">
            <w:pPr>
              <w:autoSpaceDE w:val="0"/>
              <w:autoSpaceDN w:val="0"/>
              <w:adjustRightInd w:val="0"/>
              <w:jc w:val="left"/>
              <w:rPr>
                <w:color w:val="000000" w:themeColor="text1"/>
                <w:lang w:val="x-none"/>
              </w:rPr>
            </w:pPr>
            <w:r w:rsidRPr="002C7BEE">
              <w:rPr>
                <w:rFonts w:cs="MS-Mincho-Identity-H" w:hint="eastAsia"/>
                <w:b/>
                <w:color w:val="000000" w:themeColor="text1"/>
                <w:kern w:val="0"/>
              </w:rPr>
              <w:t>粕屋南部消防組合</w:t>
            </w:r>
            <w:r w:rsidRPr="002C7BEE">
              <w:rPr>
                <w:rFonts w:cs="MS-Mincho-Identity-H" w:hint="eastAsia"/>
                <w:color w:val="000000" w:themeColor="text1"/>
                <w:kern w:val="0"/>
              </w:rPr>
              <w:t>、春</w:t>
            </w:r>
            <w:r w:rsidRPr="008028E7">
              <w:rPr>
                <w:rFonts w:cs="MS-Mincho-Identity-H" w:hint="eastAsia"/>
                <w:kern w:val="0"/>
              </w:rPr>
              <w:t>日</w:t>
            </w:r>
            <w:r w:rsidR="005274FB" w:rsidRPr="008028E7">
              <w:rPr>
                <w:rFonts w:cs="MS-Mincho-Identity-H" w:hint="eastAsia"/>
                <w:kern w:val="0"/>
              </w:rPr>
              <w:t>・</w:t>
            </w:r>
            <w:r w:rsidRPr="008028E7">
              <w:rPr>
                <w:rFonts w:cs="MS-Mincho-Identity-H" w:hint="eastAsia"/>
                <w:kern w:val="0"/>
              </w:rPr>
              <w:t>大野城</w:t>
            </w:r>
            <w:r w:rsidR="005274FB" w:rsidRPr="008028E7">
              <w:rPr>
                <w:rFonts w:cs="MS-Mincho-Identity-H" w:hint="eastAsia"/>
                <w:kern w:val="0"/>
              </w:rPr>
              <w:t>・</w:t>
            </w:r>
            <w:r w:rsidRPr="008028E7">
              <w:rPr>
                <w:rFonts w:cs="MS-Mincho-Identity-H" w:hint="eastAsia"/>
                <w:kern w:val="0"/>
              </w:rPr>
              <w:t>那珂</w:t>
            </w:r>
            <w:r w:rsidRPr="002C7BEE">
              <w:rPr>
                <w:rFonts w:cs="MS-Mincho-Identity-H" w:hint="eastAsia"/>
                <w:color w:val="000000" w:themeColor="text1"/>
                <w:kern w:val="0"/>
              </w:rPr>
              <w:t>川消防組合、筑紫野太宰府消防組合、宗像</w:t>
            </w:r>
            <w:r w:rsidR="005274FB" w:rsidRPr="008028E7">
              <w:rPr>
                <w:rFonts w:cs="MS-Mincho-Identity-H" w:hint="eastAsia"/>
                <w:kern w:val="0"/>
              </w:rPr>
              <w:t>地区</w:t>
            </w:r>
            <w:r w:rsidRPr="002C7BEE">
              <w:rPr>
                <w:rFonts w:cs="MS-Mincho-Identity-H" w:hint="eastAsia"/>
                <w:color w:val="000000" w:themeColor="text1"/>
                <w:kern w:val="0"/>
              </w:rPr>
              <w:t>消防組合、粕屋北部消防組合</w:t>
            </w:r>
          </w:p>
        </w:tc>
      </w:tr>
    </w:tbl>
    <w:p w:rsidR="00F84E3A" w:rsidRPr="002C7BEE" w:rsidRDefault="00F84E3A" w:rsidP="00F84E3A">
      <w:pPr>
        <w:rPr>
          <w:color w:val="000000" w:themeColor="text1"/>
          <w:lang w:val="x-none"/>
        </w:rPr>
      </w:pPr>
    </w:p>
    <w:p w:rsidR="00C07AD8" w:rsidRPr="002C7BEE" w:rsidRDefault="00C07AD8" w:rsidP="00885A08">
      <w:pPr>
        <w:pStyle w:val="6"/>
        <w:rPr>
          <w:color w:val="000000" w:themeColor="text1"/>
          <w:lang w:eastAsia="ja-JP"/>
        </w:rPr>
      </w:pPr>
      <w:r w:rsidRPr="002C7BEE">
        <w:rPr>
          <w:rFonts w:hint="eastAsia"/>
          <w:color w:val="000000" w:themeColor="text1"/>
        </w:rPr>
        <w:t>出動の区分</w:t>
      </w:r>
    </w:p>
    <w:p w:rsidR="005C11F3" w:rsidRPr="002C7BEE" w:rsidRDefault="005C11F3" w:rsidP="005C11F3">
      <w:pPr>
        <w:ind w:firstLineChars="100" w:firstLine="220"/>
        <w:rPr>
          <w:color w:val="000000" w:themeColor="text1"/>
          <w:lang w:val="x-none"/>
        </w:rPr>
      </w:pPr>
      <w:r w:rsidRPr="002C7BEE">
        <w:rPr>
          <w:rFonts w:hint="eastAsia"/>
          <w:color w:val="000000" w:themeColor="text1"/>
          <w:lang w:val="x-none"/>
        </w:rPr>
        <w:t>本協定に基づく応援出動には、計画出動及び特別出動の2種類がある。概要を以下に示す。</w:t>
      </w:r>
    </w:p>
    <w:p w:rsidR="003D09B6" w:rsidRPr="002C7BEE" w:rsidRDefault="003D09B6" w:rsidP="0033665C">
      <w:pPr>
        <w:pStyle w:val="aff3"/>
        <w:outlineLvl w:val="9"/>
        <w:rPr>
          <w:color w:val="000000" w:themeColor="text1"/>
          <w:lang w:eastAsia="ja-JP"/>
        </w:rPr>
      </w:pPr>
      <w:r w:rsidRPr="002C7BEE">
        <w:rPr>
          <w:rFonts w:hint="eastAsia"/>
          <w:color w:val="000000" w:themeColor="text1"/>
        </w:rPr>
        <w:t>＜出動の区分＞</w:t>
      </w:r>
    </w:p>
    <w:tbl>
      <w:tblPr>
        <w:tblStyle w:val="ae"/>
        <w:tblW w:w="0" w:type="auto"/>
        <w:tblInd w:w="108" w:type="dxa"/>
        <w:tblLook w:val="04A0" w:firstRow="1" w:lastRow="0" w:firstColumn="1" w:lastColumn="0" w:noHBand="0" w:noVBand="1"/>
      </w:tblPr>
      <w:tblGrid>
        <w:gridCol w:w="1122"/>
        <w:gridCol w:w="4679"/>
        <w:gridCol w:w="2869"/>
      </w:tblGrid>
      <w:tr w:rsidR="002C7BEE" w:rsidRPr="002C7BEE" w:rsidTr="005C11F3">
        <w:tc>
          <w:tcPr>
            <w:tcW w:w="1134" w:type="dxa"/>
            <w:shd w:val="clear" w:color="auto" w:fill="F2F2F2" w:themeFill="background1" w:themeFillShade="F2"/>
          </w:tcPr>
          <w:p w:rsidR="005C11F3" w:rsidRPr="002C7BEE" w:rsidRDefault="005C11F3" w:rsidP="005C11F3">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出動区分</w:t>
            </w:r>
          </w:p>
        </w:tc>
        <w:tc>
          <w:tcPr>
            <w:tcW w:w="4748" w:type="dxa"/>
            <w:shd w:val="clear" w:color="auto" w:fill="F2F2F2" w:themeFill="background1" w:themeFillShade="F2"/>
          </w:tcPr>
          <w:p w:rsidR="005C11F3" w:rsidRPr="002C7BEE" w:rsidRDefault="005C11F3" w:rsidP="005C11F3">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概要</w:t>
            </w:r>
          </w:p>
        </w:tc>
        <w:tc>
          <w:tcPr>
            <w:tcW w:w="2907" w:type="dxa"/>
            <w:shd w:val="clear" w:color="auto" w:fill="F2F2F2" w:themeFill="background1" w:themeFillShade="F2"/>
          </w:tcPr>
          <w:p w:rsidR="005C11F3" w:rsidRPr="002C7BEE" w:rsidRDefault="005C11F3" w:rsidP="005C11F3">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宇美町における応援対象</w:t>
            </w:r>
          </w:p>
        </w:tc>
      </w:tr>
      <w:tr w:rsidR="002C7BEE" w:rsidRPr="002C7BEE" w:rsidTr="005C11F3">
        <w:tc>
          <w:tcPr>
            <w:tcW w:w="1134" w:type="dxa"/>
          </w:tcPr>
          <w:p w:rsidR="005C11F3" w:rsidRPr="002C7BEE" w:rsidRDefault="005C11F3" w:rsidP="005C11F3">
            <w:pPr>
              <w:rPr>
                <w:color w:val="000000" w:themeColor="text1"/>
                <w:lang w:val="x-none"/>
              </w:rPr>
            </w:pPr>
            <w:r w:rsidRPr="002C7BEE">
              <w:rPr>
                <w:rFonts w:hint="eastAsia"/>
                <w:color w:val="000000" w:themeColor="text1"/>
                <w:lang w:val="x-none"/>
              </w:rPr>
              <w:t>計画出動</w:t>
            </w:r>
          </w:p>
        </w:tc>
        <w:tc>
          <w:tcPr>
            <w:tcW w:w="4748" w:type="dxa"/>
          </w:tcPr>
          <w:p w:rsidR="005C11F3" w:rsidRPr="002C7BEE" w:rsidRDefault="002F0704" w:rsidP="00F539C7">
            <w:pPr>
              <w:autoSpaceDE w:val="0"/>
              <w:autoSpaceDN w:val="0"/>
              <w:adjustRightInd w:val="0"/>
              <w:jc w:val="left"/>
              <w:rPr>
                <w:color w:val="000000" w:themeColor="text1"/>
                <w:lang w:val="x-none"/>
              </w:rPr>
            </w:pPr>
            <w:r w:rsidRPr="002C7BEE">
              <w:rPr>
                <w:rFonts w:hint="eastAsia"/>
                <w:color w:val="000000" w:themeColor="text1"/>
              </w:rPr>
              <w:t>出動対象市町村と協議して定めた区域内に発生した火災を覚知したときに消防隊が自動的に出動</w:t>
            </w:r>
          </w:p>
        </w:tc>
        <w:tc>
          <w:tcPr>
            <w:tcW w:w="2907" w:type="dxa"/>
          </w:tcPr>
          <w:p w:rsidR="005C11F3" w:rsidRPr="002C7BEE" w:rsidRDefault="0086297C" w:rsidP="00150ECD">
            <w:pPr>
              <w:rPr>
                <w:color w:val="000000" w:themeColor="text1"/>
                <w:lang w:val="x-none"/>
              </w:rPr>
            </w:pPr>
            <w:r w:rsidRPr="002C7BEE">
              <w:rPr>
                <w:rFonts w:hint="eastAsia"/>
                <w:color w:val="000000" w:themeColor="text1"/>
              </w:rPr>
              <w:t>大野城市、筑紫野市、志免町、須恵町</w:t>
            </w:r>
            <w:r w:rsidR="00150ECD" w:rsidRPr="002C7BEE">
              <w:rPr>
                <w:rFonts w:hint="eastAsia"/>
                <w:color w:val="000000" w:themeColor="text1"/>
              </w:rPr>
              <w:t>、太宰府市</w:t>
            </w:r>
          </w:p>
        </w:tc>
      </w:tr>
      <w:tr w:rsidR="002C7BEE" w:rsidRPr="002C7BEE" w:rsidTr="005C11F3">
        <w:tc>
          <w:tcPr>
            <w:tcW w:w="1134" w:type="dxa"/>
          </w:tcPr>
          <w:p w:rsidR="005C11F3" w:rsidRPr="002C7BEE" w:rsidRDefault="005C11F3" w:rsidP="005C11F3">
            <w:pPr>
              <w:rPr>
                <w:color w:val="000000" w:themeColor="text1"/>
                <w:lang w:val="x-none"/>
              </w:rPr>
            </w:pPr>
            <w:r w:rsidRPr="002C7BEE">
              <w:rPr>
                <w:rFonts w:hint="eastAsia"/>
                <w:color w:val="000000" w:themeColor="text1"/>
                <w:lang w:val="x-none"/>
              </w:rPr>
              <w:t>特別出動</w:t>
            </w:r>
          </w:p>
        </w:tc>
        <w:tc>
          <w:tcPr>
            <w:tcW w:w="4748" w:type="dxa"/>
          </w:tcPr>
          <w:p w:rsidR="005C11F3" w:rsidRPr="002C7BEE" w:rsidRDefault="002F0704" w:rsidP="00F539C7">
            <w:pPr>
              <w:autoSpaceDE w:val="0"/>
              <w:autoSpaceDN w:val="0"/>
              <w:adjustRightInd w:val="0"/>
              <w:jc w:val="left"/>
              <w:rPr>
                <w:color w:val="000000" w:themeColor="text1"/>
                <w:lang w:val="x-none"/>
              </w:rPr>
            </w:pPr>
            <w:r w:rsidRPr="002C7BEE">
              <w:rPr>
                <w:rFonts w:hint="eastAsia"/>
                <w:color w:val="000000" w:themeColor="text1"/>
              </w:rPr>
              <w:t>協定市町の区域内に大災害が発生し計画出動以外の応援を特に必要とする場合に、被災市町の要請によって出動</w:t>
            </w:r>
          </w:p>
        </w:tc>
        <w:tc>
          <w:tcPr>
            <w:tcW w:w="2907" w:type="dxa"/>
          </w:tcPr>
          <w:p w:rsidR="005C11F3" w:rsidRPr="002C7BEE" w:rsidRDefault="002F0704" w:rsidP="005C11F3">
            <w:pPr>
              <w:rPr>
                <w:color w:val="000000" w:themeColor="text1"/>
                <w:lang w:val="x-none"/>
              </w:rPr>
            </w:pPr>
            <w:r w:rsidRPr="002C7BEE">
              <w:rPr>
                <w:rFonts w:hint="eastAsia"/>
                <w:color w:val="000000" w:themeColor="text1"/>
                <w:lang w:val="x-none"/>
              </w:rPr>
              <w:t>協定市町</w:t>
            </w:r>
          </w:p>
        </w:tc>
      </w:tr>
    </w:tbl>
    <w:p w:rsidR="00AC2A40" w:rsidRPr="002C7BEE" w:rsidRDefault="00AC2A40" w:rsidP="00AC2A40">
      <w:pPr>
        <w:ind w:firstLineChars="100" w:firstLine="220"/>
        <w:rPr>
          <w:color w:val="000000" w:themeColor="text1"/>
        </w:rPr>
      </w:pPr>
    </w:p>
    <w:p w:rsidR="008028E7" w:rsidRDefault="008028E7">
      <w:pPr>
        <w:widowControl/>
        <w:jc w:val="left"/>
        <w:rPr>
          <w:rFonts w:ascii="ＭＳ Ｐゴシック" w:eastAsia="ＭＳ Ｐゴシック" w:hAnsi="ＭＳ Ｐゴシック" w:cs="ＭＳ Ｐゴシック"/>
          <w:bCs/>
          <w:color w:val="000000" w:themeColor="text1"/>
          <w:lang w:val="x-none"/>
        </w:rPr>
      </w:pPr>
      <w:r>
        <w:rPr>
          <w:color w:val="000000" w:themeColor="text1"/>
        </w:rPr>
        <w:br w:type="page"/>
      </w:r>
    </w:p>
    <w:p w:rsidR="00C07AD8" w:rsidRPr="002C7BEE" w:rsidRDefault="009C409D" w:rsidP="00885A08">
      <w:pPr>
        <w:pStyle w:val="6"/>
        <w:rPr>
          <w:color w:val="000000" w:themeColor="text1"/>
          <w:lang w:eastAsia="ja-JP"/>
        </w:rPr>
      </w:pPr>
      <w:r w:rsidRPr="002C7BEE">
        <w:rPr>
          <w:rFonts w:hint="eastAsia"/>
          <w:color w:val="000000" w:themeColor="text1"/>
          <w:lang w:eastAsia="ja-JP"/>
        </w:rPr>
        <w:lastRenderedPageBreak/>
        <w:t>特別</w:t>
      </w:r>
      <w:r w:rsidR="00C07AD8" w:rsidRPr="002C7BEE">
        <w:rPr>
          <w:rFonts w:hint="eastAsia"/>
          <w:color w:val="000000" w:themeColor="text1"/>
        </w:rPr>
        <w:t>出動の要請方法</w:t>
      </w:r>
    </w:p>
    <w:p w:rsidR="00AC2A40" w:rsidRPr="002C7BEE" w:rsidRDefault="009C409D" w:rsidP="00AC2A40">
      <w:pPr>
        <w:ind w:firstLineChars="100" w:firstLine="220"/>
        <w:rPr>
          <w:color w:val="000000" w:themeColor="text1"/>
        </w:rPr>
      </w:pPr>
      <w:r w:rsidRPr="002C7BEE">
        <w:rPr>
          <w:rFonts w:hint="eastAsia"/>
          <w:color w:val="000000" w:themeColor="text1"/>
        </w:rPr>
        <w:t>特別出動の要請は、</w:t>
      </w:r>
      <w:r w:rsidR="00885A08" w:rsidRPr="002C7BEE">
        <w:rPr>
          <w:rFonts w:hint="eastAsia"/>
          <w:color w:val="000000" w:themeColor="text1"/>
        </w:rPr>
        <w:t>町長から</w:t>
      </w:r>
      <w:r w:rsidR="00AC2A40" w:rsidRPr="002C7BEE">
        <w:rPr>
          <w:rFonts w:hint="eastAsia"/>
          <w:color w:val="000000" w:themeColor="text1"/>
        </w:rPr>
        <w:t>応援を要請する協定市町</w:t>
      </w:r>
      <w:r w:rsidR="00D335EC" w:rsidRPr="002C7BEE">
        <w:rPr>
          <w:rFonts w:hint="eastAsia"/>
          <w:color w:val="000000" w:themeColor="text1"/>
        </w:rPr>
        <w:t>村</w:t>
      </w:r>
      <w:r w:rsidR="00885A08" w:rsidRPr="002C7BEE">
        <w:rPr>
          <w:rFonts w:hint="eastAsia"/>
          <w:color w:val="000000" w:themeColor="text1"/>
        </w:rPr>
        <w:t>長または協定消防組合</w:t>
      </w:r>
      <w:r w:rsidR="00AC2A40" w:rsidRPr="002C7BEE">
        <w:rPr>
          <w:rFonts w:hint="eastAsia"/>
          <w:color w:val="000000" w:themeColor="text1"/>
        </w:rPr>
        <w:t>に対し、</w:t>
      </w:r>
      <w:r w:rsidRPr="002C7BEE">
        <w:rPr>
          <w:rFonts w:hint="eastAsia"/>
          <w:color w:val="000000" w:themeColor="text1"/>
        </w:rPr>
        <w:t>以下の事項をできうる限り明らかにして、電話等により行う。</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災害の種別、場所及び概況</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応援を要請する消防隊等の種類及び数</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活動内容及び集結場所</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誘導員又は担当責任者</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その他必要事項</w:t>
      </w:r>
    </w:p>
    <w:p w:rsidR="00AC2A40" w:rsidRPr="002C7BEE" w:rsidRDefault="00AC2A40" w:rsidP="00AC2A40">
      <w:pPr>
        <w:pStyle w:val="af2"/>
        <w:ind w:firstLineChars="0"/>
        <w:rPr>
          <w:color w:val="000000" w:themeColor="text1"/>
        </w:rPr>
      </w:pPr>
    </w:p>
    <w:p w:rsidR="003D09B6" w:rsidRPr="002C7BEE" w:rsidRDefault="003D09B6" w:rsidP="00885A08">
      <w:pPr>
        <w:pStyle w:val="6"/>
        <w:rPr>
          <w:color w:val="000000" w:themeColor="text1"/>
          <w:lang w:eastAsia="ja-JP"/>
        </w:rPr>
      </w:pPr>
      <w:r w:rsidRPr="002C7BEE">
        <w:rPr>
          <w:rFonts w:hint="eastAsia"/>
          <w:color w:val="000000" w:themeColor="text1"/>
        </w:rPr>
        <w:t>指揮系統</w:t>
      </w:r>
    </w:p>
    <w:p w:rsidR="00AC2A40" w:rsidRPr="002C7BEE" w:rsidRDefault="00AC2A40" w:rsidP="00AC2A40">
      <w:pPr>
        <w:ind w:firstLineChars="100" w:firstLine="220"/>
        <w:rPr>
          <w:color w:val="000000" w:themeColor="text1"/>
          <w:lang w:val="x-none"/>
        </w:rPr>
      </w:pPr>
      <w:r w:rsidRPr="002C7BEE">
        <w:rPr>
          <w:rFonts w:hint="eastAsia"/>
          <w:color w:val="000000" w:themeColor="text1"/>
          <w:lang w:val="x-none"/>
        </w:rPr>
        <w:t>応援出動時の指揮系統は以下のとおりである。</w:t>
      </w:r>
    </w:p>
    <w:p w:rsidR="00AC2A40" w:rsidRPr="002C7BEE" w:rsidRDefault="00AC2A40" w:rsidP="00AC2A40">
      <w:pPr>
        <w:ind w:firstLineChars="100" w:firstLine="220"/>
        <w:rPr>
          <w:color w:val="000000" w:themeColor="text1"/>
          <w:lang w:val="x-none"/>
        </w:rPr>
      </w:pPr>
    </w:p>
    <w:p w:rsidR="003D09B6" w:rsidRPr="002C7BEE" w:rsidRDefault="003D09B6" w:rsidP="0033665C">
      <w:pPr>
        <w:pStyle w:val="aff3"/>
        <w:outlineLvl w:val="9"/>
        <w:rPr>
          <w:color w:val="000000" w:themeColor="text1"/>
        </w:rPr>
      </w:pPr>
      <w:r w:rsidRPr="002C7BEE">
        <w:rPr>
          <w:rFonts w:hint="eastAsia"/>
          <w:color w:val="000000" w:themeColor="text1"/>
        </w:rPr>
        <w:t>＜特別出動時の指揮系統＞</w:t>
      </w:r>
    </w:p>
    <w:p w:rsidR="003D09B6" w:rsidRPr="002C7BEE" w:rsidRDefault="00AC2A40" w:rsidP="003D09B6">
      <w:pPr>
        <w:rPr>
          <w:color w:val="000000" w:themeColor="text1"/>
        </w:rPr>
      </w:pPr>
      <w:r w:rsidRPr="002C7BEE">
        <w:rPr>
          <w:noProof/>
          <w:color w:val="000000" w:themeColor="text1"/>
          <w:sz w:val="20"/>
        </w:rPr>
        <mc:AlternateContent>
          <mc:Choice Requires="wps">
            <w:drawing>
              <wp:anchor distT="0" distB="0" distL="114300" distR="114300" simplePos="0" relativeHeight="251437568" behindDoc="0" locked="0" layoutInCell="0" allowOverlap="1" wp14:anchorId="4E0232ED" wp14:editId="4568992C">
                <wp:simplePos x="0" y="0"/>
                <wp:positionH relativeFrom="column">
                  <wp:posOffset>973999</wp:posOffset>
                </wp:positionH>
                <wp:positionV relativeFrom="paragraph">
                  <wp:posOffset>109855</wp:posOffset>
                </wp:positionV>
                <wp:extent cx="3505200" cy="238125"/>
                <wp:effectExtent l="0" t="0" r="19050" b="28575"/>
                <wp:wrapNone/>
                <wp:docPr id="692"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38125"/>
                        </a:xfrm>
                        <a:prstGeom prst="rect">
                          <a:avLst/>
                        </a:prstGeom>
                        <a:solidFill>
                          <a:srgbClr val="FFFFFF"/>
                        </a:solidFill>
                        <a:ln w="9525">
                          <a:solidFill>
                            <a:srgbClr val="000000"/>
                          </a:solidFill>
                          <a:miter lim="800000"/>
                          <a:headEnd/>
                          <a:tailEnd/>
                        </a:ln>
                      </wps:spPr>
                      <wps:txbx>
                        <w:txbxContent>
                          <w:p w:rsidR="00390E91" w:rsidRPr="00583B40" w:rsidRDefault="00390E91" w:rsidP="00AC2A40">
                            <w:pPr>
                              <w:jc w:val="center"/>
                              <w:rPr>
                                <w:sz w:val="21"/>
                                <w:szCs w:val="21"/>
                              </w:rPr>
                            </w:pPr>
                            <w:r w:rsidRPr="00583B40">
                              <w:rPr>
                                <w:rFonts w:hint="eastAsia"/>
                                <w:sz w:val="21"/>
                                <w:szCs w:val="21"/>
                              </w:rPr>
                              <w:t>本部長､消防長又は消防団長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32ED" id="Rectangle 1116" o:spid="_x0000_s1211" style="position:absolute;left:0;text-align:left;margin-left:76.7pt;margin-top:8.65pt;width:276pt;height:18.7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" o:allowincell="f">
                <v:textbox inset=",0,,0">
                  <w:txbxContent>
                    <w:p w:rsidR="00390E91" w:rsidRPr="00583B40" w:rsidRDefault="00390E91" w:rsidP="00AC2A40">
                      <w:pPr>
                        <w:jc w:val="center"/>
                        <w:rPr>
                          <w:sz w:val="21"/>
                          <w:szCs w:val="21"/>
                        </w:rPr>
                      </w:pPr>
                      <w:r w:rsidRPr="00583B40">
                        <w:rPr>
                          <w:rFonts w:hint="eastAsia"/>
                          <w:sz w:val="21"/>
                          <w:szCs w:val="21"/>
                        </w:rPr>
                        <w:t>本部長､消防長又は消防団長</w:t>
                      </w:r>
                    </w:p>
                  </w:txbxContent>
                </v:textbox>
              </v:rect>
            </w:pict>
          </mc:Fallback>
        </mc:AlternateContent>
      </w:r>
    </w:p>
    <w:p w:rsidR="003D09B6" w:rsidRPr="002C7BEE" w:rsidRDefault="00AC2A40" w:rsidP="003D09B6">
      <w:pPr>
        <w:rPr>
          <w:color w:val="000000" w:themeColor="text1"/>
          <w:lang w:val="x-none"/>
        </w:rPr>
      </w:pPr>
      <w:r w:rsidRPr="002C7BEE">
        <w:rPr>
          <w:noProof/>
          <w:color w:val="000000" w:themeColor="text1"/>
          <w:sz w:val="20"/>
        </w:rPr>
        <mc:AlternateContent>
          <mc:Choice Requires="wps">
            <w:drawing>
              <wp:anchor distT="0" distB="0" distL="114300" distR="114300" simplePos="0" relativeHeight="251438592" behindDoc="0" locked="0" layoutInCell="0" allowOverlap="1" wp14:anchorId="58C8F61D" wp14:editId="30969B2A">
                <wp:simplePos x="0" y="0"/>
                <wp:positionH relativeFrom="column">
                  <wp:posOffset>2727960</wp:posOffset>
                </wp:positionH>
                <wp:positionV relativeFrom="paragraph">
                  <wp:posOffset>116408</wp:posOffset>
                </wp:positionV>
                <wp:extent cx="0" cy="238125"/>
                <wp:effectExtent l="95250" t="0" r="57150" b="66675"/>
                <wp:wrapNone/>
                <wp:docPr id="689"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16A31" id="Line 1117" o:spid="_x0000_s1026" style="position:absolute;left:0;text-align:lef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9.15pt" to="214.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" o:allowincell="f">
                <v:stroke endarrow="open"/>
              </v:line>
            </w:pict>
          </mc:Fallback>
        </mc:AlternateContent>
      </w:r>
    </w:p>
    <w:p w:rsidR="003D09B6" w:rsidRPr="002C7BEE" w:rsidRDefault="00AC2A40" w:rsidP="003D09B6">
      <w:pPr>
        <w:rPr>
          <w:color w:val="000000" w:themeColor="text1"/>
          <w:lang w:val="x-none"/>
        </w:rPr>
      </w:pPr>
      <w:r w:rsidRPr="002C7BEE">
        <w:rPr>
          <w:noProof/>
          <w:color w:val="000000" w:themeColor="text1"/>
          <w:sz w:val="20"/>
        </w:rPr>
        <mc:AlternateContent>
          <mc:Choice Requires="wps">
            <w:drawing>
              <wp:anchor distT="0" distB="0" distL="114300" distR="114300" simplePos="0" relativeHeight="251440640" behindDoc="0" locked="0" layoutInCell="0" allowOverlap="1" wp14:anchorId="1CCB71ED" wp14:editId="43DE5881">
                <wp:simplePos x="0" y="0"/>
                <wp:positionH relativeFrom="column">
                  <wp:posOffset>973999</wp:posOffset>
                </wp:positionH>
                <wp:positionV relativeFrom="paragraph">
                  <wp:posOffset>120650</wp:posOffset>
                </wp:positionV>
                <wp:extent cx="3505200" cy="238125"/>
                <wp:effectExtent l="0" t="0" r="19050" b="28575"/>
                <wp:wrapNone/>
                <wp:docPr id="690"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38125"/>
                        </a:xfrm>
                        <a:prstGeom prst="rect">
                          <a:avLst/>
                        </a:prstGeom>
                        <a:solidFill>
                          <a:srgbClr val="FFFFFF"/>
                        </a:solidFill>
                        <a:ln w="9525">
                          <a:solidFill>
                            <a:srgbClr val="000000"/>
                          </a:solidFill>
                          <a:miter lim="800000"/>
                          <a:headEnd/>
                          <a:tailEnd/>
                        </a:ln>
                      </wps:spPr>
                      <wps:txbx>
                        <w:txbxContent>
                          <w:p w:rsidR="00390E91" w:rsidRPr="00583B40" w:rsidRDefault="00390E91" w:rsidP="00AC2A40">
                            <w:pPr>
                              <w:jc w:val="center"/>
                              <w:rPr>
                                <w:sz w:val="21"/>
                                <w:szCs w:val="21"/>
                              </w:rPr>
                            </w:pPr>
                            <w:r w:rsidRPr="00583B40">
                              <w:rPr>
                                <w:rFonts w:hint="eastAsia"/>
                                <w:sz w:val="21"/>
                                <w:szCs w:val="21"/>
                              </w:rPr>
                              <w:t>応援隊最高指揮者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B71ED" id="Rectangle 1118" o:spid="_x0000_s1212" style="position:absolute;left:0;text-align:left;margin-left:76.7pt;margin-top:9.5pt;width:276pt;height:18.7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" o:allowincell="f">
                <v:textbox inset=",0,,0">
                  <w:txbxContent>
                    <w:p w:rsidR="00390E91" w:rsidRPr="00583B40" w:rsidRDefault="00390E91" w:rsidP="00AC2A40">
                      <w:pPr>
                        <w:jc w:val="center"/>
                        <w:rPr>
                          <w:sz w:val="21"/>
                          <w:szCs w:val="21"/>
                        </w:rPr>
                      </w:pPr>
                      <w:r w:rsidRPr="00583B40">
                        <w:rPr>
                          <w:rFonts w:hint="eastAsia"/>
                          <w:sz w:val="21"/>
                          <w:szCs w:val="21"/>
                        </w:rPr>
                        <w:t>応援隊最高指揮者</w:t>
                      </w:r>
                    </w:p>
                  </w:txbxContent>
                </v:textbox>
              </v:rect>
            </w:pict>
          </mc:Fallback>
        </mc:AlternateContent>
      </w:r>
    </w:p>
    <w:p w:rsidR="003D09B6" w:rsidRPr="002C7BEE" w:rsidRDefault="00AC2A40" w:rsidP="003D09B6">
      <w:pPr>
        <w:rPr>
          <w:color w:val="000000" w:themeColor="text1"/>
          <w:lang w:val="x-none"/>
        </w:rPr>
      </w:pPr>
      <w:r w:rsidRPr="002C7BEE">
        <w:rPr>
          <w:noProof/>
          <w:color w:val="000000" w:themeColor="text1"/>
          <w:sz w:val="20"/>
        </w:rPr>
        <mc:AlternateContent>
          <mc:Choice Requires="wps">
            <w:drawing>
              <wp:anchor distT="0" distB="0" distL="114300" distR="114300" simplePos="0" relativeHeight="251442688" behindDoc="0" locked="0" layoutInCell="0" allowOverlap="1" wp14:anchorId="43F62AAC" wp14:editId="55CFF235">
                <wp:simplePos x="0" y="0"/>
                <wp:positionH relativeFrom="column">
                  <wp:posOffset>2727960</wp:posOffset>
                </wp:positionH>
                <wp:positionV relativeFrom="paragraph">
                  <wp:posOffset>135255</wp:posOffset>
                </wp:positionV>
                <wp:extent cx="0" cy="238125"/>
                <wp:effectExtent l="95250" t="0" r="57150" b="66675"/>
                <wp:wrapNone/>
                <wp:docPr id="691"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4CF60" id="Line 1119" o:spid="_x0000_s1026" style="position:absolute;left:0;text-align:lef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10.65pt" to="214.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" o:allowincell="f">
                <v:stroke endarrow="open"/>
              </v:line>
            </w:pict>
          </mc:Fallback>
        </mc:AlternateContent>
      </w:r>
    </w:p>
    <w:p w:rsidR="00C07AD8" w:rsidRPr="002C7BEE" w:rsidRDefault="00E330F6" w:rsidP="00C07AD8">
      <w:pPr>
        <w:jc w:val="left"/>
        <w:rPr>
          <w:color w:val="000000" w:themeColor="text1"/>
        </w:rPr>
      </w:pPr>
      <w:r w:rsidRPr="002C7BEE">
        <w:rPr>
          <w:noProof/>
          <w:color w:val="000000" w:themeColor="text1"/>
          <w:sz w:val="20"/>
        </w:rPr>
        <mc:AlternateContent>
          <mc:Choice Requires="wps">
            <w:drawing>
              <wp:anchor distT="0" distB="0" distL="114300" distR="114300" simplePos="0" relativeHeight="251444736" behindDoc="0" locked="0" layoutInCell="0" allowOverlap="1" wp14:anchorId="258BC069" wp14:editId="7D6137DC">
                <wp:simplePos x="0" y="0"/>
                <wp:positionH relativeFrom="column">
                  <wp:posOffset>973999</wp:posOffset>
                </wp:positionH>
                <wp:positionV relativeFrom="paragraph">
                  <wp:posOffset>142240</wp:posOffset>
                </wp:positionV>
                <wp:extent cx="3505200" cy="238125"/>
                <wp:effectExtent l="0" t="0" r="19050" b="28575"/>
                <wp:wrapNone/>
                <wp:docPr id="688"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38125"/>
                        </a:xfrm>
                        <a:prstGeom prst="rect">
                          <a:avLst/>
                        </a:prstGeom>
                        <a:solidFill>
                          <a:srgbClr val="FFFFFF"/>
                        </a:solidFill>
                        <a:ln w="9525">
                          <a:solidFill>
                            <a:srgbClr val="000000"/>
                          </a:solidFill>
                          <a:miter lim="800000"/>
                          <a:headEnd/>
                          <a:tailEnd/>
                        </a:ln>
                      </wps:spPr>
                      <wps:txbx>
                        <w:txbxContent>
                          <w:p w:rsidR="00390E91" w:rsidRPr="00583B40" w:rsidRDefault="00390E91" w:rsidP="00AC2A40">
                            <w:pPr>
                              <w:jc w:val="center"/>
                              <w:rPr>
                                <w:sz w:val="21"/>
                                <w:szCs w:val="21"/>
                              </w:rPr>
                            </w:pPr>
                            <w:r w:rsidRPr="00583B40">
                              <w:rPr>
                                <w:rFonts w:hint="eastAsia"/>
                                <w:sz w:val="21"/>
                                <w:szCs w:val="21"/>
                              </w:rPr>
                              <w:t>応援隊員</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C069" id="Rectangle 1120" o:spid="_x0000_s1213" style="position:absolute;margin-left:76.7pt;margin-top:11.2pt;width:276pt;height:18.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" o:allowincell="f">
                <v:textbox inset=",0,,0">
                  <w:txbxContent>
                    <w:p w:rsidR="00390E91" w:rsidRPr="00583B40" w:rsidRDefault="00390E91" w:rsidP="00AC2A40">
                      <w:pPr>
                        <w:jc w:val="center"/>
                        <w:rPr>
                          <w:sz w:val="21"/>
                          <w:szCs w:val="21"/>
                        </w:rPr>
                      </w:pPr>
                      <w:r w:rsidRPr="00583B40">
                        <w:rPr>
                          <w:rFonts w:hint="eastAsia"/>
                          <w:sz w:val="21"/>
                          <w:szCs w:val="21"/>
                        </w:rPr>
                        <w:t>応援隊員</w:t>
                      </w:r>
                    </w:p>
                  </w:txbxContent>
                </v:textbox>
              </v:rect>
            </w:pict>
          </mc:Fallback>
        </mc:AlternateContent>
      </w:r>
    </w:p>
    <w:p w:rsidR="003D09B6" w:rsidRPr="002C7BEE" w:rsidRDefault="006604F7" w:rsidP="003D09B6">
      <w:pPr>
        <w:jc w:val="left"/>
        <w:rPr>
          <w:color w:val="000000" w:themeColor="text1"/>
        </w:rPr>
      </w:pPr>
      <w:r w:rsidRPr="002C7BEE">
        <w:rPr>
          <w:noProof/>
          <w:color w:val="000000" w:themeColor="text1"/>
          <w:sz w:val="20"/>
        </w:rPr>
        <mc:AlternateContent>
          <mc:Choice Requires="wps">
            <w:drawing>
              <wp:anchor distT="0" distB="0" distL="114300" distR="114300" simplePos="0" relativeHeight="251445760" behindDoc="0" locked="0" layoutInCell="0" allowOverlap="1" wp14:anchorId="15A8EA36" wp14:editId="0C2DD3B1">
                <wp:simplePos x="0" y="0"/>
                <wp:positionH relativeFrom="column">
                  <wp:posOffset>1526631</wp:posOffset>
                </wp:positionH>
                <wp:positionV relativeFrom="paragraph">
                  <wp:posOffset>220980</wp:posOffset>
                </wp:positionV>
                <wp:extent cx="3067050" cy="238125"/>
                <wp:effectExtent l="0" t="0" r="0" b="9525"/>
                <wp:wrapNone/>
                <wp:docPr id="687"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AC2A40" w:rsidRDefault="00390E91" w:rsidP="00AC2A40">
                            <w:pPr>
                              <w:jc w:val="right"/>
                              <w:rPr>
                                <w:sz w:val="20"/>
                              </w:rPr>
                            </w:pPr>
                            <w:r>
                              <w:rPr>
                                <w:rFonts w:hint="eastAsia"/>
                                <w:sz w:val="20"/>
                              </w:rPr>
                              <w:t>※</w:t>
                            </w:r>
                            <w:r w:rsidRPr="00AC2A40">
                              <w:rPr>
                                <w:rFonts w:hint="eastAsia"/>
                                <w:sz w:val="20"/>
                              </w:rPr>
                              <w:t>応援隊：他市町から出動した消防隊救急隊等</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8EA36" id="Rectangle 1121" o:spid="_x0000_s1214" style="position:absolute;margin-left:120.2pt;margin-top:17.4pt;width:241.5pt;height:18.7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" o:allowincell="f" filled="f" stroked="f">
                <v:textbox inset=",0,,0">
                  <w:txbxContent>
                    <w:p w:rsidR="00390E91" w:rsidRPr="00AC2A40" w:rsidRDefault="00390E91" w:rsidP="00AC2A40">
                      <w:pPr>
                        <w:jc w:val="right"/>
                        <w:rPr>
                          <w:sz w:val="20"/>
                        </w:rPr>
                      </w:pPr>
                      <w:r>
                        <w:rPr>
                          <w:rFonts w:hint="eastAsia"/>
                          <w:sz w:val="20"/>
                        </w:rPr>
                        <w:t>※</w:t>
                      </w:r>
                      <w:r w:rsidRPr="00AC2A40">
                        <w:rPr>
                          <w:rFonts w:hint="eastAsia"/>
                          <w:sz w:val="20"/>
                        </w:rPr>
                        <w:t>応援隊：他市町から出動した消防隊救急隊等</w:t>
                      </w:r>
                    </w:p>
                  </w:txbxContent>
                </v:textbox>
              </v:rect>
            </w:pict>
          </mc:Fallback>
        </mc:AlternateContent>
      </w:r>
    </w:p>
    <w:p w:rsidR="00C07AD8" w:rsidRPr="002C7BEE" w:rsidRDefault="00C07AD8" w:rsidP="00C07AD8">
      <w:pPr>
        <w:jc w:val="left"/>
        <w:rPr>
          <w:color w:val="000000" w:themeColor="text1"/>
        </w:rPr>
      </w:pPr>
    </w:p>
    <w:p w:rsidR="00AC2A40" w:rsidRPr="002C7BEE" w:rsidRDefault="00AC2A40" w:rsidP="00C07AD8">
      <w:pPr>
        <w:jc w:val="left"/>
        <w:rPr>
          <w:color w:val="000000" w:themeColor="text1"/>
        </w:rPr>
      </w:pPr>
    </w:p>
    <w:p w:rsidR="00C07AD8" w:rsidRPr="002C7BEE" w:rsidRDefault="00C07AD8" w:rsidP="00D335EC">
      <w:pPr>
        <w:pStyle w:val="6"/>
        <w:rPr>
          <w:color w:val="000000" w:themeColor="text1"/>
          <w:lang w:eastAsia="ja-JP"/>
        </w:rPr>
      </w:pPr>
      <w:r w:rsidRPr="002C7BEE">
        <w:rPr>
          <w:rFonts w:hint="eastAsia"/>
          <w:color w:val="000000" w:themeColor="text1"/>
        </w:rPr>
        <w:t>報告</w:t>
      </w:r>
    </w:p>
    <w:p w:rsidR="00AC2A40" w:rsidRPr="002C7BEE" w:rsidRDefault="00AC2A40" w:rsidP="00AC2A40">
      <w:pPr>
        <w:ind w:firstLineChars="100" w:firstLine="220"/>
        <w:rPr>
          <w:color w:val="000000" w:themeColor="text1"/>
          <w:lang w:val="x-none"/>
        </w:rPr>
      </w:pPr>
      <w:r w:rsidRPr="002C7BEE">
        <w:rPr>
          <w:rFonts w:hint="eastAsia"/>
          <w:color w:val="000000" w:themeColor="text1"/>
          <w:lang w:val="x-none"/>
        </w:rPr>
        <w:t>応援出動時には、以下の報告を行な</w:t>
      </w:r>
      <w:r w:rsidR="0077514D" w:rsidRPr="002C7BEE">
        <w:rPr>
          <w:rFonts w:hint="eastAsia"/>
          <w:color w:val="000000" w:themeColor="text1"/>
          <w:lang w:val="x-none"/>
        </w:rPr>
        <w:t>う</w:t>
      </w:r>
      <w:r w:rsidRPr="002C7BEE">
        <w:rPr>
          <w:rFonts w:hint="eastAsia"/>
          <w:color w:val="000000" w:themeColor="text1"/>
          <w:lang w:val="x-none"/>
        </w:rPr>
        <w:t>。</w:t>
      </w:r>
    </w:p>
    <w:p w:rsidR="00AC2A40" w:rsidRPr="002C7BEE" w:rsidRDefault="00AC2A40" w:rsidP="00AC2A40">
      <w:pPr>
        <w:ind w:firstLineChars="100" w:firstLine="220"/>
        <w:rPr>
          <w:color w:val="000000" w:themeColor="text1"/>
          <w:lang w:val="x-none"/>
        </w:rPr>
      </w:pPr>
    </w:p>
    <w:p w:rsidR="003D09B6" w:rsidRPr="002C7BEE" w:rsidRDefault="003D09B6" w:rsidP="0033665C">
      <w:pPr>
        <w:pStyle w:val="aff3"/>
        <w:outlineLvl w:val="9"/>
        <w:rPr>
          <w:color w:val="000000" w:themeColor="text1"/>
        </w:rPr>
      </w:pPr>
      <w:r w:rsidRPr="002C7BEE">
        <w:rPr>
          <w:rFonts w:hint="eastAsia"/>
          <w:color w:val="000000" w:themeColor="text1"/>
        </w:rPr>
        <w:t>＜特別出動時の報告＞</w:t>
      </w:r>
    </w:p>
    <w:tbl>
      <w:tblPr>
        <w:tblStyle w:val="ae"/>
        <w:tblW w:w="8789" w:type="dxa"/>
        <w:tblInd w:w="108" w:type="dxa"/>
        <w:tblLayout w:type="fixed"/>
        <w:tblLook w:val="04A0" w:firstRow="1" w:lastRow="0" w:firstColumn="1" w:lastColumn="0" w:noHBand="0" w:noVBand="1"/>
      </w:tblPr>
      <w:tblGrid>
        <w:gridCol w:w="510"/>
        <w:gridCol w:w="2759"/>
        <w:gridCol w:w="2760"/>
        <w:gridCol w:w="2760"/>
      </w:tblGrid>
      <w:tr w:rsidR="002C7BEE" w:rsidRPr="002C7BEE" w:rsidTr="00D759F1">
        <w:tc>
          <w:tcPr>
            <w:tcW w:w="510" w:type="dxa"/>
            <w:shd w:val="clear" w:color="auto" w:fill="F2F2F2" w:themeFill="background1" w:themeFillShade="F2"/>
            <w:vAlign w:val="center"/>
          </w:tcPr>
          <w:p w:rsidR="00E979A1" w:rsidRPr="002C7BEE" w:rsidRDefault="00E979A1" w:rsidP="00AC2A40">
            <w:pPr>
              <w:jc w:val="center"/>
              <w:rPr>
                <w:rFonts w:ascii="ＭＳ Ｐゴシック" w:eastAsia="ＭＳ Ｐゴシック" w:hAnsi="ＭＳ Ｐゴシック"/>
                <w:color w:val="000000" w:themeColor="text1"/>
                <w:lang w:val="x-none"/>
              </w:rPr>
            </w:pPr>
          </w:p>
        </w:tc>
        <w:tc>
          <w:tcPr>
            <w:tcW w:w="2759" w:type="dxa"/>
            <w:shd w:val="clear" w:color="auto" w:fill="F2F2F2" w:themeFill="background1" w:themeFillShade="F2"/>
          </w:tcPr>
          <w:p w:rsidR="00E979A1" w:rsidRPr="002C7BEE" w:rsidRDefault="00E979A1" w:rsidP="00AC2A4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現場報告</w:t>
            </w:r>
          </w:p>
        </w:tc>
        <w:tc>
          <w:tcPr>
            <w:tcW w:w="5520" w:type="dxa"/>
            <w:gridSpan w:val="2"/>
            <w:shd w:val="clear" w:color="auto" w:fill="F2F2F2" w:themeFill="background1" w:themeFillShade="F2"/>
          </w:tcPr>
          <w:p w:rsidR="00E979A1" w:rsidRPr="002C7BEE" w:rsidRDefault="00E979A1" w:rsidP="00AC2A4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書類による報告</w:t>
            </w:r>
          </w:p>
        </w:tc>
      </w:tr>
      <w:tr w:rsidR="002C7BEE" w:rsidRPr="002C7BEE" w:rsidTr="00AC2A40">
        <w:trPr>
          <w:cantSplit/>
          <w:trHeight w:val="1134"/>
        </w:trPr>
        <w:tc>
          <w:tcPr>
            <w:tcW w:w="510" w:type="dxa"/>
            <w:shd w:val="clear" w:color="auto" w:fill="F2F2F2" w:themeFill="background1" w:themeFillShade="F2"/>
            <w:textDirection w:val="tbRlV"/>
            <w:vAlign w:val="center"/>
          </w:tcPr>
          <w:p w:rsidR="00AC2A40" w:rsidRPr="002C7BEE" w:rsidRDefault="00AC2A40" w:rsidP="00AC2A40">
            <w:pPr>
              <w:ind w:left="113" w:right="113"/>
              <w:jc w:val="center"/>
              <w:rPr>
                <w:rFonts w:ascii="ＭＳ Ｐゴシック" w:eastAsia="ＭＳ Ｐゴシック" w:hAnsi="ＭＳ Ｐゴシック"/>
                <w:color w:val="000000" w:themeColor="text1"/>
                <w:lang w:val="x-none"/>
              </w:rPr>
            </w:pPr>
            <w:r w:rsidRPr="002C7BEE">
              <w:rPr>
                <w:noProof/>
                <w:color w:val="000000" w:themeColor="text1"/>
              </w:rPr>
              <mc:AlternateContent>
                <mc:Choice Requires="wps">
                  <w:drawing>
                    <wp:anchor distT="0" distB="0" distL="114300" distR="114300" simplePos="0" relativeHeight="251572736" behindDoc="0" locked="0" layoutInCell="1" allowOverlap="1" wp14:anchorId="114B7E66" wp14:editId="183CCE39">
                      <wp:simplePos x="0" y="0"/>
                      <wp:positionH relativeFrom="column">
                        <wp:posOffset>3783641</wp:posOffset>
                      </wp:positionH>
                      <wp:positionV relativeFrom="paragraph">
                        <wp:posOffset>96520</wp:posOffset>
                      </wp:positionV>
                      <wp:extent cx="1293495" cy="466090"/>
                      <wp:effectExtent l="0" t="0" r="20955" b="10160"/>
                      <wp:wrapNone/>
                      <wp:docPr id="1753"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390E91" w:rsidRPr="00C34455" w:rsidRDefault="00390E91" w:rsidP="00AC2A40">
                                  <w:pPr>
                                    <w:jc w:val="center"/>
                                    <w:rPr>
                                      <w:sz w:val="20"/>
                                      <w:szCs w:val="20"/>
                                    </w:rPr>
                                  </w:pPr>
                                  <w:r w:rsidRPr="00C34455">
                                    <w:rPr>
                                      <w:rFonts w:hint="eastAsia"/>
                                      <w:sz w:val="20"/>
                                      <w:szCs w:val="20"/>
                                    </w:rPr>
                                    <w:t>応援市町消防長</w:t>
                                  </w:r>
                                </w:p>
                                <w:p w:rsidR="00390E91" w:rsidRPr="00C34455" w:rsidRDefault="00390E91"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margin">
                        <wp14:pctWidth>0</wp14:pctWidth>
                      </wp14:sizeRelH>
                    </wp:anchor>
                  </w:drawing>
                </mc:Choice>
                <mc:Fallback>
                  <w:pict>
                    <v:rect w14:anchorId="114B7E66" id="Rectangle 1135" o:spid="_x0000_s1215" style="position:absolute;left:0;text-align:left;margin-left:297.9pt;margin-top:7.6pt;width:101.85pt;height:36.7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">
                      <v:textbox style="mso-fit-shape-to-text:t" inset=",0,,0">
                        <w:txbxContent>
                          <w:p w:rsidR="00390E91" w:rsidRPr="00C34455" w:rsidRDefault="00390E91" w:rsidP="00AC2A40">
                            <w:pPr>
                              <w:jc w:val="center"/>
                              <w:rPr>
                                <w:sz w:val="20"/>
                                <w:szCs w:val="20"/>
                              </w:rPr>
                            </w:pPr>
                            <w:r w:rsidRPr="00C34455">
                              <w:rPr>
                                <w:rFonts w:hint="eastAsia"/>
                                <w:sz w:val="20"/>
                                <w:szCs w:val="20"/>
                              </w:rPr>
                              <w:t>応援市町消防長</w:t>
                            </w:r>
                          </w:p>
                          <w:p w:rsidR="00390E91" w:rsidRPr="00C34455" w:rsidRDefault="00390E91" w:rsidP="00AC2A40">
                            <w:pPr>
                              <w:jc w:val="center"/>
                              <w:rPr>
                                <w:sz w:val="20"/>
                                <w:szCs w:val="20"/>
                              </w:rPr>
                            </w:pPr>
                            <w:r w:rsidRPr="00C34455">
                              <w:rPr>
                                <w:rFonts w:hint="eastAsia"/>
                                <w:sz w:val="20"/>
                                <w:szCs w:val="20"/>
                              </w:rPr>
                              <w:t>又は消防団長</w:t>
                            </w:r>
                          </w:p>
                        </w:txbxContent>
                      </v:textbox>
                    </v:rect>
                  </w:pict>
                </mc:Fallback>
              </mc:AlternateContent>
            </w:r>
            <w:r w:rsidR="003373C9" w:rsidRPr="002C7BEE">
              <w:rPr>
                <w:rFonts w:ascii="ＭＳ Ｐゴシック" w:eastAsia="ＭＳ Ｐゴシック" w:hAnsi="ＭＳ Ｐゴシック" w:hint="eastAsia"/>
                <w:color w:val="000000" w:themeColor="text1"/>
                <w:lang w:val="x-none"/>
              </w:rPr>
              <w:t>伝達系統</w:t>
            </w:r>
          </w:p>
        </w:tc>
        <w:tc>
          <w:tcPr>
            <w:tcW w:w="2759" w:type="dxa"/>
          </w:tcPr>
          <w:p w:rsidR="00AC2A40" w:rsidRPr="002C7BEE" w:rsidRDefault="00AC2A40" w:rsidP="00C07AD8">
            <w:pPr>
              <w:jc w:val="left"/>
              <w:rPr>
                <w:color w:val="000000" w:themeColor="text1"/>
                <w:lang w:val="x-none"/>
              </w:rPr>
            </w:pPr>
            <w:r w:rsidRPr="002C7BEE">
              <w:rPr>
                <w:noProof/>
                <w:color w:val="000000" w:themeColor="text1"/>
              </w:rPr>
              <mc:AlternateContent>
                <mc:Choice Requires="wps">
                  <w:drawing>
                    <wp:anchor distT="0" distB="0" distL="114300" distR="114300" simplePos="0" relativeHeight="251567616" behindDoc="0" locked="0" layoutInCell="1" allowOverlap="1" wp14:anchorId="76276B66" wp14:editId="6150167F">
                      <wp:simplePos x="0" y="0"/>
                      <wp:positionH relativeFrom="column">
                        <wp:posOffset>247447</wp:posOffset>
                      </wp:positionH>
                      <wp:positionV relativeFrom="paragraph">
                        <wp:posOffset>189230</wp:posOffset>
                      </wp:positionV>
                      <wp:extent cx="1118235" cy="238125"/>
                      <wp:effectExtent l="0" t="0" r="24765" b="28575"/>
                      <wp:wrapNone/>
                      <wp:docPr id="683"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38125"/>
                              </a:xfrm>
                              <a:prstGeom prst="rect">
                                <a:avLst/>
                              </a:prstGeom>
                              <a:solidFill>
                                <a:srgbClr val="FFFFFF"/>
                              </a:solidFill>
                              <a:ln w="9525">
                                <a:solidFill>
                                  <a:srgbClr val="000000"/>
                                </a:solidFill>
                                <a:miter lim="800000"/>
                                <a:headEnd/>
                                <a:tailEnd/>
                              </a:ln>
                            </wps:spPr>
                            <wps:txbx>
                              <w:txbxContent>
                                <w:p w:rsidR="00390E91" w:rsidRPr="00C34455" w:rsidRDefault="00390E91" w:rsidP="00AC2A40">
                                  <w:pPr>
                                    <w:jc w:val="center"/>
                                    <w:rPr>
                                      <w:sz w:val="20"/>
                                      <w:szCs w:val="20"/>
                                    </w:rPr>
                                  </w:pPr>
                                  <w:r w:rsidRPr="00C34455">
                                    <w:rPr>
                                      <w:rFonts w:hint="eastAsia"/>
                                      <w:sz w:val="20"/>
                                      <w:szCs w:val="20"/>
                                    </w:rPr>
                                    <w:t>応援隊最高指揮者</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rect w14:anchorId="76276B66" id="Rectangle 1129" o:spid="_x0000_s1216" style="position:absolute;margin-left:19.5pt;margin-top:14.9pt;width:88.05pt;height:18.7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">
                      <v:textbox inset=",0,,0">
                        <w:txbxContent>
                          <w:p w:rsidR="00390E91" w:rsidRPr="00C34455" w:rsidRDefault="00390E91" w:rsidP="00AC2A40">
                            <w:pPr>
                              <w:jc w:val="center"/>
                              <w:rPr>
                                <w:sz w:val="20"/>
                                <w:szCs w:val="20"/>
                              </w:rPr>
                            </w:pPr>
                            <w:r w:rsidRPr="00C34455">
                              <w:rPr>
                                <w:rFonts w:hint="eastAsia"/>
                                <w:sz w:val="20"/>
                                <w:szCs w:val="20"/>
                              </w:rPr>
                              <w:t>応援隊最高指揮者</w:t>
                            </w:r>
                          </w:p>
                        </w:txbxContent>
                      </v:textbox>
                    </v:rect>
                  </w:pict>
                </mc:Fallback>
              </mc:AlternateContent>
            </w:r>
          </w:p>
          <w:p w:rsidR="00AC2A40" w:rsidRPr="002C7BEE" w:rsidRDefault="00F407C6" w:rsidP="00C07AD8">
            <w:pPr>
              <w:jc w:val="left"/>
              <w:rPr>
                <w:color w:val="000000" w:themeColor="text1"/>
                <w:lang w:val="x-none"/>
              </w:rPr>
            </w:pPr>
            <w:r w:rsidRPr="002C7BEE">
              <w:rPr>
                <w:rFonts w:hint="eastAsia"/>
                <w:noProof/>
                <w:color w:val="000000" w:themeColor="text1"/>
              </w:rPr>
              <mc:AlternateContent>
                <mc:Choice Requires="wps">
                  <w:drawing>
                    <wp:anchor distT="0" distB="0" distL="114300" distR="114300" simplePos="0" relativeHeight="251564544" behindDoc="0" locked="0" layoutInCell="0" allowOverlap="1" wp14:anchorId="397F1C35" wp14:editId="5C69EFD3">
                      <wp:simplePos x="0" y="0"/>
                      <wp:positionH relativeFrom="column">
                        <wp:posOffset>866775</wp:posOffset>
                      </wp:positionH>
                      <wp:positionV relativeFrom="paragraph">
                        <wp:posOffset>158115</wp:posOffset>
                      </wp:positionV>
                      <wp:extent cx="0" cy="748665"/>
                      <wp:effectExtent l="95250" t="0" r="57150" b="51435"/>
                      <wp:wrapNone/>
                      <wp:docPr id="678"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6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DA54E" id="Line 1130" o:spid="_x0000_s1026" style="position:absolute;left:0;text-align:lef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12.45pt" to="68.2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" o:allowincell="f">
                      <v:stroke endarrow="open"/>
                    </v:line>
                  </w:pict>
                </mc:Fallback>
              </mc:AlternateContent>
            </w:r>
          </w:p>
          <w:p w:rsidR="00AC2A40" w:rsidRPr="002C7BEE" w:rsidRDefault="00AC2A40" w:rsidP="00C07AD8">
            <w:pPr>
              <w:jc w:val="left"/>
              <w:rPr>
                <w:color w:val="000000" w:themeColor="text1"/>
                <w:lang w:val="x-none"/>
              </w:rPr>
            </w:pPr>
          </w:p>
          <w:p w:rsidR="00AC2A40" w:rsidRPr="002C7BEE" w:rsidRDefault="00AC2A40" w:rsidP="00C07AD8">
            <w:pPr>
              <w:jc w:val="left"/>
              <w:rPr>
                <w:color w:val="000000" w:themeColor="text1"/>
                <w:lang w:val="x-none"/>
              </w:rPr>
            </w:pPr>
          </w:p>
          <w:p w:rsidR="00AC2A40" w:rsidRPr="002C7BEE" w:rsidRDefault="00F407C6" w:rsidP="00C07AD8">
            <w:pPr>
              <w:jc w:val="left"/>
              <w:rPr>
                <w:color w:val="000000" w:themeColor="text1"/>
                <w:lang w:val="x-none"/>
              </w:rPr>
            </w:pPr>
            <w:r w:rsidRPr="002C7BEE">
              <w:rPr>
                <w:rFonts w:hint="eastAsia"/>
                <w:noProof/>
                <w:color w:val="000000" w:themeColor="text1"/>
              </w:rPr>
              <mc:AlternateContent>
                <mc:Choice Requires="wps">
                  <w:drawing>
                    <wp:anchor distT="0" distB="0" distL="114300" distR="114300" simplePos="0" relativeHeight="251566592" behindDoc="0" locked="0" layoutInCell="0" allowOverlap="1" wp14:anchorId="672251EF" wp14:editId="2AAE2753">
                      <wp:simplePos x="0" y="0"/>
                      <wp:positionH relativeFrom="column">
                        <wp:posOffset>311785</wp:posOffset>
                      </wp:positionH>
                      <wp:positionV relativeFrom="paragraph">
                        <wp:posOffset>220980</wp:posOffset>
                      </wp:positionV>
                      <wp:extent cx="1118235" cy="238125"/>
                      <wp:effectExtent l="0" t="0" r="24765" b="28575"/>
                      <wp:wrapNone/>
                      <wp:docPr id="672"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38125"/>
                              </a:xfrm>
                              <a:prstGeom prst="rect">
                                <a:avLst/>
                              </a:prstGeom>
                              <a:solidFill>
                                <a:srgbClr val="FFFFFF"/>
                              </a:solidFill>
                              <a:ln w="9525">
                                <a:solidFill>
                                  <a:srgbClr val="000000"/>
                                </a:solidFill>
                                <a:miter lim="800000"/>
                                <a:headEnd/>
                                <a:tailEnd/>
                              </a:ln>
                            </wps:spPr>
                            <wps:txbx>
                              <w:txbxContent>
                                <w:p w:rsidR="00390E91" w:rsidRPr="00C34455" w:rsidRDefault="00390E91" w:rsidP="00AC2A40">
                                  <w:pPr>
                                    <w:jc w:val="center"/>
                                    <w:rPr>
                                      <w:sz w:val="20"/>
                                      <w:szCs w:val="20"/>
                                    </w:rPr>
                                  </w:pPr>
                                  <w:r w:rsidRPr="00C34455">
                                    <w:rPr>
                                      <w:rFonts w:hint="eastAsia"/>
                                      <w:sz w:val="20"/>
                                      <w:szCs w:val="20"/>
                                    </w:rPr>
                                    <w:t>現場最高指揮者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251EF" id="Rectangle 1126" o:spid="_x0000_s1217" style="position:absolute;margin-left:24.55pt;margin-top:17.4pt;width:88.05pt;height:1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" o:allowincell="f">
                      <v:textbox inset=",0,,0">
                        <w:txbxContent>
                          <w:p w:rsidR="00390E91" w:rsidRPr="00C34455" w:rsidRDefault="00390E91" w:rsidP="00AC2A40">
                            <w:pPr>
                              <w:jc w:val="center"/>
                              <w:rPr>
                                <w:sz w:val="20"/>
                                <w:szCs w:val="20"/>
                              </w:rPr>
                            </w:pPr>
                            <w:r w:rsidRPr="00C34455">
                              <w:rPr>
                                <w:rFonts w:hint="eastAsia"/>
                                <w:sz w:val="20"/>
                                <w:szCs w:val="20"/>
                              </w:rPr>
                              <w:t>現場最高指揮者</w:t>
                            </w:r>
                          </w:p>
                        </w:txbxContent>
                      </v:textbox>
                    </v:rect>
                  </w:pict>
                </mc:Fallback>
              </mc:AlternateContent>
            </w:r>
          </w:p>
          <w:p w:rsidR="00AC2A40" w:rsidRPr="002C7BEE" w:rsidRDefault="00AC2A40" w:rsidP="00C07AD8">
            <w:pPr>
              <w:jc w:val="left"/>
              <w:rPr>
                <w:color w:val="000000" w:themeColor="text1"/>
                <w:lang w:val="x-none"/>
              </w:rPr>
            </w:pPr>
          </w:p>
          <w:p w:rsidR="00AC2A40" w:rsidRPr="002C7BEE" w:rsidRDefault="00AC2A40" w:rsidP="00C07AD8">
            <w:pPr>
              <w:jc w:val="left"/>
              <w:rPr>
                <w:color w:val="000000" w:themeColor="text1"/>
                <w:lang w:val="x-none"/>
              </w:rPr>
            </w:pPr>
          </w:p>
        </w:tc>
        <w:tc>
          <w:tcPr>
            <w:tcW w:w="2760" w:type="dxa"/>
          </w:tcPr>
          <w:p w:rsidR="00AC2A40" w:rsidRPr="002C7BEE" w:rsidRDefault="00F407C6" w:rsidP="00C07AD8">
            <w:pPr>
              <w:jc w:val="left"/>
              <w:rPr>
                <w:noProof/>
                <w:color w:val="000000" w:themeColor="text1"/>
              </w:rPr>
            </w:pPr>
            <w:r w:rsidRPr="002C7BEE">
              <w:rPr>
                <w:rFonts w:hint="eastAsia"/>
                <w:noProof/>
                <w:color w:val="000000" w:themeColor="text1"/>
              </w:rPr>
              <mc:AlternateContent>
                <mc:Choice Requires="wps">
                  <w:drawing>
                    <wp:anchor distT="0" distB="0" distL="114300" distR="114300" simplePos="0" relativeHeight="251565568" behindDoc="0" locked="0" layoutInCell="0" allowOverlap="1" wp14:anchorId="6FC018E7" wp14:editId="37883899">
                      <wp:simplePos x="0" y="0"/>
                      <wp:positionH relativeFrom="column">
                        <wp:posOffset>808355</wp:posOffset>
                      </wp:positionH>
                      <wp:positionV relativeFrom="paragraph">
                        <wp:posOffset>403225</wp:posOffset>
                      </wp:positionV>
                      <wp:extent cx="0" cy="602615"/>
                      <wp:effectExtent l="95250" t="0" r="57150" b="64135"/>
                      <wp:wrapNone/>
                      <wp:docPr id="350"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4C2BA" id="Line 1130"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31.75pt" to="63.6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UTKAIAAEs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" o:allowincell="f">
                      <v:stroke endarrow="open"/>
                    </v:line>
                  </w:pict>
                </mc:Fallback>
              </mc:AlternateContent>
            </w:r>
            <w:r w:rsidRPr="002C7BEE">
              <w:rPr>
                <w:rFonts w:hint="eastAsia"/>
                <w:noProof/>
                <w:color w:val="000000" w:themeColor="text1"/>
              </w:rPr>
              <mc:AlternateContent>
                <mc:Choice Requires="wps">
                  <w:drawing>
                    <wp:anchor distT="0" distB="0" distL="114300" distR="114300" simplePos="0" relativeHeight="251568640" behindDoc="0" locked="0" layoutInCell="0" allowOverlap="1" wp14:anchorId="7FF027F6" wp14:editId="3B39F52A">
                      <wp:simplePos x="0" y="0"/>
                      <wp:positionH relativeFrom="column">
                        <wp:posOffset>170815</wp:posOffset>
                      </wp:positionH>
                      <wp:positionV relativeFrom="paragraph">
                        <wp:posOffset>989965</wp:posOffset>
                      </wp:positionV>
                      <wp:extent cx="1293495" cy="466090"/>
                      <wp:effectExtent l="0" t="0" r="20955" b="10160"/>
                      <wp:wrapNone/>
                      <wp:docPr id="673"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390E91" w:rsidRPr="00C34455" w:rsidRDefault="00390E91" w:rsidP="00AC2A40">
                                  <w:pPr>
                                    <w:jc w:val="center"/>
                                    <w:rPr>
                                      <w:sz w:val="20"/>
                                      <w:szCs w:val="20"/>
                                    </w:rPr>
                                  </w:pPr>
                                  <w:r w:rsidRPr="00C34455">
                                    <w:rPr>
                                      <w:rFonts w:hint="eastAsia"/>
                                      <w:sz w:val="20"/>
                                      <w:szCs w:val="20"/>
                                    </w:rPr>
                                    <w:t>受援市町消防長</w:t>
                                  </w:r>
                                </w:p>
                                <w:p w:rsidR="00390E91" w:rsidRPr="00C34455" w:rsidRDefault="00390E91"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F027F6" id="Rectangle 1132" o:spid="_x0000_s1218" style="position:absolute;margin-left:13.45pt;margin-top:77.95pt;width:101.85pt;height:36.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" o:allowincell="f">
                      <v:textbox style="mso-fit-shape-to-text:t" inset=",0,,0">
                        <w:txbxContent>
                          <w:p w:rsidR="00390E91" w:rsidRPr="00C34455" w:rsidRDefault="00390E91" w:rsidP="00AC2A40">
                            <w:pPr>
                              <w:jc w:val="center"/>
                              <w:rPr>
                                <w:sz w:val="20"/>
                                <w:szCs w:val="20"/>
                              </w:rPr>
                            </w:pPr>
                            <w:r w:rsidRPr="00C34455">
                              <w:rPr>
                                <w:rFonts w:hint="eastAsia"/>
                                <w:sz w:val="20"/>
                                <w:szCs w:val="20"/>
                              </w:rPr>
                              <w:t>受援市町消防長</w:t>
                            </w:r>
                          </w:p>
                          <w:p w:rsidR="00390E91" w:rsidRPr="00C34455" w:rsidRDefault="00390E91" w:rsidP="00AC2A40">
                            <w:pPr>
                              <w:jc w:val="center"/>
                              <w:rPr>
                                <w:sz w:val="20"/>
                                <w:szCs w:val="20"/>
                              </w:rPr>
                            </w:pPr>
                            <w:r w:rsidRPr="00C34455">
                              <w:rPr>
                                <w:rFonts w:hint="eastAsia"/>
                                <w:sz w:val="20"/>
                                <w:szCs w:val="20"/>
                              </w:rPr>
                              <w:t>又は消防団長</w:t>
                            </w:r>
                          </w:p>
                        </w:txbxContent>
                      </v:textbox>
                    </v:rect>
                  </w:pict>
                </mc:Fallback>
              </mc:AlternateContent>
            </w:r>
            <w:r w:rsidR="00AC2A40" w:rsidRPr="002C7BEE">
              <w:rPr>
                <w:noProof/>
                <w:color w:val="000000" w:themeColor="text1"/>
              </w:rPr>
              <mc:AlternateContent>
                <mc:Choice Requires="wps">
                  <w:drawing>
                    <wp:anchor distT="0" distB="0" distL="114300" distR="114300" simplePos="0" relativeHeight="251569664" behindDoc="0" locked="0" layoutInCell="1" allowOverlap="1" wp14:anchorId="587BFC4C" wp14:editId="278ADA9C">
                      <wp:simplePos x="0" y="0"/>
                      <wp:positionH relativeFrom="column">
                        <wp:posOffset>172923</wp:posOffset>
                      </wp:positionH>
                      <wp:positionV relativeFrom="paragraph">
                        <wp:posOffset>96520</wp:posOffset>
                      </wp:positionV>
                      <wp:extent cx="1293495" cy="466090"/>
                      <wp:effectExtent l="0" t="0" r="20955" b="10160"/>
                      <wp:wrapNone/>
                      <wp:docPr id="686"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390E91" w:rsidRPr="00C34455" w:rsidRDefault="00390E91" w:rsidP="00AC2A40">
                                  <w:pPr>
                                    <w:jc w:val="center"/>
                                    <w:rPr>
                                      <w:sz w:val="20"/>
                                      <w:szCs w:val="20"/>
                                    </w:rPr>
                                  </w:pPr>
                                  <w:r w:rsidRPr="00C34455">
                                    <w:rPr>
                                      <w:rFonts w:hint="eastAsia"/>
                                      <w:sz w:val="20"/>
                                      <w:szCs w:val="20"/>
                                    </w:rPr>
                                    <w:t>応援市町消防長</w:t>
                                  </w:r>
                                </w:p>
                                <w:p w:rsidR="00390E91" w:rsidRPr="00C34455" w:rsidRDefault="00390E91"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margin">
                        <wp14:pctWidth>0</wp14:pctWidth>
                      </wp14:sizeRelH>
                    </wp:anchor>
                  </w:drawing>
                </mc:Choice>
                <mc:Fallback>
                  <w:pict>
                    <v:rect w14:anchorId="587BFC4C" id="_x0000_s1219" style="position:absolute;margin-left:13.6pt;margin-top:7.6pt;width:101.85pt;height:36.7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">
                      <v:textbox style="mso-fit-shape-to-text:t" inset=",0,,0">
                        <w:txbxContent>
                          <w:p w:rsidR="00390E91" w:rsidRPr="00C34455" w:rsidRDefault="00390E91" w:rsidP="00AC2A40">
                            <w:pPr>
                              <w:jc w:val="center"/>
                              <w:rPr>
                                <w:sz w:val="20"/>
                                <w:szCs w:val="20"/>
                              </w:rPr>
                            </w:pPr>
                            <w:r w:rsidRPr="00C34455">
                              <w:rPr>
                                <w:rFonts w:hint="eastAsia"/>
                                <w:sz w:val="20"/>
                                <w:szCs w:val="20"/>
                              </w:rPr>
                              <w:t>応援市町消防長</w:t>
                            </w:r>
                          </w:p>
                          <w:p w:rsidR="00390E91" w:rsidRPr="00C34455" w:rsidRDefault="00390E91" w:rsidP="00AC2A40">
                            <w:pPr>
                              <w:jc w:val="center"/>
                              <w:rPr>
                                <w:sz w:val="20"/>
                                <w:szCs w:val="20"/>
                              </w:rPr>
                            </w:pPr>
                            <w:r w:rsidRPr="00C34455">
                              <w:rPr>
                                <w:rFonts w:hint="eastAsia"/>
                                <w:sz w:val="20"/>
                                <w:szCs w:val="20"/>
                              </w:rPr>
                              <w:t>又は消防団長</w:t>
                            </w:r>
                          </w:p>
                        </w:txbxContent>
                      </v:textbox>
                    </v:rect>
                  </w:pict>
                </mc:Fallback>
              </mc:AlternateContent>
            </w:r>
          </w:p>
        </w:tc>
        <w:tc>
          <w:tcPr>
            <w:tcW w:w="2760" w:type="dxa"/>
          </w:tcPr>
          <w:p w:rsidR="00AC2A40" w:rsidRPr="002C7BEE" w:rsidRDefault="00F407C6" w:rsidP="00C07AD8">
            <w:pPr>
              <w:jc w:val="left"/>
              <w:rPr>
                <w:color w:val="000000" w:themeColor="text1"/>
                <w:lang w:val="x-none"/>
              </w:rPr>
            </w:pPr>
            <w:r w:rsidRPr="002C7BEE">
              <w:rPr>
                <w:rFonts w:hint="eastAsia"/>
                <w:noProof/>
                <w:color w:val="000000" w:themeColor="text1"/>
              </w:rPr>
              <mc:AlternateContent>
                <mc:Choice Requires="wps">
                  <w:drawing>
                    <wp:anchor distT="0" distB="0" distL="114300" distR="114300" simplePos="0" relativeHeight="251571712" behindDoc="0" locked="0" layoutInCell="0" allowOverlap="1" wp14:anchorId="4D519E80" wp14:editId="4F3A7947">
                      <wp:simplePos x="0" y="0"/>
                      <wp:positionH relativeFrom="column">
                        <wp:posOffset>158750</wp:posOffset>
                      </wp:positionH>
                      <wp:positionV relativeFrom="paragraph">
                        <wp:posOffset>992505</wp:posOffset>
                      </wp:positionV>
                      <wp:extent cx="1293495" cy="466090"/>
                      <wp:effectExtent l="0" t="0" r="20955" b="10160"/>
                      <wp:wrapNone/>
                      <wp:docPr id="175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390E91" w:rsidRPr="00C34455" w:rsidRDefault="00390E91" w:rsidP="00AC2A40">
                                  <w:pPr>
                                    <w:jc w:val="center"/>
                                    <w:rPr>
                                      <w:sz w:val="20"/>
                                      <w:szCs w:val="20"/>
                                    </w:rPr>
                                  </w:pPr>
                                  <w:r w:rsidRPr="00C34455">
                                    <w:rPr>
                                      <w:rFonts w:hint="eastAsia"/>
                                      <w:sz w:val="20"/>
                                      <w:szCs w:val="20"/>
                                    </w:rPr>
                                    <w:t>受援市町消防長</w:t>
                                  </w:r>
                                </w:p>
                                <w:p w:rsidR="00390E91" w:rsidRPr="00C34455" w:rsidRDefault="00390E91"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519E80" id="_x0000_s1220" style="position:absolute;margin-left:12.5pt;margin-top:78.15pt;width:101.85pt;height:36.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" o:allowincell="f">
                      <v:textbox style="mso-fit-shape-to-text:t" inset=",0,,0">
                        <w:txbxContent>
                          <w:p w:rsidR="00390E91" w:rsidRPr="00C34455" w:rsidRDefault="00390E91" w:rsidP="00AC2A40">
                            <w:pPr>
                              <w:jc w:val="center"/>
                              <w:rPr>
                                <w:sz w:val="20"/>
                                <w:szCs w:val="20"/>
                              </w:rPr>
                            </w:pPr>
                            <w:r w:rsidRPr="00C34455">
                              <w:rPr>
                                <w:rFonts w:hint="eastAsia"/>
                                <w:sz w:val="20"/>
                                <w:szCs w:val="20"/>
                              </w:rPr>
                              <w:t>受援市町消防長</w:t>
                            </w:r>
                          </w:p>
                          <w:p w:rsidR="00390E91" w:rsidRPr="00C34455" w:rsidRDefault="00390E91" w:rsidP="00AC2A40">
                            <w:pPr>
                              <w:jc w:val="center"/>
                              <w:rPr>
                                <w:sz w:val="20"/>
                                <w:szCs w:val="20"/>
                              </w:rPr>
                            </w:pPr>
                            <w:r w:rsidRPr="00C34455">
                              <w:rPr>
                                <w:rFonts w:hint="eastAsia"/>
                                <w:sz w:val="20"/>
                                <w:szCs w:val="20"/>
                              </w:rPr>
                              <w:t>又は消防団長</w:t>
                            </w:r>
                          </w:p>
                        </w:txbxContent>
                      </v:textbox>
                    </v:rect>
                  </w:pict>
                </mc:Fallback>
              </mc:AlternateContent>
            </w:r>
            <w:r w:rsidRPr="002C7BEE">
              <w:rPr>
                <w:rFonts w:hint="eastAsia"/>
                <w:noProof/>
                <w:color w:val="000000" w:themeColor="text1"/>
              </w:rPr>
              <mc:AlternateContent>
                <mc:Choice Requires="wps">
                  <w:drawing>
                    <wp:anchor distT="0" distB="0" distL="114300" distR="114300" simplePos="0" relativeHeight="251570688" behindDoc="0" locked="0" layoutInCell="0" allowOverlap="1" wp14:anchorId="1DAA28A6" wp14:editId="23E618C9">
                      <wp:simplePos x="0" y="0"/>
                      <wp:positionH relativeFrom="column">
                        <wp:posOffset>786765</wp:posOffset>
                      </wp:positionH>
                      <wp:positionV relativeFrom="paragraph">
                        <wp:posOffset>567690</wp:posOffset>
                      </wp:positionV>
                      <wp:extent cx="0" cy="602615"/>
                      <wp:effectExtent l="95250" t="38100" r="57150" b="26035"/>
                      <wp:wrapNone/>
                      <wp:docPr id="1751"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line">
                                <a:avLst/>
                              </a:prstGeom>
                              <a:noFill/>
                              <a:ln w="9525">
                                <a:solidFill>
                                  <a:srgbClr val="000000"/>
                                </a:solidFill>
                                <a:round/>
                                <a:headEnd type="arrow"/>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033CA" id="Line 1130"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44.7pt" to="61.9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" o:allowincell="f">
                      <v:stroke startarrow="open"/>
                    </v:line>
                  </w:pict>
                </mc:Fallback>
              </mc:AlternateContent>
            </w:r>
          </w:p>
        </w:tc>
      </w:tr>
      <w:tr w:rsidR="002C7BEE" w:rsidRPr="002C7BEE" w:rsidTr="00AC2A40">
        <w:trPr>
          <w:cantSplit/>
          <w:trHeight w:val="1134"/>
        </w:trPr>
        <w:tc>
          <w:tcPr>
            <w:tcW w:w="510" w:type="dxa"/>
            <w:shd w:val="clear" w:color="auto" w:fill="F2F2F2" w:themeFill="background1" w:themeFillShade="F2"/>
            <w:textDirection w:val="tbRlV"/>
            <w:vAlign w:val="center"/>
          </w:tcPr>
          <w:p w:rsidR="00AC2A40" w:rsidRPr="002C7BEE" w:rsidRDefault="00AC2A40" w:rsidP="00AC2A40">
            <w:pPr>
              <w:ind w:left="113" w:right="113"/>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報告内容</w:t>
            </w:r>
          </w:p>
        </w:tc>
        <w:tc>
          <w:tcPr>
            <w:tcW w:w="2759" w:type="dxa"/>
          </w:tcPr>
          <w:p w:rsidR="00AC2A40" w:rsidRPr="002C7BEE" w:rsidRDefault="00AC2A40" w:rsidP="003D0BD6">
            <w:pPr>
              <w:pStyle w:val="af2"/>
              <w:numPr>
                <w:ilvl w:val="0"/>
                <w:numId w:val="25"/>
              </w:numPr>
              <w:ind w:firstLineChars="0"/>
              <w:rPr>
                <w:color w:val="000000" w:themeColor="text1"/>
                <w:sz w:val="22"/>
                <w:lang w:val="en-US" w:eastAsia="ja-JP"/>
              </w:rPr>
            </w:pPr>
            <w:r w:rsidRPr="002C7BEE">
              <w:rPr>
                <w:rFonts w:hint="eastAsia"/>
                <w:color w:val="000000" w:themeColor="text1"/>
                <w:sz w:val="22"/>
                <w:lang w:val="en-US" w:eastAsia="ja-JP"/>
              </w:rPr>
              <w:t>現場到着</w:t>
            </w:r>
          </w:p>
          <w:p w:rsidR="00AC2A40" w:rsidRPr="002C7BEE" w:rsidRDefault="00AC2A40" w:rsidP="003D0BD6">
            <w:pPr>
              <w:pStyle w:val="af2"/>
              <w:numPr>
                <w:ilvl w:val="0"/>
                <w:numId w:val="25"/>
              </w:numPr>
              <w:ind w:firstLineChars="0"/>
              <w:rPr>
                <w:color w:val="000000" w:themeColor="text1"/>
                <w:sz w:val="22"/>
                <w:lang w:val="en-US" w:eastAsia="ja-JP"/>
              </w:rPr>
            </w:pPr>
            <w:r w:rsidRPr="002C7BEE">
              <w:rPr>
                <w:rFonts w:hint="eastAsia"/>
                <w:color w:val="000000" w:themeColor="text1"/>
                <w:sz w:val="22"/>
                <w:lang w:val="en-US" w:eastAsia="ja-JP"/>
              </w:rPr>
              <w:t>消防活動等の状況</w:t>
            </w:r>
          </w:p>
          <w:p w:rsidR="00AC2A40" w:rsidRPr="002C7BEE" w:rsidRDefault="00AC2A40" w:rsidP="003D0BD6">
            <w:pPr>
              <w:pStyle w:val="af2"/>
              <w:numPr>
                <w:ilvl w:val="0"/>
                <w:numId w:val="25"/>
              </w:numPr>
              <w:ind w:firstLineChars="0"/>
              <w:rPr>
                <w:color w:val="000000" w:themeColor="text1"/>
                <w:sz w:val="22"/>
                <w:lang w:val="en-US" w:eastAsia="ja-JP"/>
              </w:rPr>
            </w:pPr>
            <w:r w:rsidRPr="002C7BEE">
              <w:rPr>
                <w:rFonts w:hint="eastAsia"/>
                <w:color w:val="000000" w:themeColor="text1"/>
                <w:sz w:val="22"/>
                <w:lang w:val="en-US" w:eastAsia="ja-JP"/>
              </w:rPr>
              <w:t>引き上げ</w:t>
            </w:r>
          </w:p>
          <w:p w:rsidR="00AC2A40" w:rsidRPr="002C7BEE" w:rsidRDefault="00AC2A40" w:rsidP="003D0BD6">
            <w:pPr>
              <w:pStyle w:val="af2"/>
              <w:numPr>
                <w:ilvl w:val="0"/>
                <w:numId w:val="25"/>
              </w:numPr>
              <w:ind w:firstLineChars="0"/>
              <w:rPr>
                <w:color w:val="000000" w:themeColor="text1"/>
              </w:rPr>
            </w:pPr>
            <w:r w:rsidRPr="002C7BEE">
              <w:rPr>
                <w:rFonts w:hint="eastAsia"/>
                <w:color w:val="000000" w:themeColor="text1"/>
                <w:sz w:val="22"/>
                <w:lang w:val="en-US" w:eastAsia="ja-JP"/>
              </w:rPr>
              <w:t>その他必要事項</w:t>
            </w:r>
          </w:p>
        </w:tc>
        <w:tc>
          <w:tcPr>
            <w:tcW w:w="2760" w:type="dxa"/>
          </w:tcPr>
          <w:p w:rsidR="00A9569B" w:rsidRPr="002C7BEE" w:rsidRDefault="00A9569B" w:rsidP="00A9569B">
            <w:pPr>
              <w:rPr>
                <w:color w:val="000000" w:themeColor="text1"/>
              </w:rPr>
            </w:pPr>
            <w:r w:rsidRPr="002C7BEE">
              <w:rPr>
                <w:rFonts w:hint="eastAsia"/>
                <w:color w:val="000000" w:themeColor="text1"/>
              </w:rPr>
              <w:t>応援出動の内容</w:t>
            </w:r>
          </w:p>
          <w:p w:rsidR="00AC2A40" w:rsidRPr="002C7BEE" w:rsidRDefault="00A9569B" w:rsidP="00A9569B">
            <w:pPr>
              <w:rPr>
                <w:color w:val="000000" w:themeColor="text1"/>
                <w:lang w:val="x-none"/>
              </w:rPr>
            </w:pPr>
            <w:r w:rsidRPr="002C7BEE">
              <w:rPr>
                <w:rFonts w:hint="eastAsia"/>
                <w:color w:val="000000" w:themeColor="text1"/>
              </w:rPr>
              <w:t>（応援消防隊等活動状況報告書（様式第1号））</w:t>
            </w:r>
          </w:p>
        </w:tc>
        <w:tc>
          <w:tcPr>
            <w:tcW w:w="2760" w:type="dxa"/>
          </w:tcPr>
          <w:p w:rsidR="00A9569B" w:rsidRPr="002C7BEE" w:rsidRDefault="00A9569B" w:rsidP="00A9569B">
            <w:pPr>
              <w:rPr>
                <w:color w:val="000000" w:themeColor="text1"/>
              </w:rPr>
            </w:pPr>
            <w:r w:rsidRPr="002C7BEE">
              <w:rPr>
                <w:rFonts w:hint="eastAsia"/>
                <w:color w:val="000000" w:themeColor="text1"/>
              </w:rPr>
              <w:t>災害の概要</w:t>
            </w:r>
          </w:p>
          <w:p w:rsidR="00A9569B" w:rsidRPr="002C7BEE" w:rsidRDefault="00A9569B" w:rsidP="00A9569B">
            <w:pPr>
              <w:rPr>
                <w:color w:val="000000" w:themeColor="text1"/>
                <w:spacing w:val="-20"/>
              </w:rPr>
            </w:pPr>
            <w:r w:rsidRPr="002C7BEE">
              <w:rPr>
                <w:rFonts w:hint="eastAsia"/>
                <w:color w:val="000000" w:themeColor="text1"/>
              </w:rPr>
              <w:t>（災害概要報告書</w:t>
            </w:r>
            <w:r w:rsidRPr="002C7BEE">
              <w:rPr>
                <w:rFonts w:hint="eastAsia"/>
                <w:color w:val="000000" w:themeColor="text1"/>
                <w:spacing w:val="-20"/>
              </w:rPr>
              <w:t>（</w:t>
            </w:r>
            <w:r w:rsidRPr="002C7BEE">
              <w:rPr>
                <w:rFonts w:hint="eastAsia"/>
                <w:color w:val="000000" w:themeColor="text1"/>
              </w:rPr>
              <w:t>様式第2号））</w:t>
            </w:r>
          </w:p>
          <w:p w:rsidR="00AC2A40" w:rsidRPr="002C7BEE" w:rsidRDefault="00AC2A40" w:rsidP="00C07AD8">
            <w:pPr>
              <w:jc w:val="left"/>
              <w:rPr>
                <w:color w:val="000000" w:themeColor="text1"/>
                <w:lang w:val="x-none"/>
              </w:rPr>
            </w:pPr>
          </w:p>
        </w:tc>
      </w:tr>
    </w:tbl>
    <w:p w:rsidR="00940CBA" w:rsidRDefault="00940CBA">
      <w:pPr>
        <w:widowControl/>
        <w:jc w:val="left"/>
        <w:rPr>
          <w:rFonts w:ascii="Arial" w:eastAsia="ＭＳ Ｐゴシック" w:hAnsi="Arial"/>
          <w:u w:val="single"/>
          <w:lang w:val="x-none" w:eastAsia="x-none"/>
        </w:rPr>
      </w:pPr>
      <w:r>
        <w:br w:type="page"/>
      </w:r>
    </w:p>
    <w:p w:rsidR="00C07AD8" w:rsidRDefault="00C07AD8" w:rsidP="00AA5C3F">
      <w:pPr>
        <w:pStyle w:val="5"/>
      </w:pPr>
      <w:r>
        <w:rPr>
          <w:rFonts w:hint="eastAsia"/>
        </w:rPr>
        <w:lastRenderedPageBreak/>
        <w:t>福岡県消防相互応援協定に基づく応援要請</w:t>
      </w:r>
    </w:p>
    <w:p w:rsidR="00E979A1" w:rsidRDefault="00E979A1" w:rsidP="00D335EC">
      <w:pPr>
        <w:pStyle w:val="6"/>
      </w:pPr>
      <w:r>
        <w:rPr>
          <w:rFonts w:hint="eastAsia"/>
        </w:rPr>
        <w:t>対象とする災害</w:t>
      </w:r>
    </w:p>
    <w:p w:rsidR="00E979A1" w:rsidRDefault="00E979A1" w:rsidP="00A82B7A">
      <w:pPr>
        <w:autoSpaceDE w:val="0"/>
        <w:autoSpaceDN w:val="0"/>
        <w:adjustRightInd w:val="0"/>
        <w:ind w:firstLineChars="100" w:firstLine="220"/>
        <w:jc w:val="left"/>
        <w:rPr>
          <w:lang w:val="x-none"/>
        </w:rPr>
      </w:pPr>
      <w:r>
        <w:rPr>
          <w:rFonts w:hint="eastAsia"/>
          <w:lang w:val="x-none"/>
        </w:rPr>
        <w:t>本協定の対象となる災害は、以下の災害のうち</w:t>
      </w:r>
      <w:r w:rsidR="00A82B7A">
        <w:rPr>
          <w:rFonts w:hint="eastAsia"/>
          <w:lang w:val="x-none"/>
        </w:rPr>
        <w:t>、</w:t>
      </w:r>
      <w:r w:rsidR="00A82B7A" w:rsidRPr="00A82B7A">
        <w:rPr>
          <w:rFonts w:hint="eastAsia"/>
          <w:lang w:val="x-none"/>
        </w:rPr>
        <w:t>大部隊若しくは特殊な消防隊、資機材等の応援を必要とするもの</w:t>
      </w:r>
      <w:r w:rsidR="00A82B7A">
        <w:rPr>
          <w:rFonts w:hint="eastAsia"/>
          <w:lang w:val="x-none"/>
        </w:rPr>
        <w:t>である</w:t>
      </w:r>
      <w:r w:rsidR="00A82B7A" w:rsidRPr="00A82B7A">
        <w:rPr>
          <w:rFonts w:hint="eastAsia"/>
          <w:lang w:val="x-none"/>
        </w:rPr>
        <w:t>。</w:t>
      </w:r>
    </w:p>
    <w:p w:rsidR="003A404F" w:rsidRPr="003A404F" w:rsidRDefault="003A404F" w:rsidP="003D0BD6">
      <w:pPr>
        <w:pStyle w:val="af2"/>
        <w:numPr>
          <w:ilvl w:val="0"/>
          <w:numId w:val="75"/>
        </w:numPr>
        <w:ind w:firstLineChars="0"/>
      </w:pPr>
      <w:r w:rsidRPr="003A404F">
        <w:rPr>
          <w:rFonts w:hint="eastAsia"/>
          <w:sz w:val="22"/>
        </w:rPr>
        <w:t>大規模な</w:t>
      </w:r>
      <w:r w:rsidRPr="003A404F">
        <w:rPr>
          <w:rFonts w:hint="eastAsia"/>
        </w:rPr>
        <w:t>林野火災、高層建築物火災、危険物火災その他の特殊火災</w:t>
      </w:r>
    </w:p>
    <w:p w:rsidR="003A404F" w:rsidRPr="003A404F" w:rsidRDefault="003A404F" w:rsidP="003D0BD6">
      <w:pPr>
        <w:pStyle w:val="af2"/>
        <w:numPr>
          <w:ilvl w:val="0"/>
          <w:numId w:val="75"/>
        </w:numPr>
        <w:ind w:firstLineChars="0"/>
      </w:pPr>
      <w:r w:rsidRPr="003A404F">
        <w:rPr>
          <w:rFonts w:hint="eastAsia"/>
        </w:rPr>
        <w:t>地震、風水害その他大規模災害</w:t>
      </w:r>
    </w:p>
    <w:p w:rsidR="00E979A1" w:rsidRDefault="003A404F" w:rsidP="003D0BD6">
      <w:pPr>
        <w:pStyle w:val="af2"/>
        <w:numPr>
          <w:ilvl w:val="0"/>
          <w:numId w:val="75"/>
        </w:numPr>
        <w:ind w:firstLineChars="0"/>
      </w:pPr>
      <w:r w:rsidRPr="003A404F">
        <w:rPr>
          <w:rFonts w:hint="eastAsia"/>
        </w:rPr>
        <w:t>航空機事故、列車事故等で大規模又は特殊な救急・救助事故</w:t>
      </w:r>
    </w:p>
    <w:p w:rsidR="003A404F" w:rsidRPr="003A404F" w:rsidRDefault="003A404F" w:rsidP="003A404F">
      <w:pPr>
        <w:pStyle w:val="af2"/>
        <w:ind w:firstLineChars="0"/>
      </w:pPr>
    </w:p>
    <w:p w:rsidR="00C07AD8" w:rsidRDefault="00C07AD8" w:rsidP="00D335EC">
      <w:pPr>
        <w:pStyle w:val="6"/>
      </w:pPr>
      <w:r w:rsidRPr="003A404F">
        <w:rPr>
          <w:rFonts w:ascii="ＭＳ 明朝" w:hAnsi="ＭＳ 明朝" w:hint="eastAsia"/>
        </w:rPr>
        <w:t>出動に</w:t>
      </w:r>
      <w:r>
        <w:rPr>
          <w:rFonts w:hint="eastAsia"/>
        </w:rPr>
        <w:t>関する</w:t>
      </w:r>
      <w:r w:rsidR="003A404F">
        <w:rPr>
          <w:rFonts w:hint="eastAsia"/>
        </w:rPr>
        <w:t>地域</w:t>
      </w:r>
      <w:r>
        <w:rPr>
          <w:rFonts w:hint="eastAsia"/>
        </w:rPr>
        <w:t>区分</w:t>
      </w:r>
      <w:r w:rsidR="003A404F">
        <w:rPr>
          <w:rFonts w:hint="eastAsia"/>
        </w:rPr>
        <w:t>及び要請順位</w:t>
      </w:r>
    </w:p>
    <w:p w:rsidR="003A404F" w:rsidRDefault="003A404F" w:rsidP="003A404F">
      <w:pPr>
        <w:autoSpaceDE w:val="0"/>
        <w:autoSpaceDN w:val="0"/>
        <w:adjustRightInd w:val="0"/>
        <w:ind w:firstLineChars="100" w:firstLine="220"/>
        <w:jc w:val="left"/>
        <w:rPr>
          <w:lang w:val="x-none"/>
        </w:rPr>
      </w:pPr>
      <w:r w:rsidRPr="003A404F">
        <w:rPr>
          <w:rFonts w:hint="eastAsia"/>
          <w:lang w:val="x-none"/>
        </w:rPr>
        <w:t>本協定では、県内の市町村を北九州地域、筑豊地域、福岡地域、筑後地域の4つに区分している。このうち、本町は福岡地域に該当する。</w:t>
      </w:r>
    </w:p>
    <w:p w:rsidR="003A404F" w:rsidRDefault="003A404F" w:rsidP="003A404F">
      <w:pPr>
        <w:autoSpaceDE w:val="0"/>
        <w:autoSpaceDN w:val="0"/>
        <w:adjustRightInd w:val="0"/>
        <w:ind w:firstLineChars="100" w:firstLine="220"/>
        <w:jc w:val="left"/>
        <w:rPr>
          <w:lang w:val="x-none"/>
        </w:rPr>
      </w:pPr>
      <w:r>
        <w:rPr>
          <w:rFonts w:hint="eastAsia"/>
          <w:lang w:val="x-none"/>
        </w:rPr>
        <w:t>これらの地域区分で同地域内の市町村に対する要請を第一要請、地域外の市町村に対する要請を第二要請とし、応援の要請は原則として第一要請から行う。</w:t>
      </w:r>
    </w:p>
    <w:p w:rsidR="003A404F" w:rsidRPr="003A404F" w:rsidRDefault="003A404F" w:rsidP="003A404F">
      <w:pPr>
        <w:autoSpaceDE w:val="0"/>
        <w:autoSpaceDN w:val="0"/>
        <w:adjustRightInd w:val="0"/>
        <w:ind w:firstLineChars="100" w:firstLine="220"/>
        <w:jc w:val="left"/>
        <w:rPr>
          <w:lang w:val="x-none"/>
        </w:rPr>
      </w:pPr>
    </w:p>
    <w:p w:rsidR="003D09B6" w:rsidRPr="003D09B6" w:rsidRDefault="003D09B6" w:rsidP="0033665C">
      <w:pPr>
        <w:pStyle w:val="aff3"/>
        <w:outlineLvl w:val="9"/>
      </w:pPr>
      <w:r w:rsidRPr="003D09B6">
        <w:rPr>
          <w:rFonts w:hint="eastAsia"/>
        </w:rPr>
        <w:t>＜</w:t>
      </w:r>
      <w:r w:rsidR="003A404F">
        <w:rPr>
          <w:rFonts w:hint="eastAsia"/>
          <w:lang w:eastAsia="ja-JP"/>
        </w:rPr>
        <w:t>地域</w:t>
      </w:r>
      <w:r w:rsidRPr="003D09B6">
        <w:rPr>
          <w:rFonts w:hint="eastAsia"/>
        </w:rPr>
        <w:t>区分＞</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4"/>
        <w:gridCol w:w="5606"/>
        <w:gridCol w:w="1586"/>
      </w:tblGrid>
      <w:tr w:rsidR="003A404F" w:rsidTr="0060681A">
        <w:tc>
          <w:tcPr>
            <w:tcW w:w="1624" w:type="dxa"/>
            <w:shd w:val="clear" w:color="auto" w:fill="F2F2F2" w:themeFill="background1" w:themeFillShade="F2"/>
            <w:vAlign w:val="center"/>
          </w:tcPr>
          <w:p w:rsidR="003A404F" w:rsidRPr="003A404F" w:rsidRDefault="003A404F" w:rsidP="003A404F">
            <w:pPr>
              <w:jc w:val="center"/>
              <w:rPr>
                <w:rFonts w:ascii="ＭＳ Ｐゴシック" w:eastAsia="ＭＳ Ｐゴシック" w:hAnsi="ＭＳ Ｐゴシック"/>
              </w:rPr>
            </w:pPr>
            <w:r>
              <w:rPr>
                <w:rFonts w:ascii="ＭＳ Ｐゴシック" w:eastAsia="ＭＳ Ｐゴシック" w:hAnsi="ＭＳ Ｐゴシック" w:hint="eastAsia"/>
              </w:rPr>
              <w:t>地域</w:t>
            </w:r>
            <w:r w:rsidRPr="003A404F">
              <w:rPr>
                <w:rFonts w:ascii="ＭＳ Ｐゴシック" w:eastAsia="ＭＳ Ｐゴシック" w:hAnsi="ＭＳ Ｐゴシック" w:hint="eastAsia"/>
              </w:rPr>
              <w:t>区分</w:t>
            </w:r>
          </w:p>
        </w:tc>
        <w:tc>
          <w:tcPr>
            <w:tcW w:w="5606" w:type="dxa"/>
            <w:shd w:val="clear" w:color="auto" w:fill="F2F2F2" w:themeFill="background1" w:themeFillShade="F2"/>
          </w:tcPr>
          <w:p w:rsidR="003A404F" w:rsidRPr="003A404F" w:rsidRDefault="003A404F" w:rsidP="003A404F">
            <w:pPr>
              <w:jc w:val="center"/>
              <w:rPr>
                <w:rFonts w:ascii="ＭＳ Ｐゴシック" w:eastAsia="ＭＳ Ｐゴシック" w:hAnsi="ＭＳ Ｐゴシック"/>
              </w:rPr>
            </w:pPr>
            <w:r w:rsidRPr="003A404F">
              <w:rPr>
                <w:rFonts w:ascii="ＭＳ Ｐゴシック" w:eastAsia="ＭＳ Ｐゴシック" w:hAnsi="ＭＳ Ｐゴシック" w:hint="eastAsia"/>
              </w:rPr>
              <w:t>対象地域に含まれる市町村</w:t>
            </w:r>
          </w:p>
        </w:tc>
        <w:tc>
          <w:tcPr>
            <w:tcW w:w="1586" w:type="dxa"/>
            <w:shd w:val="clear" w:color="auto" w:fill="F2F2F2" w:themeFill="background1" w:themeFillShade="F2"/>
            <w:vAlign w:val="center"/>
          </w:tcPr>
          <w:p w:rsidR="003A404F" w:rsidRPr="003A404F" w:rsidRDefault="003A404F" w:rsidP="003A404F">
            <w:pPr>
              <w:jc w:val="center"/>
              <w:rPr>
                <w:rFonts w:ascii="ＭＳ Ｐゴシック" w:eastAsia="ＭＳ Ｐゴシック" w:hAnsi="ＭＳ Ｐゴシック"/>
              </w:rPr>
            </w:pPr>
            <w:r w:rsidRPr="003A404F">
              <w:rPr>
                <w:rFonts w:ascii="ＭＳ Ｐゴシック" w:eastAsia="ＭＳ Ｐゴシック" w:hAnsi="ＭＳ Ｐゴシック" w:hint="eastAsia"/>
              </w:rPr>
              <w:t>町の要請</w:t>
            </w:r>
            <w:r w:rsidR="004969DA">
              <w:rPr>
                <w:rFonts w:ascii="ＭＳ Ｐゴシック" w:eastAsia="ＭＳ Ｐゴシック" w:hAnsi="ＭＳ Ｐゴシック" w:hint="eastAsia"/>
              </w:rPr>
              <w:t>順位</w:t>
            </w:r>
          </w:p>
        </w:tc>
      </w:tr>
      <w:tr w:rsidR="003D09B6" w:rsidTr="0060681A">
        <w:tc>
          <w:tcPr>
            <w:tcW w:w="1624" w:type="dxa"/>
            <w:vAlign w:val="center"/>
          </w:tcPr>
          <w:p w:rsidR="003D09B6" w:rsidRDefault="003D09B6" w:rsidP="0064087C">
            <w:r>
              <w:rPr>
                <w:rFonts w:hint="eastAsia"/>
              </w:rPr>
              <w:t>福岡地域</w:t>
            </w:r>
          </w:p>
        </w:tc>
        <w:tc>
          <w:tcPr>
            <w:tcW w:w="5606" w:type="dxa"/>
          </w:tcPr>
          <w:p w:rsidR="003D09B6" w:rsidRDefault="003D09B6" w:rsidP="008028E7">
            <w:r>
              <w:rPr>
                <w:rFonts w:hint="eastAsia"/>
              </w:rPr>
              <w:t>福岡市、筑紫野太宰府消防組合、春日・大野城・那珂川消防組合、</w:t>
            </w:r>
            <w:r w:rsidR="0060681A" w:rsidRPr="002C7BEE">
              <w:rPr>
                <w:rFonts w:hint="eastAsia"/>
                <w:color w:val="000000" w:themeColor="text1"/>
              </w:rPr>
              <w:t>糸島</w:t>
            </w:r>
            <w:r w:rsidR="005274FB" w:rsidRPr="008028E7">
              <w:rPr>
                <w:rFonts w:hint="eastAsia"/>
              </w:rPr>
              <w:t>市</w:t>
            </w:r>
            <w:r w:rsidRPr="002C7BEE">
              <w:rPr>
                <w:rFonts w:hint="eastAsia"/>
                <w:color w:val="000000" w:themeColor="text1"/>
              </w:rPr>
              <w:t>、</w:t>
            </w:r>
            <w:r w:rsidRPr="00AC73F2">
              <w:rPr>
                <w:rFonts w:hint="eastAsia"/>
                <w:b/>
              </w:rPr>
              <w:t>粕屋南部消防組合</w:t>
            </w:r>
            <w:r>
              <w:rPr>
                <w:rFonts w:hint="eastAsia"/>
              </w:rPr>
              <w:t>、宗像地区消防組合</w:t>
            </w:r>
            <w:r w:rsidR="00917A56" w:rsidRPr="008028E7">
              <w:rPr>
                <w:rFonts w:hint="eastAsia"/>
              </w:rPr>
              <w:t>、</w:t>
            </w:r>
            <w:r>
              <w:rPr>
                <w:rFonts w:hint="eastAsia"/>
              </w:rPr>
              <w:t>粕屋北部消防組合</w:t>
            </w:r>
          </w:p>
        </w:tc>
        <w:tc>
          <w:tcPr>
            <w:tcW w:w="1586" w:type="dxa"/>
            <w:vAlign w:val="center"/>
          </w:tcPr>
          <w:p w:rsidR="003D09B6" w:rsidRPr="003A404F" w:rsidRDefault="003D09B6" w:rsidP="003A404F">
            <w:r w:rsidRPr="003A404F">
              <w:rPr>
                <w:rFonts w:hint="eastAsia"/>
              </w:rPr>
              <w:t>第</w:t>
            </w:r>
            <w:r w:rsidR="003A404F" w:rsidRPr="003A404F">
              <w:rPr>
                <w:rFonts w:hint="eastAsia"/>
              </w:rPr>
              <w:t>1</w:t>
            </w:r>
            <w:r w:rsidRPr="003A404F">
              <w:rPr>
                <w:rFonts w:hint="eastAsia"/>
              </w:rPr>
              <w:t>要請地域</w:t>
            </w:r>
          </w:p>
        </w:tc>
      </w:tr>
      <w:tr w:rsidR="003A404F" w:rsidTr="0060681A">
        <w:trPr>
          <w:trHeight w:val="315"/>
        </w:trPr>
        <w:tc>
          <w:tcPr>
            <w:tcW w:w="1624" w:type="dxa"/>
          </w:tcPr>
          <w:p w:rsidR="003A404F" w:rsidRDefault="003A404F" w:rsidP="00590C6B">
            <w:r>
              <w:rPr>
                <w:rFonts w:hint="eastAsia"/>
              </w:rPr>
              <w:t>北九州地域</w:t>
            </w:r>
          </w:p>
        </w:tc>
        <w:tc>
          <w:tcPr>
            <w:tcW w:w="5606" w:type="dxa"/>
            <w:vAlign w:val="center"/>
          </w:tcPr>
          <w:p w:rsidR="003A404F" w:rsidRDefault="003A404F" w:rsidP="0064087C">
            <w:r>
              <w:rPr>
                <w:rFonts w:hint="eastAsia"/>
              </w:rPr>
              <w:t>協定書参照</w:t>
            </w:r>
          </w:p>
        </w:tc>
        <w:tc>
          <w:tcPr>
            <w:tcW w:w="1586" w:type="dxa"/>
            <w:vAlign w:val="center"/>
          </w:tcPr>
          <w:p w:rsidR="003A404F" w:rsidRPr="003A404F" w:rsidRDefault="003A404F" w:rsidP="003A404F">
            <w:r w:rsidRPr="003A404F">
              <w:rPr>
                <w:rFonts w:hint="eastAsia"/>
              </w:rPr>
              <w:t>第2要請地域</w:t>
            </w:r>
          </w:p>
        </w:tc>
      </w:tr>
      <w:tr w:rsidR="003A404F" w:rsidTr="0060681A">
        <w:trPr>
          <w:trHeight w:val="71"/>
        </w:trPr>
        <w:tc>
          <w:tcPr>
            <w:tcW w:w="1624" w:type="dxa"/>
          </w:tcPr>
          <w:p w:rsidR="003A404F" w:rsidRDefault="003A404F" w:rsidP="00590C6B">
            <w:r w:rsidRPr="00590C6B">
              <w:rPr>
                <w:rFonts w:hint="eastAsia"/>
              </w:rPr>
              <w:t>筑豊地域</w:t>
            </w:r>
          </w:p>
        </w:tc>
        <w:tc>
          <w:tcPr>
            <w:tcW w:w="5606" w:type="dxa"/>
            <w:vAlign w:val="center"/>
          </w:tcPr>
          <w:p w:rsidR="003A404F" w:rsidRDefault="0060681A" w:rsidP="0064087C">
            <w:r>
              <w:rPr>
                <w:rFonts w:hint="eastAsia"/>
              </w:rPr>
              <w:t xml:space="preserve">　〃</w:t>
            </w:r>
          </w:p>
        </w:tc>
        <w:tc>
          <w:tcPr>
            <w:tcW w:w="1586" w:type="dxa"/>
            <w:vAlign w:val="center"/>
          </w:tcPr>
          <w:p w:rsidR="003A404F" w:rsidRPr="003A404F" w:rsidRDefault="0060681A" w:rsidP="0060681A">
            <w:pPr>
              <w:jc w:val="center"/>
            </w:pPr>
            <w:r>
              <w:rPr>
                <w:rFonts w:hint="eastAsia"/>
              </w:rPr>
              <w:t>〃</w:t>
            </w:r>
          </w:p>
        </w:tc>
      </w:tr>
      <w:tr w:rsidR="003A404F" w:rsidTr="0060681A">
        <w:trPr>
          <w:trHeight w:val="269"/>
        </w:trPr>
        <w:tc>
          <w:tcPr>
            <w:tcW w:w="1624" w:type="dxa"/>
          </w:tcPr>
          <w:p w:rsidR="003A404F" w:rsidRDefault="003A404F" w:rsidP="00590C6B">
            <w:r>
              <w:rPr>
                <w:rFonts w:hint="eastAsia"/>
              </w:rPr>
              <w:t>筑後地域</w:t>
            </w:r>
          </w:p>
        </w:tc>
        <w:tc>
          <w:tcPr>
            <w:tcW w:w="5606" w:type="dxa"/>
            <w:vAlign w:val="center"/>
          </w:tcPr>
          <w:p w:rsidR="003A404F" w:rsidRDefault="0060681A" w:rsidP="0064087C">
            <w:r>
              <w:rPr>
                <w:rFonts w:hint="eastAsia"/>
              </w:rPr>
              <w:t xml:space="preserve">　〃</w:t>
            </w:r>
          </w:p>
        </w:tc>
        <w:tc>
          <w:tcPr>
            <w:tcW w:w="1586" w:type="dxa"/>
            <w:vAlign w:val="center"/>
          </w:tcPr>
          <w:p w:rsidR="003A404F" w:rsidRPr="003A404F" w:rsidRDefault="0060681A" w:rsidP="0060681A">
            <w:pPr>
              <w:jc w:val="center"/>
            </w:pPr>
            <w:r>
              <w:rPr>
                <w:rFonts w:hint="eastAsia"/>
              </w:rPr>
              <w:t>〃</w:t>
            </w:r>
          </w:p>
        </w:tc>
      </w:tr>
    </w:tbl>
    <w:p w:rsidR="003D09B6" w:rsidRDefault="003D09B6" w:rsidP="003D09B6">
      <w:pPr>
        <w:rPr>
          <w:lang w:val="x-none"/>
        </w:rPr>
      </w:pPr>
    </w:p>
    <w:p w:rsidR="00C07AD8" w:rsidRDefault="00C07AD8" w:rsidP="00D335EC">
      <w:pPr>
        <w:pStyle w:val="6"/>
        <w:rPr>
          <w:lang w:eastAsia="ja-JP"/>
        </w:rPr>
      </w:pPr>
      <w:r>
        <w:rPr>
          <w:rFonts w:hint="eastAsia"/>
        </w:rPr>
        <w:t>応援要請方法</w:t>
      </w:r>
    </w:p>
    <w:p w:rsidR="0060681A" w:rsidRDefault="0060681A" w:rsidP="0060681A">
      <w:pPr>
        <w:ind w:firstLineChars="100" w:firstLine="220"/>
        <w:rPr>
          <w:lang w:val="x-none"/>
        </w:rPr>
      </w:pPr>
      <w:r>
        <w:rPr>
          <w:rFonts w:hint="eastAsia"/>
          <w:lang w:val="x-none"/>
        </w:rPr>
        <w:t>応援の要請は、以下の事項を明確にし、代表消防機関等を通して行なうとともに、その旨を県に通報する。</w:t>
      </w:r>
    </w:p>
    <w:p w:rsidR="0060681A" w:rsidRDefault="0060681A" w:rsidP="0060681A">
      <w:pPr>
        <w:ind w:firstLineChars="100" w:firstLine="220"/>
      </w:pPr>
      <w:r>
        <w:rPr>
          <w:rFonts w:hint="eastAsia"/>
          <w:lang w:val="x-none"/>
        </w:rPr>
        <w:t>なお、</w:t>
      </w:r>
      <w:r>
        <w:rPr>
          <w:rFonts w:hint="eastAsia"/>
        </w:rPr>
        <w:t>要請は電話、ファクシミリ等で行い、事後速やかに応援側の長に対して応援要請書を提出する。</w:t>
      </w:r>
    </w:p>
    <w:p w:rsidR="0060681A" w:rsidRPr="00DD23DB" w:rsidRDefault="0060681A" w:rsidP="003D0BD6">
      <w:pPr>
        <w:pStyle w:val="af2"/>
        <w:numPr>
          <w:ilvl w:val="0"/>
          <w:numId w:val="26"/>
        </w:numPr>
        <w:ind w:firstLineChars="0"/>
        <w:rPr>
          <w:sz w:val="22"/>
        </w:rPr>
      </w:pPr>
      <w:r w:rsidRPr="00DD23DB">
        <w:rPr>
          <w:rFonts w:hint="eastAsia"/>
          <w:sz w:val="22"/>
        </w:rPr>
        <w:t>災害の種別、発生場所及び災害の状況</w:t>
      </w:r>
    </w:p>
    <w:p w:rsidR="0060681A" w:rsidRPr="00DD23DB" w:rsidRDefault="0060681A" w:rsidP="003D0BD6">
      <w:pPr>
        <w:pStyle w:val="af2"/>
        <w:numPr>
          <w:ilvl w:val="0"/>
          <w:numId w:val="26"/>
        </w:numPr>
        <w:ind w:firstLineChars="0"/>
        <w:rPr>
          <w:sz w:val="22"/>
        </w:rPr>
      </w:pPr>
      <w:r w:rsidRPr="00DD23DB">
        <w:rPr>
          <w:rFonts w:hint="eastAsia"/>
          <w:sz w:val="22"/>
        </w:rPr>
        <w:t>応援隊の人員、車両、資機材</w:t>
      </w:r>
    </w:p>
    <w:p w:rsidR="0060681A" w:rsidRPr="00DD23DB" w:rsidRDefault="0060681A" w:rsidP="003D0BD6">
      <w:pPr>
        <w:pStyle w:val="af2"/>
        <w:numPr>
          <w:ilvl w:val="0"/>
          <w:numId w:val="26"/>
        </w:numPr>
        <w:ind w:firstLineChars="0"/>
        <w:rPr>
          <w:sz w:val="22"/>
        </w:rPr>
      </w:pPr>
      <w:r w:rsidRPr="00DD23DB">
        <w:rPr>
          <w:rFonts w:hint="eastAsia"/>
          <w:sz w:val="22"/>
        </w:rPr>
        <w:t>応援隊の集結場所及び活動内容</w:t>
      </w:r>
    </w:p>
    <w:p w:rsidR="0060681A" w:rsidRPr="00DD23DB" w:rsidRDefault="0060681A" w:rsidP="003D0BD6">
      <w:pPr>
        <w:pStyle w:val="af2"/>
        <w:numPr>
          <w:ilvl w:val="0"/>
          <w:numId w:val="26"/>
        </w:numPr>
        <w:ind w:firstLineChars="0"/>
        <w:rPr>
          <w:sz w:val="22"/>
        </w:rPr>
      </w:pPr>
      <w:r w:rsidRPr="00DD23DB">
        <w:rPr>
          <w:rFonts w:hint="eastAsia"/>
          <w:sz w:val="22"/>
        </w:rPr>
        <w:t>災害現場における最高指揮者の職、氏名</w:t>
      </w:r>
    </w:p>
    <w:p w:rsidR="0060681A" w:rsidRPr="00DD23DB" w:rsidRDefault="0060681A" w:rsidP="003D0BD6">
      <w:pPr>
        <w:pStyle w:val="af2"/>
        <w:numPr>
          <w:ilvl w:val="0"/>
          <w:numId w:val="26"/>
        </w:numPr>
        <w:ind w:firstLineChars="0"/>
        <w:rPr>
          <w:sz w:val="22"/>
        </w:rPr>
      </w:pPr>
      <w:r w:rsidRPr="00DD23DB">
        <w:rPr>
          <w:rFonts w:hint="eastAsia"/>
          <w:sz w:val="22"/>
        </w:rPr>
        <w:t>その他、必要な事項</w:t>
      </w:r>
    </w:p>
    <w:p w:rsidR="0060681A" w:rsidRDefault="0060681A" w:rsidP="0060681A">
      <w:pPr>
        <w:pStyle w:val="af2"/>
        <w:ind w:firstLineChars="0"/>
        <w:rPr>
          <w:lang w:eastAsia="ja-JP"/>
        </w:rPr>
      </w:pPr>
    </w:p>
    <w:p w:rsidR="008028E7" w:rsidRDefault="008028E7">
      <w:pPr>
        <w:widowControl/>
        <w:jc w:val="left"/>
        <w:rPr>
          <w:rFonts w:ascii="ＭＳ Ｐゴシック" w:eastAsia="ＭＳ Ｐゴシック" w:hAnsi="ＭＳ Ｐゴシック" w:cs="ＭＳ Ｐゴシック"/>
          <w:bCs/>
          <w:lang w:val="x-none" w:eastAsia="x-none"/>
        </w:rPr>
      </w:pPr>
      <w:r>
        <w:br w:type="page"/>
      </w:r>
    </w:p>
    <w:p w:rsidR="0060681A" w:rsidRDefault="0060681A" w:rsidP="00D335EC">
      <w:pPr>
        <w:pStyle w:val="6"/>
        <w:rPr>
          <w:lang w:eastAsia="ja-JP"/>
        </w:rPr>
      </w:pPr>
      <w:r>
        <w:rPr>
          <w:rFonts w:hint="eastAsia"/>
        </w:rPr>
        <w:lastRenderedPageBreak/>
        <w:t>要請時の必要措置</w:t>
      </w:r>
    </w:p>
    <w:p w:rsidR="003D09B6" w:rsidRDefault="0060681A" w:rsidP="0060681A">
      <w:pPr>
        <w:ind w:firstLineChars="100" w:firstLine="220"/>
        <w:rPr>
          <w:lang w:val="x-none"/>
        </w:rPr>
      </w:pPr>
      <w:r>
        <w:rPr>
          <w:rFonts w:hint="eastAsia"/>
          <w:lang w:val="x-none"/>
        </w:rPr>
        <w:t>応援要請を行った場合においては、以下の措置を講ずる。</w:t>
      </w:r>
    </w:p>
    <w:p w:rsidR="0060681A" w:rsidRPr="00DD23DB" w:rsidRDefault="0060681A" w:rsidP="003D0BD6">
      <w:pPr>
        <w:pStyle w:val="af2"/>
        <w:numPr>
          <w:ilvl w:val="0"/>
          <w:numId w:val="76"/>
        </w:numPr>
        <w:ind w:firstLineChars="0"/>
        <w:rPr>
          <w:sz w:val="22"/>
        </w:rPr>
      </w:pPr>
      <w:r w:rsidRPr="00DD23DB">
        <w:rPr>
          <w:rFonts w:hint="eastAsia"/>
          <w:sz w:val="22"/>
        </w:rPr>
        <w:t>応援隊集結場所への誘導員の配置</w:t>
      </w:r>
    </w:p>
    <w:p w:rsidR="0060681A" w:rsidRPr="00DD23DB" w:rsidRDefault="0060681A" w:rsidP="003D0BD6">
      <w:pPr>
        <w:pStyle w:val="af2"/>
        <w:numPr>
          <w:ilvl w:val="0"/>
          <w:numId w:val="76"/>
        </w:numPr>
        <w:ind w:firstLineChars="0"/>
        <w:rPr>
          <w:sz w:val="22"/>
        </w:rPr>
      </w:pPr>
      <w:r w:rsidRPr="00DD23DB">
        <w:rPr>
          <w:rFonts w:hint="eastAsia"/>
          <w:sz w:val="22"/>
        </w:rPr>
        <w:t>誘導員による応援隊の誘導</w:t>
      </w:r>
    </w:p>
    <w:p w:rsidR="0060681A" w:rsidRPr="00DD23DB" w:rsidRDefault="0060681A" w:rsidP="003D0BD6">
      <w:pPr>
        <w:pStyle w:val="af2"/>
        <w:numPr>
          <w:ilvl w:val="0"/>
          <w:numId w:val="76"/>
        </w:numPr>
        <w:ind w:firstLineChars="0"/>
        <w:rPr>
          <w:sz w:val="22"/>
        </w:rPr>
      </w:pPr>
      <w:r w:rsidRPr="00DD23DB">
        <w:rPr>
          <w:rFonts w:hint="eastAsia"/>
          <w:sz w:val="22"/>
        </w:rPr>
        <w:t>現場指揮本部の所在の明示</w:t>
      </w:r>
    </w:p>
    <w:p w:rsidR="0060681A" w:rsidRPr="003D09B6" w:rsidRDefault="0060681A" w:rsidP="0060681A">
      <w:pPr>
        <w:ind w:firstLineChars="100" w:firstLine="220"/>
      </w:pPr>
    </w:p>
    <w:p w:rsidR="00C07AD8" w:rsidRDefault="00C07AD8" w:rsidP="00D335EC">
      <w:pPr>
        <w:pStyle w:val="6"/>
        <w:rPr>
          <w:lang w:eastAsia="ja-JP"/>
        </w:rPr>
      </w:pPr>
      <w:r>
        <w:rPr>
          <w:rFonts w:hint="eastAsia"/>
        </w:rPr>
        <w:t>応援隊の編成及び指揮</w:t>
      </w:r>
    </w:p>
    <w:p w:rsidR="00400AFC" w:rsidRDefault="0060681A" w:rsidP="0060681A">
      <w:pPr>
        <w:ind w:firstLineChars="100" w:firstLine="220"/>
      </w:pPr>
      <w:r>
        <w:rPr>
          <w:rFonts w:hint="eastAsia"/>
          <w:lang w:val="x-none"/>
        </w:rPr>
        <w:t>応援部隊の編成は、</w:t>
      </w:r>
      <w:r>
        <w:rPr>
          <w:rFonts w:hint="eastAsia"/>
        </w:rPr>
        <w:t>代表消防機関等が行う部隊編成によるものとする。</w:t>
      </w:r>
    </w:p>
    <w:p w:rsidR="0060681A" w:rsidRPr="0060681A" w:rsidRDefault="0060681A" w:rsidP="0060681A">
      <w:pPr>
        <w:ind w:firstLineChars="100" w:firstLine="220"/>
        <w:rPr>
          <w:lang w:val="x-none"/>
        </w:rPr>
      </w:pPr>
      <w:r>
        <w:rPr>
          <w:rFonts w:hint="eastAsia"/>
        </w:rPr>
        <w:t>また、応援隊の指揮は、消防組織法第47条の規定に基づき要請側の長の下で行われる</w:t>
      </w:r>
      <w:r w:rsidR="00D759F1">
        <w:rPr>
          <w:rFonts w:hint="eastAsia"/>
        </w:rPr>
        <w:t>。</w:t>
      </w:r>
    </w:p>
    <w:p w:rsidR="003D09B6" w:rsidRDefault="003D09B6" w:rsidP="003D09B6">
      <w:pPr>
        <w:jc w:val="left"/>
      </w:pPr>
    </w:p>
    <w:p w:rsidR="003D09B6" w:rsidRDefault="003D09B6" w:rsidP="00D335EC">
      <w:pPr>
        <w:pStyle w:val="6"/>
        <w:rPr>
          <w:lang w:eastAsia="ja-JP"/>
        </w:rPr>
      </w:pPr>
      <w:r>
        <w:rPr>
          <w:rFonts w:hint="eastAsia"/>
        </w:rPr>
        <w:t>応援に関する報告及び確認事項</w:t>
      </w:r>
    </w:p>
    <w:p w:rsidR="0060681A" w:rsidRDefault="0060681A" w:rsidP="0060681A">
      <w:pPr>
        <w:ind w:firstLineChars="100" w:firstLine="220"/>
        <w:rPr>
          <w:lang w:val="x-none"/>
        </w:rPr>
      </w:pPr>
      <w:r>
        <w:rPr>
          <w:rFonts w:hint="eastAsia"/>
          <w:lang w:val="x-none"/>
        </w:rPr>
        <w:t>応援の実施にあたっては、応援隊最高指揮官より本部長、消防長または現場最高責任者に対して以下の報告及び確認を行う。</w:t>
      </w:r>
    </w:p>
    <w:p w:rsidR="0060681A" w:rsidRPr="0060681A" w:rsidRDefault="0060681A" w:rsidP="0060681A">
      <w:pPr>
        <w:ind w:firstLineChars="100" w:firstLine="220"/>
        <w:rPr>
          <w:lang w:val="x-none"/>
        </w:rPr>
      </w:pPr>
    </w:p>
    <w:p w:rsidR="003D09B6" w:rsidRPr="003D09B6" w:rsidRDefault="003D09B6" w:rsidP="0033665C">
      <w:pPr>
        <w:pStyle w:val="aff3"/>
        <w:outlineLvl w:val="9"/>
      </w:pPr>
      <w:r w:rsidRPr="003D09B6">
        <w:rPr>
          <w:rFonts w:hint="eastAsia"/>
        </w:rPr>
        <w:t>＜現場報告及び確認事項＞</w:t>
      </w:r>
    </w:p>
    <w:tbl>
      <w:tblPr>
        <w:tblStyle w:val="ae"/>
        <w:tblW w:w="0" w:type="auto"/>
        <w:tblInd w:w="534" w:type="dxa"/>
        <w:tblLook w:val="04A0" w:firstRow="1" w:lastRow="0" w:firstColumn="1" w:lastColumn="0" w:noHBand="0" w:noVBand="1"/>
      </w:tblPr>
      <w:tblGrid>
        <w:gridCol w:w="2126"/>
        <w:gridCol w:w="5812"/>
      </w:tblGrid>
      <w:tr w:rsidR="0060681A" w:rsidTr="0060681A">
        <w:tc>
          <w:tcPr>
            <w:tcW w:w="2126" w:type="dxa"/>
            <w:shd w:val="clear" w:color="auto" w:fill="F2F2F2" w:themeFill="background1" w:themeFillShade="F2"/>
          </w:tcPr>
          <w:p w:rsidR="0060681A" w:rsidRPr="0060681A" w:rsidRDefault="0060681A" w:rsidP="0060681A">
            <w:pPr>
              <w:jc w:val="center"/>
              <w:rPr>
                <w:rFonts w:ascii="ＭＳ Ｐゴシック" w:eastAsia="ＭＳ Ｐゴシック" w:hAnsi="ＭＳ Ｐゴシック"/>
                <w:lang w:val="x-none"/>
              </w:rPr>
            </w:pPr>
            <w:r w:rsidRPr="0060681A">
              <w:rPr>
                <w:rFonts w:ascii="ＭＳ Ｐゴシック" w:eastAsia="ＭＳ Ｐゴシック" w:hAnsi="ＭＳ Ｐゴシック" w:hint="eastAsia"/>
                <w:lang w:val="x-none"/>
              </w:rPr>
              <w:t>区分</w:t>
            </w:r>
          </w:p>
        </w:tc>
        <w:tc>
          <w:tcPr>
            <w:tcW w:w="5812" w:type="dxa"/>
            <w:shd w:val="clear" w:color="auto" w:fill="F2F2F2" w:themeFill="background1" w:themeFillShade="F2"/>
          </w:tcPr>
          <w:p w:rsidR="0060681A" w:rsidRPr="0060681A" w:rsidRDefault="0060681A" w:rsidP="0060681A">
            <w:pPr>
              <w:jc w:val="center"/>
              <w:rPr>
                <w:rFonts w:ascii="ＭＳ Ｐゴシック" w:eastAsia="ＭＳ Ｐゴシック" w:hAnsi="ＭＳ Ｐゴシック"/>
                <w:lang w:val="x-none"/>
              </w:rPr>
            </w:pPr>
            <w:r w:rsidRPr="0060681A">
              <w:rPr>
                <w:rFonts w:ascii="ＭＳ Ｐゴシック" w:eastAsia="ＭＳ Ｐゴシック" w:hAnsi="ＭＳ Ｐゴシック" w:hint="eastAsia"/>
                <w:lang w:val="x-none"/>
              </w:rPr>
              <w:t>内容</w:t>
            </w:r>
          </w:p>
        </w:tc>
      </w:tr>
      <w:tr w:rsidR="0060681A" w:rsidTr="0060681A">
        <w:tc>
          <w:tcPr>
            <w:tcW w:w="2126" w:type="dxa"/>
          </w:tcPr>
          <w:p w:rsidR="0060681A" w:rsidRDefault="0060681A" w:rsidP="003D09B6">
            <w:pPr>
              <w:jc w:val="left"/>
              <w:rPr>
                <w:lang w:val="x-none"/>
              </w:rPr>
            </w:pPr>
            <w:r>
              <w:rPr>
                <w:rFonts w:hint="eastAsia"/>
              </w:rPr>
              <w:t>現場到着報告事項</w:t>
            </w:r>
          </w:p>
        </w:tc>
        <w:tc>
          <w:tcPr>
            <w:tcW w:w="5812" w:type="dxa"/>
          </w:tcPr>
          <w:p w:rsidR="0060681A" w:rsidRPr="00DD23DB" w:rsidRDefault="0060681A" w:rsidP="003D0BD6">
            <w:pPr>
              <w:pStyle w:val="af2"/>
              <w:numPr>
                <w:ilvl w:val="0"/>
                <w:numId w:val="27"/>
              </w:numPr>
              <w:ind w:firstLineChars="0"/>
              <w:rPr>
                <w:sz w:val="22"/>
              </w:rPr>
            </w:pPr>
            <w:r w:rsidRPr="00DD23DB">
              <w:rPr>
                <w:rFonts w:hint="eastAsia"/>
                <w:sz w:val="22"/>
              </w:rPr>
              <w:t>応援消防本部又は消防団名</w:t>
            </w:r>
          </w:p>
          <w:p w:rsidR="0060681A" w:rsidRPr="00DD23DB" w:rsidRDefault="0060681A" w:rsidP="003D0BD6">
            <w:pPr>
              <w:pStyle w:val="af2"/>
              <w:framePr w:hSpace="142" w:wrap="around" w:vAnchor="text" w:hAnchor="margin" w:x="340" w:y="351"/>
              <w:numPr>
                <w:ilvl w:val="0"/>
                <w:numId w:val="27"/>
              </w:numPr>
              <w:ind w:firstLineChars="0"/>
              <w:rPr>
                <w:sz w:val="22"/>
              </w:rPr>
            </w:pPr>
            <w:r w:rsidRPr="00DD23DB">
              <w:rPr>
                <w:rFonts w:hint="eastAsia"/>
                <w:sz w:val="22"/>
              </w:rPr>
              <w:t>応援隊の最高指揮者の職、氏名</w:t>
            </w:r>
          </w:p>
          <w:p w:rsidR="0060681A" w:rsidRPr="00DD23DB" w:rsidRDefault="0060681A" w:rsidP="003D0BD6">
            <w:pPr>
              <w:pStyle w:val="af2"/>
              <w:framePr w:hSpace="142" w:wrap="around" w:vAnchor="text" w:hAnchor="margin" w:x="340" w:y="351"/>
              <w:numPr>
                <w:ilvl w:val="0"/>
                <w:numId w:val="27"/>
              </w:numPr>
              <w:ind w:firstLineChars="0"/>
              <w:rPr>
                <w:sz w:val="22"/>
              </w:rPr>
            </w:pPr>
            <w:r w:rsidRPr="00DD23DB">
              <w:rPr>
                <w:rFonts w:hint="eastAsia"/>
                <w:sz w:val="22"/>
              </w:rPr>
              <w:t>応援隊の人員、車両、資機材</w:t>
            </w:r>
          </w:p>
          <w:p w:rsidR="0060681A" w:rsidRPr="00DD23DB" w:rsidRDefault="0060681A" w:rsidP="003D0BD6">
            <w:pPr>
              <w:pStyle w:val="af2"/>
              <w:numPr>
                <w:ilvl w:val="0"/>
                <w:numId w:val="27"/>
              </w:numPr>
              <w:ind w:firstLineChars="0"/>
              <w:rPr>
                <w:sz w:val="22"/>
              </w:rPr>
            </w:pPr>
            <w:r w:rsidRPr="00DD23DB">
              <w:rPr>
                <w:rFonts w:hint="eastAsia"/>
                <w:sz w:val="22"/>
              </w:rPr>
              <w:t>その他必要な事項</w:t>
            </w:r>
          </w:p>
        </w:tc>
      </w:tr>
      <w:tr w:rsidR="0060681A" w:rsidTr="0060681A">
        <w:tc>
          <w:tcPr>
            <w:tcW w:w="2126" w:type="dxa"/>
          </w:tcPr>
          <w:p w:rsidR="0060681A" w:rsidRDefault="0060681A" w:rsidP="003D09B6">
            <w:pPr>
              <w:jc w:val="left"/>
              <w:rPr>
                <w:lang w:val="x-none"/>
              </w:rPr>
            </w:pPr>
            <w:r>
              <w:rPr>
                <w:rFonts w:hint="eastAsia"/>
              </w:rPr>
              <w:t>現場到着確認事項</w:t>
            </w:r>
          </w:p>
        </w:tc>
        <w:tc>
          <w:tcPr>
            <w:tcW w:w="5812" w:type="dxa"/>
          </w:tcPr>
          <w:p w:rsidR="0060681A" w:rsidRPr="00DD23DB" w:rsidRDefault="0060681A" w:rsidP="003D0BD6">
            <w:pPr>
              <w:pStyle w:val="af2"/>
              <w:numPr>
                <w:ilvl w:val="0"/>
                <w:numId w:val="28"/>
              </w:numPr>
              <w:ind w:firstLineChars="0"/>
              <w:rPr>
                <w:sz w:val="22"/>
              </w:rPr>
            </w:pPr>
            <w:r w:rsidRPr="00DD23DB">
              <w:rPr>
                <w:rFonts w:hint="eastAsia"/>
                <w:sz w:val="22"/>
              </w:rPr>
              <w:t>災害の現況</w:t>
            </w:r>
          </w:p>
          <w:p w:rsidR="0060681A" w:rsidRPr="00DD23DB" w:rsidRDefault="0060681A" w:rsidP="003D0BD6">
            <w:pPr>
              <w:pStyle w:val="af2"/>
              <w:numPr>
                <w:ilvl w:val="0"/>
                <w:numId w:val="28"/>
              </w:numPr>
              <w:ind w:firstLineChars="0"/>
              <w:rPr>
                <w:sz w:val="22"/>
              </w:rPr>
            </w:pPr>
            <w:r w:rsidRPr="00DD23DB">
              <w:rPr>
                <w:rFonts w:hint="eastAsia"/>
                <w:sz w:val="22"/>
              </w:rPr>
              <w:t>活動中の消防隊名、隊数及び指揮者名</w:t>
            </w:r>
          </w:p>
          <w:p w:rsidR="0060681A" w:rsidRPr="00DD23DB" w:rsidRDefault="0060681A" w:rsidP="003D0BD6">
            <w:pPr>
              <w:pStyle w:val="af2"/>
              <w:numPr>
                <w:ilvl w:val="0"/>
                <w:numId w:val="28"/>
              </w:numPr>
              <w:ind w:firstLineChars="0"/>
              <w:rPr>
                <w:sz w:val="22"/>
              </w:rPr>
            </w:pPr>
            <w:r w:rsidRPr="00DD23DB">
              <w:rPr>
                <w:rFonts w:hint="eastAsia"/>
                <w:sz w:val="22"/>
              </w:rPr>
              <w:t>他の消防隊の活動概要</w:t>
            </w:r>
          </w:p>
          <w:p w:rsidR="0060681A" w:rsidRPr="00DD23DB" w:rsidRDefault="0060681A" w:rsidP="003D0BD6">
            <w:pPr>
              <w:pStyle w:val="af2"/>
              <w:numPr>
                <w:ilvl w:val="0"/>
                <w:numId w:val="28"/>
              </w:numPr>
              <w:ind w:firstLineChars="0"/>
              <w:rPr>
                <w:sz w:val="22"/>
              </w:rPr>
            </w:pPr>
            <w:r w:rsidRPr="00DD23DB">
              <w:rPr>
                <w:rFonts w:hint="eastAsia"/>
                <w:sz w:val="22"/>
              </w:rPr>
              <w:t>活動方針</w:t>
            </w:r>
          </w:p>
          <w:p w:rsidR="0060681A" w:rsidRPr="00DD23DB" w:rsidRDefault="0060681A" w:rsidP="003D0BD6">
            <w:pPr>
              <w:pStyle w:val="af2"/>
              <w:numPr>
                <w:ilvl w:val="0"/>
                <w:numId w:val="28"/>
              </w:numPr>
              <w:ind w:firstLineChars="0"/>
              <w:rPr>
                <w:sz w:val="22"/>
              </w:rPr>
            </w:pPr>
            <w:r w:rsidRPr="00DD23DB">
              <w:rPr>
                <w:rFonts w:hint="eastAsia"/>
                <w:sz w:val="22"/>
              </w:rPr>
              <w:t>今後の見込み</w:t>
            </w:r>
          </w:p>
          <w:p w:rsidR="0060681A" w:rsidRPr="00DD23DB" w:rsidRDefault="0060681A" w:rsidP="003D0BD6">
            <w:pPr>
              <w:pStyle w:val="af2"/>
              <w:numPr>
                <w:ilvl w:val="0"/>
                <w:numId w:val="28"/>
              </w:numPr>
              <w:ind w:firstLineChars="0"/>
              <w:rPr>
                <w:sz w:val="22"/>
              </w:rPr>
            </w:pPr>
            <w:r w:rsidRPr="00DD23DB">
              <w:rPr>
                <w:rFonts w:hint="eastAsia"/>
                <w:sz w:val="22"/>
              </w:rPr>
              <w:t>応援隊の活動範囲及び任務</w:t>
            </w:r>
          </w:p>
          <w:p w:rsidR="0060681A" w:rsidRPr="00DD23DB" w:rsidRDefault="0060681A" w:rsidP="003D0BD6">
            <w:pPr>
              <w:pStyle w:val="af2"/>
              <w:numPr>
                <w:ilvl w:val="0"/>
                <w:numId w:val="28"/>
              </w:numPr>
              <w:ind w:firstLineChars="0"/>
              <w:rPr>
                <w:sz w:val="22"/>
              </w:rPr>
            </w:pPr>
            <w:r w:rsidRPr="00DD23DB">
              <w:rPr>
                <w:rFonts w:hint="eastAsia"/>
                <w:sz w:val="22"/>
              </w:rPr>
              <w:t>使用無線系統</w:t>
            </w:r>
          </w:p>
          <w:p w:rsidR="0060681A" w:rsidRPr="00DD23DB" w:rsidRDefault="0060681A" w:rsidP="003D0BD6">
            <w:pPr>
              <w:pStyle w:val="af2"/>
              <w:numPr>
                <w:ilvl w:val="0"/>
                <w:numId w:val="28"/>
              </w:numPr>
              <w:ind w:firstLineChars="0"/>
              <w:rPr>
                <w:sz w:val="22"/>
              </w:rPr>
            </w:pPr>
            <w:r w:rsidRPr="00DD23DB">
              <w:rPr>
                <w:rFonts w:hint="eastAsia"/>
                <w:sz w:val="22"/>
              </w:rPr>
              <w:t>指揮連絡担当者名</w:t>
            </w:r>
          </w:p>
          <w:p w:rsidR="0060681A" w:rsidRPr="00DD23DB" w:rsidRDefault="0060681A" w:rsidP="003D0BD6">
            <w:pPr>
              <w:pStyle w:val="af2"/>
              <w:numPr>
                <w:ilvl w:val="0"/>
                <w:numId w:val="28"/>
              </w:numPr>
              <w:ind w:firstLineChars="0"/>
              <w:rPr>
                <w:sz w:val="22"/>
              </w:rPr>
            </w:pPr>
            <w:r w:rsidRPr="00DD23DB">
              <w:rPr>
                <w:rFonts w:hint="eastAsia"/>
                <w:sz w:val="22"/>
              </w:rPr>
              <w:t>安全管理上の注意事項</w:t>
            </w:r>
          </w:p>
          <w:p w:rsidR="0060681A" w:rsidRPr="00DD23DB" w:rsidRDefault="0060681A" w:rsidP="003D0BD6">
            <w:pPr>
              <w:pStyle w:val="af2"/>
              <w:numPr>
                <w:ilvl w:val="0"/>
                <w:numId w:val="28"/>
              </w:numPr>
              <w:ind w:firstLineChars="0"/>
              <w:rPr>
                <w:sz w:val="22"/>
              </w:rPr>
            </w:pPr>
            <w:r w:rsidRPr="00DD23DB">
              <w:rPr>
                <w:rFonts w:hint="eastAsia"/>
                <w:sz w:val="22"/>
              </w:rPr>
              <w:t>その他必要な事項</w:t>
            </w:r>
          </w:p>
        </w:tc>
      </w:tr>
      <w:tr w:rsidR="0060681A" w:rsidTr="0060681A">
        <w:tc>
          <w:tcPr>
            <w:tcW w:w="2126" w:type="dxa"/>
          </w:tcPr>
          <w:p w:rsidR="0060681A" w:rsidRDefault="0060681A" w:rsidP="0060681A">
            <w:pPr>
              <w:jc w:val="left"/>
              <w:rPr>
                <w:lang w:val="x-none"/>
              </w:rPr>
            </w:pPr>
            <w:r>
              <w:rPr>
                <w:rFonts w:hint="eastAsia"/>
              </w:rPr>
              <w:t>現場引き揚げ時報告事項</w:t>
            </w:r>
          </w:p>
        </w:tc>
        <w:tc>
          <w:tcPr>
            <w:tcW w:w="5812" w:type="dxa"/>
          </w:tcPr>
          <w:p w:rsidR="0060681A" w:rsidRPr="00DD23DB" w:rsidRDefault="0060681A" w:rsidP="003D0BD6">
            <w:pPr>
              <w:pStyle w:val="af2"/>
              <w:numPr>
                <w:ilvl w:val="0"/>
                <w:numId w:val="29"/>
              </w:numPr>
              <w:ind w:firstLineChars="0"/>
              <w:rPr>
                <w:sz w:val="22"/>
              </w:rPr>
            </w:pPr>
            <w:r w:rsidRPr="00DD23DB">
              <w:rPr>
                <w:rFonts w:hint="eastAsia"/>
                <w:sz w:val="22"/>
              </w:rPr>
              <w:t>応援隊の活動概要</w:t>
            </w:r>
          </w:p>
          <w:p w:rsidR="0060681A" w:rsidRPr="00DD23DB" w:rsidRDefault="0060681A" w:rsidP="003D0BD6">
            <w:pPr>
              <w:pStyle w:val="af2"/>
              <w:numPr>
                <w:ilvl w:val="0"/>
                <w:numId w:val="29"/>
              </w:numPr>
              <w:ind w:firstLineChars="0"/>
              <w:rPr>
                <w:sz w:val="22"/>
              </w:rPr>
            </w:pPr>
            <w:r w:rsidRPr="00DD23DB">
              <w:rPr>
                <w:rFonts w:hint="eastAsia"/>
                <w:sz w:val="22"/>
              </w:rPr>
              <w:t>活動中の異常の有無</w:t>
            </w:r>
          </w:p>
          <w:p w:rsidR="0060681A" w:rsidRPr="00DD23DB" w:rsidRDefault="0060681A" w:rsidP="003D0BD6">
            <w:pPr>
              <w:pStyle w:val="af2"/>
              <w:numPr>
                <w:ilvl w:val="0"/>
                <w:numId w:val="29"/>
              </w:numPr>
              <w:ind w:firstLineChars="0"/>
              <w:rPr>
                <w:sz w:val="22"/>
              </w:rPr>
            </w:pPr>
            <w:r w:rsidRPr="00DD23DB">
              <w:rPr>
                <w:rFonts w:hint="eastAsia"/>
                <w:sz w:val="22"/>
              </w:rPr>
              <w:t>隊員の負傷の有無</w:t>
            </w:r>
          </w:p>
          <w:p w:rsidR="0060681A" w:rsidRPr="00DD23DB" w:rsidRDefault="0060681A" w:rsidP="003D0BD6">
            <w:pPr>
              <w:pStyle w:val="af2"/>
              <w:numPr>
                <w:ilvl w:val="0"/>
                <w:numId w:val="29"/>
              </w:numPr>
              <w:ind w:firstLineChars="0"/>
              <w:rPr>
                <w:sz w:val="22"/>
              </w:rPr>
            </w:pPr>
            <w:r w:rsidRPr="00DD23DB">
              <w:rPr>
                <w:rFonts w:hint="eastAsia"/>
                <w:sz w:val="22"/>
              </w:rPr>
              <w:t>車両、資機材等の損傷の有無</w:t>
            </w:r>
          </w:p>
          <w:p w:rsidR="0060681A" w:rsidRPr="00DD23DB" w:rsidRDefault="0060681A" w:rsidP="003D0BD6">
            <w:pPr>
              <w:pStyle w:val="af2"/>
              <w:numPr>
                <w:ilvl w:val="0"/>
                <w:numId w:val="29"/>
              </w:numPr>
              <w:ind w:firstLineChars="0"/>
              <w:rPr>
                <w:sz w:val="22"/>
              </w:rPr>
            </w:pPr>
            <w:r w:rsidRPr="00DD23DB">
              <w:rPr>
                <w:rFonts w:hint="eastAsia"/>
                <w:sz w:val="22"/>
              </w:rPr>
              <w:t>使用した消火薬剤等の数量</w:t>
            </w:r>
          </w:p>
          <w:p w:rsidR="0060681A" w:rsidRPr="00DD23DB" w:rsidRDefault="0060681A" w:rsidP="003D0BD6">
            <w:pPr>
              <w:pStyle w:val="af2"/>
              <w:numPr>
                <w:ilvl w:val="0"/>
                <w:numId w:val="29"/>
              </w:numPr>
              <w:ind w:firstLineChars="0"/>
              <w:rPr>
                <w:sz w:val="22"/>
              </w:rPr>
            </w:pPr>
            <w:r w:rsidRPr="00DD23DB">
              <w:rPr>
                <w:rFonts w:hint="eastAsia"/>
                <w:sz w:val="22"/>
              </w:rPr>
              <w:t>その他必要な事項</w:t>
            </w:r>
          </w:p>
        </w:tc>
      </w:tr>
    </w:tbl>
    <w:p w:rsidR="00940CBA" w:rsidRDefault="00940CBA">
      <w:pPr>
        <w:widowControl/>
        <w:jc w:val="left"/>
      </w:pPr>
      <w:r>
        <w:br w:type="page"/>
      </w:r>
    </w:p>
    <w:p w:rsidR="002903CB" w:rsidRPr="008028E7" w:rsidRDefault="002903CB" w:rsidP="00AA5C3F">
      <w:pPr>
        <w:pStyle w:val="5"/>
      </w:pPr>
      <w:r w:rsidRPr="008028E7">
        <w:rPr>
          <w:rFonts w:hint="eastAsia"/>
        </w:rPr>
        <w:lastRenderedPageBreak/>
        <w:t>福岡都市圏</w:t>
      </w:r>
      <w:r w:rsidRPr="008028E7">
        <w:rPr>
          <w:rFonts w:hint="eastAsia"/>
          <w:lang w:eastAsia="ja-JP"/>
        </w:rPr>
        <w:t>水道災害時相互応援に関する</w:t>
      </w:r>
      <w:r w:rsidRPr="008028E7">
        <w:rPr>
          <w:rFonts w:hint="eastAsia"/>
        </w:rPr>
        <w:t>協定に基づく応援要請</w:t>
      </w:r>
    </w:p>
    <w:p w:rsidR="002903CB" w:rsidRPr="008028E7" w:rsidRDefault="002903CB" w:rsidP="002903CB">
      <w:pPr>
        <w:pStyle w:val="6"/>
      </w:pPr>
      <w:r w:rsidRPr="008028E7">
        <w:rPr>
          <w:rFonts w:hint="eastAsia"/>
        </w:rPr>
        <w:t>対象とする災害</w:t>
      </w:r>
    </w:p>
    <w:p w:rsidR="002903CB" w:rsidRPr="008028E7" w:rsidRDefault="002903CB" w:rsidP="002903CB">
      <w:pPr>
        <w:ind w:firstLineChars="100" w:firstLine="220"/>
        <w:rPr>
          <w:lang w:val="x-none"/>
        </w:rPr>
      </w:pPr>
      <w:r w:rsidRPr="008028E7">
        <w:rPr>
          <w:rFonts w:hint="eastAsia"/>
          <w:lang w:val="x-none"/>
        </w:rPr>
        <w:t>本協定の対象とする災害は、地震等の自然災害、水道施設事故、水質事故等である。</w:t>
      </w:r>
    </w:p>
    <w:p w:rsidR="002903CB" w:rsidRPr="008028E7" w:rsidRDefault="002903CB" w:rsidP="002903CB">
      <w:pPr>
        <w:ind w:firstLineChars="100" w:firstLine="220"/>
      </w:pPr>
    </w:p>
    <w:p w:rsidR="002903CB" w:rsidRPr="008028E7" w:rsidRDefault="002903CB" w:rsidP="002903CB">
      <w:pPr>
        <w:pStyle w:val="6"/>
      </w:pPr>
      <w:r w:rsidRPr="008028E7">
        <w:rPr>
          <w:rFonts w:hint="eastAsia"/>
        </w:rPr>
        <w:t>協定</w:t>
      </w:r>
      <w:r w:rsidRPr="008028E7">
        <w:rPr>
          <w:rFonts w:hint="eastAsia"/>
          <w:lang w:eastAsia="ja-JP"/>
        </w:rPr>
        <w:t>事業者</w:t>
      </w:r>
    </w:p>
    <w:p w:rsidR="002903CB" w:rsidRPr="008028E7" w:rsidRDefault="002903CB" w:rsidP="002903CB">
      <w:pPr>
        <w:ind w:firstLineChars="100" w:firstLine="220"/>
        <w:rPr>
          <w:lang w:val="x-none"/>
        </w:rPr>
      </w:pPr>
      <w:r w:rsidRPr="008028E7">
        <w:rPr>
          <w:rFonts w:hint="eastAsia"/>
          <w:lang w:val="x-none"/>
        </w:rPr>
        <w:t>本協定の水道事業者等は以下のとおりである。</w:t>
      </w:r>
    </w:p>
    <w:p w:rsidR="002903CB" w:rsidRPr="008028E7" w:rsidRDefault="002903CB" w:rsidP="002903CB">
      <w:pPr>
        <w:ind w:firstLineChars="100" w:firstLine="220"/>
        <w:rPr>
          <w:lang w:val="x-none"/>
        </w:rPr>
      </w:pPr>
    </w:p>
    <w:p w:rsidR="002903CB" w:rsidRPr="008028E7" w:rsidRDefault="002903CB" w:rsidP="002903CB">
      <w:pPr>
        <w:ind w:firstLineChars="100" w:firstLine="220"/>
        <w:jc w:val="center"/>
        <w:rPr>
          <w:rFonts w:ascii="ＭＳ Ｐゴシック" w:eastAsia="ＭＳ Ｐゴシック" w:hAnsi="ＭＳ Ｐゴシック"/>
          <w:lang w:val="x-none"/>
        </w:rPr>
      </w:pPr>
      <w:r w:rsidRPr="008028E7">
        <w:rPr>
          <w:rFonts w:ascii="ＭＳ Ｐゴシック" w:eastAsia="ＭＳ Ｐゴシック" w:hAnsi="ＭＳ Ｐゴシック" w:hint="eastAsia"/>
          <w:lang w:val="x-none"/>
        </w:rPr>
        <w:t>＜水道事業者等＞</w:t>
      </w:r>
    </w:p>
    <w:tbl>
      <w:tblPr>
        <w:tblStyle w:val="ae"/>
        <w:tblW w:w="0" w:type="auto"/>
        <w:tblInd w:w="108" w:type="dxa"/>
        <w:tblLook w:val="04A0" w:firstRow="1" w:lastRow="0" w:firstColumn="1" w:lastColumn="0" w:noHBand="0" w:noVBand="1"/>
      </w:tblPr>
      <w:tblGrid>
        <w:gridCol w:w="1123"/>
        <w:gridCol w:w="7547"/>
      </w:tblGrid>
      <w:tr w:rsidR="008028E7" w:rsidRPr="008028E7" w:rsidTr="002903CB">
        <w:tc>
          <w:tcPr>
            <w:tcW w:w="1134" w:type="dxa"/>
            <w:shd w:val="clear" w:color="auto" w:fill="F2F2F2" w:themeFill="background1" w:themeFillShade="F2"/>
          </w:tcPr>
          <w:p w:rsidR="002903CB" w:rsidRPr="008028E7" w:rsidRDefault="002903CB" w:rsidP="002903CB">
            <w:pPr>
              <w:jc w:val="center"/>
              <w:rPr>
                <w:rFonts w:ascii="ＭＳ Ｐゴシック" w:eastAsia="ＭＳ Ｐゴシック" w:hAnsi="ＭＳ Ｐゴシック"/>
                <w:lang w:val="x-none"/>
              </w:rPr>
            </w:pPr>
            <w:r w:rsidRPr="008028E7">
              <w:rPr>
                <w:rFonts w:ascii="ＭＳ Ｐゴシック" w:eastAsia="ＭＳ Ｐゴシック" w:hAnsi="ＭＳ Ｐゴシック" w:hint="eastAsia"/>
                <w:lang w:val="x-none"/>
              </w:rPr>
              <w:t>区分</w:t>
            </w:r>
          </w:p>
        </w:tc>
        <w:tc>
          <w:tcPr>
            <w:tcW w:w="7655" w:type="dxa"/>
            <w:shd w:val="clear" w:color="auto" w:fill="F2F2F2" w:themeFill="background1" w:themeFillShade="F2"/>
          </w:tcPr>
          <w:p w:rsidR="002903CB" w:rsidRPr="008028E7" w:rsidRDefault="002903CB" w:rsidP="002903CB">
            <w:pPr>
              <w:jc w:val="center"/>
              <w:rPr>
                <w:rFonts w:ascii="ＭＳ Ｐゴシック" w:eastAsia="ＭＳ Ｐゴシック" w:hAnsi="ＭＳ Ｐゴシック"/>
                <w:lang w:val="x-none"/>
              </w:rPr>
            </w:pPr>
            <w:r w:rsidRPr="008028E7">
              <w:rPr>
                <w:rFonts w:ascii="ＭＳ Ｐゴシック" w:eastAsia="ＭＳ Ｐゴシック" w:hAnsi="ＭＳ Ｐゴシック" w:hint="eastAsia"/>
                <w:lang w:val="x-none"/>
              </w:rPr>
              <w:t>市町名</w:t>
            </w:r>
          </w:p>
        </w:tc>
      </w:tr>
      <w:tr w:rsidR="008028E7" w:rsidRPr="008028E7" w:rsidTr="00D04905">
        <w:trPr>
          <w:trHeight w:val="852"/>
        </w:trPr>
        <w:tc>
          <w:tcPr>
            <w:tcW w:w="1134" w:type="dxa"/>
          </w:tcPr>
          <w:p w:rsidR="002903CB" w:rsidRPr="008028E7" w:rsidRDefault="002903CB" w:rsidP="002903CB">
            <w:pPr>
              <w:jc w:val="center"/>
              <w:rPr>
                <w:lang w:val="x-none"/>
              </w:rPr>
            </w:pPr>
            <w:r w:rsidRPr="008028E7">
              <w:rPr>
                <w:rFonts w:hint="eastAsia"/>
                <w:lang w:val="x-none"/>
              </w:rPr>
              <w:t>市町</w:t>
            </w:r>
          </w:p>
        </w:tc>
        <w:tc>
          <w:tcPr>
            <w:tcW w:w="7655" w:type="dxa"/>
          </w:tcPr>
          <w:p w:rsidR="002903CB" w:rsidRPr="008028E7" w:rsidRDefault="003D62C0" w:rsidP="00D04905">
            <w:pPr>
              <w:autoSpaceDE w:val="0"/>
              <w:autoSpaceDN w:val="0"/>
              <w:adjustRightInd w:val="0"/>
              <w:jc w:val="left"/>
              <w:rPr>
                <w:lang w:val="x-none"/>
              </w:rPr>
            </w:pPr>
            <w:r w:rsidRPr="008028E7">
              <w:rPr>
                <w:rFonts w:cs="MS-Mincho-Identity-H" w:hint="eastAsia"/>
                <w:kern w:val="0"/>
              </w:rPr>
              <w:t>福岡市、筑紫野市、大野城市、太宰府市、古賀市、宇美町、篠栗町、志免町、須恵町、新宮町、久山町、粕屋町、宗像市、福津市、</w:t>
            </w:r>
            <w:r w:rsidR="00D04905" w:rsidRPr="008028E7">
              <w:rPr>
                <w:rFonts w:cs="MS-Mincho-Identity-H" w:hint="eastAsia"/>
                <w:kern w:val="0"/>
              </w:rPr>
              <w:t>糸島市</w:t>
            </w:r>
          </w:p>
        </w:tc>
      </w:tr>
      <w:tr w:rsidR="003D62C0" w:rsidRPr="008028E7" w:rsidTr="003D62C0">
        <w:trPr>
          <w:trHeight w:val="855"/>
        </w:trPr>
        <w:tc>
          <w:tcPr>
            <w:tcW w:w="1134" w:type="dxa"/>
          </w:tcPr>
          <w:p w:rsidR="003D62C0" w:rsidRPr="008028E7" w:rsidRDefault="003D62C0" w:rsidP="002903CB">
            <w:pPr>
              <w:jc w:val="center"/>
              <w:rPr>
                <w:lang w:val="x-none"/>
              </w:rPr>
            </w:pPr>
            <w:r w:rsidRPr="008028E7">
              <w:rPr>
                <w:rFonts w:hint="eastAsia"/>
                <w:lang w:val="x-none"/>
              </w:rPr>
              <w:t>その他事業者</w:t>
            </w:r>
          </w:p>
        </w:tc>
        <w:tc>
          <w:tcPr>
            <w:tcW w:w="7655" w:type="dxa"/>
          </w:tcPr>
          <w:p w:rsidR="003D62C0" w:rsidRPr="008028E7" w:rsidRDefault="003D62C0" w:rsidP="002903CB">
            <w:pPr>
              <w:autoSpaceDE w:val="0"/>
              <w:autoSpaceDN w:val="0"/>
              <w:adjustRightInd w:val="0"/>
              <w:jc w:val="left"/>
              <w:rPr>
                <w:rFonts w:cs="MS-Mincho-Identity-H"/>
                <w:kern w:val="0"/>
              </w:rPr>
            </w:pPr>
            <w:r w:rsidRPr="008028E7">
              <w:rPr>
                <w:rFonts w:cs="MS-Mincho-Identity-H" w:hint="eastAsia"/>
                <w:kern w:val="0"/>
              </w:rPr>
              <w:t>春日那珂川水道企業団の各水道事業者、福岡地区水道企業団、山神水道企業団、宗像地区事務組合の各水道用水供給事業者</w:t>
            </w:r>
          </w:p>
        </w:tc>
      </w:tr>
    </w:tbl>
    <w:p w:rsidR="002903CB" w:rsidRPr="008028E7" w:rsidRDefault="002903CB" w:rsidP="002903CB">
      <w:pPr>
        <w:rPr>
          <w:lang w:val="x-none"/>
        </w:rPr>
      </w:pPr>
    </w:p>
    <w:p w:rsidR="003D62C0" w:rsidRPr="008028E7" w:rsidRDefault="003D62C0" w:rsidP="003D62C0">
      <w:pPr>
        <w:pStyle w:val="6"/>
        <w:rPr>
          <w:lang w:eastAsia="ja-JP"/>
        </w:rPr>
      </w:pPr>
      <w:r w:rsidRPr="008028E7">
        <w:rPr>
          <w:rFonts w:hint="eastAsia"/>
        </w:rPr>
        <w:t>応援の</w:t>
      </w:r>
      <w:r w:rsidRPr="008028E7">
        <w:rPr>
          <w:rFonts w:hint="eastAsia"/>
          <w:lang w:eastAsia="ja-JP"/>
        </w:rPr>
        <w:t>内容</w:t>
      </w:r>
    </w:p>
    <w:p w:rsidR="003D62C0" w:rsidRPr="008028E7" w:rsidRDefault="003D62C0" w:rsidP="003D62C0">
      <w:pPr>
        <w:ind w:firstLineChars="100" w:firstLine="220"/>
        <w:rPr>
          <w:lang w:val="x-none"/>
        </w:rPr>
      </w:pPr>
      <w:r w:rsidRPr="008028E7">
        <w:rPr>
          <w:rFonts w:hint="eastAsia"/>
          <w:lang w:val="x-none"/>
        </w:rPr>
        <w:t>応援の内容は以下のとおりである。</w:t>
      </w:r>
    </w:p>
    <w:p w:rsidR="003D62C0" w:rsidRPr="008028E7" w:rsidRDefault="003D62C0" w:rsidP="003D62C0">
      <w:pPr>
        <w:ind w:firstLineChars="149" w:firstLine="328"/>
        <w:rPr>
          <w:rFonts w:cs="Angsana New"/>
          <w:kern w:val="0"/>
        </w:rPr>
      </w:pPr>
      <w:r w:rsidRPr="008028E7">
        <w:rPr>
          <w:rFonts w:hint="eastAsia"/>
          <w:lang w:val="x-none"/>
        </w:rPr>
        <w:t>ア.</w:t>
      </w:r>
      <w:r w:rsidRPr="008028E7">
        <w:rPr>
          <w:rFonts w:cs="Angsana New" w:hint="eastAsia"/>
          <w:kern w:val="0"/>
        </w:rPr>
        <w:t>応急給水活動</w:t>
      </w:r>
    </w:p>
    <w:p w:rsidR="003D62C0" w:rsidRPr="008028E7" w:rsidRDefault="003D62C0" w:rsidP="003D62C0">
      <w:pPr>
        <w:ind w:firstLineChars="149" w:firstLine="328"/>
        <w:rPr>
          <w:rFonts w:cs="Angsana New"/>
          <w:kern w:val="0"/>
        </w:rPr>
      </w:pPr>
      <w:r w:rsidRPr="008028E7">
        <w:rPr>
          <w:rFonts w:cs="Angsana New" w:hint="eastAsia"/>
          <w:kern w:val="0"/>
        </w:rPr>
        <w:t>イ.応急復旧活動</w:t>
      </w:r>
    </w:p>
    <w:p w:rsidR="003D62C0" w:rsidRPr="008028E7" w:rsidRDefault="003D62C0" w:rsidP="003D62C0">
      <w:pPr>
        <w:ind w:firstLineChars="149" w:firstLine="328"/>
        <w:rPr>
          <w:rFonts w:cs="Angsana New"/>
          <w:kern w:val="0"/>
        </w:rPr>
      </w:pPr>
      <w:r w:rsidRPr="008028E7">
        <w:rPr>
          <w:rFonts w:cs="Angsana New" w:hint="eastAsia"/>
          <w:kern w:val="0"/>
        </w:rPr>
        <w:t>ウ.応急給水資機材及び応急復旧資機材の提供</w:t>
      </w:r>
    </w:p>
    <w:p w:rsidR="003D62C0" w:rsidRPr="008028E7" w:rsidRDefault="003D62C0" w:rsidP="003D62C0">
      <w:pPr>
        <w:ind w:firstLineChars="149" w:firstLine="328"/>
        <w:rPr>
          <w:rFonts w:cs="Angsana New"/>
          <w:kern w:val="0"/>
        </w:rPr>
      </w:pPr>
      <w:r w:rsidRPr="008028E7">
        <w:rPr>
          <w:rFonts w:cs="Angsana New" w:hint="eastAsia"/>
          <w:kern w:val="0"/>
        </w:rPr>
        <w:t>エ.応援送水</w:t>
      </w:r>
    </w:p>
    <w:p w:rsidR="003D62C0" w:rsidRPr="008028E7" w:rsidRDefault="003D62C0" w:rsidP="003D62C0">
      <w:pPr>
        <w:ind w:firstLineChars="149" w:firstLine="328"/>
        <w:rPr>
          <w:rFonts w:cs="Angsana New"/>
        </w:rPr>
      </w:pPr>
      <w:r w:rsidRPr="008028E7">
        <w:rPr>
          <w:rFonts w:cs="Angsana New" w:hint="eastAsia"/>
          <w:kern w:val="0"/>
        </w:rPr>
        <w:t>オ.</w:t>
      </w:r>
      <w:r w:rsidR="00C2412E" w:rsidRPr="008028E7">
        <w:rPr>
          <w:rFonts w:cs="Angsana New" w:hint="eastAsia"/>
          <w:kern w:val="0"/>
        </w:rPr>
        <w:t>その他特に要請があった事項</w:t>
      </w:r>
    </w:p>
    <w:p w:rsidR="003D62C0" w:rsidRPr="008028E7" w:rsidRDefault="003D62C0" w:rsidP="003D62C0">
      <w:pPr>
        <w:ind w:firstLineChars="100" w:firstLine="220"/>
        <w:rPr>
          <w:lang w:val="x-none"/>
        </w:rPr>
      </w:pPr>
    </w:p>
    <w:p w:rsidR="003D62C0" w:rsidRPr="008028E7" w:rsidRDefault="003D62C0" w:rsidP="003D62C0">
      <w:pPr>
        <w:pStyle w:val="6"/>
      </w:pPr>
      <w:r w:rsidRPr="008028E7">
        <w:rPr>
          <w:rFonts w:hint="eastAsia"/>
        </w:rPr>
        <w:t>応援要請の手続き</w:t>
      </w:r>
    </w:p>
    <w:p w:rsidR="00C2412E" w:rsidRPr="008028E7" w:rsidRDefault="003D62C0" w:rsidP="003D62C0">
      <w:pPr>
        <w:ind w:firstLineChars="100" w:firstLine="220"/>
        <w:rPr>
          <w:lang w:val="x-none"/>
        </w:rPr>
      </w:pPr>
      <w:r w:rsidRPr="008028E7">
        <w:rPr>
          <w:rFonts w:hint="eastAsia"/>
          <w:lang w:val="x-none"/>
        </w:rPr>
        <w:t>応援の要請は、</w:t>
      </w:r>
      <w:r w:rsidR="00C2412E" w:rsidRPr="008028E7">
        <w:rPr>
          <w:rFonts w:hint="eastAsia"/>
          <w:lang w:val="x-none"/>
        </w:rPr>
        <w:t>応援要請書にうより福岡都市圏水道災害対策連絡会（以下「連絡会」という。）</w:t>
      </w:r>
      <w:r w:rsidRPr="008028E7">
        <w:rPr>
          <w:rFonts w:hint="eastAsia"/>
          <w:lang w:val="x-none"/>
        </w:rPr>
        <w:t>に対して行う。</w:t>
      </w:r>
    </w:p>
    <w:p w:rsidR="003D62C0" w:rsidRPr="008028E7" w:rsidRDefault="00C2412E" w:rsidP="00C2412E">
      <w:pPr>
        <w:ind w:firstLineChars="100" w:firstLine="220"/>
        <w:rPr>
          <w:lang w:val="x-none"/>
        </w:rPr>
      </w:pPr>
      <w:r w:rsidRPr="008028E7">
        <w:rPr>
          <w:rFonts w:hint="eastAsia"/>
          <w:lang w:val="x-none"/>
        </w:rPr>
        <w:t>なお、緊急を要する場合は、口頭により要請することができるが、この場合において、口頭による要請後速やかに応援要請書を連絡会に提出しなければならない。</w:t>
      </w:r>
    </w:p>
    <w:p w:rsidR="003D62C0" w:rsidRPr="003D62C0" w:rsidRDefault="003D62C0" w:rsidP="002903CB">
      <w:pPr>
        <w:rPr>
          <w:b/>
          <w:color w:val="FF0000"/>
          <w:lang w:val="x-none"/>
        </w:rPr>
      </w:pPr>
    </w:p>
    <w:p w:rsidR="003D09B6" w:rsidRPr="003D09B6" w:rsidRDefault="003D09B6" w:rsidP="00AA5C3F">
      <w:pPr>
        <w:pStyle w:val="5"/>
        <w:rPr>
          <w:lang w:val="en-US"/>
        </w:rPr>
      </w:pPr>
      <w:r>
        <w:rPr>
          <w:rFonts w:hint="eastAsia"/>
        </w:rPr>
        <w:t>福岡県広域航空消防応援協定に基づく応援要請</w:t>
      </w:r>
    </w:p>
    <w:p w:rsidR="00D759F1" w:rsidRDefault="00D759F1" w:rsidP="00D335EC">
      <w:pPr>
        <w:pStyle w:val="6"/>
      </w:pPr>
      <w:r>
        <w:rPr>
          <w:rFonts w:hint="eastAsia"/>
        </w:rPr>
        <w:t>航空応援の対象</w:t>
      </w:r>
    </w:p>
    <w:p w:rsidR="00D759F1" w:rsidRDefault="00D759F1" w:rsidP="00D759F1">
      <w:pPr>
        <w:ind w:firstLineChars="100" w:firstLine="220"/>
        <w:rPr>
          <w:lang w:val="x-none"/>
        </w:rPr>
      </w:pPr>
      <w:r>
        <w:rPr>
          <w:rFonts w:hint="eastAsia"/>
          <w:lang w:val="x-none"/>
        </w:rPr>
        <w:t>航空応援は、以下の災害が起こった場合において、ヘリを使用することが消防機関の活動にとって極めて有効である場合に行う。</w:t>
      </w:r>
    </w:p>
    <w:p w:rsidR="00D759F1" w:rsidRPr="00D759F1" w:rsidRDefault="00D759F1" w:rsidP="003D0BD6">
      <w:pPr>
        <w:pStyle w:val="af2"/>
        <w:numPr>
          <w:ilvl w:val="0"/>
          <w:numId w:val="77"/>
        </w:numPr>
        <w:ind w:firstLineChars="0"/>
      </w:pPr>
      <w:r w:rsidRPr="00D759F1">
        <w:rPr>
          <w:rFonts w:hint="eastAsia"/>
          <w:sz w:val="22"/>
        </w:rPr>
        <w:t>地震、</w:t>
      </w:r>
      <w:r w:rsidRPr="00D759F1">
        <w:rPr>
          <w:rFonts w:hint="eastAsia"/>
        </w:rPr>
        <w:t>風水害その他大規模災害</w:t>
      </w:r>
    </w:p>
    <w:p w:rsidR="00D759F1" w:rsidRPr="00D759F1" w:rsidRDefault="00D759F1" w:rsidP="003D0BD6">
      <w:pPr>
        <w:pStyle w:val="af2"/>
        <w:numPr>
          <w:ilvl w:val="0"/>
          <w:numId w:val="77"/>
        </w:numPr>
        <w:ind w:firstLineChars="0"/>
      </w:pPr>
      <w:r w:rsidRPr="00D759F1">
        <w:rPr>
          <w:rFonts w:hint="eastAsia"/>
        </w:rPr>
        <w:t>大規模な林野火災、高層建築物火災、危険物火災、その他特殊災害</w:t>
      </w:r>
    </w:p>
    <w:p w:rsidR="00D759F1" w:rsidRPr="00D759F1" w:rsidRDefault="00D759F1" w:rsidP="003D0BD6">
      <w:pPr>
        <w:pStyle w:val="af2"/>
        <w:numPr>
          <w:ilvl w:val="0"/>
          <w:numId w:val="77"/>
        </w:numPr>
        <w:ind w:firstLineChars="0"/>
      </w:pPr>
      <w:r w:rsidRPr="00D759F1">
        <w:rPr>
          <w:rFonts w:hint="eastAsia"/>
        </w:rPr>
        <w:t>ヘリによる搬送が有効かつ適切な救急時案</w:t>
      </w:r>
    </w:p>
    <w:p w:rsidR="00D759F1" w:rsidRPr="00D759F1" w:rsidRDefault="00D759F1" w:rsidP="003D0BD6">
      <w:pPr>
        <w:pStyle w:val="af2"/>
        <w:numPr>
          <w:ilvl w:val="0"/>
          <w:numId w:val="77"/>
        </w:numPr>
        <w:ind w:firstLineChars="0"/>
      </w:pPr>
      <w:r w:rsidRPr="00D759F1">
        <w:rPr>
          <w:rFonts w:hint="eastAsia"/>
        </w:rPr>
        <w:t>山岳事故その他車両等の進入が困難な場所における救助時案</w:t>
      </w:r>
    </w:p>
    <w:p w:rsidR="004969DA" w:rsidRPr="00940CBA" w:rsidRDefault="00D759F1" w:rsidP="003D0BD6">
      <w:pPr>
        <w:pStyle w:val="af2"/>
        <w:numPr>
          <w:ilvl w:val="0"/>
          <w:numId w:val="77"/>
        </w:numPr>
        <w:ind w:firstLineChars="0"/>
        <w:rPr>
          <w:rFonts w:ascii="ＭＳ Ｐゴシック" w:eastAsia="ＭＳ Ｐゴシック" w:hAnsi="ＭＳ Ｐゴシック" w:cs="ＭＳ Ｐゴシック"/>
          <w:bCs/>
        </w:rPr>
      </w:pPr>
      <w:r w:rsidRPr="00683783">
        <w:rPr>
          <w:rFonts w:hint="eastAsia"/>
        </w:rPr>
        <w:t>そ</w:t>
      </w:r>
      <w:r w:rsidRPr="00D759F1">
        <w:rPr>
          <w:rFonts w:hint="eastAsia"/>
          <w:sz w:val="22"/>
        </w:rPr>
        <w:t>の他前各号に掲げる災害に準ずる</w:t>
      </w:r>
      <w:r w:rsidRPr="00683783">
        <w:rPr>
          <w:rFonts w:hint="eastAsia"/>
        </w:rPr>
        <w:t>災害</w:t>
      </w:r>
    </w:p>
    <w:p w:rsidR="00940CBA" w:rsidRPr="00683783" w:rsidRDefault="00940CBA" w:rsidP="00940CBA">
      <w:pPr>
        <w:pStyle w:val="af2"/>
        <w:ind w:firstLineChars="0"/>
        <w:rPr>
          <w:rFonts w:ascii="ＭＳ Ｐゴシック" w:eastAsia="ＭＳ Ｐゴシック" w:hAnsi="ＭＳ Ｐゴシック" w:cs="ＭＳ Ｐゴシック"/>
          <w:bCs/>
        </w:rPr>
      </w:pPr>
    </w:p>
    <w:p w:rsidR="00C07AD8" w:rsidRDefault="00C07AD8" w:rsidP="00D335EC">
      <w:pPr>
        <w:pStyle w:val="6"/>
        <w:rPr>
          <w:lang w:eastAsia="ja-JP"/>
        </w:rPr>
      </w:pPr>
      <w:r>
        <w:rPr>
          <w:rFonts w:hint="eastAsia"/>
        </w:rPr>
        <w:lastRenderedPageBreak/>
        <w:t>航空応援の種別</w:t>
      </w:r>
    </w:p>
    <w:p w:rsidR="00D759F1" w:rsidRPr="00D759F1" w:rsidRDefault="00D759F1" w:rsidP="00D759F1">
      <w:pPr>
        <w:ind w:firstLineChars="100" w:firstLine="220"/>
        <w:rPr>
          <w:lang w:val="x-none"/>
        </w:rPr>
      </w:pPr>
      <w:r>
        <w:rPr>
          <w:rFonts w:hint="eastAsia"/>
          <w:lang w:val="x-none"/>
        </w:rPr>
        <w:t>航空応援には以下の種別がある。</w:t>
      </w:r>
    </w:p>
    <w:p w:rsidR="003D09B6" w:rsidRPr="003D09B6" w:rsidRDefault="003D09B6" w:rsidP="0033665C">
      <w:pPr>
        <w:pStyle w:val="aff3"/>
        <w:outlineLvl w:val="9"/>
      </w:pPr>
      <w:r w:rsidRPr="003D09B6">
        <w:rPr>
          <w:rFonts w:hint="eastAsia"/>
        </w:rPr>
        <w:t>＜航空応援の種別＞</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5103"/>
      </w:tblGrid>
      <w:tr w:rsidR="00D759F1" w:rsidTr="00D759F1">
        <w:tc>
          <w:tcPr>
            <w:tcW w:w="1560" w:type="dxa"/>
            <w:shd w:val="clear" w:color="auto" w:fill="F2F2F2" w:themeFill="background1" w:themeFillShade="F2"/>
          </w:tcPr>
          <w:p w:rsidR="00D759F1" w:rsidRPr="00D759F1" w:rsidRDefault="00D759F1" w:rsidP="00D759F1">
            <w:pPr>
              <w:jc w:val="center"/>
              <w:rPr>
                <w:rFonts w:ascii="ＭＳ Ｐゴシック" w:eastAsia="ＭＳ Ｐゴシック" w:hAnsi="ＭＳ Ｐゴシック"/>
              </w:rPr>
            </w:pPr>
            <w:r w:rsidRPr="00D759F1">
              <w:rPr>
                <w:rFonts w:ascii="ＭＳ Ｐゴシック" w:eastAsia="ＭＳ Ｐゴシック" w:hAnsi="ＭＳ Ｐゴシック" w:hint="eastAsia"/>
              </w:rPr>
              <w:t>種別</w:t>
            </w:r>
          </w:p>
        </w:tc>
        <w:tc>
          <w:tcPr>
            <w:tcW w:w="5103" w:type="dxa"/>
            <w:shd w:val="clear" w:color="auto" w:fill="F2F2F2" w:themeFill="background1" w:themeFillShade="F2"/>
          </w:tcPr>
          <w:p w:rsidR="00D759F1" w:rsidRPr="00D759F1" w:rsidRDefault="00D759F1" w:rsidP="00D759F1">
            <w:pPr>
              <w:jc w:val="center"/>
              <w:rPr>
                <w:rFonts w:ascii="ＭＳ Ｐゴシック" w:eastAsia="ＭＳ Ｐゴシック" w:hAnsi="ＭＳ Ｐゴシック"/>
              </w:rPr>
            </w:pPr>
            <w:r w:rsidRPr="00D759F1">
              <w:rPr>
                <w:rFonts w:ascii="ＭＳ Ｐゴシック" w:eastAsia="ＭＳ Ｐゴシック" w:hAnsi="ＭＳ Ｐゴシック" w:hint="eastAsia"/>
              </w:rPr>
              <w:t>概要</w:t>
            </w:r>
          </w:p>
        </w:tc>
      </w:tr>
      <w:tr w:rsidR="003D09B6" w:rsidTr="00D759F1">
        <w:tc>
          <w:tcPr>
            <w:tcW w:w="1560" w:type="dxa"/>
          </w:tcPr>
          <w:p w:rsidR="003D09B6" w:rsidRDefault="003D09B6" w:rsidP="00D759F1">
            <w:pPr>
              <w:jc w:val="left"/>
            </w:pPr>
            <w:r w:rsidRPr="00D759F1">
              <w:rPr>
                <w:rFonts w:hint="eastAsia"/>
              </w:rPr>
              <w:t>調査出動</w:t>
            </w:r>
          </w:p>
        </w:tc>
        <w:tc>
          <w:tcPr>
            <w:tcW w:w="5103" w:type="dxa"/>
          </w:tcPr>
          <w:p w:rsidR="003D09B6" w:rsidRDefault="003D09B6" w:rsidP="0064087C">
            <w:r>
              <w:rPr>
                <w:rFonts w:hint="eastAsia"/>
              </w:rPr>
              <w:t>現場把握、情報収集、指揮支援のための出動</w:t>
            </w:r>
          </w:p>
        </w:tc>
      </w:tr>
      <w:tr w:rsidR="003D09B6" w:rsidTr="00D759F1">
        <w:tc>
          <w:tcPr>
            <w:tcW w:w="1560" w:type="dxa"/>
          </w:tcPr>
          <w:p w:rsidR="003D09B6" w:rsidRDefault="003D09B6" w:rsidP="00D759F1">
            <w:pPr>
              <w:jc w:val="left"/>
            </w:pPr>
            <w:r w:rsidRPr="00D759F1">
              <w:rPr>
                <w:rFonts w:hint="eastAsia"/>
              </w:rPr>
              <w:t>火災出動</w:t>
            </w:r>
          </w:p>
        </w:tc>
        <w:tc>
          <w:tcPr>
            <w:tcW w:w="5103" w:type="dxa"/>
          </w:tcPr>
          <w:p w:rsidR="003D09B6" w:rsidRDefault="003D09B6" w:rsidP="0064087C">
            <w:r>
              <w:rPr>
                <w:rFonts w:hint="eastAsia"/>
              </w:rPr>
              <w:t>消火活動のための出動</w:t>
            </w:r>
          </w:p>
        </w:tc>
      </w:tr>
      <w:tr w:rsidR="003D09B6" w:rsidTr="00D759F1">
        <w:tc>
          <w:tcPr>
            <w:tcW w:w="1560" w:type="dxa"/>
          </w:tcPr>
          <w:p w:rsidR="003D09B6" w:rsidRDefault="003D09B6" w:rsidP="00D759F1">
            <w:pPr>
              <w:jc w:val="left"/>
            </w:pPr>
            <w:r w:rsidRPr="00D759F1">
              <w:rPr>
                <w:rFonts w:hint="eastAsia"/>
              </w:rPr>
              <w:t>救助出動</w:t>
            </w:r>
          </w:p>
        </w:tc>
        <w:tc>
          <w:tcPr>
            <w:tcW w:w="5103" w:type="dxa"/>
          </w:tcPr>
          <w:p w:rsidR="003D09B6" w:rsidRDefault="003D09B6" w:rsidP="0064087C">
            <w:r>
              <w:rPr>
                <w:rFonts w:hint="eastAsia"/>
              </w:rPr>
              <w:t>人命救助のための出動</w:t>
            </w:r>
          </w:p>
        </w:tc>
      </w:tr>
      <w:tr w:rsidR="003D09B6" w:rsidTr="00D759F1">
        <w:tc>
          <w:tcPr>
            <w:tcW w:w="1560" w:type="dxa"/>
          </w:tcPr>
          <w:p w:rsidR="003D09B6" w:rsidRDefault="003D09B6" w:rsidP="00D759F1">
            <w:pPr>
              <w:jc w:val="left"/>
            </w:pPr>
            <w:r w:rsidRPr="00D759F1">
              <w:rPr>
                <w:rFonts w:hint="eastAsia"/>
              </w:rPr>
              <w:t>救急出動</w:t>
            </w:r>
          </w:p>
        </w:tc>
        <w:tc>
          <w:tcPr>
            <w:tcW w:w="5103" w:type="dxa"/>
          </w:tcPr>
          <w:p w:rsidR="003D09B6" w:rsidRDefault="003D09B6" w:rsidP="0064087C">
            <w:r>
              <w:rPr>
                <w:rFonts w:hint="eastAsia"/>
              </w:rPr>
              <w:t>救急搬送のための出動</w:t>
            </w:r>
          </w:p>
        </w:tc>
      </w:tr>
      <w:tr w:rsidR="003D09B6" w:rsidTr="00D759F1">
        <w:tc>
          <w:tcPr>
            <w:tcW w:w="1560" w:type="dxa"/>
          </w:tcPr>
          <w:p w:rsidR="003D09B6" w:rsidRDefault="003D09B6" w:rsidP="00D759F1">
            <w:pPr>
              <w:jc w:val="left"/>
            </w:pPr>
            <w:r w:rsidRPr="00D759F1">
              <w:rPr>
                <w:rFonts w:hint="eastAsia"/>
              </w:rPr>
              <w:t>救援出動</w:t>
            </w:r>
          </w:p>
        </w:tc>
        <w:tc>
          <w:tcPr>
            <w:tcW w:w="5103" w:type="dxa"/>
          </w:tcPr>
          <w:p w:rsidR="003D09B6" w:rsidRDefault="003D09B6" w:rsidP="0064087C">
            <w:r>
              <w:rPr>
                <w:rFonts w:hint="eastAsia"/>
              </w:rPr>
              <w:t>救援物資、資機材、人員等の輸送のための出動</w:t>
            </w:r>
          </w:p>
        </w:tc>
      </w:tr>
    </w:tbl>
    <w:p w:rsidR="00D759F1" w:rsidRDefault="00D759F1" w:rsidP="00D759F1">
      <w:pPr>
        <w:ind w:firstLineChars="100" w:firstLine="220"/>
      </w:pPr>
    </w:p>
    <w:p w:rsidR="00940CBA" w:rsidRDefault="00940CBA">
      <w:pPr>
        <w:widowControl/>
        <w:jc w:val="left"/>
        <w:rPr>
          <w:rFonts w:ascii="ＭＳ Ｐゴシック" w:eastAsia="ＭＳ Ｐゴシック" w:hAnsi="ＭＳ Ｐゴシック" w:cs="ＭＳ Ｐゴシック"/>
          <w:bCs/>
          <w:lang w:val="x-none" w:eastAsia="x-none"/>
        </w:rPr>
      </w:pPr>
    </w:p>
    <w:p w:rsidR="00C07AD8" w:rsidRDefault="00C07AD8" w:rsidP="00D335EC">
      <w:pPr>
        <w:pStyle w:val="6"/>
        <w:rPr>
          <w:lang w:eastAsia="ja-JP"/>
        </w:rPr>
      </w:pPr>
      <w:r>
        <w:rPr>
          <w:rFonts w:hint="eastAsia"/>
        </w:rPr>
        <w:t>応援要請手続き</w:t>
      </w:r>
    </w:p>
    <w:p w:rsidR="00D759F1" w:rsidRDefault="00D759F1" w:rsidP="00D759F1">
      <w:pPr>
        <w:ind w:firstLineChars="100" w:firstLine="220"/>
        <w:rPr>
          <w:lang w:val="x-none"/>
        </w:rPr>
      </w:pPr>
      <w:r>
        <w:rPr>
          <w:rFonts w:hint="eastAsia"/>
          <w:lang w:val="x-none"/>
        </w:rPr>
        <w:t>応援要請手続の手順及び系統図を以下に示す。なお、</w:t>
      </w:r>
      <w:r>
        <w:rPr>
          <w:rFonts w:hint="eastAsia"/>
        </w:rPr>
        <w:t>要請、連絡、通報等は、電話又はファクシミリ等（後日正式文書送付）により行う。</w:t>
      </w:r>
    </w:p>
    <w:p w:rsidR="00D759F1" w:rsidRPr="00D759F1" w:rsidRDefault="00D759F1" w:rsidP="00D759F1">
      <w:pPr>
        <w:ind w:firstLineChars="100" w:firstLine="220"/>
        <w:rPr>
          <w:lang w:val="x-none"/>
        </w:rPr>
      </w:pPr>
    </w:p>
    <w:p w:rsidR="003D09B6" w:rsidRDefault="003D09B6" w:rsidP="0033665C">
      <w:pPr>
        <w:pStyle w:val="aff3"/>
        <w:outlineLvl w:val="9"/>
        <w:rPr>
          <w:lang w:eastAsia="ja-JP"/>
        </w:rPr>
      </w:pPr>
      <w:r>
        <w:rPr>
          <w:rFonts w:hint="eastAsia"/>
        </w:rPr>
        <w:t>＜要請手続</w:t>
      </w:r>
      <w:r w:rsidR="00226185">
        <w:rPr>
          <w:rFonts w:hint="eastAsia"/>
          <w:lang w:eastAsia="ja-JP"/>
        </w:rPr>
        <w:t>手順及び系統図</w:t>
      </w:r>
      <w:r>
        <w:rPr>
          <w:rFonts w:hint="eastAsia"/>
        </w:rPr>
        <w:t>＞</w:t>
      </w:r>
    </w:p>
    <w:p w:rsidR="00D759F1" w:rsidRPr="00D759F1" w:rsidRDefault="00D759F1" w:rsidP="00D759F1">
      <w:pPr>
        <w:rPr>
          <w:lang w:val="x-none"/>
        </w:rPr>
      </w:pPr>
      <w:r>
        <w:rPr>
          <w:rFonts w:hint="eastAsia"/>
          <w:noProof/>
        </w:rPr>
        <mc:AlternateContent>
          <mc:Choice Requires="wps">
            <w:drawing>
              <wp:anchor distT="0" distB="0" distL="114300" distR="114300" simplePos="0" relativeHeight="251573760" behindDoc="0" locked="0" layoutInCell="1" allowOverlap="1" wp14:anchorId="191EA0B9" wp14:editId="47089E11">
                <wp:simplePos x="0" y="0"/>
                <wp:positionH relativeFrom="column">
                  <wp:posOffset>-13335</wp:posOffset>
                </wp:positionH>
                <wp:positionV relativeFrom="paragraph">
                  <wp:posOffset>57513</wp:posOffset>
                </wp:positionV>
                <wp:extent cx="5631815" cy="4158343"/>
                <wp:effectExtent l="0" t="0" r="26035" b="13970"/>
                <wp:wrapNone/>
                <wp:docPr id="1754" name="正方形/長方形 1754"/>
                <wp:cNvGraphicFramePr/>
                <a:graphic xmlns:a="http://schemas.openxmlformats.org/drawingml/2006/main">
                  <a:graphicData uri="http://schemas.microsoft.com/office/word/2010/wordprocessingShape">
                    <wps:wsp>
                      <wps:cNvSpPr/>
                      <wps:spPr>
                        <a:xfrm>
                          <a:off x="0" y="0"/>
                          <a:ext cx="5631815" cy="41583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89337" id="正方形/長方形 1754" o:spid="_x0000_s1026" style="position:absolute;left:0;text-align:left;margin-left:-1.05pt;margin-top:4.55pt;width:443.45pt;height:327.4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" filled="f" strokecolor="black [3213]"/>
            </w:pict>
          </mc:Fallback>
        </mc:AlternateContent>
      </w:r>
    </w:p>
    <w:p w:rsidR="003D09B6" w:rsidRDefault="00E330F6" w:rsidP="003D09B6">
      <w:pPr>
        <w:jc w:val="center"/>
        <w:rPr>
          <w:rFonts w:eastAsia="ＭＳ ゴシック"/>
          <w:b/>
        </w:rPr>
      </w:pPr>
      <w:r>
        <w:rPr>
          <w:noProof/>
          <w:sz w:val="20"/>
        </w:rPr>
        <mc:AlternateContent>
          <mc:Choice Requires="wps">
            <w:drawing>
              <wp:anchor distT="0" distB="0" distL="114300" distR="114300" simplePos="0" relativeHeight="251470336" behindDoc="0" locked="0" layoutInCell="0" allowOverlap="1" wp14:anchorId="30A4C93E" wp14:editId="3CC92BE9">
                <wp:simplePos x="0" y="0"/>
                <wp:positionH relativeFrom="column">
                  <wp:posOffset>1000760</wp:posOffset>
                </wp:positionH>
                <wp:positionV relativeFrom="paragraph">
                  <wp:posOffset>1198245</wp:posOffset>
                </wp:positionV>
                <wp:extent cx="0" cy="1428750"/>
                <wp:effectExtent l="76835" t="7620" r="75565" b="20955"/>
                <wp:wrapNone/>
                <wp:docPr id="668"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2C3EA" id="Line 1171" o:spid="_x0000_s1026" style="position:absolute;left:0;text-align:lef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94.35pt" to="78.8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" o:allowincell="f">
                <v:stroke endarrow="open"/>
              </v:line>
            </w:pict>
          </mc:Fallback>
        </mc:AlternateContent>
      </w:r>
      <w:r>
        <w:rPr>
          <w:noProof/>
          <w:sz w:val="20"/>
        </w:rPr>
        <mc:AlternateContent>
          <mc:Choice Requires="wps">
            <w:drawing>
              <wp:anchor distT="0" distB="0" distL="114300" distR="114300" simplePos="0" relativeHeight="251469312" behindDoc="0" locked="0" layoutInCell="0" allowOverlap="1" wp14:anchorId="0CA66210" wp14:editId="660CC02D">
                <wp:simplePos x="0" y="0"/>
                <wp:positionH relativeFrom="column">
                  <wp:posOffset>2326640</wp:posOffset>
                </wp:positionH>
                <wp:positionV relativeFrom="paragraph">
                  <wp:posOffset>1198245</wp:posOffset>
                </wp:positionV>
                <wp:extent cx="0" cy="1428750"/>
                <wp:effectExtent l="78740" t="7620" r="73660" b="20955"/>
                <wp:wrapNone/>
                <wp:docPr id="667"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39ACF" id="Line 1170" o:spid="_x0000_s1026" style="position:absolute;left:0;text-align:lef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94.35pt" to="183.2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" o:allowincell="f">
                <v:stroke endarrow="open"/>
              </v:line>
            </w:pict>
          </mc:Fallback>
        </mc:AlternateContent>
      </w:r>
      <w:r>
        <w:rPr>
          <w:noProof/>
          <w:sz w:val="20"/>
        </w:rPr>
        <mc:AlternateContent>
          <mc:Choice Requires="wps">
            <w:drawing>
              <wp:anchor distT="0" distB="0" distL="114300" distR="114300" simplePos="0" relativeHeight="251467264" behindDoc="0" locked="0" layoutInCell="0" allowOverlap="1" wp14:anchorId="12355950" wp14:editId="23B0192C">
                <wp:simplePos x="0" y="0"/>
                <wp:positionH relativeFrom="column">
                  <wp:posOffset>1663700</wp:posOffset>
                </wp:positionH>
                <wp:positionV relativeFrom="paragraph">
                  <wp:posOffset>1198245</wp:posOffset>
                </wp:positionV>
                <wp:extent cx="0" cy="1428750"/>
                <wp:effectExtent l="73025" t="17145" r="79375" b="11430"/>
                <wp:wrapNone/>
                <wp:docPr id="666"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BD250" id="Line 1169" o:spid="_x0000_s1026" style="position:absolute;left:0;text-align:lef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4.35pt" to="131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" o:allowincell="f">
                <v:stroke startarrow="open"/>
              </v:line>
            </w:pict>
          </mc:Fallback>
        </mc:AlternateContent>
      </w:r>
      <w:r>
        <w:rPr>
          <w:noProof/>
          <w:sz w:val="20"/>
        </w:rPr>
        <mc:AlternateContent>
          <mc:Choice Requires="wps">
            <w:drawing>
              <wp:anchor distT="0" distB="0" distL="114300" distR="114300" simplePos="0" relativeHeight="251466240" behindDoc="0" locked="0" layoutInCell="0" allowOverlap="1" wp14:anchorId="35C26EEC" wp14:editId="7F262793">
                <wp:simplePos x="0" y="0"/>
                <wp:positionH relativeFrom="column">
                  <wp:posOffset>4526280</wp:posOffset>
                </wp:positionH>
                <wp:positionV relativeFrom="paragraph">
                  <wp:posOffset>2105025</wp:posOffset>
                </wp:positionV>
                <wp:extent cx="957580" cy="238125"/>
                <wp:effectExtent l="11430" t="9525" r="12065" b="9525"/>
                <wp:wrapNone/>
                <wp:docPr id="665"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C07AD8">
                            <w:pPr>
                              <w:jc w:val="center"/>
                            </w:pPr>
                            <w:r>
                              <w:rPr>
                                <w:rFonts w:hint="eastAsia"/>
                              </w:rPr>
                              <w:t>県知事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26EEC" id="Rectangle 1168" o:spid="_x0000_s1221" style="position:absolute;left:0;text-align:left;margin-left:356.4pt;margin-top:165.75pt;width:75.4pt;height:18.7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" o:allowincell="f">
                <v:textbox inset=",0,,0">
                  <w:txbxContent>
                    <w:p w:rsidR="00390E91" w:rsidRDefault="00390E91" w:rsidP="00C07AD8">
                      <w:pPr>
                        <w:jc w:val="center"/>
                      </w:pPr>
                      <w:r>
                        <w:rPr>
                          <w:rFonts w:hint="eastAsia"/>
                        </w:rPr>
                        <w:t>県知事</w:t>
                      </w:r>
                    </w:p>
                  </w:txbxContent>
                </v:textbox>
              </v:rect>
            </w:pict>
          </mc:Fallback>
        </mc:AlternateContent>
      </w:r>
      <w:r>
        <w:rPr>
          <w:noProof/>
          <w:sz w:val="20"/>
        </w:rPr>
        <mc:AlternateContent>
          <mc:Choice Requires="wps">
            <w:drawing>
              <wp:anchor distT="0" distB="0" distL="114300" distR="114300" simplePos="0" relativeHeight="251464192" behindDoc="0" locked="0" layoutInCell="0" allowOverlap="1" wp14:anchorId="75C93C6B" wp14:editId="441FC50A">
                <wp:simplePos x="0" y="0"/>
                <wp:positionH relativeFrom="column">
                  <wp:posOffset>2547620</wp:posOffset>
                </wp:positionH>
                <wp:positionV relativeFrom="paragraph">
                  <wp:posOffset>2332355</wp:posOffset>
                </wp:positionV>
                <wp:extent cx="1988820" cy="532765"/>
                <wp:effectExtent l="33020" t="8255" r="6985" b="78105"/>
                <wp:wrapNone/>
                <wp:docPr id="664"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8820" cy="532765"/>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C4B49" id="Line 1167" o:spid="_x0000_s1026" style="position:absolute;left:0;text-align:left;flip: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183.65pt" to="357.2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" o:allowincell="f">
                <v:stroke startarrow="open"/>
              </v:line>
            </w:pict>
          </mc:Fallback>
        </mc:AlternateContent>
      </w:r>
      <w:r>
        <w:rPr>
          <w:noProof/>
          <w:sz w:val="20"/>
        </w:rPr>
        <mc:AlternateContent>
          <mc:Choice Requires="wps">
            <w:drawing>
              <wp:anchor distT="0" distB="0" distL="114300" distR="114300" simplePos="0" relativeHeight="251462144" behindDoc="0" locked="0" layoutInCell="0" allowOverlap="1" wp14:anchorId="11D6E754" wp14:editId="7C753B0F">
                <wp:simplePos x="0" y="0"/>
                <wp:positionH relativeFrom="column">
                  <wp:posOffset>2547620</wp:posOffset>
                </wp:positionH>
                <wp:positionV relativeFrom="paragraph">
                  <wp:posOffset>2094230</wp:posOffset>
                </wp:positionV>
                <wp:extent cx="1969770" cy="533400"/>
                <wp:effectExtent l="13970" t="74930" r="35560" b="10795"/>
                <wp:wrapNone/>
                <wp:docPr id="663" name="Freef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9770" cy="533400"/>
                        </a:xfrm>
                        <a:custGeom>
                          <a:avLst/>
                          <a:gdLst>
                            <a:gd name="T0" fmla="*/ 0 w 3102"/>
                            <a:gd name="T1" fmla="*/ 840 h 840"/>
                            <a:gd name="T2" fmla="*/ 3102 w 3102"/>
                            <a:gd name="T3" fmla="*/ 0 h 840"/>
                          </a:gdLst>
                          <a:ahLst/>
                          <a:cxnLst>
                            <a:cxn ang="0">
                              <a:pos x="T0" y="T1"/>
                            </a:cxn>
                            <a:cxn ang="0">
                              <a:pos x="T2" y="T3"/>
                            </a:cxn>
                          </a:cxnLst>
                          <a:rect l="0" t="0" r="r" b="b"/>
                          <a:pathLst>
                            <a:path w="3102" h="840">
                              <a:moveTo>
                                <a:pt x="0" y="840"/>
                              </a:moveTo>
                              <a:lnTo>
                                <a:pt x="3102" y="0"/>
                              </a:lnTo>
                            </a:path>
                          </a:pathLst>
                        </a:custGeom>
                        <a:noFill/>
                        <a:ln w="9525" cap="flat" cmpd="sng">
                          <a:solidFill>
                            <a:srgbClr val="000000"/>
                          </a:solidFill>
                          <a:prstDash val="solid"/>
                          <a:round/>
                          <a:headEnd type="none" w="med" len="me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A9999" id="Freeform 1166" o:spid="_x0000_s1026" style="position:absolute;left:0;text-align:lef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6pt,206.9pt,355.7pt,164.9pt" coordsize="310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" o:allowincell="f" filled="f">
                <v:stroke endarrow="open"/>
                <v:path arrowok="t" o:connecttype="custom" o:connectlocs="0,533400;1969770,0" o:connectangles="0,0"/>
              </v:polyline>
            </w:pict>
          </mc:Fallback>
        </mc:AlternateContent>
      </w:r>
      <w:r>
        <w:rPr>
          <w:noProof/>
          <w:sz w:val="20"/>
        </w:rPr>
        <mc:AlternateContent>
          <mc:Choice Requires="wps">
            <w:drawing>
              <wp:anchor distT="0" distB="0" distL="114300" distR="114300" simplePos="0" relativeHeight="251461120" behindDoc="0" locked="0" layoutInCell="0" allowOverlap="1" wp14:anchorId="38679B78" wp14:editId="79C42F85">
                <wp:simplePos x="0" y="0"/>
                <wp:positionH relativeFrom="column">
                  <wp:posOffset>2547620</wp:posOffset>
                </wp:positionH>
                <wp:positionV relativeFrom="paragraph">
                  <wp:posOffset>1198245</wp:posOffset>
                </wp:positionV>
                <wp:extent cx="1988820" cy="1148715"/>
                <wp:effectExtent l="13970" t="7620" r="54610" b="72390"/>
                <wp:wrapNone/>
                <wp:docPr id="662"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114871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D2BEEC" id="Line 1165" o:spid="_x0000_s1026" style="position:absolute;left:0;text-align:lef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94.35pt" to="357.2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" o:allowincell="f">
                <v:stroke endarrow="open"/>
              </v:line>
            </w:pict>
          </mc:Fallback>
        </mc:AlternateContent>
      </w:r>
      <w:r>
        <w:rPr>
          <w:noProof/>
          <w:sz w:val="20"/>
        </w:rPr>
        <mc:AlternateContent>
          <mc:Choice Requires="wps">
            <w:drawing>
              <wp:anchor distT="0" distB="0" distL="114300" distR="114300" simplePos="0" relativeHeight="251459072" behindDoc="0" locked="0" layoutInCell="0" allowOverlap="1" wp14:anchorId="765FF4DA" wp14:editId="5A4152D8">
                <wp:simplePos x="0" y="0"/>
                <wp:positionH relativeFrom="column">
                  <wp:posOffset>2547620</wp:posOffset>
                </wp:positionH>
                <wp:positionV relativeFrom="paragraph">
                  <wp:posOffset>960120</wp:posOffset>
                </wp:positionV>
                <wp:extent cx="2062480" cy="1191260"/>
                <wp:effectExtent l="52070" t="74295" r="9525" b="10795"/>
                <wp:wrapNone/>
                <wp:docPr id="66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119126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EBE17" id="Line 1164"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75.6pt" to="363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" o:allowincell="f">
                <v:stroke startarrow="open"/>
              </v:line>
            </w:pict>
          </mc:Fallback>
        </mc:AlternateContent>
      </w:r>
      <w:r>
        <w:rPr>
          <w:noProof/>
          <w:sz w:val="20"/>
        </w:rPr>
        <mc:AlternateContent>
          <mc:Choice Requires="wps">
            <w:drawing>
              <wp:anchor distT="0" distB="0" distL="114300" distR="114300" simplePos="0" relativeHeight="251458048" behindDoc="0" locked="0" layoutInCell="0" allowOverlap="1" wp14:anchorId="171407DB" wp14:editId="767E18CC">
                <wp:simplePos x="0" y="0"/>
                <wp:positionH relativeFrom="column">
                  <wp:posOffset>264160</wp:posOffset>
                </wp:positionH>
                <wp:positionV relativeFrom="paragraph">
                  <wp:posOffset>483870</wp:posOffset>
                </wp:positionV>
                <wp:extent cx="1252220" cy="476250"/>
                <wp:effectExtent l="0" t="0" r="0" b="1905"/>
                <wp:wrapNone/>
                <wp:docPr id="660"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3D09B6">
                            <w:pPr>
                              <w:jc w:val="right"/>
                            </w:pPr>
                            <w:r>
                              <w:rPr>
                                <w:rFonts w:hint="eastAsia"/>
                              </w:rPr>
                              <w:t>②</w:t>
                            </w:r>
                          </w:p>
                          <w:p w:rsidR="00390E91" w:rsidRDefault="00390E91" w:rsidP="00C07AD8">
                            <w:r>
                              <w:rPr>
                                <w:rFonts w:hint="eastAsia"/>
                              </w:rPr>
                              <w:t>応援要請の指示</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407DB" id="Rectangle 1163" o:spid="_x0000_s1222" style="position:absolute;left:0;text-align:left;margin-left:20.8pt;margin-top:38.1pt;width:98.6pt;height:37.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" o:allowincell="f" filled="f" stroked="f">
                <v:textbox inset=",0,,0">
                  <w:txbxContent>
                    <w:p w:rsidR="00390E91" w:rsidRDefault="00390E91" w:rsidP="003D09B6">
                      <w:pPr>
                        <w:jc w:val="right"/>
                      </w:pPr>
                      <w:r>
                        <w:rPr>
                          <w:rFonts w:hint="eastAsia"/>
                        </w:rPr>
                        <w:t>②</w:t>
                      </w:r>
                    </w:p>
                    <w:p w:rsidR="00390E91" w:rsidRDefault="00390E91" w:rsidP="00C07AD8">
                      <w:r>
                        <w:rPr>
                          <w:rFonts w:hint="eastAsia"/>
                        </w:rPr>
                        <w:t>応援要請の指示</w:t>
                      </w:r>
                    </w:p>
                  </w:txbxContent>
                </v:textbox>
              </v:rect>
            </w:pict>
          </mc:Fallback>
        </mc:AlternateContent>
      </w:r>
      <w:r>
        <w:rPr>
          <w:noProof/>
          <w:sz w:val="20"/>
        </w:rPr>
        <mc:AlternateContent>
          <mc:Choice Requires="wps">
            <w:drawing>
              <wp:anchor distT="0" distB="0" distL="114300" distR="114300" simplePos="0" relativeHeight="251456000" behindDoc="0" locked="0" layoutInCell="0" allowOverlap="1" wp14:anchorId="5E8A4BCF" wp14:editId="7A8B2E38">
                <wp:simplePos x="0" y="0"/>
                <wp:positionH relativeFrom="column">
                  <wp:posOffset>1737360</wp:posOffset>
                </wp:positionH>
                <wp:positionV relativeFrom="paragraph">
                  <wp:posOffset>483870</wp:posOffset>
                </wp:positionV>
                <wp:extent cx="1988820" cy="476250"/>
                <wp:effectExtent l="3810" t="0" r="0" b="1905"/>
                <wp:wrapNone/>
                <wp:docPr id="659"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r>
                              <w:rPr>
                                <w:rFonts w:hint="eastAsia"/>
                              </w:rPr>
                              <w:t>①</w:t>
                            </w:r>
                          </w:p>
                          <w:p w:rsidR="00390E91" w:rsidRDefault="00390E91" w:rsidP="00C07AD8">
                            <w:r>
                              <w:rPr>
                                <w:rFonts w:hint="eastAsia"/>
                              </w:rPr>
                              <w:t>応援を要請したい旨の報告</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A4BCF" id="Rectangle 1162" o:spid="_x0000_s1223" style="position:absolute;left:0;text-align:left;margin-left:136.8pt;margin-top:38.1pt;width:156.6pt;height:37.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" o:allowincell="f" filled="f" stroked="f">
                <v:textbox inset=",0,,0">
                  <w:txbxContent>
                    <w:p w:rsidR="00390E91" w:rsidRDefault="00390E91" w:rsidP="00C07AD8">
                      <w:r>
                        <w:rPr>
                          <w:rFonts w:hint="eastAsia"/>
                        </w:rPr>
                        <w:t>①</w:t>
                      </w:r>
                    </w:p>
                    <w:p w:rsidR="00390E91" w:rsidRDefault="00390E91" w:rsidP="00C07AD8">
                      <w:r>
                        <w:rPr>
                          <w:rFonts w:hint="eastAsia"/>
                        </w:rPr>
                        <w:t>応援を要請したい旨の報告</w:t>
                      </w:r>
                    </w:p>
                  </w:txbxContent>
                </v:textbox>
              </v:rect>
            </w:pict>
          </mc:Fallback>
        </mc:AlternateContent>
      </w:r>
      <w:r>
        <w:rPr>
          <w:noProof/>
          <w:sz w:val="20"/>
        </w:rPr>
        <mc:AlternateContent>
          <mc:Choice Requires="wps">
            <w:drawing>
              <wp:anchor distT="0" distB="0" distL="114300" distR="114300" simplePos="0" relativeHeight="251454976" behindDoc="0" locked="0" layoutInCell="0" allowOverlap="1" wp14:anchorId="48791B5F" wp14:editId="691BDD1B">
                <wp:simplePos x="0" y="0"/>
                <wp:positionH relativeFrom="column">
                  <wp:posOffset>1516380</wp:posOffset>
                </wp:positionH>
                <wp:positionV relativeFrom="paragraph">
                  <wp:posOffset>245745</wp:posOffset>
                </wp:positionV>
                <wp:extent cx="0" cy="714375"/>
                <wp:effectExtent l="78105" t="7620" r="74295" b="20955"/>
                <wp:wrapNone/>
                <wp:docPr id="658"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3F3EC" id="Line 1161" o:spid="_x0000_s1026" style="position:absolute;left:0;text-align:lef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19.35pt" to="119.4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" o:allowincell="f">
                <v:stroke endarrow="open"/>
              </v:line>
            </w:pict>
          </mc:Fallback>
        </mc:AlternateContent>
      </w:r>
      <w:r>
        <w:rPr>
          <w:noProof/>
          <w:sz w:val="20"/>
        </w:rPr>
        <mc:AlternateContent>
          <mc:Choice Requires="wps">
            <w:drawing>
              <wp:anchor distT="0" distB="0" distL="114300" distR="114300" simplePos="0" relativeHeight="251452928" behindDoc="0" locked="0" layoutInCell="0" allowOverlap="1" wp14:anchorId="6CFE4D97" wp14:editId="72F39290">
                <wp:simplePos x="0" y="0"/>
                <wp:positionH relativeFrom="column">
                  <wp:posOffset>779780</wp:posOffset>
                </wp:positionH>
                <wp:positionV relativeFrom="paragraph">
                  <wp:posOffset>7620</wp:posOffset>
                </wp:positionV>
                <wp:extent cx="1767840" cy="238125"/>
                <wp:effectExtent l="8255" t="7620" r="5080" b="11430"/>
                <wp:wrapNone/>
                <wp:docPr id="657"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C07AD8">
                            <w:pPr>
                              <w:jc w:val="distribute"/>
                            </w:pPr>
                            <w:r>
                              <w:rPr>
                                <w:rFonts w:hint="eastAsia"/>
                                <w:spacing w:val="172"/>
                                <w:kern w:val="0"/>
                              </w:rPr>
                              <w:t>町</w:t>
                            </w:r>
                            <w:r>
                              <w:rPr>
                                <w:rFonts w:hint="eastAsia"/>
                                <w:kern w:val="0"/>
                              </w:rPr>
                              <w:t>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E4D97" id="Rectangle 1160" o:spid="_x0000_s1224" style="position:absolute;left:0;text-align:left;margin-left:61.4pt;margin-top:.6pt;width:139.2pt;height:18.7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" o:allowincell="f">
                <v:textbox inset=",0,,0">
                  <w:txbxContent>
                    <w:p w:rsidR="00390E91" w:rsidRDefault="00390E91" w:rsidP="00C07AD8">
                      <w:pPr>
                        <w:jc w:val="distribute"/>
                      </w:pPr>
                      <w:r>
                        <w:rPr>
                          <w:rFonts w:hint="eastAsia"/>
                          <w:spacing w:val="172"/>
                          <w:kern w:val="0"/>
                        </w:rPr>
                        <w:t>町</w:t>
                      </w:r>
                      <w:r>
                        <w:rPr>
                          <w:rFonts w:hint="eastAsia"/>
                          <w:kern w:val="0"/>
                        </w:rPr>
                        <w:t>長</w:t>
                      </w:r>
                    </w:p>
                  </w:txbxContent>
                </v:textbox>
              </v:rect>
            </w:pict>
          </mc:Fallback>
        </mc:AlternateContent>
      </w:r>
      <w:r>
        <w:rPr>
          <w:noProof/>
          <w:sz w:val="20"/>
        </w:rPr>
        <mc:AlternateContent>
          <mc:Choice Requires="wps">
            <w:drawing>
              <wp:anchor distT="0" distB="0" distL="114300" distR="114300" simplePos="0" relativeHeight="251451904" behindDoc="0" locked="0" layoutInCell="0" allowOverlap="1" wp14:anchorId="054A9022" wp14:editId="18881888">
                <wp:simplePos x="0" y="0"/>
                <wp:positionH relativeFrom="column">
                  <wp:posOffset>779780</wp:posOffset>
                </wp:positionH>
                <wp:positionV relativeFrom="paragraph">
                  <wp:posOffset>3579495</wp:posOffset>
                </wp:positionV>
                <wp:extent cx="1767840" cy="238125"/>
                <wp:effectExtent l="8255" t="7620" r="5080" b="11430"/>
                <wp:wrapNone/>
                <wp:docPr id="656"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3D09B6">
                            <w:pPr>
                              <w:jc w:val="center"/>
                            </w:pPr>
                            <w:r>
                              <w:rPr>
                                <w:rFonts w:hint="eastAsia"/>
                              </w:rPr>
                              <w:t>福岡市長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A9022" id="Rectangle 1159" o:spid="_x0000_s1225" style="position:absolute;left:0;text-align:left;margin-left:61.4pt;margin-top:281.85pt;width:139.2pt;height:18.7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" o:allowincell="f">
                <v:textbox inset=",0,,0">
                  <w:txbxContent>
                    <w:p w:rsidR="00390E91" w:rsidRDefault="00390E91" w:rsidP="003D09B6">
                      <w:pPr>
                        <w:jc w:val="center"/>
                      </w:pPr>
                      <w:r>
                        <w:rPr>
                          <w:rFonts w:hint="eastAsia"/>
                        </w:rPr>
                        <w:t>福岡市長</w:t>
                      </w:r>
                    </w:p>
                  </w:txbxContent>
                </v:textbox>
              </v:rect>
            </w:pict>
          </mc:Fallback>
        </mc:AlternateContent>
      </w:r>
      <w:r>
        <w:rPr>
          <w:noProof/>
          <w:sz w:val="20"/>
        </w:rPr>
        <mc:AlternateContent>
          <mc:Choice Requires="wps">
            <w:drawing>
              <wp:anchor distT="0" distB="0" distL="114300" distR="114300" simplePos="0" relativeHeight="251449856" behindDoc="0" locked="0" layoutInCell="0" allowOverlap="1" wp14:anchorId="3821EB61" wp14:editId="084FB724">
                <wp:simplePos x="0" y="0"/>
                <wp:positionH relativeFrom="column">
                  <wp:posOffset>779780</wp:posOffset>
                </wp:positionH>
                <wp:positionV relativeFrom="paragraph">
                  <wp:posOffset>2626995</wp:posOffset>
                </wp:positionV>
                <wp:extent cx="1767840" cy="238125"/>
                <wp:effectExtent l="8255" t="7620" r="5080" b="11430"/>
                <wp:wrapNone/>
                <wp:docPr id="65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3D09B6">
                            <w:pPr>
                              <w:jc w:val="center"/>
                            </w:pPr>
                            <w:r>
                              <w:rPr>
                                <w:rFonts w:hint="eastAsia"/>
                              </w:rPr>
                              <w:t>福岡市消防局消防長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EB61" id="Rectangle 1158" o:spid="_x0000_s1226" style="position:absolute;left:0;text-align:left;margin-left:61.4pt;margin-top:206.85pt;width:139.2pt;height:18.7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" o:allowincell="f">
                <v:textbox inset=",0,,0">
                  <w:txbxContent>
                    <w:p w:rsidR="00390E91" w:rsidRDefault="00390E91" w:rsidP="003D09B6">
                      <w:pPr>
                        <w:jc w:val="center"/>
                      </w:pPr>
                      <w:r>
                        <w:rPr>
                          <w:rFonts w:hint="eastAsia"/>
                        </w:rPr>
                        <w:t>福岡市消防局消防長</w:t>
                      </w:r>
                    </w:p>
                  </w:txbxContent>
                </v:textbox>
              </v:rect>
            </w:pict>
          </mc:Fallback>
        </mc:AlternateContent>
      </w:r>
      <w:r>
        <w:rPr>
          <w:noProof/>
          <w:sz w:val="20"/>
        </w:rPr>
        <mc:AlternateContent>
          <mc:Choice Requires="wps">
            <w:drawing>
              <wp:anchor distT="0" distB="0" distL="114300" distR="114300" simplePos="0" relativeHeight="251447808" behindDoc="0" locked="0" layoutInCell="0" allowOverlap="1" wp14:anchorId="75319DD1" wp14:editId="0B804E8B">
                <wp:simplePos x="0" y="0"/>
                <wp:positionH relativeFrom="column">
                  <wp:posOffset>779780</wp:posOffset>
                </wp:positionH>
                <wp:positionV relativeFrom="paragraph">
                  <wp:posOffset>960120</wp:posOffset>
                </wp:positionV>
                <wp:extent cx="1767840" cy="238125"/>
                <wp:effectExtent l="8255" t="7620" r="5080" b="11430"/>
                <wp:wrapNone/>
                <wp:docPr id="654"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E91" w:rsidRDefault="00390E91" w:rsidP="003D09B6">
                            <w:pPr>
                              <w:jc w:val="center"/>
                            </w:pPr>
                            <w:r>
                              <w:rPr>
                                <w:rFonts w:hint="eastAsia"/>
                              </w:rPr>
                              <w:t>消防本部消防長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9DD1" id="Rectangle 1157" o:spid="_x0000_s1227" style="position:absolute;left:0;text-align:left;margin-left:61.4pt;margin-top:75.6pt;width:139.2pt;height:18.7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" o:allowincell="f">
                <v:textbox inset=",0,,0">
                  <w:txbxContent>
                    <w:p w:rsidR="00390E91" w:rsidRDefault="00390E91" w:rsidP="003D09B6">
                      <w:pPr>
                        <w:jc w:val="center"/>
                      </w:pPr>
                      <w:r>
                        <w:rPr>
                          <w:rFonts w:hint="eastAsia"/>
                        </w:rPr>
                        <w:t>消防本部消防長</w:t>
                      </w:r>
                    </w:p>
                  </w:txbxContent>
                </v:textbox>
              </v:rect>
            </w:pict>
          </mc:Fallback>
        </mc:AlternateContent>
      </w:r>
      <w:r>
        <w:rPr>
          <w:noProof/>
          <w:sz w:val="20"/>
        </w:rPr>
        <mc:AlternateContent>
          <mc:Choice Requires="wps">
            <w:drawing>
              <wp:anchor distT="0" distB="0" distL="114300" distR="114300" simplePos="0" relativeHeight="251488768" behindDoc="0" locked="0" layoutInCell="0" allowOverlap="1" wp14:anchorId="5451E876" wp14:editId="654FD905">
                <wp:simplePos x="0" y="0"/>
                <wp:positionH relativeFrom="column">
                  <wp:posOffset>1752600</wp:posOffset>
                </wp:positionH>
                <wp:positionV relativeFrom="paragraph">
                  <wp:posOffset>226695</wp:posOffset>
                </wp:positionV>
                <wp:extent cx="0" cy="714375"/>
                <wp:effectExtent l="76200" t="17145" r="76200" b="11430"/>
                <wp:wrapNone/>
                <wp:docPr id="653"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93AD1E" id="Line 1183"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7.85pt" to="138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" o:allowincell="f">
                <v:stroke startarrow="open"/>
              </v:line>
            </w:pict>
          </mc:Fallback>
        </mc:AlternateContent>
      </w:r>
      <w:r>
        <w:rPr>
          <w:noProof/>
          <w:sz w:val="20"/>
        </w:rPr>
        <mc:AlternateContent>
          <mc:Choice Requires="wps">
            <w:drawing>
              <wp:anchor distT="0" distB="0" distL="114300" distR="114300" simplePos="0" relativeHeight="251487744" behindDoc="0" locked="0" layoutInCell="0" allowOverlap="1" wp14:anchorId="43459312" wp14:editId="5F27F5D9">
                <wp:simplePos x="0" y="0"/>
                <wp:positionH relativeFrom="column">
                  <wp:posOffset>3505200</wp:posOffset>
                </wp:positionH>
                <wp:positionV relativeFrom="paragraph">
                  <wp:posOffset>2626995</wp:posOffset>
                </wp:positionV>
                <wp:extent cx="810260" cy="476250"/>
                <wp:effectExtent l="0" t="0" r="0" b="1905"/>
                <wp:wrapNone/>
                <wp:docPr id="652"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pPr>
                              <w:spacing w:line="240" w:lineRule="exact"/>
                              <w:jc w:val="center"/>
                            </w:pPr>
                            <w:r>
                              <w:rPr>
                                <w:rFonts w:hint="eastAsia"/>
                              </w:rPr>
                              <w:t>④</w:t>
                            </w:r>
                          </w:p>
                          <w:p w:rsidR="00390E91" w:rsidRDefault="00390E91" w:rsidP="00C07AD8">
                            <w:pPr>
                              <w:spacing w:line="240" w:lineRule="exact"/>
                            </w:pPr>
                            <w:r>
                              <w:rPr>
                                <w:rFonts w:hint="eastAsia"/>
                              </w:rPr>
                              <w:t>応援要請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59312" id="Rectangle 1182" o:spid="_x0000_s1228" style="position:absolute;left:0;text-align:left;margin-left:276pt;margin-top:206.85pt;width:63.8pt;height:37.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" o:allowincell="f" filled="f" stroked="f">
                <v:textbox inset=",0,,0">
                  <w:txbxContent>
                    <w:p w:rsidR="00390E91" w:rsidRDefault="00390E91" w:rsidP="00C07AD8">
                      <w:pPr>
                        <w:spacing w:line="240" w:lineRule="exact"/>
                        <w:jc w:val="center"/>
                      </w:pPr>
                      <w:r>
                        <w:rPr>
                          <w:rFonts w:hint="eastAsia"/>
                        </w:rPr>
                        <w:t>④</w:t>
                      </w:r>
                    </w:p>
                    <w:p w:rsidR="00390E91" w:rsidRDefault="00390E91" w:rsidP="00C07AD8">
                      <w:pPr>
                        <w:spacing w:line="240" w:lineRule="exact"/>
                      </w:pPr>
                      <w:r>
                        <w:rPr>
                          <w:rFonts w:hint="eastAsia"/>
                        </w:rPr>
                        <w:t>応援要請</w:t>
                      </w:r>
                    </w:p>
                  </w:txbxContent>
                </v:textbox>
              </v:rect>
            </w:pict>
          </mc:Fallback>
        </mc:AlternateContent>
      </w:r>
      <w:r>
        <w:rPr>
          <w:noProof/>
          <w:sz w:val="20"/>
        </w:rPr>
        <mc:AlternateContent>
          <mc:Choice Requires="wps">
            <w:drawing>
              <wp:anchor distT="0" distB="0" distL="114300" distR="114300" simplePos="0" relativeHeight="251485696" behindDoc="0" locked="0" layoutInCell="0" allowOverlap="1" wp14:anchorId="1B0F7DA5" wp14:editId="3C53E76D">
                <wp:simplePos x="0" y="0"/>
                <wp:positionH relativeFrom="column">
                  <wp:posOffset>2694940</wp:posOffset>
                </wp:positionH>
                <wp:positionV relativeFrom="paragraph">
                  <wp:posOffset>2150745</wp:posOffset>
                </wp:positionV>
                <wp:extent cx="1104900" cy="476250"/>
                <wp:effectExtent l="0" t="0" r="635" b="1905"/>
                <wp:wrapNone/>
                <wp:docPr id="65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pPr>
                              <w:spacing w:line="240" w:lineRule="exact"/>
                              <w:jc w:val="center"/>
                            </w:pPr>
                            <w:r>
                              <w:rPr>
                                <w:rFonts w:hint="eastAsia"/>
                              </w:rPr>
                              <w:t>応援決定通知</w:t>
                            </w:r>
                          </w:p>
                          <w:p w:rsidR="00390E91" w:rsidRDefault="00390E91" w:rsidP="00C07AD8">
                            <w:pPr>
                              <w:spacing w:line="240" w:lineRule="exact"/>
                              <w:jc w:val="center"/>
                            </w:pPr>
                            <w:r>
                              <w:rPr>
                                <w:rFonts w:hint="eastAsia"/>
                              </w:rPr>
                              <w:t>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7DA5" id="Rectangle 1181" o:spid="_x0000_s1229" style="position:absolute;left:0;text-align:left;margin-left:212.2pt;margin-top:169.35pt;width:87pt;height:37.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" o:allowincell="f" filled="f" stroked="f">
                <v:textbox inset=",0,,0">
                  <w:txbxContent>
                    <w:p w:rsidR="00390E91" w:rsidRDefault="00390E91" w:rsidP="00C07AD8">
                      <w:pPr>
                        <w:spacing w:line="240" w:lineRule="exact"/>
                        <w:jc w:val="center"/>
                      </w:pPr>
                      <w:r>
                        <w:rPr>
                          <w:rFonts w:hint="eastAsia"/>
                        </w:rPr>
                        <w:t>応援決定通知</w:t>
                      </w:r>
                    </w:p>
                    <w:p w:rsidR="00390E91" w:rsidRDefault="00390E91" w:rsidP="00C07AD8">
                      <w:pPr>
                        <w:spacing w:line="240" w:lineRule="exact"/>
                        <w:jc w:val="center"/>
                      </w:pPr>
                      <w:r>
                        <w:rPr>
                          <w:rFonts w:hint="eastAsia"/>
                        </w:rPr>
                        <w:t>⑦</w:t>
                      </w:r>
                    </w:p>
                  </w:txbxContent>
                </v:textbox>
              </v:rect>
            </w:pict>
          </mc:Fallback>
        </mc:AlternateContent>
      </w:r>
      <w:r>
        <w:rPr>
          <w:noProof/>
          <w:sz w:val="20"/>
        </w:rPr>
        <mc:AlternateContent>
          <mc:Choice Requires="wps">
            <w:drawing>
              <wp:anchor distT="0" distB="0" distL="114300" distR="114300" simplePos="0" relativeHeight="251482624" behindDoc="0" locked="0" layoutInCell="0" allowOverlap="1" wp14:anchorId="79E21B2F" wp14:editId="7239CB10">
                <wp:simplePos x="0" y="0"/>
                <wp:positionH relativeFrom="column">
                  <wp:posOffset>3284220</wp:posOffset>
                </wp:positionH>
                <wp:positionV relativeFrom="paragraph">
                  <wp:posOffset>1198245</wp:posOffset>
                </wp:positionV>
                <wp:extent cx="1104900" cy="476250"/>
                <wp:effectExtent l="0" t="0" r="1905" b="1905"/>
                <wp:wrapNone/>
                <wp:docPr id="649"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pPr>
                              <w:spacing w:line="240" w:lineRule="exact"/>
                              <w:jc w:val="center"/>
                            </w:pPr>
                            <w:r>
                              <w:rPr>
                                <w:rFonts w:hint="eastAsia"/>
                              </w:rPr>
                              <w:t>応援決定通知</w:t>
                            </w:r>
                          </w:p>
                          <w:p w:rsidR="00390E91" w:rsidRDefault="00390E91" w:rsidP="00C07AD8">
                            <w:pPr>
                              <w:spacing w:line="240" w:lineRule="exact"/>
                              <w:jc w:val="center"/>
                            </w:pPr>
                            <w:r>
                              <w:rPr>
                                <w:rFonts w:hint="eastAsia"/>
                              </w:rPr>
                              <w:t>⑧</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21B2F" id="Rectangle 1179" o:spid="_x0000_s1230" style="position:absolute;left:0;text-align:left;margin-left:258.6pt;margin-top:94.35pt;width:87pt;height:3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" o:allowincell="f" filled="f" stroked="f">
                <v:textbox inset=",0,,0">
                  <w:txbxContent>
                    <w:p w:rsidR="00390E91" w:rsidRDefault="00390E91" w:rsidP="00C07AD8">
                      <w:pPr>
                        <w:spacing w:line="240" w:lineRule="exact"/>
                        <w:jc w:val="center"/>
                      </w:pPr>
                      <w:r>
                        <w:rPr>
                          <w:rFonts w:hint="eastAsia"/>
                        </w:rPr>
                        <w:t>応援決定通知</w:t>
                      </w:r>
                    </w:p>
                    <w:p w:rsidR="00390E91" w:rsidRDefault="00390E91" w:rsidP="00C07AD8">
                      <w:pPr>
                        <w:spacing w:line="240" w:lineRule="exact"/>
                        <w:jc w:val="center"/>
                      </w:pPr>
                      <w:r>
                        <w:rPr>
                          <w:rFonts w:hint="eastAsia"/>
                        </w:rPr>
                        <w:t>⑧</w:t>
                      </w:r>
                    </w:p>
                  </w:txbxContent>
                </v:textbox>
              </v:rect>
            </w:pict>
          </mc:Fallback>
        </mc:AlternateContent>
      </w:r>
      <w:r>
        <w:rPr>
          <w:noProof/>
          <w:sz w:val="20"/>
        </w:rPr>
        <mc:AlternateContent>
          <mc:Choice Requires="wps">
            <w:drawing>
              <wp:anchor distT="0" distB="0" distL="114300" distR="114300" simplePos="0" relativeHeight="251481600" behindDoc="0" locked="0" layoutInCell="0" allowOverlap="1" wp14:anchorId="2E3021B8" wp14:editId="078A61E5">
                <wp:simplePos x="0" y="0"/>
                <wp:positionH relativeFrom="column">
                  <wp:posOffset>264160</wp:posOffset>
                </wp:positionH>
                <wp:positionV relativeFrom="paragraph">
                  <wp:posOffset>3103245</wp:posOffset>
                </wp:positionV>
                <wp:extent cx="1252220" cy="476250"/>
                <wp:effectExtent l="0" t="0" r="0" b="1905"/>
                <wp:wrapNone/>
                <wp:docPr id="64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3D09B6">
                            <w:pPr>
                              <w:jc w:val="right"/>
                            </w:pPr>
                            <w:r>
                              <w:rPr>
                                <w:rFonts w:hint="eastAsia"/>
                              </w:rPr>
                              <w:t>⑤</w:t>
                            </w:r>
                          </w:p>
                          <w:p w:rsidR="00390E91" w:rsidRDefault="00390E91" w:rsidP="00C07AD8">
                            <w:r>
                              <w:rPr>
                                <w:rFonts w:hint="eastAsia"/>
                              </w:rPr>
                              <w:t>応援決定の指示</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021B8" id="Rectangle 1178" o:spid="_x0000_s1231" style="position:absolute;left:0;text-align:left;margin-left:20.8pt;margin-top:244.35pt;width:98.6pt;height:3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" o:allowincell="f" filled="f" stroked="f">
                <v:textbox inset=",0,,0">
                  <w:txbxContent>
                    <w:p w:rsidR="00390E91" w:rsidRDefault="00390E91" w:rsidP="003D09B6">
                      <w:pPr>
                        <w:jc w:val="right"/>
                      </w:pPr>
                      <w:r>
                        <w:rPr>
                          <w:rFonts w:hint="eastAsia"/>
                        </w:rPr>
                        <w:t>⑤</w:t>
                      </w:r>
                    </w:p>
                    <w:p w:rsidR="00390E91" w:rsidRDefault="00390E91" w:rsidP="00C07AD8">
                      <w:r>
                        <w:rPr>
                          <w:rFonts w:hint="eastAsia"/>
                        </w:rPr>
                        <w:t>応援決定の指示</w:t>
                      </w:r>
                    </w:p>
                  </w:txbxContent>
                </v:textbox>
              </v:rect>
            </w:pict>
          </mc:Fallback>
        </mc:AlternateContent>
      </w:r>
      <w:r>
        <w:rPr>
          <w:noProof/>
          <w:sz w:val="20"/>
        </w:rPr>
        <mc:AlternateContent>
          <mc:Choice Requires="wps">
            <w:drawing>
              <wp:anchor distT="0" distB="0" distL="114300" distR="114300" simplePos="0" relativeHeight="251479552" behindDoc="0" locked="0" layoutInCell="0" allowOverlap="1" wp14:anchorId="62DA3DB2" wp14:editId="697DB5A5">
                <wp:simplePos x="0" y="0"/>
                <wp:positionH relativeFrom="column">
                  <wp:posOffset>1737360</wp:posOffset>
                </wp:positionH>
                <wp:positionV relativeFrom="paragraph">
                  <wp:posOffset>3103245</wp:posOffset>
                </wp:positionV>
                <wp:extent cx="1988820" cy="476250"/>
                <wp:effectExtent l="3810" t="0" r="0" b="1905"/>
                <wp:wrapNone/>
                <wp:docPr id="64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r>
                              <w:rPr>
                                <w:rFonts w:hint="eastAsia"/>
                              </w:rPr>
                              <w:t>⑥</w:t>
                            </w:r>
                          </w:p>
                          <w:p w:rsidR="00390E91" w:rsidRDefault="00390E91" w:rsidP="00C07AD8">
                            <w:r>
                              <w:rPr>
                                <w:rFonts w:hint="eastAsia"/>
                              </w:rPr>
                              <w:t>応援可能な旨の報告</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A3DB2" id="Rectangle 1177" o:spid="_x0000_s1232" style="position:absolute;left:0;text-align:left;margin-left:136.8pt;margin-top:244.35pt;width:156.6pt;height:3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" o:allowincell="f" filled="f" stroked="f">
                <v:textbox inset=",0,,0">
                  <w:txbxContent>
                    <w:p w:rsidR="00390E91" w:rsidRDefault="00390E91" w:rsidP="00C07AD8">
                      <w:r>
                        <w:rPr>
                          <w:rFonts w:hint="eastAsia"/>
                        </w:rPr>
                        <w:t>⑥</w:t>
                      </w:r>
                    </w:p>
                    <w:p w:rsidR="00390E91" w:rsidRDefault="00390E91" w:rsidP="00C07AD8">
                      <w:r>
                        <w:rPr>
                          <w:rFonts w:hint="eastAsia"/>
                        </w:rPr>
                        <w:t>応援可能な旨の報告</w:t>
                      </w:r>
                    </w:p>
                  </w:txbxContent>
                </v:textbox>
              </v:rect>
            </w:pict>
          </mc:Fallback>
        </mc:AlternateContent>
      </w:r>
      <w:r>
        <w:rPr>
          <w:noProof/>
          <w:sz w:val="20"/>
        </w:rPr>
        <mc:AlternateContent>
          <mc:Choice Requires="wps">
            <w:drawing>
              <wp:anchor distT="0" distB="0" distL="114300" distR="114300" simplePos="0" relativeHeight="251478528" behindDoc="0" locked="0" layoutInCell="0" allowOverlap="1" wp14:anchorId="16AE6EEF" wp14:editId="3CE28132">
                <wp:simplePos x="0" y="0"/>
                <wp:positionH relativeFrom="column">
                  <wp:posOffset>1737360</wp:posOffset>
                </wp:positionH>
                <wp:positionV relativeFrom="paragraph">
                  <wp:posOffset>2865120</wp:posOffset>
                </wp:positionV>
                <wp:extent cx="0" cy="714375"/>
                <wp:effectExtent l="80010" t="17145" r="72390" b="11430"/>
                <wp:wrapNone/>
                <wp:docPr id="646"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CA266" id="Line 1176" o:spid="_x0000_s1026" style="position:absolute;left:0;text-align:lef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225.6pt" to="136.8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" o:allowincell="f">
                <v:stroke startarrow="open"/>
              </v:line>
            </w:pict>
          </mc:Fallback>
        </mc:AlternateContent>
      </w:r>
      <w:r>
        <w:rPr>
          <w:noProof/>
          <w:sz w:val="20"/>
        </w:rPr>
        <mc:AlternateContent>
          <mc:Choice Requires="wps">
            <w:drawing>
              <wp:anchor distT="0" distB="0" distL="114300" distR="114300" simplePos="0" relativeHeight="251476480" behindDoc="0" locked="0" layoutInCell="0" allowOverlap="1" wp14:anchorId="588321BF" wp14:editId="39B27A46">
                <wp:simplePos x="0" y="0"/>
                <wp:positionH relativeFrom="column">
                  <wp:posOffset>1516380</wp:posOffset>
                </wp:positionH>
                <wp:positionV relativeFrom="paragraph">
                  <wp:posOffset>2865120</wp:posOffset>
                </wp:positionV>
                <wp:extent cx="0" cy="714375"/>
                <wp:effectExtent l="78105" t="7620" r="74295" b="20955"/>
                <wp:wrapNone/>
                <wp:docPr id="645"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AB6548" id="Line 1175"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225.6pt" to="119.4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" o:allowincell="f">
                <v:stroke endarrow="open"/>
              </v:line>
            </w:pict>
          </mc:Fallback>
        </mc:AlternateContent>
      </w: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E330F6" w:rsidP="003D09B6">
      <w:pPr>
        <w:jc w:val="center"/>
        <w:rPr>
          <w:rFonts w:eastAsia="ＭＳ ゴシック"/>
          <w:b/>
        </w:rPr>
      </w:pPr>
      <w:r>
        <w:rPr>
          <w:noProof/>
          <w:sz w:val="20"/>
        </w:rPr>
        <mc:AlternateContent>
          <mc:Choice Requires="wps">
            <w:drawing>
              <wp:anchor distT="0" distB="0" distL="114300" distR="114300" simplePos="0" relativeHeight="251472384" behindDoc="0" locked="0" layoutInCell="0" allowOverlap="1" wp14:anchorId="0F0999C3" wp14:editId="7E5C8881">
                <wp:simplePos x="0" y="0"/>
                <wp:positionH relativeFrom="column">
                  <wp:posOffset>1884680</wp:posOffset>
                </wp:positionH>
                <wp:positionV relativeFrom="paragraph">
                  <wp:posOffset>55245</wp:posOffset>
                </wp:positionV>
                <wp:extent cx="368300" cy="1278255"/>
                <wp:effectExtent l="0" t="0" r="4445" b="0"/>
                <wp:wrapNone/>
                <wp:docPr id="644"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278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pPr>
                              <w:spacing w:line="240" w:lineRule="exact"/>
                            </w:pPr>
                            <w:r>
                              <w:rPr>
                                <w:rFonts w:hint="eastAsia"/>
                              </w:rPr>
                              <w:t>⑨応援に必要な</w:t>
                            </w:r>
                          </w:p>
                          <w:p w:rsidR="00390E91" w:rsidRDefault="00390E91" w:rsidP="003D09B6">
                            <w:pPr>
                              <w:spacing w:line="240" w:lineRule="exact"/>
                              <w:jc w:val="right"/>
                            </w:pPr>
                            <w:r>
                              <w:rPr>
                                <w:rFonts w:hint="eastAsia"/>
                              </w:rPr>
                              <w:t>事項の連絡</w:t>
                            </w:r>
                          </w:p>
                          <w:p w:rsidR="00390E91" w:rsidRDefault="00390E91" w:rsidP="003D09B6">
                            <w:pPr>
                              <w:jc w:val="right"/>
                            </w:pPr>
                          </w:p>
                          <w:p w:rsidR="00390E91" w:rsidRDefault="00390E91" w:rsidP="00C07AD8"/>
                        </w:txbxContent>
                      </wps:txbx>
                      <wps:bodyPr rot="0" vert="eaVert" wrap="square" lIns="0" tIns="54000" rIns="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999C3" id="Rectangle 1172" o:spid="_x0000_s1233" style="position:absolute;left:0;text-align:left;margin-left:148.4pt;margin-top:4.35pt;width:29pt;height:100.6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" o:allowincell="f" filled="f" stroked="f">
                <v:textbox style="layout-flow:vertical-ideographic" inset="0,1.5mm,0,1.5mm">
                  <w:txbxContent>
                    <w:p w:rsidR="00390E91" w:rsidRDefault="00390E91" w:rsidP="00C07AD8">
                      <w:pPr>
                        <w:spacing w:line="240" w:lineRule="exact"/>
                      </w:pPr>
                      <w:r>
                        <w:rPr>
                          <w:rFonts w:hint="eastAsia"/>
                        </w:rPr>
                        <w:t>⑨応援に必要な</w:t>
                      </w:r>
                    </w:p>
                    <w:p w:rsidR="00390E91" w:rsidRDefault="00390E91" w:rsidP="003D09B6">
                      <w:pPr>
                        <w:spacing w:line="240" w:lineRule="exact"/>
                        <w:jc w:val="right"/>
                      </w:pPr>
                      <w:r>
                        <w:rPr>
                          <w:rFonts w:hint="eastAsia"/>
                        </w:rPr>
                        <w:t>事項の連絡</w:t>
                      </w:r>
                    </w:p>
                    <w:p w:rsidR="00390E91" w:rsidRDefault="00390E91" w:rsidP="003D09B6">
                      <w:pPr>
                        <w:jc w:val="right"/>
                      </w:pPr>
                    </w:p>
                    <w:p w:rsidR="00390E91" w:rsidRDefault="00390E91" w:rsidP="00C07AD8"/>
                  </w:txbxContent>
                </v:textbox>
              </v:rect>
            </w:pict>
          </mc:Fallback>
        </mc:AlternateContent>
      </w:r>
      <w:r>
        <w:rPr>
          <w:noProof/>
          <w:sz w:val="20"/>
        </w:rPr>
        <mc:AlternateContent>
          <mc:Choice Requires="wps">
            <w:drawing>
              <wp:anchor distT="0" distB="0" distL="114300" distR="114300" simplePos="0" relativeHeight="251473408" behindDoc="0" locked="0" layoutInCell="0" allowOverlap="1" wp14:anchorId="3EEDC5AF" wp14:editId="42C597FA">
                <wp:simplePos x="0" y="0"/>
                <wp:positionH relativeFrom="column">
                  <wp:posOffset>1221740</wp:posOffset>
                </wp:positionH>
                <wp:positionV relativeFrom="paragraph">
                  <wp:posOffset>55245</wp:posOffset>
                </wp:positionV>
                <wp:extent cx="368300" cy="1278255"/>
                <wp:effectExtent l="2540" t="0" r="635" b="0"/>
                <wp:wrapNone/>
                <wp:docPr id="64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278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pPr>
                              <w:spacing w:line="240" w:lineRule="exact"/>
                            </w:pPr>
                            <w:r>
                              <w:rPr>
                                <w:rFonts w:hint="eastAsia"/>
                              </w:rPr>
                              <w:t>⑦応援を決定した</w:t>
                            </w:r>
                          </w:p>
                          <w:p w:rsidR="00390E91" w:rsidRDefault="00390E91" w:rsidP="003D09B6">
                            <w:pPr>
                              <w:spacing w:line="240" w:lineRule="exact"/>
                              <w:jc w:val="right"/>
                            </w:pPr>
                            <w:r>
                              <w:rPr>
                                <w:rFonts w:hint="eastAsia"/>
                              </w:rPr>
                              <w:t>旨の連絡</w:t>
                            </w:r>
                          </w:p>
                          <w:p w:rsidR="00390E91" w:rsidRDefault="00390E91" w:rsidP="00C07AD8"/>
                          <w:p w:rsidR="00390E91" w:rsidRDefault="00390E91" w:rsidP="00C07AD8"/>
                        </w:txbxContent>
                      </wps:txbx>
                      <wps:bodyPr rot="0" vert="eaVert" wrap="square" lIns="0" tIns="54000" rIns="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DC5AF" id="Rectangle 1173" o:spid="_x0000_s1234" style="position:absolute;left:0;text-align:left;margin-left:96.2pt;margin-top:4.35pt;width:29pt;height:100.6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" o:allowincell="f" filled="f" stroked="f">
                <v:textbox style="layout-flow:vertical-ideographic" inset="0,1.5mm,0,1.5mm">
                  <w:txbxContent>
                    <w:p w:rsidR="00390E91" w:rsidRDefault="00390E91" w:rsidP="00C07AD8">
                      <w:pPr>
                        <w:spacing w:line="240" w:lineRule="exact"/>
                      </w:pPr>
                      <w:r>
                        <w:rPr>
                          <w:rFonts w:hint="eastAsia"/>
                        </w:rPr>
                        <w:t>⑦応援を決定した</w:t>
                      </w:r>
                    </w:p>
                    <w:p w:rsidR="00390E91" w:rsidRDefault="00390E91" w:rsidP="003D09B6">
                      <w:pPr>
                        <w:spacing w:line="240" w:lineRule="exact"/>
                        <w:jc w:val="right"/>
                      </w:pPr>
                      <w:r>
                        <w:rPr>
                          <w:rFonts w:hint="eastAsia"/>
                        </w:rPr>
                        <w:t>旨の連絡</w:t>
                      </w:r>
                    </w:p>
                    <w:p w:rsidR="00390E91" w:rsidRDefault="00390E91" w:rsidP="00C07AD8"/>
                    <w:p w:rsidR="00390E91" w:rsidRDefault="00390E91" w:rsidP="00C07AD8"/>
                  </w:txbxContent>
                </v:textbox>
              </v:rect>
            </w:pict>
          </mc:Fallback>
        </mc:AlternateContent>
      </w:r>
      <w:r>
        <w:rPr>
          <w:noProof/>
          <w:sz w:val="20"/>
        </w:rPr>
        <mc:AlternateContent>
          <mc:Choice Requires="wps">
            <w:drawing>
              <wp:anchor distT="0" distB="0" distL="114300" distR="114300" simplePos="0" relativeHeight="251475456" behindDoc="0" locked="0" layoutInCell="0" allowOverlap="1" wp14:anchorId="31641DA6" wp14:editId="68D23C40">
                <wp:simplePos x="0" y="0"/>
                <wp:positionH relativeFrom="column">
                  <wp:posOffset>558800</wp:posOffset>
                </wp:positionH>
                <wp:positionV relativeFrom="paragraph">
                  <wp:posOffset>55245</wp:posOffset>
                </wp:positionV>
                <wp:extent cx="368300" cy="1278255"/>
                <wp:effectExtent l="0" t="0" r="0" b="0"/>
                <wp:wrapNone/>
                <wp:docPr id="642"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278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pPr>
                              <w:spacing w:line="240" w:lineRule="exact"/>
                            </w:pPr>
                            <w:r>
                              <w:rPr>
                                <w:rFonts w:hint="eastAsia"/>
                              </w:rPr>
                              <w:t>③応援を要請した</w:t>
                            </w:r>
                          </w:p>
                          <w:p w:rsidR="00390E91" w:rsidRDefault="00390E91" w:rsidP="003D09B6">
                            <w:pPr>
                              <w:spacing w:line="240" w:lineRule="exact"/>
                              <w:jc w:val="right"/>
                            </w:pPr>
                            <w:r>
                              <w:rPr>
                                <w:rFonts w:hint="eastAsia"/>
                              </w:rPr>
                              <w:t>旨の連絡</w:t>
                            </w:r>
                          </w:p>
                          <w:p w:rsidR="00390E91" w:rsidRDefault="00390E91" w:rsidP="00C07AD8"/>
                          <w:p w:rsidR="00390E91" w:rsidRDefault="00390E91" w:rsidP="00C07AD8"/>
                        </w:txbxContent>
                      </wps:txbx>
                      <wps:bodyPr rot="0" vert="eaVert" wrap="square" lIns="0" tIns="54000" rIns="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1DA6" id="Rectangle 1174" o:spid="_x0000_s1235" style="position:absolute;left:0;text-align:left;margin-left:44pt;margin-top:4.35pt;width:29pt;height:100.6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" o:allowincell="f" filled="f" stroked="f">
                <v:textbox style="layout-flow:vertical-ideographic" inset="0,1.5mm,0,1.5mm">
                  <w:txbxContent>
                    <w:p w:rsidR="00390E91" w:rsidRDefault="00390E91" w:rsidP="00C07AD8">
                      <w:pPr>
                        <w:spacing w:line="240" w:lineRule="exact"/>
                      </w:pPr>
                      <w:r>
                        <w:rPr>
                          <w:rFonts w:hint="eastAsia"/>
                        </w:rPr>
                        <w:t>③応援を要請した</w:t>
                      </w:r>
                    </w:p>
                    <w:p w:rsidR="00390E91" w:rsidRDefault="00390E91" w:rsidP="003D09B6">
                      <w:pPr>
                        <w:spacing w:line="240" w:lineRule="exact"/>
                        <w:jc w:val="right"/>
                      </w:pPr>
                      <w:r>
                        <w:rPr>
                          <w:rFonts w:hint="eastAsia"/>
                        </w:rPr>
                        <w:t>旨の連絡</w:t>
                      </w:r>
                    </w:p>
                    <w:p w:rsidR="00390E91" w:rsidRDefault="00390E91" w:rsidP="00C07AD8"/>
                    <w:p w:rsidR="00390E91" w:rsidRDefault="00390E91" w:rsidP="00C07AD8"/>
                  </w:txbxContent>
                </v:textbox>
              </v:rect>
            </w:pict>
          </mc:Fallback>
        </mc:AlternateContent>
      </w:r>
    </w:p>
    <w:p w:rsidR="003D09B6" w:rsidRDefault="00D759F1" w:rsidP="003D09B6">
      <w:pPr>
        <w:jc w:val="center"/>
        <w:rPr>
          <w:rFonts w:eastAsia="ＭＳ ゴシック"/>
          <w:b/>
        </w:rPr>
      </w:pPr>
      <w:r>
        <w:rPr>
          <w:noProof/>
          <w:sz w:val="20"/>
        </w:rPr>
        <mc:AlternateContent>
          <mc:Choice Requires="wps">
            <w:drawing>
              <wp:anchor distT="0" distB="0" distL="114300" distR="114300" simplePos="0" relativeHeight="251484672" behindDoc="0" locked="0" layoutInCell="0" allowOverlap="1" wp14:anchorId="645E4002" wp14:editId="0ECA87FD">
                <wp:simplePos x="0" y="0"/>
                <wp:positionH relativeFrom="column">
                  <wp:posOffset>2551430</wp:posOffset>
                </wp:positionH>
                <wp:positionV relativeFrom="paragraph">
                  <wp:posOffset>146685</wp:posOffset>
                </wp:positionV>
                <wp:extent cx="810260" cy="476250"/>
                <wp:effectExtent l="0" t="0" r="0" b="0"/>
                <wp:wrapNone/>
                <wp:docPr id="650"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0E91" w:rsidRDefault="00390E91" w:rsidP="00C07AD8">
                            <w:pPr>
                              <w:spacing w:line="240" w:lineRule="exact"/>
                              <w:jc w:val="center"/>
                            </w:pPr>
                            <w:r>
                              <w:rPr>
                                <w:rFonts w:hint="eastAsia"/>
                              </w:rPr>
                              <w:t>③</w:t>
                            </w:r>
                          </w:p>
                          <w:p w:rsidR="00390E91" w:rsidRDefault="00390E91" w:rsidP="00C07AD8">
                            <w:pPr>
                              <w:spacing w:line="240" w:lineRule="exact"/>
                              <w:jc w:val="center"/>
                            </w:pPr>
                            <w:r>
                              <w:rPr>
                                <w:rFonts w:hint="eastAsia"/>
                              </w:rPr>
                              <w:t>応援要請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E4002" id="Rectangle 1180" o:spid="_x0000_s1236" style="position:absolute;left:0;text-align:left;margin-left:200.9pt;margin-top:11.55pt;width:63.8pt;height:3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" o:allowincell="f" filled="f" stroked="f">
                <v:textbox inset=",0,,0">
                  <w:txbxContent>
                    <w:p w:rsidR="00390E91" w:rsidRDefault="00390E91" w:rsidP="00C07AD8">
                      <w:pPr>
                        <w:spacing w:line="240" w:lineRule="exact"/>
                        <w:jc w:val="center"/>
                      </w:pPr>
                      <w:r>
                        <w:rPr>
                          <w:rFonts w:hint="eastAsia"/>
                        </w:rPr>
                        <w:t>③</w:t>
                      </w:r>
                    </w:p>
                    <w:p w:rsidR="00390E91" w:rsidRDefault="00390E91" w:rsidP="00C07AD8">
                      <w:pPr>
                        <w:spacing w:line="240" w:lineRule="exact"/>
                        <w:jc w:val="center"/>
                      </w:pPr>
                      <w:r>
                        <w:rPr>
                          <w:rFonts w:hint="eastAsia"/>
                        </w:rPr>
                        <w:t>応援要請</w:t>
                      </w:r>
                    </w:p>
                  </w:txbxContent>
                </v:textbox>
              </v:rect>
            </w:pict>
          </mc:Fallback>
        </mc:AlternateContent>
      </w: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D759F1" w:rsidP="003D09B6">
      <w:pPr>
        <w:jc w:val="right"/>
        <w:rPr>
          <w:bCs/>
        </w:rPr>
      </w:pPr>
      <w:r>
        <w:rPr>
          <w:rFonts w:hint="eastAsia"/>
          <w:bCs/>
        </w:rPr>
        <w:t>（</w:t>
      </w:r>
      <w:r w:rsidR="003D09B6">
        <w:rPr>
          <w:rFonts w:hint="eastAsia"/>
          <w:bCs/>
        </w:rPr>
        <w:t>③・⑦の同じ番号は並行して行う</w:t>
      </w:r>
      <w:r>
        <w:rPr>
          <w:rFonts w:hint="eastAsia"/>
          <w:bCs/>
        </w:rPr>
        <w:t>）</w:t>
      </w:r>
    </w:p>
    <w:p w:rsidR="003D09B6" w:rsidRDefault="003D09B6" w:rsidP="00C07AD8"/>
    <w:p w:rsidR="00400AFC" w:rsidRDefault="00400AFC" w:rsidP="00226185">
      <w:pPr>
        <w:ind w:firstLineChars="100" w:firstLine="220"/>
      </w:pPr>
    </w:p>
    <w:p w:rsidR="008028E7" w:rsidRDefault="008028E7">
      <w:pPr>
        <w:widowControl/>
        <w:jc w:val="left"/>
        <w:rPr>
          <w:rFonts w:ascii="ＭＳ Ｐゴシック" w:eastAsia="ＭＳ Ｐゴシック" w:hAnsi="ＭＳ Ｐゴシック" w:cs="ＭＳ Ｐゴシック"/>
          <w:bCs/>
          <w:lang w:val="x-none" w:eastAsia="x-none"/>
        </w:rPr>
      </w:pPr>
      <w:r>
        <w:br w:type="page"/>
      </w:r>
    </w:p>
    <w:p w:rsidR="00D759F1" w:rsidRDefault="00D759F1" w:rsidP="00400AFC">
      <w:pPr>
        <w:pStyle w:val="6"/>
        <w:rPr>
          <w:lang w:eastAsia="ja-JP"/>
        </w:rPr>
      </w:pPr>
      <w:r w:rsidRPr="00226185">
        <w:rPr>
          <w:rFonts w:hint="eastAsia"/>
        </w:rPr>
        <w:lastRenderedPageBreak/>
        <w:t>応援要請時の明示事項</w:t>
      </w:r>
    </w:p>
    <w:p w:rsidR="00400AFC" w:rsidRPr="00400AFC" w:rsidRDefault="00400AFC" w:rsidP="00400AFC">
      <w:pPr>
        <w:ind w:firstLineChars="100" w:firstLine="220"/>
        <w:rPr>
          <w:lang w:val="x-none"/>
        </w:rPr>
      </w:pPr>
      <w:r>
        <w:rPr>
          <w:rFonts w:hint="eastAsia"/>
          <w:lang w:val="x-none"/>
        </w:rPr>
        <w:t>応援の要請は、以下の事項を明示して行う。</w:t>
      </w:r>
    </w:p>
    <w:p w:rsidR="00D759F1" w:rsidRPr="00226185" w:rsidRDefault="00D759F1" w:rsidP="003D0BD6">
      <w:pPr>
        <w:pStyle w:val="af2"/>
        <w:numPr>
          <w:ilvl w:val="0"/>
          <w:numId w:val="30"/>
        </w:numPr>
        <w:ind w:firstLineChars="0"/>
        <w:rPr>
          <w:sz w:val="22"/>
        </w:rPr>
      </w:pPr>
      <w:r w:rsidRPr="00226185">
        <w:rPr>
          <w:rFonts w:hint="eastAsia"/>
          <w:sz w:val="22"/>
        </w:rPr>
        <w:t>要請側の市町村名</w:t>
      </w:r>
    </w:p>
    <w:p w:rsidR="00D759F1" w:rsidRPr="00226185" w:rsidRDefault="00D759F1" w:rsidP="003D0BD6">
      <w:pPr>
        <w:pStyle w:val="af2"/>
        <w:numPr>
          <w:ilvl w:val="0"/>
          <w:numId w:val="30"/>
        </w:numPr>
        <w:ind w:firstLineChars="0"/>
        <w:rPr>
          <w:sz w:val="22"/>
        </w:rPr>
      </w:pPr>
      <w:r w:rsidRPr="00226185">
        <w:rPr>
          <w:rFonts w:hint="eastAsia"/>
          <w:sz w:val="22"/>
        </w:rPr>
        <w:t>消防長の氏名</w:t>
      </w:r>
    </w:p>
    <w:p w:rsidR="00D759F1" w:rsidRPr="00226185" w:rsidRDefault="00D759F1" w:rsidP="003D0BD6">
      <w:pPr>
        <w:pStyle w:val="af2"/>
        <w:numPr>
          <w:ilvl w:val="0"/>
          <w:numId w:val="30"/>
        </w:numPr>
        <w:ind w:firstLineChars="0"/>
        <w:rPr>
          <w:sz w:val="22"/>
        </w:rPr>
      </w:pPr>
      <w:r w:rsidRPr="00226185">
        <w:rPr>
          <w:rFonts w:hint="eastAsia"/>
          <w:sz w:val="22"/>
        </w:rPr>
        <w:t>要請日時</w:t>
      </w:r>
    </w:p>
    <w:p w:rsidR="00D759F1" w:rsidRPr="00226185" w:rsidRDefault="00D759F1" w:rsidP="003D0BD6">
      <w:pPr>
        <w:pStyle w:val="af2"/>
        <w:numPr>
          <w:ilvl w:val="0"/>
          <w:numId w:val="30"/>
        </w:numPr>
        <w:ind w:firstLineChars="0"/>
        <w:rPr>
          <w:sz w:val="22"/>
        </w:rPr>
      </w:pPr>
      <w:r w:rsidRPr="00226185">
        <w:rPr>
          <w:rFonts w:hint="eastAsia"/>
          <w:sz w:val="22"/>
        </w:rPr>
        <w:t>災害の発生日時、場所</w:t>
      </w:r>
    </w:p>
    <w:p w:rsidR="00D759F1" w:rsidRPr="00226185" w:rsidRDefault="00D759F1" w:rsidP="003D0BD6">
      <w:pPr>
        <w:pStyle w:val="af2"/>
        <w:numPr>
          <w:ilvl w:val="0"/>
          <w:numId w:val="30"/>
        </w:numPr>
        <w:ind w:firstLineChars="0"/>
        <w:rPr>
          <w:sz w:val="22"/>
        </w:rPr>
      </w:pPr>
      <w:r w:rsidRPr="00226185">
        <w:rPr>
          <w:rFonts w:hint="eastAsia"/>
          <w:sz w:val="22"/>
        </w:rPr>
        <w:t>災害の概要</w:t>
      </w:r>
    </w:p>
    <w:p w:rsidR="00D759F1" w:rsidRPr="002D7A79" w:rsidRDefault="00D759F1" w:rsidP="003D0BD6">
      <w:pPr>
        <w:pStyle w:val="af2"/>
        <w:widowControl/>
        <w:numPr>
          <w:ilvl w:val="0"/>
          <w:numId w:val="30"/>
        </w:numPr>
        <w:ind w:firstLineChars="0"/>
        <w:jc w:val="left"/>
        <w:rPr>
          <w:rFonts w:eastAsia="ＭＳ Ｐゴシック"/>
          <w:bCs/>
        </w:rPr>
      </w:pPr>
      <w:r w:rsidRPr="00755538">
        <w:rPr>
          <w:rFonts w:hint="eastAsia"/>
          <w:sz w:val="22"/>
        </w:rPr>
        <w:t>応援活動の概要</w:t>
      </w:r>
    </w:p>
    <w:p w:rsidR="002D7A79" w:rsidRPr="00755538" w:rsidRDefault="002D7A79" w:rsidP="002D7A79">
      <w:pPr>
        <w:pStyle w:val="af2"/>
        <w:widowControl/>
        <w:ind w:firstLineChars="0"/>
        <w:jc w:val="left"/>
        <w:rPr>
          <w:rFonts w:eastAsia="ＭＳ Ｐゴシック"/>
          <w:bCs/>
        </w:rPr>
      </w:pPr>
    </w:p>
    <w:p w:rsidR="00C07AD8" w:rsidRDefault="00C07AD8" w:rsidP="00D335EC">
      <w:pPr>
        <w:pStyle w:val="6"/>
      </w:pPr>
      <w:r>
        <w:rPr>
          <w:rFonts w:hint="eastAsia"/>
        </w:rPr>
        <w:t>応援決定時の通報事項</w:t>
      </w:r>
    </w:p>
    <w:p w:rsidR="00C07AD8" w:rsidRDefault="00C07AD8" w:rsidP="00D759F1">
      <w:pPr>
        <w:ind w:firstLineChars="100" w:firstLine="220"/>
      </w:pPr>
      <w:r>
        <w:rPr>
          <w:rFonts w:hint="eastAsia"/>
        </w:rPr>
        <w:t>航空応援決定の通知があった場合、消防本部の消防長は福岡市消防局消防長に対し次の事項を通報する。</w:t>
      </w:r>
    </w:p>
    <w:p w:rsidR="00D759F1" w:rsidRPr="00226185" w:rsidRDefault="00D759F1" w:rsidP="003D0BD6">
      <w:pPr>
        <w:pStyle w:val="af2"/>
        <w:numPr>
          <w:ilvl w:val="0"/>
          <w:numId w:val="78"/>
        </w:numPr>
        <w:ind w:firstLineChars="0"/>
        <w:rPr>
          <w:sz w:val="22"/>
        </w:rPr>
      </w:pPr>
      <w:r w:rsidRPr="00226185">
        <w:rPr>
          <w:rFonts w:hint="eastAsia"/>
          <w:sz w:val="22"/>
        </w:rPr>
        <w:t>必要とする応援活動の具体内容</w:t>
      </w:r>
    </w:p>
    <w:p w:rsidR="00D759F1" w:rsidRPr="00226185" w:rsidRDefault="00D759F1" w:rsidP="003D0BD6">
      <w:pPr>
        <w:pStyle w:val="af2"/>
        <w:numPr>
          <w:ilvl w:val="0"/>
          <w:numId w:val="78"/>
        </w:numPr>
        <w:ind w:firstLineChars="0"/>
        <w:rPr>
          <w:sz w:val="22"/>
        </w:rPr>
      </w:pPr>
      <w:r w:rsidRPr="00226185">
        <w:rPr>
          <w:rFonts w:hint="eastAsia"/>
          <w:sz w:val="22"/>
        </w:rPr>
        <w:t>応援活動に必要な資器材</w:t>
      </w:r>
    </w:p>
    <w:p w:rsidR="00D759F1" w:rsidRPr="00226185" w:rsidRDefault="00D759F1" w:rsidP="003D0BD6">
      <w:pPr>
        <w:pStyle w:val="af2"/>
        <w:numPr>
          <w:ilvl w:val="0"/>
          <w:numId w:val="78"/>
        </w:numPr>
        <w:ind w:firstLineChars="0"/>
        <w:rPr>
          <w:sz w:val="22"/>
        </w:rPr>
      </w:pPr>
      <w:r w:rsidRPr="00226185">
        <w:rPr>
          <w:rFonts w:hint="eastAsia"/>
          <w:sz w:val="22"/>
        </w:rPr>
        <w:t>ヘリの離着陸可能な場所及び給油体制</w:t>
      </w:r>
    </w:p>
    <w:p w:rsidR="00D759F1" w:rsidRPr="00226185" w:rsidRDefault="00D759F1" w:rsidP="003D0BD6">
      <w:pPr>
        <w:pStyle w:val="af2"/>
        <w:numPr>
          <w:ilvl w:val="0"/>
          <w:numId w:val="78"/>
        </w:numPr>
        <w:ind w:firstLineChars="0"/>
        <w:rPr>
          <w:sz w:val="22"/>
        </w:rPr>
      </w:pPr>
      <w:r w:rsidRPr="00226185">
        <w:rPr>
          <w:rFonts w:hint="eastAsia"/>
          <w:sz w:val="22"/>
        </w:rPr>
        <w:t>災害現場における最高指揮者の職、氏名及び無線による連絡の方法</w:t>
      </w:r>
    </w:p>
    <w:p w:rsidR="00D759F1" w:rsidRPr="00226185" w:rsidRDefault="00D759F1" w:rsidP="003D0BD6">
      <w:pPr>
        <w:pStyle w:val="af2"/>
        <w:numPr>
          <w:ilvl w:val="0"/>
          <w:numId w:val="78"/>
        </w:numPr>
        <w:ind w:firstLineChars="0"/>
        <w:rPr>
          <w:sz w:val="22"/>
        </w:rPr>
      </w:pPr>
      <w:r w:rsidRPr="00226185">
        <w:rPr>
          <w:rFonts w:hint="eastAsia"/>
          <w:sz w:val="22"/>
        </w:rPr>
        <w:t>離着陸現場における資器材の準備状況</w:t>
      </w:r>
    </w:p>
    <w:p w:rsidR="00D759F1" w:rsidRPr="00226185" w:rsidRDefault="00D759F1" w:rsidP="003D0BD6">
      <w:pPr>
        <w:pStyle w:val="af2"/>
        <w:numPr>
          <w:ilvl w:val="0"/>
          <w:numId w:val="78"/>
        </w:numPr>
        <w:ind w:firstLineChars="0"/>
        <w:rPr>
          <w:sz w:val="22"/>
        </w:rPr>
      </w:pPr>
      <w:r w:rsidRPr="00226185">
        <w:rPr>
          <w:rFonts w:hint="eastAsia"/>
          <w:sz w:val="22"/>
        </w:rPr>
        <w:t>現場付近で活動中の他機関の航空機及びヘリの活動状況</w:t>
      </w:r>
    </w:p>
    <w:p w:rsidR="00D759F1" w:rsidRPr="00226185" w:rsidRDefault="00D759F1" w:rsidP="003D0BD6">
      <w:pPr>
        <w:pStyle w:val="af2"/>
        <w:numPr>
          <w:ilvl w:val="0"/>
          <w:numId w:val="78"/>
        </w:numPr>
        <w:ind w:firstLineChars="0"/>
        <w:rPr>
          <w:sz w:val="22"/>
        </w:rPr>
      </w:pPr>
      <w:r w:rsidRPr="00226185">
        <w:rPr>
          <w:rFonts w:hint="eastAsia"/>
          <w:sz w:val="22"/>
        </w:rPr>
        <w:t>他の消防本部にヘリの応援を要請している場合の消防本部名</w:t>
      </w:r>
    </w:p>
    <w:p w:rsidR="00D759F1" w:rsidRPr="00226185" w:rsidRDefault="00D759F1" w:rsidP="003D0BD6">
      <w:pPr>
        <w:pStyle w:val="af2"/>
        <w:numPr>
          <w:ilvl w:val="0"/>
          <w:numId w:val="78"/>
        </w:numPr>
        <w:ind w:firstLineChars="0"/>
        <w:rPr>
          <w:sz w:val="22"/>
        </w:rPr>
      </w:pPr>
      <w:r w:rsidRPr="00226185">
        <w:rPr>
          <w:rFonts w:hint="eastAsia"/>
          <w:sz w:val="22"/>
        </w:rPr>
        <w:t>気象の状況</w:t>
      </w:r>
    </w:p>
    <w:p w:rsidR="00D759F1" w:rsidRPr="00226185" w:rsidRDefault="00D759F1" w:rsidP="003D0BD6">
      <w:pPr>
        <w:pStyle w:val="af2"/>
        <w:numPr>
          <w:ilvl w:val="0"/>
          <w:numId w:val="78"/>
        </w:numPr>
        <w:ind w:firstLineChars="0"/>
        <w:rPr>
          <w:sz w:val="22"/>
        </w:rPr>
      </w:pPr>
      <w:r w:rsidRPr="00226185">
        <w:rPr>
          <w:rFonts w:hint="eastAsia"/>
          <w:sz w:val="22"/>
        </w:rPr>
        <w:t>ヘリの誘導方法</w:t>
      </w:r>
    </w:p>
    <w:p w:rsidR="00D759F1" w:rsidRPr="00226185" w:rsidRDefault="00D759F1" w:rsidP="003D0BD6">
      <w:pPr>
        <w:pStyle w:val="af2"/>
        <w:numPr>
          <w:ilvl w:val="0"/>
          <w:numId w:val="78"/>
        </w:numPr>
        <w:ind w:firstLineChars="0"/>
        <w:rPr>
          <w:sz w:val="22"/>
        </w:rPr>
      </w:pPr>
      <w:r w:rsidRPr="00226185">
        <w:rPr>
          <w:rFonts w:hint="eastAsia"/>
          <w:sz w:val="22"/>
        </w:rPr>
        <w:t>要請側消防本部の連絡先</w:t>
      </w:r>
    </w:p>
    <w:p w:rsidR="00D759F1" w:rsidRPr="00226185" w:rsidRDefault="00D759F1" w:rsidP="003D0BD6">
      <w:pPr>
        <w:pStyle w:val="af2"/>
        <w:numPr>
          <w:ilvl w:val="0"/>
          <w:numId w:val="78"/>
        </w:numPr>
        <w:ind w:firstLineChars="0"/>
        <w:rPr>
          <w:sz w:val="22"/>
        </w:rPr>
      </w:pPr>
      <w:r w:rsidRPr="00226185">
        <w:rPr>
          <w:rFonts w:hint="eastAsia"/>
          <w:sz w:val="22"/>
        </w:rPr>
        <w:t>その他必要な事項</w:t>
      </w:r>
    </w:p>
    <w:p w:rsidR="003D09B6" w:rsidRDefault="003D09B6" w:rsidP="003D09B6"/>
    <w:p w:rsidR="00C07AD8" w:rsidRDefault="00C07AD8" w:rsidP="00D335EC">
      <w:pPr>
        <w:pStyle w:val="6"/>
        <w:rPr>
          <w:lang w:eastAsia="ja-JP"/>
        </w:rPr>
      </w:pPr>
      <w:r>
        <w:rPr>
          <w:rFonts w:hint="eastAsia"/>
        </w:rPr>
        <w:t>指揮系統</w:t>
      </w:r>
    </w:p>
    <w:p w:rsidR="00226185" w:rsidRDefault="00226185" w:rsidP="00226185">
      <w:pPr>
        <w:autoSpaceDE w:val="0"/>
        <w:autoSpaceDN w:val="0"/>
        <w:adjustRightInd w:val="0"/>
        <w:ind w:firstLineChars="100" w:firstLine="220"/>
        <w:jc w:val="left"/>
        <w:rPr>
          <w:rFonts w:cs="MS-Mincho-Identity-H"/>
          <w:kern w:val="0"/>
        </w:rPr>
      </w:pPr>
      <w:r w:rsidRPr="00226185">
        <w:rPr>
          <w:rFonts w:cs="MS-Mincho-Identity-H" w:hint="eastAsia"/>
          <w:kern w:val="0"/>
        </w:rPr>
        <w:t>応援出動した消防航空隊の指揮は、要請側市町村等の現場最高指揮者が行う。</w:t>
      </w:r>
    </w:p>
    <w:p w:rsidR="00226185" w:rsidRDefault="00226185" w:rsidP="00226185">
      <w:pPr>
        <w:autoSpaceDE w:val="0"/>
        <w:autoSpaceDN w:val="0"/>
        <w:adjustRightInd w:val="0"/>
        <w:ind w:firstLineChars="100" w:firstLine="220"/>
        <w:jc w:val="left"/>
        <w:rPr>
          <w:rFonts w:cs="MS-Mincho-Identity-H"/>
          <w:kern w:val="0"/>
        </w:rPr>
      </w:pPr>
      <w:r w:rsidRPr="00226185">
        <w:rPr>
          <w:rFonts w:cs="MS-Mincho-Identity-H" w:hint="eastAsia"/>
          <w:kern w:val="0"/>
        </w:rPr>
        <w:t>この場合において</w:t>
      </w:r>
      <w:r>
        <w:rPr>
          <w:rFonts w:cs="MS-Mincho-Identity-H" w:hint="eastAsia"/>
          <w:kern w:val="0"/>
        </w:rPr>
        <w:t>、</w:t>
      </w:r>
      <w:r w:rsidRPr="00226185">
        <w:rPr>
          <w:rFonts w:cs="MS-Mincho-Identity-H" w:hint="eastAsia"/>
          <w:kern w:val="0"/>
        </w:rPr>
        <w:t>当該ヘリに搭乗している指揮者がヘリの運航に重大な支障があると認めたときは、その旨を現場最高指揮者に通告する。</w:t>
      </w:r>
    </w:p>
    <w:p w:rsidR="00226185" w:rsidRPr="00226185" w:rsidRDefault="00226185" w:rsidP="00226185">
      <w:pPr>
        <w:autoSpaceDE w:val="0"/>
        <w:autoSpaceDN w:val="0"/>
        <w:adjustRightInd w:val="0"/>
        <w:ind w:firstLineChars="100" w:firstLine="220"/>
        <w:jc w:val="left"/>
        <w:rPr>
          <w:sz w:val="21"/>
        </w:rPr>
      </w:pPr>
      <w:r>
        <w:rPr>
          <w:rFonts w:cs="MS-Mincho-Identity-H" w:hint="eastAsia"/>
          <w:kern w:val="0"/>
        </w:rPr>
        <w:t>※</w:t>
      </w:r>
      <w:r>
        <w:rPr>
          <w:rFonts w:hint="eastAsia"/>
        </w:rPr>
        <w:t>通信連絡使用電波：県内共通波152.77MHZ</w:t>
      </w:r>
    </w:p>
    <w:p w:rsidR="003D09B6" w:rsidRDefault="003D09B6" w:rsidP="003D09B6"/>
    <w:p w:rsidR="008028E7" w:rsidRDefault="008028E7">
      <w:pPr>
        <w:widowControl/>
        <w:jc w:val="left"/>
        <w:rPr>
          <w:rFonts w:ascii="ＭＳ Ｐゴシック" w:eastAsia="ＭＳ Ｐゴシック" w:hAnsi="ＭＳ Ｐゴシック" w:cs="ＭＳ Ｐゴシック"/>
          <w:bCs/>
          <w:lang w:val="x-none" w:eastAsia="x-none"/>
        </w:rPr>
      </w:pPr>
      <w:r>
        <w:br w:type="page"/>
      </w:r>
    </w:p>
    <w:p w:rsidR="00C07AD8" w:rsidRDefault="00C07AD8" w:rsidP="00D335EC">
      <w:pPr>
        <w:pStyle w:val="6"/>
      </w:pPr>
      <w:r>
        <w:rPr>
          <w:rFonts w:hint="eastAsia"/>
        </w:rPr>
        <w:lastRenderedPageBreak/>
        <w:t>航空応援に関する報告</w:t>
      </w:r>
    </w:p>
    <w:p w:rsidR="00226185" w:rsidRDefault="00226185" w:rsidP="00226185">
      <w:pPr>
        <w:pStyle w:val="aff3"/>
        <w:ind w:firstLineChars="100" w:firstLine="220"/>
        <w:jc w:val="left"/>
        <w:outlineLvl w:val="9"/>
        <w:rPr>
          <w:rFonts w:ascii="ＭＳ 明朝" w:eastAsia="ＭＳ 明朝" w:hAnsi="ＭＳ 明朝"/>
          <w:lang w:eastAsia="ja-JP"/>
        </w:rPr>
      </w:pPr>
      <w:r w:rsidRPr="00226185">
        <w:rPr>
          <w:rFonts w:ascii="ＭＳ 明朝" w:eastAsia="ＭＳ 明朝" w:hAnsi="ＭＳ 明朝" w:hint="eastAsia"/>
          <w:lang w:eastAsia="ja-JP"/>
        </w:rPr>
        <w:t>航空応援がなされた場合においては、応援側消防長及び要請側消防長の間で</w:t>
      </w:r>
      <w:r>
        <w:rPr>
          <w:rFonts w:ascii="ＭＳ 明朝" w:eastAsia="ＭＳ 明朝" w:hAnsi="ＭＳ 明朝" w:hint="eastAsia"/>
          <w:lang w:eastAsia="ja-JP"/>
        </w:rPr>
        <w:t>、</w:t>
      </w:r>
      <w:r w:rsidRPr="00226185">
        <w:rPr>
          <w:rFonts w:ascii="ＭＳ 明朝" w:eastAsia="ＭＳ 明朝" w:hAnsi="ＭＳ 明朝" w:hint="eastAsia"/>
          <w:lang w:eastAsia="ja-JP"/>
        </w:rPr>
        <w:t>以下に示すとおり相互に必要な報告を行う。</w:t>
      </w:r>
    </w:p>
    <w:p w:rsidR="00226185" w:rsidRPr="00226185" w:rsidRDefault="00226185" w:rsidP="00226185">
      <w:pPr>
        <w:rPr>
          <w:lang w:val="x-none"/>
        </w:rPr>
      </w:pPr>
    </w:p>
    <w:p w:rsidR="00C07AD8" w:rsidRPr="003D09B6" w:rsidRDefault="003D09B6" w:rsidP="0033665C">
      <w:pPr>
        <w:pStyle w:val="aff3"/>
        <w:outlineLvl w:val="9"/>
      </w:pPr>
      <w:r w:rsidRPr="003D09B6">
        <w:rPr>
          <w:rFonts w:hint="eastAsia"/>
        </w:rPr>
        <w:t>＜航空応援に関する報告＞</w:t>
      </w:r>
    </w:p>
    <w:p w:rsidR="003D09B6" w:rsidRPr="003D09B6" w:rsidRDefault="00E330F6" w:rsidP="003D09B6">
      <w:pPr>
        <w:jc w:val="center"/>
        <w:rPr>
          <w:rFonts w:eastAsia="ＭＳ ゴシック"/>
          <w:b/>
        </w:rPr>
      </w:pPr>
      <w:r>
        <w:rPr>
          <w:rFonts w:hint="eastAsia"/>
          <w:noProof/>
        </w:rPr>
        <mc:AlternateContent>
          <mc:Choice Requires="wps">
            <w:drawing>
              <wp:anchor distT="0" distB="0" distL="114300" distR="114300" simplePos="0" relativeHeight="251575808" behindDoc="0" locked="0" layoutInCell="1" allowOverlap="1" wp14:anchorId="0ACFA0AC" wp14:editId="5A539CF5">
                <wp:simplePos x="0" y="0"/>
                <wp:positionH relativeFrom="column">
                  <wp:posOffset>1286601</wp:posOffset>
                </wp:positionH>
                <wp:positionV relativeFrom="paragraph">
                  <wp:posOffset>144145</wp:posOffset>
                </wp:positionV>
                <wp:extent cx="2982686" cy="238125"/>
                <wp:effectExtent l="0" t="0" r="27305" b="28575"/>
                <wp:wrapNone/>
                <wp:docPr id="637"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686" cy="238125"/>
                        </a:xfrm>
                        <a:prstGeom prst="rect">
                          <a:avLst/>
                        </a:prstGeom>
                        <a:solidFill>
                          <a:srgbClr val="FFFFFF"/>
                        </a:solidFill>
                        <a:ln w="9525">
                          <a:solidFill>
                            <a:srgbClr val="000000"/>
                          </a:solidFill>
                          <a:miter lim="800000"/>
                          <a:headEnd/>
                          <a:tailEnd/>
                        </a:ln>
                      </wps:spPr>
                      <wps:txbx>
                        <w:txbxContent>
                          <w:p w:rsidR="00390E91" w:rsidRPr="00590C6B" w:rsidRDefault="00390E91" w:rsidP="00C07AD8">
                            <w:pPr>
                              <w:jc w:val="center"/>
                              <w:rPr>
                                <w:sz w:val="21"/>
                                <w:szCs w:val="21"/>
                              </w:rPr>
                            </w:pPr>
                            <w:r w:rsidRPr="00590C6B">
                              <w:rPr>
                                <w:rFonts w:hint="eastAsia"/>
                                <w:sz w:val="21"/>
                                <w:szCs w:val="21"/>
                              </w:rPr>
                              <w:t>応援側消防長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FA0AC" id="Rectangle 1194" o:spid="_x0000_s1237" style="position:absolute;left:0;text-align:left;margin-left:101.3pt;margin-top:11.35pt;width:234.85pt;height:18.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">
                <v:textbox inset=",0,,0">
                  <w:txbxContent>
                    <w:p w:rsidR="00390E91" w:rsidRPr="00590C6B" w:rsidRDefault="00390E91" w:rsidP="00C07AD8">
                      <w:pPr>
                        <w:jc w:val="center"/>
                        <w:rPr>
                          <w:sz w:val="21"/>
                          <w:szCs w:val="21"/>
                        </w:rPr>
                      </w:pPr>
                      <w:r w:rsidRPr="00590C6B">
                        <w:rPr>
                          <w:rFonts w:hint="eastAsia"/>
                          <w:sz w:val="21"/>
                          <w:szCs w:val="21"/>
                        </w:rPr>
                        <w:t>応援側消防長</w:t>
                      </w:r>
                    </w:p>
                  </w:txbxContent>
                </v:textbox>
              </v:rect>
            </w:pict>
          </mc:Fallback>
        </mc:AlternateContent>
      </w:r>
    </w:p>
    <w:p w:rsidR="00C07AD8" w:rsidRDefault="00226185" w:rsidP="00C07AD8">
      <w:r>
        <w:rPr>
          <w:rFonts w:hint="eastAsia"/>
          <w:noProof/>
        </w:rPr>
        <mc:AlternateContent>
          <mc:Choice Requires="wps">
            <w:drawing>
              <wp:anchor distT="0" distB="0" distL="114300" distR="114300" simplePos="0" relativeHeight="251492864" behindDoc="0" locked="0" layoutInCell="1" allowOverlap="1" wp14:anchorId="54B93EDD" wp14:editId="61AD98A6">
                <wp:simplePos x="0" y="0"/>
                <wp:positionH relativeFrom="column">
                  <wp:posOffset>2953483</wp:posOffset>
                </wp:positionH>
                <wp:positionV relativeFrom="paragraph">
                  <wp:posOffset>150495</wp:posOffset>
                </wp:positionV>
                <wp:extent cx="0" cy="714375"/>
                <wp:effectExtent l="95250" t="38100" r="57150" b="9525"/>
                <wp:wrapNone/>
                <wp:docPr id="636"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F25E6" id="Line 1196" o:spid="_x0000_s1026" style="position:absolute;left:0;text-align:lef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11.85pt" to="232.5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">
                <v:stroke startarrow="open"/>
              </v:line>
            </w:pict>
          </mc:Fallback>
        </mc:AlternateContent>
      </w:r>
      <w:r>
        <w:rPr>
          <w:rFonts w:hint="eastAsia"/>
          <w:noProof/>
        </w:rPr>
        <mc:AlternateContent>
          <mc:Choice Requires="wps">
            <w:drawing>
              <wp:anchor distT="0" distB="0" distL="114300" distR="114300" simplePos="0" relativeHeight="251490816" behindDoc="0" locked="0" layoutInCell="1" allowOverlap="1" wp14:anchorId="5BC5F584" wp14:editId="5468A14B">
                <wp:simplePos x="0" y="0"/>
                <wp:positionH relativeFrom="column">
                  <wp:posOffset>2543712</wp:posOffset>
                </wp:positionH>
                <wp:positionV relativeFrom="paragraph">
                  <wp:posOffset>146050</wp:posOffset>
                </wp:positionV>
                <wp:extent cx="0" cy="511175"/>
                <wp:effectExtent l="95250" t="0" r="57150" b="60325"/>
                <wp:wrapNone/>
                <wp:docPr id="635"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A565B" id="Line 1195" o:spid="_x0000_s1026" style="position:absolute;left:0;text-align:lef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11.5pt" to="200.3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i3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">
                <v:stroke endarrow="open"/>
              </v:line>
            </w:pict>
          </mc:Fallback>
        </mc:AlternateContent>
      </w:r>
      <w:r>
        <w:rPr>
          <w:rFonts w:hint="eastAsia"/>
          <w:noProof/>
        </w:rPr>
        <mc:AlternateContent>
          <mc:Choice Requires="wps">
            <w:drawing>
              <wp:anchor distT="0" distB="0" distL="114300" distR="114300" simplePos="0" relativeHeight="251493888" behindDoc="0" locked="0" layoutInCell="1" allowOverlap="1" wp14:anchorId="4D009A01" wp14:editId="2B20F773">
                <wp:simplePos x="0" y="0"/>
                <wp:positionH relativeFrom="column">
                  <wp:posOffset>2851785</wp:posOffset>
                </wp:positionH>
                <wp:positionV relativeFrom="paragraph">
                  <wp:posOffset>219710</wp:posOffset>
                </wp:positionV>
                <wp:extent cx="1546860" cy="476250"/>
                <wp:effectExtent l="0" t="0" r="0" b="0"/>
                <wp:wrapNone/>
                <wp:docPr id="634"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226185" w:rsidRDefault="00390E91" w:rsidP="00226185">
                            <w:pPr>
                              <w:spacing w:line="240" w:lineRule="exact"/>
                              <w:jc w:val="center"/>
                              <w:rPr>
                                <w:sz w:val="20"/>
                              </w:rPr>
                            </w:pPr>
                            <w:r w:rsidRPr="00226185">
                              <w:rPr>
                                <w:rFonts w:hint="eastAsia"/>
                                <w:sz w:val="20"/>
                              </w:rPr>
                              <w:t>航空応援災害報告書</w:t>
                            </w:r>
                          </w:p>
                          <w:p w:rsidR="00390E91" w:rsidRPr="00226185" w:rsidRDefault="00390E91" w:rsidP="00226185">
                            <w:pPr>
                              <w:spacing w:line="240" w:lineRule="exact"/>
                              <w:jc w:val="center"/>
                              <w:rPr>
                                <w:sz w:val="20"/>
                              </w:rPr>
                            </w:pPr>
                            <w:r w:rsidRPr="00226185">
                              <w:rPr>
                                <w:rFonts w:hint="eastAsia"/>
                                <w:sz w:val="20"/>
                              </w:rPr>
                              <w:t>（様式第４号）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09A01" id="Rectangle 1197" o:spid="_x0000_s1238" style="position:absolute;left:0;text-align:left;margin-left:224.55pt;margin-top:17.3pt;width:121.8pt;height:37.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" filled="f" stroked="f">
                <v:textbox inset=",0,,0">
                  <w:txbxContent>
                    <w:p w:rsidR="00390E91" w:rsidRPr="00226185" w:rsidRDefault="00390E91" w:rsidP="00226185">
                      <w:pPr>
                        <w:spacing w:line="240" w:lineRule="exact"/>
                        <w:jc w:val="center"/>
                        <w:rPr>
                          <w:sz w:val="20"/>
                        </w:rPr>
                      </w:pPr>
                      <w:r w:rsidRPr="00226185">
                        <w:rPr>
                          <w:rFonts w:hint="eastAsia"/>
                          <w:sz w:val="20"/>
                        </w:rPr>
                        <w:t>航空応援災害報告書</w:t>
                      </w:r>
                    </w:p>
                    <w:p w:rsidR="00390E91" w:rsidRPr="00226185" w:rsidRDefault="00390E91" w:rsidP="00226185">
                      <w:pPr>
                        <w:spacing w:line="240" w:lineRule="exact"/>
                        <w:jc w:val="center"/>
                        <w:rPr>
                          <w:sz w:val="20"/>
                        </w:rPr>
                      </w:pPr>
                      <w:r w:rsidRPr="00226185">
                        <w:rPr>
                          <w:rFonts w:hint="eastAsia"/>
                          <w:sz w:val="20"/>
                        </w:rPr>
                        <w:t>（様式第４号）</w:t>
                      </w:r>
                    </w:p>
                  </w:txbxContent>
                </v:textbox>
              </v:rect>
            </w:pict>
          </mc:Fallback>
        </mc:AlternateContent>
      </w:r>
      <w:r>
        <w:rPr>
          <w:rFonts w:hint="eastAsia"/>
          <w:noProof/>
        </w:rPr>
        <mc:AlternateContent>
          <mc:Choice Requires="wps">
            <w:drawing>
              <wp:anchor distT="0" distB="0" distL="114300" distR="114300" simplePos="0" relativeHeight="251494912" behindDoc="0" locked="0" layoutInCell="1" allowOverlap="1" wp14:anchorId="2AC1BD83" wp14:editId="6590100C">
                <wp:simplePos x="0" y="0"/>
                <wp:positionH relativeFrom="column">
                  <wp:posOffset>1101090</wp:posOffset>
                </wp:positionH>
                <wp:positionV relativeFrom="paragraph">
                  <wp:posOffset>219710</wp:posOffset>
                </wp:positionV>
                <wp:extent cx="1546860" cy="476250"/>
                <wp:effectExtent l="0" t="0" r="0" b="0"/>
                <wp:wrapNone/>
                <wp:docPr id="632"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226185" w:rsidRDefault="00390E91" w:rsidP="00226185">
                            <w:pPr>
                              <w:spacing w:line="240" w:lineRule="exact"/>
                              <w:jc w:val="center"/>
                              <w:rPr>
                                <w:sz w:val="20"/>
                              </w:rPr>
                            </w:pPr>
                            <w:r w:rsidRPr="00226185">
                              <w:rPr>
                                <w:rFonts w:hint="eastAsia"/>
                                <w:sz w:val="20"/>
                              </w:rPr>
                              <w:t>航空応援活動報告書</w:t>
                            </w:r>
                          </w:p>
                          <w:p w:rsidR="00390E91" w:rsidRPr="00226185" w:rsidRDefault="00390E91" w:rsidP="00226185">
                            <w:pPr>
                              <w:spacing w:line="240" w:lineRule="exact"/>
                              <w:jc w:val="center"/>
                              <w:rPr>
                                <w:sz w:val="20"/>
                              </w:rPr>
                            </w:pPr>
                            <w:r w:rsidRPr="00226185">
                              <w:rPr>
                                <w:rFonts w:hint="eastAsia"/>
                                <w:sz w:val="20"/>
                              </w:rPr>
                              <w:t>（様式第３号）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1BD83" id="Rectangle 1198" o:spid="_x0000_s1239" style="position:absolute;left:0;text-align:left;margin-left:86.7pt;margin-top:17.3pt;width:121.8pt;height:3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" filled="f" stroked="f">
                <v:textbox inset=",0,,0">
                  <w:txbxContent>
                    <w:p w:rsidR="00390E91" w:rsidRPr="00226185" w:rsidRDefault="00390E91" w:rsidP="00226185">
                      <w:pPr>
                        <w:spacing w:line="240" w:lineRule="exact"/>
                        <w:jc w:val="center"/>
                        <w:rPr>
                          <w:sz w:val="20"/>
                        </w:rPr>
                      </w:pPr>
                      <w:r w:rsidRPr="00226185">
                        <w:rPr>
                          <w:rFonts w:hint="eastAsia"/>
                          <w:sz w:val="20"/>
                        </w:rPr>
                        <w:t>航空応援活動報告書</w:t>
                      </w:r>
                    </w:p>
                    <w:p w:rsidR="00390E91" w:rsidRPr="00226185" w:rsidRDefault="00390E91" w:rsidP="00226185">
                      <w:pPr>
                        <w:spacing w:line="240" w:lineRule="exact"/>
                        <w:jc w:val="center"/>
                        <w:rPr>
                          <w:sz w:val="20"/>
                        </w:rPr>
                      </w:pPr>
                      <w:r w:rsidRPr="00226185">
                        <w:rPr>
                          <w:rFonts w:hint="eastAsia"/>
                          <w:sz w:val="20"/>
                        </w:rPr>
                        <w:t>（様式第３号）</w:t>
                      </w:r>
                    </w:p>
                  </w:txbxContent>
                </v:textbox>
              </v:rect>
            </w:pict>
          </mc:Fallback>
        </mc:AlternateContent>
      </w:r>
    </w:p>
    <w:p w:rsidR="00C07AD8" w:rsidRDefault="00C07AD8" w:rsidP="00C07AD8"/>
    <w:p w:rsidR="00C07AD8" w:rsidRDefault="00226185" w:rsidP="00C07AD8">
      <w:r>
        <w:rPr>
          <w:rFonts w:hint="eastAsia"/>
          <w:noProof/>
        </w:rPr>
        <mc:AlternateContent>
          <mc:Choice Requires="wps">
            <w:drawing>
              <wp:anchor distT="0" distB="0" distL="114300" distR="114300" simplePos="0" relativeHeight="251574784" behindDoc="0" locked="0" layoutInCell="1" allowOverlap="1" wp14:anchorId="62C484CF" wp14:editId="2827DAFB">
                <wp:simplePos x="0" y="0"/>
                <wp:positionH relativeFrom="column">
                  <wp:posOffset>1275171</wp:posOffset>
                </wp:positionH>
                <wp:positionV relativeFrom="paragraph">
                  <wp:posOffset>209550</wp:posOffset>
                </wp:positionV>
                <wp:extent cx="2982686" cy="238125"/>
                <wp:effectExtent l="0" t="0" r="27305" b="28575"/>
                <wp:wrapNone/>
                <wp:docPr id="633"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686" cy="238125"/>
                        </a:xfrm>
                        <a:prstGeom prst="rect">
                          <a:avLst/>
                        </a:prstGeom>
                        <a:solidFill>
                          <a:srgbClr val="FFFFFF"/>
                        </a:solidFill>
                        <a:ln w="9525">
                          <a:solidFill>
                            <a:srgbClr val="000000"/>
                          </a:solidFill>
                          <a:miter lim="800000"/>
                          <a:headEnd/>
                          <a:tailEnd/>
                        </a:ln>
                      </wps:spPr>
                      <wps:txbx>
                        <w:txbxContent>
                          <w:p w:rsidR="00390E91" w:rsidRPr="00590C6B" w:rsidRDefault="00390E91" w:rsidP="00C07AD8">
                            <w:pPr>
                              <w:jc w:val="center"/>
                              <w:rPr>
                                <w:sz w:val="21"/>
                                <w:szCs w:val="21"/>
                              </w:rPr>
                            </w:pPr>
                            <w:r w:rsidRPr="00590C6B">
                              <w:rPr>
                                <w:rFonts w:hint="eastAsia"/>
                                <w:sz w:val="21"/>
                                <w:szCs w:val="21"/>
                              </w:rPr>
                              <w:t>要請側消防長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84CF" id="Rectangle 1193" o:spid="_x0000_s1240" style="position:absolute;left:0;text-align:left;margin-left:100.4pt;margin-top:16.5pt;width:234.85pt;height:18.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">
                <v:textbox inset=",0,,0">
                  <w:txbxContent>
                    <w:p w:rsidR="00390E91" w:rsidRPr="00590C6B" w:rsidRDefault="00390E91" w:rsidP="00C07AD8">
                      <w:pPr>
                        <w:jc w:val="center"/>
                        <w:rPr>
                          <w:sz w:val="21"/>
                          <w:szCs w:val="21"/>
                        </w:rPr>
                      </w:pPr>
                      <w:r w:rsidRPr="00590C6B">
                        <w:rPr>
                          <w:rFonts w:hint="eastAsia"/>
                          <w:sz w:val="21"/>
                          <w:szCs w:val="21"/>
                        </w:rPr>
                        <w:t>要請側消防長</w:t>
                      </w:r>
                    </w:p>
                  </w:txbxContent>
                </v:textbox>
              </v:rect>
            </w:pict>
          </mc:Fallback>
        </mc:AlternateContent>
      </w:r>
    </w:p>
    <w:p w:rsidR="00C07AD8" w:rsidRDefault="00C07AD8" w:rsidP="00C07AD8"/>
    <w:p w:rsidR="00C07AD8" w:rsidRDefault="00C07AD8" w:rsidP="00C07AD8"/>
    <w:p w:rsidR="00940CBA" w:rsidRDefault="00940CBA" w:rsidP="00C07AD8"/>
    <w:p w:rsidR="00C07AD8" w:rsidRDefault="00C07AD8" w:rsidP="00D335EC">
      <w:pPr>
        <w:pStyle w:val="6"/>
      </w:pPr>
      <w:r>
        <w:rPr>
          <w:rFonts w:hint="eastAsia"/>
        </w:rPr>
        <w:t>事前計画の立案</w:t>
      </w:r>
    </w:p>
    <w:p w:rsidR="00C07AD8" w:rsidRDefault="00226185" w:rsidP="00226185">
      <w:pPr>
        <w:ind w:firstLineChars="150" w:firstLine="330"/>
      </w:pPr>
      <w:r>
        <w:rPr>
          <w:rFonts w:hint="eastAsia"/>
        </w:rPr>
        <w:t>町は、</w:t>
      </w:r>
      <w:r w:rsidR="00C07AD8">
        <w:rPr>
          <w:rFonts w:hint="eastAsia"/>
        </w:rPr>
        <w:t>航空応援</w:t>
      </w:r>
      <w:r w:rsidR="00F539C7">
        <w:rPr>
          <w:rFonts w:hint="eastAsia"/>
        </w:rPr>
        <w:t>を</w:t>
      </w:r>
      <w:r w:rsidR="00C07AD8">
        <w:rPr>
          <w:rFonts w:hint="eastAsia"/>
        </w:rPr>
        <w:t>受ける</w:t>
      </w:r>
      <w:r>
        <w:rPr>
          <w:rFonts w:hint="eastAsia"/>
        </w:rPr>
        <w:t>場合に備え、</w:t>
      </w:r>
      <w:r w:rsidR="00C07AD8">
        <w:rPr>
          <w:rFonts w:hint="eastAsia"/>
        </w:rPr>
        <w:t>事前に次の事項についての計画を立案しておく。</w:t>
      </w:r>
    </w:p>
    <w:p w:rsidR="00226185" w:rsidRPr="00226185" w:rsidRDefault="00226185" w:rsidP="003D0BD6">
      <w:pPr>
        <w:pStyle w:val="af2"/>
        <w:numPr>
          <w:ilvl w:val="0"/>
          <w:numId w:val="31"/>
        </w:numPr>
        <w:ind w:firstLineChars="0"/>
        <w:rPr>
          <w:sz w:val="22"/>
        </w:rPr>
      </w:pPr>
      <w:r w:rsidRPr="00226185">
        <w:rPr>
          <w:rFonts w:hint="eastAsia"/>
          <w:sz w:val="22"/>
        </w:rPr>
        <w:t>飛行場外離発着場の位置図</w:t>
      </w:r>
    </w:p>
    <w:p w:rsidR="00226185" w:rsidRPr="00226185" w:rsidRDefault="00226185" w:rsidP="003D0BD6">
      <w:pPr>
        <w:pStyle w:val="af2"/>
        <w:numPr>
          <w:ilvl w:val="0"/>
          <w:numId w:val="31"/>
        </w:numPr>
        <w:ind w:firstLineChars="0"/>
        <w:rPr>
          <w:sz w:val="22"/>
        </w:rPr>
      </w:pPr>
      <w:r w:rsidRPr="00226185">
        <w:rPr>
          <w:rFonts w:hint="eastAsia"/>
          <w:sz w:val="22"/>
        </w:rPr>
        <w:t>燃料の補給体制</w:t>
      </w:r>
    </w:p>
    <w:p w:rsidR="00226185" w:rsidRPr="00226185" w:rsidRDefault="00226185" w:rsidP="003D0BD6">
      <w:pPr>
        <w:pStyle w:val="af2"/>
        <w:numPr>
          <w:ilvl w:val="0"/>
          <w:numId w:val="31"/>
        </w:numPr>
        <w:ind w:firstLineChars="0"/>
        <w:rPr>
          <w:sz w:val="22"/>
        </w:rPr>
      </w:pPr>
      <w:r w:rsidRPr="00226185">
        <w:rPr>
          <w:rFonts w:hint="eastAsia"/>
          <w:sz w:val="22"/>
        </w:rPr>
        <w:t>応援消防航空隊と要請側消防本部との連絡方法</w:t>
      </w:r>
    </w:p>
    <w:p w:rsidR="00226185" w:rsidRPr="00226185" w:rsidRDefault="00226185" w:rsidP="003D0BD6">
      <w:pPr>
        <w:pStyle w:val="af2"/>
        <w:numPr>
          <w:ilvl w:val="0"/>
          <w:numId w:val="31"/>
        </w:numPr>
        <w:ind w:firstLineChars="0"/>
        <w:rPr>
          <w:sz w:val="22"/>
        </w:rPr>
      </w:pPr>
      <w:r w:rsidRPr="00226185">
        <w:rPr>
          <w:rFonts w:hint="eastAsia"/>
          <w:sz w:val="22"/>
        </w:rPr>
        <w:t>離発着場への誘導員の派遣</w:t>
      </w:r>
    </w:p>
    <w:p w:rsidR="00226185" w:rsidRPr="00226185" w:rsidRDefault="00226185" w:rsidP="003D0BD6">
      <w:pPr>
        <w:pStyle w:val="af2"/>
        <w:numPr>
          <w:ilvl w:val="0"/>
          <w:numId w:val="31"/>
        </w:numPr>
        <w:ind w:firstLineChars="0"/>
        <w:rPr>
          <w:sz w:val="22"/>
        </w:rPr>
      </w:pPr>
      <w:r w:rsidRPr="00226185">
        <w:rPr>
          <w:rFonts w:hint="eastAsia"/>
          <w:sz w:val="22"/>
        </w:rPr>
        <w:t>応援に伴い生ずることが予想される住人及び建物等に対する各種障害の除去等、離発着に必要な措置</w:t>
      </w:r>
    </w:p>
    <w:p w:rsidR="00226185" w:rsidRPr="00226185" w:rsidRDefault="00226185" w:rsidP="003D0BD6">
      <w:pPr>
        <w:pStyle w:val="af2"/>
        <w:numPr>
          <w:ilvl w:val="0"/>
          <w:numId w:val="31"/>
        </w:numPr>
        <w:ind w:firstLineChars="0"/>
        <w:rPr>
          <w:sz w:val="22"/>
        </w:rPr>
      </w:pPr>
      <w:r w:rsidRPr="00226185">
        <w:rPr>
          <w:rFonts w:hint="eastAsia"/>
          <w:sz w:val="22"/>
        </w:rPr>
        <w:t>空中消火薬剤、救急救助資機材、隊員等の確保体制</w:t>
      </w:r>
    </w:p>
    <w:p w:rsidR="00226185" w:rsidRDefault="00226185" w:rsidP="003D0BD6">
      <w:pPr>
        <w:pStyle w:val="af2"/>
        <w:numPr>
          <w:ilvl w:val="0"/>
          <w:numId w:val="31"/>
        </w:numPr>
        <w:ind w:firstLineChars="0"/>
        <w:rPr>
          <w:sz w:val="22"/>
        </w:rPr>
      </w:pPr>
      <w:r w:rsidRPr="00226185">
        <w:rPr>
          <w:rFonts w:hint="eastAsia"/>
          <w:sz w:val="22"/>
        </w:rPr>
        <w:t>その他必要な事項</w:t>
      </w:r>
    </w:p>
    <w:p w:rsidR="00DD23DB" w:rsidRPr="00D335EC" w:rsidRDefault="00DD23DB" w:rsidP="00DD23DB">
      <w:pPr>
        <w:pStyle w:val="af2"/>
        <w:ind w:firstLineChars="0"/>
        <w:rPr>
          <w:color w:val="0000FF"/>
          <w:sz w:val="22"/>
          <w:lang w:eastAsia="ja-JP"/>
        </w:rPr>
      </w:pPr>
    </w:p>
    <w:p w:rsidR="00DD23DB" w:rsidRPr="00484104" w:rsidRDefault="00DD23DB" w:rsidP="00D335EC">
      <w:pPr>
        <w:pStyle w:val="3"/>
        <w:spacing w:after="108"/>
        <w:rPr>
          <w:color w:val="000000" w:themeColor="text1"/>
          <w:lang w:eastAsia="ja-JP"/>
        </w:rPr>
      </w:pPr>
      <w:bookmarkStart w:id="240" w:name="_Toc374029945"/>
      <w:bookmarkStart w:id="241" w:name="_Toc374030102"/>
      <w:bookmarkStart w:id="242" w:name="_Toc374030259"/>
      <w:bookmarkStart w:id="243" w:name="_Toc374030737"/>
      <w:bookmarkStart w:id="244" w:name="_Toc413967437"/>
      <w:r w:rsidRPr="00484104">
        <w:rPr>
          <w:rFonts w:hint="eastAsia"/>
          <w:color w:val="000000" w:themeColor="text1"/>
        </w:rPr>
        <w:t>広域一時滞在</w:t>
      </w:r>
      <w:r w:rsidR="001D0C52" w:rsidRPr="00484104">
        <w:rPr>
          <w:rFonts w:hint="eastAsia"/>
          <w:color w:val="000000" w:themeColor="text1"/>
          <w:lang w:eastAsia="ja-JP"/>
        </w:rPr>
        <w:t>計画</w:t>
      </w:r>
      <w:bookmarkEnd w:id="240"/>
      <w:bookmarkEnd w:id="241"/>
      <w:bookmarkEnd w:id="242"/>
      <w:bookmarkEnd w:id="243"/>
      <w:bookmarkEnd w:id="244"/>
    </w:p>
    <w:p w:rsidR="00DB6B75" w:rsidRPr="00484104" w:rsidRDefault="00DB6B75" w:rsidP="00AA5C3F">
      <w:pPr>
        <w:pStyle w:val="5"/>
        <w:rPr>
          <w:color w:val="000000" w:themeColor="text1"/>
        </w:rPr>
      </w:pPr>
      <w:r w:rsidRPr="00484104">
        <w:rPr>
          <w:rFonts w:hint="eastAsia"/>
          <w:color w:val="000000" w:themeColor="text1"/>
        </w:rPr>
        <w:t>広域一時滞在の手続き</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町は、町内において被災住民のための避難所を確保することが困難な場合には、県内外の他市町村に対し、被災住民の一時的な受入れを要請する。</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また、県内外の他市町村から広域一時滞在の要請がなされた場合には、避難所の供与等の措置を講ずる。</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広域一時滞在の手続きは、以下の流れで行う。</w: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78880" behindDoc="0" locked="0" layoutInCell="1" allowOverlap="1" wp14:anchorId="1C08AA99" wp14:editId="13857A24">
                <wp:simplePos x="0" y="0"/>
                <wp:positionH relativeFrom="column">
                  <wp:posOffset>1095375</wp:posOffset>
                </wp:positionH>
                <wp:positionV relativeFrom="paragraph">
                  <wp:posOffset>53975</wp:posOffset>
                </wp:positionV>
                <wp:extent cx="3265170" cy="264160"/>
                <wp:effectExtent l="0" t="0" r="11430" b="15240"/>
                <wp:wrapNone/>
                <wp:docPr id="502" name="テキスト ボックス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ln>
                        <a:effectLst/>
                      </wps:spPr>
                      <wps:txbx>
                        <w:txbxContent>
                          <w:p w:rsidR="00390E91" w:rsidRDefault="00390E91" w:rsidP="00DB6B75">
                            <w:r>
                              <w:rPr>
                                <w:rFonts w:hint="eastAsia"/>
                              </w:rPr>
                              <w:t>１．広域一時滞在の協議の申し入れ</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08AA99" id="テキスト ボックス 502" o:spid="_x0000_s1241" type="#_x0000_t202" style="position:absolute;left:0;text-align:left;margin-left:86.25pt;margin-top:4.25pt;width:257.1pt;height:20.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" fillcolor="window" strokeweight=".5pt">
                <v:path arrowok="t"/>
                <v:textbox style="mso-fit-shape-to-text:t" inset=",.5mm,,.5mm">
                  <w:txbxContent>
                    <w:p w:rsidR="00390E91" w:rsidRDefault="00390E91" w:rsidP="00DB6B75">
                      <w:r>
                        <w:rPr>
                          <w:rFonts w:hint="eastAsia"/>
                        </w:rPr>
                        <w:t>１．広域一時滞在の協議の申し入れ</w:t>
                      </w:r>
                    </w:p>
                  </w:txbxContent>
                </v:textbox>
              </v:shap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299" distR="114299" simplePos="0" relativeHeight="251577856" behindDoc="0" locked="0" layoutInCell="1" allowOverlap="1" wp14:anchorId="02AB604B" wp14:editId="0399CCFB">
                <wp:simplePos x="0" y="0"/>
                <wp:positionH relativeFrom="column">
                  <wp:posOffset>2720339</wp:posOffset>
                </wp:positionH>
                <wp:positionV relativeFrom="paragraph">
                  <wp:posOffset>-5715</wp:posOffset>
                </wp:positionV>
                <wp:extent cx="0" cy="1584960"/>
                <wp:effectExtent l="0" t="0" r="19050" b="15240"/>
                <wp:wrapNone/>
                <wp:docPr id="433" name="直線コネクタ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496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DF4771" id="直線コネクタ 433" o:spid="_x0000_s1026" style="position:absolute;left:0;text-align:left;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2pt,-.45pt" to="214.2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" strokecolor="windowText">
                <o:lock v:ext="edit" shapetype="f"/>
              </v:lin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79904" behindDoc="0" locked="0" layoutInCell="1" allowOverlap="1" wp14:anchorId="3E596159" wp14:editId="05F86B99">
                <wp:simplePos x="0" y="0"/>
                <wp:positionH relativeFrom="column">
                  <wp:posOffset>1095375</wp:posOffset>
                </wp:positionH>
                <wp:positionV relativeFrom="paragraph">
                  <wp:posOffset>143510</wp:posOffset>
                </wp:positionV>
                <wp:extent cx="3265170" cy="264160"/>
                <wp:effectExtent l="0" t="0" r="11430" b="15240"/>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ln>
                        <a:effectLst/>
                      </wps:spPr>
                      <wps:txbx>
                        <w:txbxContent>
                          <w:p w:rsidR="00390E91" w:rsidRDefault="00390E91" w:rsidP="00DB6B75">
                            <w:r>
                              <w:rPr>
                                <w:rFonts w:hint="eastAsia"/>
                              </w:rPr>
                              <w:t>２．受入れ避難所の決定及び関係者への通知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596159" id="テキスト ボックス 432" o:spid="_x0000_s1242" type="#_x0000_t202" style="position:absolute;left:0;text-align:left;margin-left:86.25pt;margin-top:11.3pt;width:257.1pt;height:20.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" fillcolor="window" strokeweight=".5pt">
                <v:path arrowok="t"/>
                <v:textbox style="mso-fit-shape-to-text:t" inset=",.5mm,,.5mm">
                  <w:txbxContent>
                    <w:p w:rsidR="00390E91" w:rsidRDefault="00390E91" w:rsidP="00DB6B75">
                      <w:r>
                        <w:rPr>
                          <w:rFonts w:hint="eastAsia"/>
                        </w:rPr>
                        <w:t>２．受入れ避難所の決定及び関係者への通知</w:t>
                      </w:r>
                    </w:p>
                  </w:txbxContent>
                </v:textbox>
              </v:shap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80928" behindDoc="0" locked="0" layoutInCell="1" allowOverlap="1" wp14:anchorId="2644775E" wp14:editId="2BA42020">
                <wp:simplePos x="0" y="0"/>
                <wp:positionH relativeFrom="column">
                  <wp:posOffset>1095375</wp:posOffset>
                </wp:positionH>
                <wp:positionV relativeFrom="paragraph">
                  <wp:posOffset>4445</wp:posOffset>
                </wp:positionV>
                <wp:extent cx="3265170" cy="264160"/>
                <wp:effectExtent l="0" t="0" r="11430" b="15240"/>
                <wp:wrapNone/>
                <wp:docPr id="431" name="テキスト ボックス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prstDash val="dash"/>
                        </a:ln>
                        <a:effectLst/>
                      </wps:spPr>
                      <wps:txbx>
                        <w:txbxContent>
                          <w:p w:rsidR="00390E91" w:rsidRDefault="00390E91" w:rsidP="00DB6B75">
                            <w:pPr>
                              <w:jc w:val="center"/>
                            </w:pPr>
                            <w:r>
                              <w:rPr>
                                <w:rFonts w:hint="eastAsia"/>
                              </w:rPr>
                              <w:t>広域一時滞在の必要の消滅</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4775E" id="テキスト ボックス 431" o:spid="_x0000_s1243" type="#_x0000_t202" style="position:absolute;left:0;text-align:left;margin-left:86.25pt;margin-top:.35pt;width:257.1pt;height:20.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" fillcolor="window" strokeweight=".5pt">
                <v:stroke dashstyle="dash"/>
                <v:path arrowok="t"/>
                <v:textbox style="mso-fit-shape-to-text:t" inset=",.5mm,,.5mm">
                  <w:txbxContent>
                    <w:p w:rsidR="00390E91" w:rsidRDefault="00390E91" w:rsidP="00DB6B75">
                      <w:pPr>
                        <w:jc w:val="center"/>
                      </w:pPr>
                      <w:r>
                        <w:rPr>
                          <w:rFonts w:hint="eastAsia"/>
                        </w:rPr>
                        <w:t>広域一時滞在の必要の消滅</w:t>
                      </w:r>
                    </w:p>
                  </w:txbxContent>
                </v:textbox>
              </v:shap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p>
    <w:p w:rsidR="00415603" w:rsidRPr="00484104" w:rsidRDefault="00DB6B75" w:rsidP="00C2412E">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81952" behindDoc="0" locked="0" layoutInCell="1" allowOverlap="1" wp14:anchorId="52713055" wp14:editId="5B581C5F">
                <wp:simplePos x="0" y="0"/>
                <wp:positionH relativeFrom="column">
                  <wp:posOffset>1095375</wp:posOffset>
                </wp:positionH>
                <wp:positionV relativeFrom="paragraph">
                  <wp:posOffset>93980</wp:posOffset>
                </wp:positionV>
                <wp:extent cx="3265170" cy="264160"/>
                <wp:effectExtent l="0" t="0" r="11430" b="15240"/>
                <wp:wrapNone/>
                <wp:docPr id="430" name="テキスト ボックス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ln>
                        <a:effectLst/>
                      </wps:spPr>
                      <wps:txbx>
                        <w:txbxContent>
                          <w:p w:rsidR="00390E91" w:rsidRDefault="00390E91" w:rsidP="00DB6B75">
                            <w:r>
                              <w:rPr>
                                <w:rFonts w:hint="eastAsia"/>
                              </w:rPr>
                              <w:t>３．広域一時滞在の必要がなくなった旨の通知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713055" id="テキスト ボックス 430" o:spid="_x0000_s1244" type="#_x0000_t202" style="position:absolute;left:0;text-align:left;margin-left:86.25pt;margin-top:7.4pt;width:257.1pt;height:20.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" fillcolor="window" strokeweight=".5pt">
                <v:path arrowok="t"/>
                <v:textbox style="mso-fit-shape-to-text:t" inset=",.5mm,,.5mm">
                  <w:txbxContent>
                    <w:p w:rsidR="00390E91" w:rsidRDefault="00390E91" w:rsidP="00DB6B75">
                      <w:r>
                        <w:rPr>
                          <w:rFonts w:hint="eastAsia"/>
                        </w:rPr>
                        <w:t>３．広域一時滞在の必要がなくなった旨の通知</w:t>
                      </w:r>
                    </w:p>
                  </w:txbxContent>
                </v:textbox>
              </v:shape>
            </w:pict>
          </mc:Fallback>
        </mc:AlternateContent>
      </w:r>
    </w:p>
    <w:p w:rsidR="00DB6B75" w:rsidRPr="00484104" w:rsidRDefault="00DB6B75" w:rsidP="00D335EC">
      <w:pPr>
        <w:pStyle w:val="6"/>
        <w:rPr>
          <w:color w:val="000000" w:themeColor="text1"/>
        </w:rPr>
      </w:pPr>
      <w:r w:rsidRPr="00484104">
        <w:rPr>
          <w:rFonts w:hint="eastAsia"/>
          <w:color w:val="000000" w:themeColor="text1"/>
          <w:lang w:eastAsia="ja-JP"/>
        </w:rPr>
        <w:lastRenderedPageBreak/>
        <w:t>広域一時滞在</w:t>
      </w:r>
      <w:r w:rsidRPr="00484104">
        <w:rPr>
          <w:rFonts w:hint="eastAsia"/>
          <w:color w:val="000000" w:themeColor="text1"/>
        </w:rPr>
        <w:t>の協議の申し入れ</w:t>
      </w:r>
    </w:p>
    <w:p w:rsidR="00DB6B75" w:rsidRPr="00484104" w:rsidRDefault="00AB51D8"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w:t>
      </w:r>
      <w:r w:rsidR="00DB6B75" w:rsidRPr="00484104">
        <w:rPr>
          <w:rFonts w:ascii="ＭＳ 明朝" w:eastAsia="ＭＳ 明朝" w:hAnsi="ＭＳ 明朝" w:hint="eastAsia"/>
          <w:color w:val="000000" w:themeColor="text1"/>
          <w:lang w:eastAsia="ja-JP"/>
        </w:rPr>
        <w:t>は、県内他市町村への一時滞在を求める場合には、当該他市町村に対して直接協議を行い、県外の他市町村への一時滞在を求める場合には、県に対し当該他の都道府県との協議を求める。</w:t>
      </w:r>
    </w:p>
    <w:p w:rsidR="00AB51D8" w:rsidRPr="00484104" w:rsidRDefault="00AB51D8" w:rsidP="00AB51D8">
      <w:pPr>
        <w:rPr>
          <w:color w:val="000000" w:themeColor="text1"/>
          <w:lang w:val="x-none"/>
        </w:rPr>
      </w:pPr>
    </w:p>
    <w:p w:rsidR="00DB6B75" w:rsidRPr="00484104" w:rsidRDefault="00DB6B75" w:rsidP="00D335EC">
      <w:pPr>
        <w:pStyle w:val="6"/>
        <w:rPr>
          <w:color w:val="000000" w:themeColor="text1"/>
        </w:rPr>
      </w:pPr>
      <w:r w:rsidRPr="00484104">
        <w:rPr>
          <w:rFonts w:hint="eastAsia"/>
          <w:color w:val="000000" w:themeColor="text1"/>
        </w:rPr>
        <w:t>受入れ</w:t>
      </w:r>
      <w:r w:rsidRPr="00484104">
        <w:rPr>
          <w:rFonts w:hint="eastAsia"/>
          <w:color w:val="000000" w:themeColor="text1"/>
          <w:lang w:eastAsia="ja-JP"/>
        </w:rPr>
        <w:t>避難所</w:t>
      </w:r>
      <w:r w:rsidRPr="00484104">
        <w:rPr>
          <w:rFonts w:hint="eastAsia"/>
          <w:color w:val="000000" w:themeColor="text1"/>
        </w:rPr>
        <w:t>の決定の通知</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受入れ先の市町村において、住民を受入れるための避難所が決定したときには、当該受入れ先市町村（県外の場合には県）からその旨の通知がなされる。</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その場合、</w:t>
      </w:r>
      <w:r w:rsidR="00AB51D8" w:rsidRPr="00484104">
        <w:rPr>
          <w:rFonts w:ascii="ＭＳ 明朝" w:eastAsia="ＭＳ 明朝" w:hAnsi="ＭＳ 明朝" w:hint="eastAsia"/>
          <w:color w:val="000000" w:themeColor="text1"/>
          <w:lang w:eastAsia="ja-JP"/>
        </w:rPr>
        <w:t>町</w:t>
      </w:r>
      <w:r w:rsidRPr="00484104">
        <w:rPr>
          <w:rFonts w:ascii="ＭＳ 明朝" w:eastAsia="ＭＳ 明朝" w:hAnsi="ＭＳ 明朝" w:hint="eastAsia"/>
          <w:color w:val="000000" w:themeColor="text1"/>
          <w:lang w:eastAsia="ja-JP"/>
        </w:rPr>
        <w:t>は、その内容を公示するとともに、県への報告、次の関係者への通知を行う。</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※他市町村の住民を受け入れる場合においても、避難所が決定したときは、受入れ元の市町村、当該受入れ先となる避難所の管理者、及び次のイからカの関係者に対して通知を行う。</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rPr>
        <w:t>現</w:t>
      </w:r>
      <w:r w:rsidRPr="00484104">
        <w:rPr>
          <w:rFonts w:hint="eastAsia"/>
          <w:color w:val="000000" w:themeColor="text1"/>
          <w:sz w:val="22"/>
        </w:rPr>
        <w:t>に住民を</w:t>
      </w:r>
      <w:r w:rsidRPr="000F641B">
        <w:rPr>
          <w:rFonts w:hint="eastAsia"/>
          <w:sz w:val="22"/>
        </w:rPr>
        <w:t>受</w:t>
      </w:r>
      <w:r w:rsidR="009D356B" w:rsidRPr="000F641B">
        <w:rPr>
          <w:rFonts w:hint="eastAsia"/>
          <w:sz w:val="22"/>
          <w:lang w:eastAsia="ja-JP"/>
        </w:rPr>
        <w:t>け</w:t>
      </w:r>
      <w:r w:rsidRPr="000F641B">
        <w:rPr>
          <w:rFonts w:hint="eastAsia"/>
          <w:sz w:val="22"/>
        </w:rPr>
        <w:t>入れている</w:t>
      </w:r>
      <w:r w:rsidRPr="00484104">
        <w:rPr>
          <w:rFonts w:hint="eastAsia"/>
          <w:color w:val="000000" w:themeColor="text1"/>
          <w:sz w:val="22"/>
        </w:rPr>
        <w:t>避難所の管理者</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関係指定地方行政機関の長</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関係指定公共機関</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関係指定地方公共機関</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関係公共的団体</w:t>
      </w:r>
    </w:p>
    <w:p w:rsidR="00DB6B75" w:rsidRPr="00484104" w:rsidRDefault="00DB6B75" w:rsidP="003D0BD6">
      <w:pPr>
        <w:pStyle w:val="af2"/>
        <w:numPr>
          <w:ilvl w:val="0"/>
          <w:numId w:val="102"/>
        </w:numPr>
        <w:ind w:firstLineChars="0"/>
        <w:rPr>
          <w:color w:val="000000" w:themeColor="text1"/>
        </w:rPr>
      </w:pPr>
      <w:r w:rsidRPr="00484104">
        <w:rPr>
          <w:rFonts w:hint="eastAsia"/>
          <w:color w:val="000000" w:themeColor="text1"/>
          <w:sz w:val="22"/>
        </w:rPr>
        <w:t>その</w:t>
      </w:r>
      <w:r w:rsidRPr="00484104">
        <w:rPr>
          <w:rFonts w:hint="eastAsia"/>
          <w:color w:val="000000" w:themeColor="text1"/>
        </w:rPr>
        <w:t>他</w:t>
      </w:r>
      <w:r w:rsidR="00AB51D8" w:rsidRPr="00484104">
        <w:rPr>
          <w:rFonts w:hint="eastAsia"/>
          <w:color w:val="000000" w:themeColor="text1"/>
          <w:lang w:eastAsia="ja-JP"/>
        </w:rPr>
        <w:t>町</w:t>
      </w:r>
      <w:r w:rsidRPr="00484104">
        <w:rPr>
          <w:rFonts w:hint="eastAsia"/>
          <w:color w:val="000000" w:themeColor="text1"/>
        </w:rPr>
        <w:t>長が必要と認める者</w:t>
      </w:r>
    </w:p>
    <w:p w:rsidR="00AB51D8" w:rsidRPr="00484104" w:rsidRDefault="00AB51D8" w:rsidP="00AB51D8">
      <w:pPr>
        <w:pStyle w:val="af2"/>
        <w:ind w:firstLineChars="0"/>
        <w:rPr>
          <w:color w:val="000000" w:themeColor="text1"/>
          <w:lang w:eastAsia="ja-JP"/>
        </w:rPr>
      </w:pPr>
    </w:p>
    <w:p w:rsidR="00DB6B75" w:rsidRPr="00484104" w:rsidRDefault="00DB6B75" w:rsidP="00D335EC">
      <w:pPr>
        <w:pStyle w:val="6"/>
        <w:rPr>
          <w:color w:val="000000" w:themeColor="text1"/>
        </w:rPr>
      </w:pPr>
      <w:r w:rsidRPr="00484104">
        <w:rPr>
          <w:rFonts w:hint="eastAsia"/>
          <w:color w:val="000000" w:themeColor="text1"/>
          <w:lang w:eastAsia="ja-JP"/>
        </w:rPr>
        <w:t>広域一時滞在</w:t>
      </w:r>
      <w:r w:rsidRPr="00484104">
        <w:rPr>
          <w:rFonts w:hint="eastAsia"/>
          <w:color w:val="000000" w:themeColor="text1"/>
        </w:rPr>
        <w:t>の必要がなくなった場合の措置</w:t>
      </w:r>
    </w:p>
    <w:p w:rsidR="00DB6B75" w:rsidRPr="00484104" w:rsidRDefault="00AB51D8"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w:t>
      </w:r>
      <w:r w:rsidR="00DB6B75" w:rsidRPr="00484104">
        <w:rPr>
          <w:rFonts w:ascii="ＭＳ 明朝" w:eastAsia="ＭＳ 明朝" w:hAnsi="ＭＳ 明朝" w:hint="eastAsia"/>
          <w:color w:val="000000" w:themeColor="text1"/>
          <w:lang w:eastAsia="ja-JP"/>
        </w:rPr>
        <w:t>は、広域一時滞在の必要がなくなった場合、その旨を受入れ先の市町村（県外の場合には県）に通知するとともに、（２）と同様に通知、公示、報告を行う。</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p>
    <w:p w:rsidR="00DB6B75" w:rsidRPr="00484104" w:rsidRDefault="00DB6B75" w:rsidP="00AA5C3F">
      <w:pPr>
        <w:pStyle w:val="5"/>
        <w:rPr>
          <w:color w:val="000000" w:themeColor="text1"/>
        </w:rPr>
      </w:pPr>
      <w:r w:rsidRPr="00484104">
        <w:rPr>
          <w:rFonts w:hint="eastAsia"/>
          <w:color w:val="000000" w:themeColor="text1"/>
        </w:rPr>
        <w:t>県に対する助言の依頼</w:t>
      </w:r>
    </w:p>
    <w:p w:rsidR="00DB6B75" w:rsidRPr="00484104" w:rsidRDefault="00AB51D8"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w:t>
      </w:r>
      <w:r w:rsidR="00DB6B75" w:rsidRPr="00484104">
        <w:rPr>
          <w:rFonts w:ascii="ＭＳ 明朝" w:eastAsia="ＭＳ 明朝" w:hAnsi="ＭＳ 明朝" w:hint="eastAsia"/>
          <w:color w:val="000000" w:themeColor="text1"/>
          <w:lang w:eastAsia="ja-JP"/>
        </w:rPr>
        <w:t>は、必要に応じて、広域一時滞在の協議の相手方その他広域一時滞在に関する事項について、県に助言を求めることができる。</w:t>
      </w:r>
    </w:p>
    <w:p w:rsidR="00F3437F" w:rsidRPr="00484104" w:rsidRDefault="00F3437F" w:rsidP="00F3437F">
      <w:pPr>
        <w:ind w:firstLineChars="100" w:firstLine="220"/>
        <w:rPr>
          <w:color w:val="000000" w:themeColor="text1"/>
          <w:lang w:val="x-none"/>
        </w:rPr>
      </w:pPr>
    </w:p>
    <w:p w:rsidR="006E52D1" w:rsidRPr="00484104" w:rsidRDefault="006E52D1" w:rsidP="006E52D1">
      <w:pPr>
        <w:pStyle w:val="3"/>
        <w:spacing w:after="108"/>
        <w:rPr>
          <w:color w:val="000000" w:themeColor="text1"/>
          <w:lang w:eastAsia="ja-JP"/>
        </w:rPr>
      </w:pPr>
      <w:bookmarkStart w:id="245" w:name="_Toc374027323"/>
      <w:bookmarkStart w:id="246" w:name="_Toc374027377"/>
      <w:bookmarkStart w:id="247" w:name="_Toc374029279"/>
      <w:bookmarkStart w:id="248" w:name="_Toc374029946"/>
      <w:bookmarkStart w:id="249" w:name="_Toc374030103"/>
      <w:bookmarkStart w:id="250" w:name="_Toc374030260"/>
      <w:bookmarkStart w:id="251" w:name="_Toc374030738"/>
      <w:bookmarkStart w:id="252" w:name="_Toc413967438"/>
      <w:r w:rsidRPr="00484104">
        <w:rPr>
          <w:rFonts w:hint="eastAsia"/>
          <w:color w:val="000000" w:themeColor="text1"/>
        </w:rPr>
        <w:t>備蓄物資等の供給に関する相互協力</w:t>
      </w:r>
      <w:bookmarkEnd w:id="245"/>
      <w:bookmarkEnd w:id="246"/>
      <w:bookmarkEnd w:id="247"/>
      <w:bookmarkEnd w:id="248"/>
      <w:bookmarkEnd w:id="249"/>
      <w:bookmarkEnd w:id="250"/>
      <w:bookmarkEnd w:id="251"/>
      <w:bookmarkEnd w:id="252"/>
    </w:p>
    <w:p w:rsidR="00CA1155" w:rsidRPr="000F641B" w:rsidRDefault="00CA1155" w:rsidP="00CA1155">
      <w:pPr>
        <w:pStyle w:val="aff3"/>
        <w:ind w:firstLineChars="100" w:firstLine="220"/>
        <w:jc w:val="left"/>
        <w:outlineLvl w:val="9"/>
        <w:rPr>
          <w:rFonts w:ascii="ＭＳ 明朝" w:eastAsia="ＭＳ 明朝" w:hAnsi="ＭＳ 明朝"/>
          <w:lang w:eastAsia="ja-JP"/>
        </w:rPr>
      </w:pPr>
      <w:r w:rsidRPr="00484104">
        <w:rPr>
          <w:rFonts w:ascii="ＭＳ 明朝" w:eastAsia="ＭＳ 明朝" w:hAnsi="ＭＳ 明朝"/>
          <w:color w:val="000000" w:themeColor="text1"/>
        </w:rPr>
        <w:t>町</w:t>
      </w:r>
      <w:r w:rsidRPr="00484104">
        <w:rPr>
          <w:rFonts w:ascii="ＭＳ 明朝" w:eastAsia="ＭＳ 明朝" w:hAnsi="ＭＳ 明朝"/>
          <w:color w:val="000000" w:themeColor="text1"/>
          <w:lang w:eastAsia="ja-JP"/>
        </w:rPr>
        <w:t>長は、災害が発生し、</w:t>
      </w:r>
      <w:r w:rsidR="009D356B" w:rsidRPr="000F641B">
        <w:rPr>
          <w:rFonts w:ascii="ＭＳ 明朝" w:eastAsia="ＭＳ 明朝" w:hAnsi="ＭＳ 明朝" w:hint="eastAsia"/>
          <w:lang w:eastAsia="ja-JP"/>
        </w:rPr>
        <w:t>又は</w:t>
      </w:r>
      <w:r w:rsidRPr="000F641B">
        <w:rPr>
          <w:rFonts w:ascii="ＭＳ 明朝" w:eastAsia="ＭＳ 明朝" w:hAnsi="ＭＳ 明朝"/>
          <w:lang w:eastAsia="ja-JP"/>
        </w:rPr>
        <w:t>発生するおそれがある場合において、災害応急対策の実施に当た</w:t>
      </w:r>
      <w:r w:rsidR="00F539C7" w:rsidRPr="000F641B">
        <w:rPr>
          <w:rFonts w:ascii="ＭＳ 明朝" w:eastAsia="ＭＳ 明朝" w:hAnsi="ＭＳ 明朝" w:hint="eastAsia"/>
          <w:lang w:eastAsia="ja-JP"/>
        </w:rPr>
        <w:t>っ</w:t>
      </w:r>
      <w:r w:rsidRPr="000F641B">
        <w:rPr>
          <w:rFonts w:ascii="ＭＳ 明朝" w:eastAsia="ＭＳ 明朝" w:hAnsi="ＭＳ 明朝"/>
          <w:lang w:eastAsia="ja-JP"/>
        </w:rPr>
        <w:t>て、その備蓄する物資</w:t>
      </w:r>
      <w:r w:rsidR="009D356B" w:rsidRPr="000F641B">
        <w:rPr>
          <w:rFonts w:ascii="ＭＳ 明朝" w:eastAsia="ＭＳ 明朝" w:hAnsi="ＭＳ 明朝" w:hint="eastAsia"/>
          <w:lang w:eastAsia="ja-JP"/>
        </w:rPr>
        <w:t>又は</w:t>
      </w:r>
      <w:r w:rsidRPr="000F641B">
        <w:rPr>
          <w:rFonts w:ascii="ＭＳ 明朝" w:eastAsia="ＭＳ 明朝" w:hAnsi="ＭＳ 明朝"/>
          <w:lang w:eastAsia="ja-JP"/>
        </w:rPr>
        <w:t>資材が不足し、災害応急対策を的確かつ迅速に実施することが困難であると認めるときは、知事に対し、必要な物資</w:t>
      </w:r>
      <w:r w:rsidR="009D356B" w:rsidRPr="000F641B">
        <w:rPr>
          <w:rFonts w:ascii="ＭＳ 明朝" w:eastAsia="ＭＳ 明朝" w:hAnsi="ＭＳ 明朝" w:hint="eastAsia"/>
          <w:lang w:eastAsia="ja-JP"/>
        </w:rPr>
        <w:t>又は</w:t>
      </w:r>
      <w:r w:rsidRPr="000F641B">
        <w:rPr>
          <w:rFonts w:ascii="ＭＳ 明朝" w:eastAsia="ＭＳ 明朝" w:hAnsi="ＭＳ 明朝"/>
          <w:lang w:eastAsia="ja-JP"/>
        </w:rPr>
        <w:t>資材の供給について必要な措置を講ずるよう要請</w:t>
      </w:r>
      <w:r w:rsidRPr="000F641B">
        <w:rPr>
          <w:rFonts w:ascii="ＭＳ 明朝" w:eastAsia="ＭＳ 明朝" w:hAnsi="ＭＳ 明朝" w:hint="eastAsia"/>
          <w:lang w:eastAsia="ja-JP"/>
        </w:rPr>
        <w:t>する</w:t>
      </w:r>
      <w:r w:rsidRPr="000F641B">
        <w:rPr>
          <w:rFonts w:ascii="ＭＳ 明朝" w:eastAsia="ＭＳ 明朝" w:hAnsi="ＭＳ 明朝"/>
          <w:lang w:eastAsia="ja-JP"/>
        </w:rPr>
        <w:t>。</w:t>
      </w:r>
    </w:p>
    <w:p w:rsidR="00CA1155" w:rsidRPr="00484104" w:rsidRDefault="00CA1155" w:rsidP="00CA1155">
      <w:pPr>
        <w:ind w:firstLineChars="100" w:firstLine="220"/>
        <w:rPr>
          <w:color w:val="000000" w:themeColor="text1"/>
          <w:szCs w:val="32"/>
          <w:lang w:val="x-none"/>
        </w:rPr>
      </w:pPr>
      <w:r w:rsidRPr="000F641B">
        <w:rPr>
          <w:rFonts w:hint="eastAsia"/>
          <w:lang w:val="x-none"/>
        </w:rPr>
        <w:t>また、上記の場合において、物資</w:t>
      </w:r>
      <w:r w:rsidR="009D356B" w:rsidRPr="000F641B">
        <w:rPr>
          <w:rFonts w:hint="eastAsia"/>
          <w:lang w:val="x-none"/>
        </w:rPr>
        <w:t>又は</w:t>
      </w:r>
      <w:r w:rsidRPr="000F641B">
        <w:rPr>
          <w:rFonts w:hint="eastAsia"/>
          <w:lang w:val="x-none"/>
        </w:rPr>
        <w:t>資材の供給に関して</w:t>
      </w:r>
      <w:r w:rsidRPr="000F641B">
        <w:rPr>
          <w:szCs w:val="32"/>
          <w:lang w:val="x-none"/>
        </w:rPr>
        <w:t>指定行政機関の長及び指定地方行政機関の長、</w:t>
      </w:r>
      <w:r w:rsidRPr="000F641B">
        <w:rPr>
          <w:rFonts w:hint="eastAsia"/>
          <w:szCs w:val="32"/>
          <w:lang w:val="x-none"/>
        </w:rPr>
        <w:t>県及び周辺他市町村</w:t>
      </w:r>
      <w:r w:rsidRPr="000F641B">
        <w:rPr>
          <w:szCs w:val="32"/>
          <w:lang w:val="x-none"/>
        </w:rPr>
        <w:t>の長</w:t>
      </w:r>
      <w:r w:rsidRPr="00484104">
        <w:rPr>
          <w:color w:val="000000" w:themeColor="text1"/>
          <w:szCs w:val="32"/>
          <w:lang w:val="x-none"/>
        </w:rPr>
        <w:t>その他の執行機関、指定公共機関及び指定地方公共機関、公共的団体並びに防災上重要な施設の管理者</w:t>
      </w:r>
      <w:r w:rsidRPr="00484104">
        <w:rPr>
          <w:rFonts w:hint="eastAsia"/>
          <w:color w:val="000000" w:themeColor="text1"/>
          <w:szCs w:val="32"/>
          <w:lang w:val="x-none"/>
        </w:rPr>
        <w:t>との相互の協力に努める。</w:t>
      </w:r>
    </w:p>
    <w:p w:rsidR="00CA1155" w:rsidRPr="00484104" w:rsidRDefault="00CA1155" w:rsidP="00CA1155">
      <w:pPr>
        <w:ind w:firstLineChars="100" w:firstLine="220"/>
        <w:rPr>
          <w:color w:val="000000" w:themeColor="text1"/>
          <w:lang w:val="x-none"/>
        </w:rPr>
      </w:pPr>
    </w:p>
    <w:p w:rsidR="006E52D1" w:rsidRPr="00484104" w:rsidRDefault="006E52D1" w:rsidP="00F3437F">
      <w:pPr>
        <w:ind w:firstLineChars="100" w:firstLine="220"/>
        <w:rPr>
          <w:color w:val="000000" w:themeColor="text1"/>
        </w:rPr>
      </w:pPr>
    </w:p>
    <w:p w:rsidR="00FF380C" w:rsidRPr="00484104" w:rsidRDefault="00FF380C" w:rsidP="006D0526">
      <w:pPr>
        <w:outlineLvl w:val="0"/>
        <w:rPr>
          <w:color w:val="000000" w:themeColor="text1"/>
        </w:rPr>
        <w:sectPr w:rsidR="00FF380C" w:rsidRPr="00484104" w:rsidSect="00524D48">
          <w:footnotePr>
            <w:numRestart w:val="eachSect"/>
          </w:footnotePr>
          <w:pgSz w:w="11907" w:h="16840" w:code="9"/>
          <w:pgMar w:top="1418" w:right="1418" w:bottom="1418" w:left="1701" w:header="340" w:footer="340" w:gutter="0"/>
          <w:cols w:space="425"/>
          <w:docGrid w:type="lines" w:linePitch="360"/>
        </w:sectPr>
      </w:pPr>
    </w:p>
    <w:p w:rsidR="006D0526" w:rsidRDefault="006D0526" w:rsidP="006D0526">
      <w:pPr>
        <w:pStyle w:val="2"/>
        <w:spacing w:after="540"/>
      </w:pPr>
      <w:bookmarkStart w:id="253" w:name="_Toc374027324"/>
      <w:bookmarkStart w:id="254" w:name="_Toc374027378"/>
      <w:bookmarkStart w:id="255" w:name="_Toc374029284"/>
      <w:bookmarkStart w:id="256" w:name="_Toc374029951"/>
      <w:bookmarkStart w:id="257" w:name="_Toc374030108"/>
      <w:bookmarkStart w:id="258" w:name="_Toc374030265"/>
      <w:bookmarkStart w:id="259" w:name="_Toc374030743"/>
      <w:bookmarkStart w:id="260" w:name="_Toc375649698"/>
      <w:bookmarkStart w:id="261" w:name="_Toc375760052"/>
      <w:bookmarkStart w:id="262" w:name="_Toc413967439"/>
      <w:r>
        <w:rPr>
          <w:rFonts w:hint="eastAsia"/>
        </w:rPr>
        <w:lastRenderedPageBreak/>
        <w:t>避難計画</w:t>
      </w:r>
      <w:bookmarkEnd w:id="253"/>
      <w:bookmarkEnd w:id="254"/>
      <w:bookmarkEnd w:id="255"/>
      <w:bookmarkEnd w:id="256"/>
      <w:bookmarkEnd w:id="257"/>
      <w:bookmarkEnd w:id="258"/>
      <w:bookmarkEnd w:id="259"/>
      <w:bookmarkEnd w:id="260"/>
      <w:bookmarkEnd w:id="261"/>
      <w:bookmarkEnd w:id="262"/>
    </w:p>
    <w:p w:rsidR="006D0526" w:rsidRDefault="00662373" w:rsidP="005E74E8">
      <w:pPr>
        <w:pStyle w:val="3"/>
        <w:spacing w:after="108"/>
        <w:rPr>
          <w:lang w:eastAsia="ja-JP"/>
        </w:rPr>
      </w:pPr>
      <w:bookmarkStart w:id="263" w:name="_Toc374027325"/>
      <w:bookmarkStart w:id="264" w:name="_Toc374027379"/>
      <w:bookmarkStart w:id="265" w:name="_Toc374029285"/>
      <w:bookmarkStart w:id="266" w:name="_Toc374029952"/>
      <w:bookmarkStart w:id="267" w:name="_Toc374030109"/>
      <w:bookmarkStart w:id="268" w:name="_Toc374030266"/>
      <w:bookmarkStart w:id="269" w:name="_Toc374030744"/>
      <w:bookmarkStart w:id="270" w:name="_Toc413967440"/>
      <w:r>
        <w:rPr>
          <w:rFonts w:hint="eastAsia"/>
          <w:lang w:eastAsia="ja-JP"/>
        </w:rPr>
        <w:t>指定</w:t>
      </w:r>
      <w:r w:rsidR="006D0526">
        <w:rPr>
          <w:rFonts w:hint="eastAsia"/>
        </w:rPr>
        <w:t>避難所及び</w:t>
      </w:r>
      <w:r>
        <w:rPr>
          <w:rFonts w:hint="eastAsia"/>
          <w:lang w:eastAsia="ja-JP"/>
        </w:rPr>
        <w:t>指定緊急避難場所</w:t>
      </w:r>
      <w:bookmarkEnd w:id="263"/>
      <w:bookmarkEnd w:id="264"/>
      <w:bookmarkEnd w:id="265"/>
      <w:bookmarkEnd w:id="266"/>
      <w:bookmarkEnd w:id="267"/>
      <w:bookmarkEnd w:id="268"/>
      <w:bookmarkEnd w:id="269"/>
      <w:bookmarkEnd w:id="270"/>
    </w:p>
    <w:p w:rsidR="00413F31" w:rsidRPr="00413F31" w:rsidRDefault="00413F31" w:rsidP="00AA5C3F">
      <w:pPr>
        <w:pStyle w:val="5"/>
      </w:pPr>
      <w:r>
        <w:rPr>
          <w:rFonts w:hint="eastAsia"/>
        </w:rPr>
        <w:t>指定避難所及び指定緊急避難場所</w:t>
      </w:r>
      <w:r>
        <w:rPr>
          <w:rFonts w:hint="eastAsia"/>
          <w:lang w:eastAsia="ja-JP"/>
        </w:rPr>
        <w:t>の指定</w:t>
      </w:r>
    </w:p>
    <w:p w:rsidR="000D2403" w:rsidRDefault="000D2403" w:rsidP="000D2403">
      <w:pPr>
        <w:ind w:firstLineChars="100" w:firstLine="220"/>
        <w:rPr>
          <w:lang w:val="x-none"/>
        </w:rPr>
      </w:pPr>
      <w:r>
        <w:rPr>
          <w:rFonts w:hint="eastAsia"/>
          <w:lang w:val="x-none"/>
        </w:rPr>
        <w:t>町は、住民の避難のため、災害による生命等の危機が迫っているときに、一時的に避難するための「指定緊急避難場所」及び災害による生命等の危機が去った後、自宅が被災した被災者等が一定期間生活する場としての「指定避難所」をそれぞれ指定している。</w:t>
      </w:r>
    </w:p>
    <w:p w:rsidR="000D2403" w:rsidRDefault="000D2403" w:rsidP="000D2403">
      <w:pPr>
        <w:ind w:firstLineChars="100" w:firstLine="220"/>
        <w:rPr>
          <w:lang w:val="x-none"/>
        </w:rPr>
      </w:pPr>
      <w:r>
        <w:rPr>
          <w:rFonts w:hint="eastAsia"/>
          <w:lang w:val="x-none"/>
        </w:rPr>
        <w:t>指定緊急避難場所及び指定避難所の一覧を</w:t>
      </w:r>
      <w:r w:rsidR="00413F31">
        <w:rPr>
          <w:rFonts w:hint="eastAsia"/>
          <w:lang w:val="x-none"/>
        </w:rPr>
        <w:t>次</w:t>
      </w:r>
      <w:r w:rsidR="009D356B" w:rsidRPr="000F641B">
        <w:rPr>
          <w:rFonts w:hint="eastAsia"/>
          <w:lang w:val="x-none"/>
        </w:rPr>
        <w:t>ページ</w:t>
      </w:r>
      <w:r w:rsidRPr="000F641B">
        <w:rPr>
          <w:rFonts w:hint="eastAsia"/>
          <w:lang w:val="x-none"/>
        </w:rPr>
        <w:t>に</w:t>
      </w:r>
      <w:r>
        <w:rPr>
          <w:rFonts w:hint="eastAsia"/>
          <w:lang w:val="x-none"/>
        </w:rPr>
        <w:t>示す。</w:t>
      </w:r>
    </w:p>
    <w:p w:rsidR="000D2403" w:rsidRDefault="000D2403" w:rsidP="000D2403">
      <w:pPr>
        <w:ind w:firstLineChars="100" w:firstLine="220"/>
        <w:rPr>
          <w:lang w:val="x-none"/>
        </w:rPr>
      </w:pPr>
    </w:p>
    <w:p w:rsidR="000D2403" w:rsidRDefault="00413F31" w:rsidP="00AA5C3F">
      <w:pPr>
        <w:pStyle w:val="5"/>
      </w:pPr>
      <w:r>
        <w:rPr>
          <w:rFonts w:hint="eastAsia"/>
        </w:rPr>
        <w:t>指定避難所及び指定緊急避難場所</w:t>
      </w:r>
      <w:r>
        <w:rPr>
          <w:rFonts w:hint="eastAsia"/>
          <w:lang w:eastAsia="ja-JP"/>
        </w:rPr>
        <w:t>の使用</w:t>
      </w:r>
    </w:p>
    <w:p w:rsidR="000D2403" w:rsidRPr="00413F31" w:rsidRDefault="00413F31" w:rsidP="00413F31">
      <w:pPr>
        <w:ind w:firstLineChars="100" w:firstLine="220"/>
        <w:rPr>
          <w:lang w:val="x-none"/>
        </w:rPr>
      </w:pPr>
      <w:r>
        <w:rPr>
          <w:rFonts w:hint="eastAsia"/>
        </w:rPr>
        <w:t>指定避難所及び指定緊急</w:t>
      </w:r>
      <w:r w:rsidRPr="00413F31">
        <w:rPr>
          <w:rFonts w:hint="eastAsia"/>
        </w:rPr>
        <w:t>避難場所</w:t>
      </w:r>
      <w:r w:rsidRPr="00413F31">
        <w:rPr>
          <w:rFonts w:hint="eastAsia"/>
          <w:lang w:eastAsia="x-none"/>
        </w:rPr>
        <w:t>の使用</w:t>
      </w:r>
      <w:r w:rsidRPr="00413F31">
        <w:rPr>
          <w:rFonts w:hint="eastAsia"/>
        </w:rPr>
        <w:t>に際しては、以下の点に留意する。</w:t>
      </w:r>
    </w:p>
    <w:p w:rsidR="00413F31" w:rsidRPr="00090CCF" w:rsidRDefault="00090CCF" w:rsidP="003D0BD6">
      <w:pPr>
        <w:pStyle w:val="af2"/>
        <w:numPr>
          <w:ilvl w:val="0"/>
          <w:numId w:val="118"/>
        </w:numPr>
        <w:ind w:firstLineChars="0"/>
        <w:rPr>
          <w:sz w:val="22"/>
        </w:rPr>
      </w:pPr>
      <w:r w:rsidRPr="00090CCF">
        <w:rPr>
          <w:rFonts w:hint="eastAsia"/>
          <w:sz w:val="22"/>
          <w:lang w:eastAsia="ja-JP"/>
        </w:rPr>
        <w:t>避難を要する場合には、原則</w:t>
      </w:r>
      <w:r w:rsidR="00413F31" w:rsidRPr="00090CCF">
        <w:rPr>
          <w:rFonts w:hint="eastAsia"/>
          <w:sz w:val="22"/>
        </w:rPr>
        <w:t>、居住地近辺の主たる避難所に避難する。</w:t>
      </w:r>
      <w:r>
        <w:rPr>
          <w:rFonts w:hint="eastAsia"/>
          <w:sz w:val="22"/>
          <w:lang w:eastAsia="ja-JP"/>
        </w:rPr>
        <w:t>ただ</w:t>
      </w:r>
      <w:r w:rsidR="00413F31" w:rsidRPr="00090CCF">
        <w:rPr>
          <w:rFonts w:hint="eastAsia"/>
          <w:sz w:val="22"/>
        </w:rPr>
        <w:t>し、大規模な災害で避難人員が多い場合</w:t>
      </w:r>
      <w:r w:rsidR="002D7A79">
        <w:rPr>
          <w:rFonts w:hint="eastAsia"/>
          <w:sz w:val="22"/>
          <w:lang w:eastAsia="ja-JP"/>
        </w:rPr>
        <w:t>や</w:t>
      </w:r>
      <w:r w:rsidR="00413F31" w:rsidRPr="00090CCF">
        <w:rPr>
          <w:rFonts w:hint="eastAsia"/>
          <w:sz w:val="22"/>
        </w:rPr>
        <w:t>、避難所として不適当になった場合には、さらに近辺の安全な公共的施設等の避難所へ誘導して適宜使用する。</w:t>
      </w:r>
    </w:p>
    <w:p w:rsidR="00413F31" w:rsidRPr="00413F31" w:rsidRDefault="00413F31" w:rsidP="003D0BD6">
      <w:pPr>
        <w:pStyle w:val="af2"/>
        <w:numPr>
          <w:ilvl w:val="0"/>
          <w:numId w:val="118"/>
        </w:numPr>
        <w:ind w:firstLineChars="0"/>
        <w:rPr>
          <w:sz w:val="22"/>
        </w:rPr>
      </w:pPr>
      <w:r w:rsidRPr="00413F31">
        <w:rPr>
          <w:rFonts w:hint="eastAsia"/>
          <w:sz w:val="22"/>
        </w:rPr>
        <w:t>避難路は</w:t>
      </w:r>
      <w:r w:rsidR="002D7A79">
        <w:rPr>
          <w:rFonts w:hint="eastAsia"/>
          <w:sz w:val="22"/>
          <w:lang w:eastAsia="ja-JP"/>
        </w:rPr>
        <w:t>、</w:t>
      </w:r>
      <w:r w:rsidRPr="00413F31">
        <w:rPr>
          <w:rFonts w:hint="eastAsia"/>
          <w:sz w:val="22"/>
        </w:rPr>
        <w:t>通学路を中心に現地の状況に応じて適宜決定する。</w:t>
      </w:r>
    </w:p>
    <w:p w:rsidR="00413F31" w:rsidRDefault="00413F31" w:rsidP="003D0BD6">
      <w:pPr>
        <w:pStyle w:val="af2"/>
        <w:numPr>
          <w:ilvl w:val="0"/>
          <w:numId w:val="118"/>
        </w:numPr>
        <w:ind w:firstLineChars="0"/>
      </w:pPr>
      <w:r w:rsidRPr="00413F31">
        <w:rPr>
          <w:rFonts w:hint="eastAsia"/>
          <w:sz w:val="22"/>
        </w:rPr>
        <w:t>野外架設はなるべく避け、既存建物を利用する場合には被災の程度、炊き出し、その他の条件を判断し</w:t>
      </w:r>
      <w:r>
        <w:rPr>
          <w:rFonts w:hint="eastAsia"/>
        </w:rPr>
        <w:t>、避難所として適切なものから順次、開設する。</w:t>
      </w:r>
    </w:p>
    <w:p w:rsidR="000D2403" w:rsidRPr="00090CCF" w:rsidRDefault="000D2403" w:rsidP="000D2403">
      <w:pPr>
        <w:ind w:firstLineChars="100" w:firstLine="220"/>
        <w:rPr>
          <w:lang w:val="x-none"/>
        </w:rPr>
      </w:pPr>
    </w:p>
    <w:p w:rsidR="000D2403" w:rsidRDefault="00090CCF" w:rsidP="00AA5C3F">
      <w:pPr>
        <w:pStyle w:val="5"/>
        <w:rPr>
          <w:lang w:eastAsia="ja-JP"/>
        </w:rPr>
      </w:pPr>
      <w:r>
        <w:rPr>
          <w:rFonts w:hint="eastAsia"/>
        </w:rPr>
        <w:t>収容対象者</w:t>
      </w:r>
    </w:p>
    <w:p w:rsidR="00090CCF" w:rsidRPr="00090CCF" w:rsidRDefault="00090CCF" w:rsidP="00090CCF">
      <w:pPr>
        <w:ind w:firstLineChars="100" w:firstLine="220"/>
        <w:rPr>
          <w:lang w:val="x-none"/>
        </w:rPr>
      </w:pPr>
      <w:r>
        <w:rPr>
          <w:rFonts w:hint="eastAsia"/>
          <w:lang w:val="x-none"/>
        </w:rPr>
        <w:t>指定避難所等の収容対象者は以下の者である。</w:t>
      </w:r>
    </w:p>
    <w:p w:rsidR="00090CCF" w:rsidRPr="00090CCF" w:rsidRDefault="00090CCF" w:rsidP="003D0BD6">
      <w:pPr>
        <w:pStyle w:val="af2"/>
        <w:numPr>
          <w:ilvl w:val="0"/>
          <w:numId w:val="119"/>
        </w:numPr>
        <w:ind w:firstLineChars="0"/>
        <w:rPr>
          <w:sz w:val="22"/>
        </w:rPr>
      </w:pPr>
      <w:r w:rsidRPr="00090CCF">
        <w:rPr>
          <w:rFonts w:hint="eastAsia"/>
          <w:sz w:val="22"/>
        </w:rPr>
        <w:t>災害により現に被害を受けた者</w:t>
      </w:r>
      <w:r w:rsidR="009D356B" w:rsidRPr="000F641B">
        <w:rPr>
          <w:rFonts w:hint="eastAsia"/>
          <w:sz w:val="22"/>
          <w:lang w:eastAsia="ja-JP"/>
        </w:rPr>
        <w:t>又は</w:t>
      </w:r>
      <w:r w:rsidRPr="00090CCF">
        <w:rPr>
          <w:rFonts w:hint="eastAsia"/>
          <w:sz w:val="22"/>
        </w:rPr>
        <w:t>被害を受けるおそれのある者</w:t>
      </w:r>
    </w:p>
    <w:p w:rsidR="00090CCF" w:rsidRPr="00090CCF" w:rsidRDefault="00090CCF" w:rsidP="003D0BD6">
      <w:pPr>
        <w:pStyle w:val="af2"/>
        <w:numPr>
          <w:ilvl w:val="0"/>
          <w:numId w:val="119"/>
        </w:numPr>
        <w:ind w:firstLineChars="0"/>
        <w:rPr>
          <w:sz w:val="22"/>
        </w:rPr>
      </w:pPr>
      <w:r w:rsidRPr="00090CCF">
        <w:rPr>
          <w:rFonts w:hint="eastAsia"/>
          <w:sz w:val="22"/>
        </w:rPr>
        <w:t>避難</w:t>
      </w:r>
      <w:r w:rsidRPr="00090CCF">
        <w:rPr>
          <w:rFonts w:hint="eastAsia"/>
          <w:sz w:val="22"/>
          <w:lang w:eastAsia="ja-JP"/>
        </w:rPr>
        <w:t>指示等</w:t>
      </w:r>
      <w:r w:rsidRPr="00090CCF">
        <w:rPr>
          <w:rFonts w:hint="eastAsia"/>
          <w:sz w:val="22"/>
        </w:rPr>
        <w:t>が出た場合等で、現に被害を受けるおそれのある者</w:t>
      </w:r>
    </w:p>
    <w:p w:rsidR="000D2403" w:rsidRPr="00090CCF" w:rsidRDefault="000D2403" w:rsidP="000D2403">
      <w:pPr>
        <w:ind w:firstLineChars="100" w:firstLine="220"/>
      </w:pPr>
    </w:p>
    <w:p w:rsidR="000D2403" w:rsidRDefault="001A636E" w:rsidP="00AA5C3F">
      <w:pPr>
        <w:pStyle w:val="5"/>
      </w:pPr>
      <w:r>
        <w:rPr>
          <w:rFonts w:hint="eastAsia"/>
        </w:rPr>
        <w:t>開設期間</w:t>
      </w:r>
    </w:p>
    <w:p w:rsidR="000D2403" w:rsidRDefault="001A636E" w:rsidP="000D2403">
      <w:pPr>
        <w:ind w:firstLineChars="100" w:firstLine="220"/>
        <w:rPr>
          <w:lang w:val="x-none"/>
        </w:rPr>
      </w:pPr>
      <w:r>
        <w:rPr>
          <w:rFonts w:hint="eastAsia"/>
        </w:rPr>
        <w:t>開設期間は、原則として災害発生の日から７日以内とする。</w:t>
      </w:r>
      <w:r w:rsidR="003E7A3C">
        <w:rPr>
          <w:rFonts w:hint="eastAsia"/>
        </w:rPr>
        <w:t>ただ</w:t>
      </w:r>
      <w:r>
        <w:rPr>
          <w:rFonts w:hint="eastAsia"/>
        </w:rPr>
        <w:t>し、特別の事情がある場合は</w:t>
      </w:r>
      <w:r w:rsidR="007D0110" w:rsidRPr="00484104">
        <w:rPr>
          <w:rFonts w:hint="eastAsia"/>
          <w:color w:val="000000" w:themeColor="text1"/>
        </w:rPr>
        <w:t>内閣総理大臣</w:t>
      </w:r>
      <w:r w:rsidRPr="00484104">
        <w:rPr>
          <w:rFonts w:hint="eastAsia"/>
          <w:color w:val="000000" w:themeColor="text1"/>
        </w:rPr>
        <w:t>の</w:t>
      </w:r>
      <w:r>
        <w:rPr>
          <w:rFonts w:hint="eastAsia"/>
        </w:rPr>
        <w:t>承認を得て延長することができる。</w:t>
      </w:r>
    </w:p>
    <w:p w:rsidR="000D2403" w:rsidRPr="00DD182F" w:rsidRDefault="000D2403" w:rsidP="000D2403">
      <w:pPr>
        <w:ind w:firstLineChars="100" w:firstLine="220"/>
        <w:rPr>
          <w:lang w:val="x-none"/>
        </w:rPr>
      </w:pPr>
    </w:p>
    <w:p w:rsidR="000D2403" w:rsidRDefault="000D2403" w:rsidP="000D2403">
      <w:pPr>
        <w:ind w:firstLineChars="100" w:firstLine="220"/>
      </w:pPr>
    </w:p>
    <w:p w:rsidR="006D0526" w:rsidRDefault="006D0526" w:rsidP="00EE35CE">
      <w:pPr>
        <w:ind w:leftChars="150" w:left="330" w:firstLineChars="100" w:firstLine="220"/>
      </w:pPr>
    </w:p>
    <w:p w:rsidR="006D0526" w:rsidRDefault="006D0526" w:rsidP="00293658">
      <w:pPr>
        <w:ind w:firstLineChars="100" w:firstLine="220"/>
        <w:jc w:val="center"/>
        <w:rPr>
          <w:rFonts w:ascii="ＭＳ Ｐゴシック" w:eastAsia="ＭＳ Ｐゴシック" w:hAnsi="ＭＳ Ｐゴシック"/>
          <w:lang w:val="x-none"/>
        </w:rPr>
      </w:pPr>
      <w:r>
        <w:br w:type="page"/>
      </w:r>
      <w:bookmarkStart w:id="271" w:name="_Toc374030110"/>
      <w:bookmarkStart w:id="272" w:name="_Toc374030267"/>
      <w:bookmarkStart w:id="273" w:name="_Toc374027326"/>
      <w:bookmarkStart w:id="274" w:name="_Toc374027380"/>
      <w:bookmarkStart w:id="275" w:name="_Toc374029286"/>
      <w:bookmarkStart w:id="276" w:name="_Toc374029953"/>
      <w:r w:rsidR="00EE35CE" w:rsidRPr="00293658">
        <w:rPr>
          <w:rFonts w:ascii="ＭＳ Ｐゴシック" w:eastAsia="ＭＳ Ｐゴシック" w:hAnsi="ＭＳ Ｐゴシック" w:hint="eastAsia"/>
          <w:lang w:val="x-none"/>
        </w:rPr>
        <w:lastRenderedPageBreak/>
        <w:t>＜</w:t>
      </w:r>
      <w:r w:rsidRPr="00293658">
        <w:rPr>
          <w:rFonts w:ascii="ＭＳ Ｐゴシック" w:eastAsia="ＭＳ Ｐゴシック" w:hAnsi="ＭＳ Ｐゴシック" w:hint="eastAsia"/>
          <w:lang w:val="x-none"/>
        </w:rPr>
        <w:t>指定</w:t>
      </w:r>
      <w:bookmarkEnd w:id="271"/>
      <w:bookmarkEnd w:id="272"/>
      <w:r w:rsidR="00E90548">
        <w:rPr>
          <w:rFonts w:ascii="ＭＳ Ｐゴシック" w:eastAsia="ＭＳ Ｐゴシック" w:hAnsi="ＭＳ Ｐゴシック" w:hint="eastAsia"/>
          <w:lang w:val="x-none"/>
        </w:rPr>
        <w:t>避難所及び指定緊急</w:t>
      </w:r>
      <w:r w:rsidRPr="00293658">
        <w:rPr>
          <w:rFonts w:ascii="ＭＳ Ｐゴシック" w:eastAsia="ＭＳ Ｐゴシック" w:hAnsi="ＭＳ Ｐゴシック" w:hint="eastAsia"/>
          <w:lang w:val="x-none"/>
        </w:rPr>
        <w:t>避難場所一覧</w:t>
      </w:r>
      <w:r w:rsidR="00EE35CE" w:rsidRPr="00293658">
        <w:rPr>
          <w:rFonts w:ascii="ＭＳ Ｐゴシック" w:eastAsia="ＭＳ Ｐゴシック" w:hAnsi="ＭＳ Ｐゴシック" w:hint="eastAsia"/>
          <w:lang w:val="x-none"/>
        </w:rPr>
        <w:t>＞</w:t>
      </w:r>
      <w:bookmarkEnd w:id="273"/>
      <w:bookmarkEnd w:id="274"/>
      <w:bookmarkEnd w:id="275"/>
      <w:bookmarkEnd w:id="276"/>
      <w:r w:rsidR="00E90548" w:rsidRPr="00293658">
        <w:rPr>
          <w:rFonts w:ascii="ＭＳ Ｐゴシック" w:eastAsia="ＭＳ Ｐゴシック" w:hAnsi="ＭＳ Ｐゴシック"/>
          <w:lang w:val="x-none"/>
        </w:rPr>
        <w:t xml:space="preserve"> </w:t>
      </w:r>
    </w:p>
    <w:tbl>
      <w:tblPr>
        <w:tblStyle w:val="ae"/>
        <w:tblW w:w="0" w:type="auto"/>
        <w:tblInd w:w="108" w:type="dxa"/>
        <w:tblLayout w:type="fixed"/>
        <w:tblLook w:val="04A0" w:firstRow="1" w:lastRow="0" w:firstColumn="1" w:lastColumn="0" w:noHBand="0" w:noVBand="1"/>
      </w:tblPr>
      <w:tblGrid>
        <w:gridCol w:w="426"/>
        <w:gridCol w:w="2234"/>
        <w:gridCol w:w="798"/>
        <w:gridCol w:w="653"/>
        <w:gridCol w:w="1985"/>
        <w:gridCol w:w="141"/>
        <w:gridCol w:w="1134"/>
        <w:gridCol w:w="1418"/>
      </w:tblGrid>
      <w:tr w:rsidR="006B3850" w:rsidTr="006B3850">
        <w:tc>
          <w:tcPr>
            <w:tcW w:w="8789" w:type="dxa"/>
            <w:gridSpan w:val="8"/>
            <w:shd w:val="clear" w:color="auto" w:fill="404040" w:themeFill="text1" w:themeFillTint="BF"/>
          </w:tcPr>
          <w:p w:rsidR="006B3850" w:rsidRPr="00D42B76" w:rsidRDefault="006B3850" w:rsidP="006B3850">
            <w:pPr>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color w:val="FFFFFF" w:themeColor="background1"/>
                <w:sz w:val="20"/>
                <w:lang w:val="x-none"/>
              </w:rPr>
              <w:t>宇美小学校区</w:t>
            </w:r>
          </w:p>
        </w:tc>
      </w:tr>
      <w:tr w:rsidR="006B3850" w:rsidTr="006B3850">
        <w:tc>
          <w:tcPr>
            <w:tcW w:w="8789" w:type="dxa"/>
            <w:gridSpan w:val="8"/>
            <w:tcBorders>
              <w:bottom w:val="single" w:sz="4" w:space="0" w:color="auto"/>
            </w:tcBorders>
            <w:shd w:val="clear" w:color="auto" w:fill="A6A6A6" w:themeFill="background1" w:themeFillShade="A6"/>
          </w:tcPr>
          <w:p w:rsidR="006B3850" w:rsidRPr="00D42B76" w:rsidRDefault="006B3850"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F0489D" w:rsidTr="00F0489D">
        <w:tc>
          <w:tcPr>
            <w:tcW w:w="426"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234"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798" w:type="dxa"/>
            <w:tcBorders>
              <w:bottom w:val="double" w:sz="4" w:space="0" w:color="auto"/>
            </w:tcBorders>
            <w:tcMar>
              <w:left w:w="28" w:type="dxa"/>
              <w:right w:w="28" w:type="dxa"/>
            </w:tcMar>
            <w:vAlign w:val="center"/>
          </w:tcPr>
          <w:p w:rsidR="006B3850" w:rsidRPr="006B3850" w:rsidRDefault="00D42B76" w:rsidP="006B3850">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D42B76" w:rsidRPr="00D42B76" w:rsidRDefault="00D42B76" w:rsidP="006B3850">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653" w:type="dxa"/>
            <w:tcBorders>
              <w:bottom w:val="double" w:sz="4" w:space="0" w:color="auto"/>
            </w:tcBorders>
            <w:vAlign w:val="center"/>
          </w:tcPr>
          <w:p w:rsidR="006B3850" w:rsidRDefault="00D42B76" w:rsidP="006B3850">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D42B76" w:rsidRPr="00D42B76" w:rsidRDefault="00D42B76" w:rsidP="006B3850">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126" w:type="dxa"/>
            <w:gridSpan w:val="2"/>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418"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F0489D" w:rsidTr="00F0489D">
        <w:tc>
          <w:tcPr>
            <w:tcW w:w="426" w:type="dxa"/>
            <w:tcBorders>
              <w:top w:val="double" w:sz="4" w:space="0" w:color="auto"/>
            </w:tcBorders>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w:t>
            </w:r>
          </w:p>
        </w:tc>
        <w:tc>
          <w:tcPr>
            <w:tcW w:w="2234" w:type="dxa"/>
            <w:tcBorders>
              <w:top w:val="double" w:sz="4" w:space="0" w:color="auto"/>
            </w:tcBorders>
            <w:vAlign w:val="center"/>
          </w:tcPr>
          <w:p w:rsidR="00D42B76" w:rsidRPr="00D623A0" w:rsidRDefault="00D42B76" w:rsidP="008D3616">
            <w:pPr>
              <w:rPr>
                <w:rFonts w:ascii="ＭＳ Ｐ明朝" w:eastAsia="ＭＳ Ｐ明朝" w:hAnsi="ＭＳ Ｐ明朝"/>
                <w:sz w:val="20"/>
                <w:szCs w:val="20"/>
                <w:lang w:val="x-none"/>
              </w:rPr>
            </w:pPr>
            <w:r w:rsidRPr="00D623A0">
              <w:rPr>
                <w:rFonts w:ascii="ＭＳ Ｐ明朝" w:eastAsia="ＭＳ Ｐ明朝" w:hAnsi="ＭＳ Ｐ明朝" w:hint="eastAsia"/>
                <w:sz w:val="20"/>
                <w:szCs w:val="20"/>
              </w:rPr>
              <w:t>宇美小学校（体育館）</w:t>
            </w:r>
          </w:p>
        </w:tc>
        <w:tc>
          <w:tcPr>
            <w:tcW w:w="798" w:type="dxa"/>
            <w:tcBorders>
              <w:top w:val="double" w:sz="4" w:space="0" w:color="auto"/>
            </w:tcBorders>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290</w:t>
            </w:r>
          </w:p>
        </w:tc>
        <w:tc>
          <w:tcPr>
            <w:tcW w:w="653" w:type="dxa"/>
            <w:tcBorders>
              <w:top w:val="double" w:sz="4" w:space="0" w:color="auto"/>
            </w:tcBorders>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tcBorders>
              <w:top w:val="double" w:sz="4" w:space="0" w:color="auto"/>
            </w:tcBorders>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三</w:t>
            </w:r>
            <w:r w:rsidRPr="00D623A0">
              <w:rPr>
                <w:rFonts w:ascii="ＭＳ Ｐ明朝" w:eastAsia="ＭＳ Ｐ明朝" w:hAnsi="ＭＳ Ｐ明朝" w:hint="eastAsia"/>
                <w:sz w:val="20"/>
                <w:szCs w:val="20"/>
              </w:rPr>
              <w:t>丁目</w:t>
            </w:r>
            <w:r w:rsidRPr="00D623A0">
              <w:rPr>
                <w:rFonts w:ascii="ＭＳ Ｐ明朝" w:eastAsia="ＭＳ Ｐ明朝" w:hAnsi="ＭＳ Ｐ明朝"/>
                <w:sz w:val="20"/>
                <w:szCs w:val="20"/>
              </w:rPr>
              <w:t>9-1</w:t>
            </w:r>
          </w:p>
        </w:tc>
        <w:tc>
          <w:tcPr>
            <w:tcW w:w="1134" w:type="dxa"/>
            <w:tcBorders>
              <w:top w:val="double" w:sz="4" w:space="0" w:color="auto"/>
            </w:tcBorders>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932-0069</w:t>
            </w:r>
          </w:p>
        </w:tc>
        <w:tc>
          <w:tcPr>
            <w:tcW w:w="1418" w:type="dxa"/>
            <w:tcBorders>
              <w:top w:val="double" w:sz="4" w:space="0" w:color="auto"/>
            </w:tcBorders>
            <w:vAlign w:val="center"/>
          </w:tcPr>
          <w:p w:rsidR="00D42B76" w:rsidRPr="00D623A0" w:rsidRDefault="00D42B76" w:rsidP="008D3616">
            <w:pPr>
              <w:rPr>
                <w:rFonts w:ascii="ＭＳ Ｐ明朝" w:eastAsia="ＭＳ Ｐ明朝" w:hAnsi="ＭＳ Ｐ明朝"/>
                <w:sz w:val="20"/>
                <w:szCs w:val="20"/>
                <w:lang w:val="x-none"/>
              </w:rPr>
            </w:pP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2</w:t>
            </w:r>
          </w:p>
        </w:tc>
        <w:tc>
          <w:tcPr>
            <w:tcW w:w="2234" w:type="dxa"/>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宇美中学校（体育館）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557</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丁目4</w:t>
            </w:r>
            <w:r w:rsidRPr="00D623A0">
              <w:rPr>
                <w:rFonts w:ascii="ＭＳ Ｐ明朝" w:eastAsia="ＭＳ Ｐ明朝" w:hAnsi="ＭＳ Ｐ明朝"/>
                <w:sz w:val="20"/>
                <w:szCs w:val="20"/>
              </w:rPr>
              <w:t>-1</w:t>
            </w:r>
          </w:p>
        </w:tc>
        <w:tc>
          <w:tcPr>
            <w:tcW w:w="1134" w:type="dxa"/>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932-0108</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3</w:t>
            </w:r>
          </w:p>
        </w:tc>
        <w:tc>
          <w:tcPr>
            <w:tcW w:w="2234" w:type="dxa"/>
            <w:vAlign w:val="center"/>
          </w:tcPr>
          <w:p w:rsidR="00D42B76" w:rsidRPr="00D623A0" w:rsidRDefault="00D42B76"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馬場</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32</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一</w:t>
            </w:r>
            <w:r w:rsidRPr="00D623A0">
              <w:rPr>
                <w:rFonts w:ascii="ＭＳ Ｐ明朝" w:eastAsia="ＭＳ Ｐ明朝" w:hAnsi="ＭＳ Ｐ明朝" w:hint="eastAsia"/>
                <w:sz w:val="20"/>
                <w:szCs w:val="20"/>
              </w:rPr>
              <w:t>丁目9-5</w:t>
            </w:r>
          </w:p>
        </w:tc>
        <w:tc>
          <w:tcPr>
            <w:tcW w:w="1134" w:type="dxa"/>
            <w:vAlign w:val="center"/>
          </w:tcPr>
          <w:p w:rsidR="00D42B76" w:rsidRPr="00D623A0" w:rsidRDefault="00096A74" w:rsidP="00096A74">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4</w:t>
            </w:r>
          </w:p>
        </w:tc>
        <w:tc>
          <w:tcPr>
            <w:tcW w:w="2234" w:type="dxa"/>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老人福祉センター</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266</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丁目1-11</w:t>
            </w:r>
          </w:p>
        </w:tc>
        <w:tc>
          <w:tcPr>
            <w:tcW w:w="1134" w:type="dxa"/>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933-1111</w:t>
            </w:r>
          </w:p>
        </w:tc>
        <w:tc>
          <w:tcPr>
            <w:tcW w:w="1418" w:type="dxa"/>
            <w:vAlign w:val="center"/>
          </w:tcPr>
          <w:p w:rsidR="00D42B76" w:rsidRPr="00D623A0" w:rsidRDefault="007273D1" w:rsidP="008D3616">
            <w:pPr>
              <w:rPr>
                <w:rFonts w:ascii="ＭＳ Ｐ明朝" w:eastAsia="ＭＳ Ｐ明朝" w:hAnsi="ＭＳ Ｐ明朝"/>
                <w:sz w:val="20"/>
                <w:szCs w:val="20"/>
                <w:lang w:val="x-none"/>
              </w:rPr>
            </w:pPr>
            <w:r w:rsidRPr="00D623A0">
              <w:rPr>
                <w:rFonts w:ascii="ＭＳ Ｐ明朝" w:eastAsia="ＭＳ Ｐ明朝" w:hAnsi="ＭＳ Ｐ明朝" w:hint="eastAsia"/>
                <w:sz w:val="20"/>
                <w:szCs w:val="20"/>
                <w:lang w:val="x-none"/>
              </w:rPr>
              <w:t>地震時除く</w:t>
            </w: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5</w:t>
            </w:r>
          </w:p>
        </w:tc>
        <w:tc>
          <w:tcPr>
            <w:tcW w:w="2234" w:type="dxa"/>
            <w:vAlign w:val="center"/>
          </w:tcPr>
          <w:p w:rsidR="00D42B76" w:rsidRPr="00D623A0" w:rsidRDefault="00D42B76" w:rsidP="00DC6E03">
            <w:pPr>
              <w:rPr>
                <w:rFonts w:ascii="ＭＳ Ｐ明朝" w:eastAsia="ＭＳ Ｐ明朝" w:hAnsi="ＭＳ Ｐ明朝"/>
                <w:sz w:val="20"/>
                <w:szCs w:val="20"/>
              </w:rPr>
            </w:pPr>
            <w:r w:rsidRPr="00D623A0">
              <w:rPr>
                <w:rFonts w:ascii="ＭＳ Ｐ明朝" w:eastAsia="ＭＳ Ｐ明朝" w:hAnsi="ＭＳ Ｐ明朝" w:hint="eastAsia"/>
                <w:sz w:val="20"/>
                <w:szCs w:val="20"/>
              </w:rPr>
              <w:t>辻荒木</w:t>
            </w:r>
            <w:r w:rsidR="009D356B"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72</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三</w:t>
            </w:r>
            <w:r w:rsidRPr="00D623A0">
              <w:rPr>
                <w:rFonts w:ascii="ＭＳ Ｐ明朝" w:eastAsia="ＭＳ Ｐ明朝" w:hAnsi="ＭＳ Ｐ明朝" w:hint="eastAsia"/>
                <w:sz w:val="20"/>
                <w:szCs w:val="20"/>
              </w:rPr>
              <w:t>丁目6-10</w:t>
            </w:r>
          </w:p>
        </w:tc>
        <w:tc>
          <w:tcPr>
            <w:tcW w:w="1134" w:type="dxa"/>
            <w:vAlign w:val="center"/>
          </w:tcPr>
          <w:p w:rsidR="00D42B76" w:rsidRPr="00D623A0" w:rsidRDefault="00096A74" w:rsidP="00096A74">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D42B76"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6</w:t>
            </w:r>
          </w:p>
        </w:tc>
        <w:tc>
          <w:tcPr>
            <w:tcW w:w="2234" w:type="dxa"/>
            <w:vAlign w:val="center"/>
          </w:tcPr>
          <w:p w:rsidR="00D42B76" w:rsidRPr="00D623A0" w:rsidRDefault="00D42B76"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上河原</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50</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四</w:t>
            </w:r>
            <w:r w:rsidRPr="00D623A0">
              <w:rPr>
                <w:rFonts w:ascii="ＭＳ Ｐ明朝" w:eastAsia="ＭＳ Ｐ明朝" w:hAnsi="ＭＳ Ｐ明朝" w:hint="eastAsia"/>
                <w:sz w:val="20"/>
                <w:szCs w:val="20"/>
              </w:rPr>
              <w:t>丁目13-12</w:t>
            </w:r>
          </w:p>
        </w:tc>
        <w:tc>
          <w:tcPr>
            <w:tcW w:w="1134" w:type="dxa"/>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932-2229</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7</w:t>
            </w:r>
          </w:p>
        </w:tc>
        <w:tc>
          <w:tcPr>
            <w:tcW w:w="2234" w:type="dxa"/>
            <w:vAlign w:val="center"/>
          </w:tcPr>
          <w:p w:rsidR="006B3850" w:rsidRPr="00D623A0" w:rsidRDefault="006B3850" w:rsidP="00EB6290">
            <w:pPr>
              <w:rPr>
                <w:rFonts w:ascii="ＭＳ Ｐ明朝" w:eastAsia="ＭＳ Ｐ明朝" w:hAnsi="ＭＳ Ｐ明朝"/>
                <w:sz w:val="20"/>
                <w:szCs w:val="20"/>
              </w:rPr>
            </w:pPr>
            <w:r w:rsidRPr="00DF44DC">
              <w:rPr>
                <w:rFonts w:ascii="ＭＳ Ｐ明朝" w:eastAsia="ＭＳ Ｐ明朝" w:hAnsi="ＭＳ Ｐ明朝" w:hint="eastAsia"/>
                <w:w w:val="94"/>
                <w:kern w:val="0"/>
                <w:sz w:val="20"/>
                <w:szCs w:val="20"/>
                <w:fitText w:val="2076" w:id="1530729989"/>
              </w:rPr>
              <w:t>上宇美本通</w:t>
            </w:r>
            <w:r w:rsidR="001B066D" w:rsidRPr="00DF44DC">
              <w:rPr>
                <w:rFonts w:ascii="ＭＳ Ｐ明朝" w:eastAsia="ＭＳ Ｐ明朝" w:hAnsi="ＭＳ Ｐ明朝" w:hint="eastAsia"/>
                <w:w w:val="94"/>
                <w:kern w:val="0"/>
                <w:sz w:val="20"/>
                <w:szCs w:val="20"/>
                <w:fitText w:val="2076" w:id="1530729989"/>
              </w:rPr>
              <w:t>自治会</w:t>
            </w:r>
            <w:r w:rsidRPr="00DF44DC">
              <w:rPr>
                <w:rFonts w:ascii="ＭＳ Ｐ明朝" w:eastAsia="ＭＳ Ｐ明朝" w:hAnsi="ＭＳ Ｐ明朝" w:hint="eastAsia"/>
                <w:w w:val="94"/>
                <w:kern w:val="0"/>
                <w:sz w:val="20"/>
                <w:szCs w:val="20"/>
                <w:fitText w:val="2076" w:id="1530729989"/>
              </w:rPr>
              <w:t>公民</w:t>
            </w:r>
            <w:r w:rsidRPr="00DF44DC">
              <w:rPr>
                <w:rFonts w:ascii="ＭＳ Ｐ明朝" w:eastAsia="ＭＳ Ｐ明朝" w:hAnsi="ＭＳ Ｐ明朝" w:hint="eastAsia"/>
                <w:spacing w:val="11"/>
                <w:w w:val="94"/>
                <w:kern w:val="0"/>
                <w:sz w:val="20"/>
                <w:szCs w:val="20"/>
                <w:fitText w:val="2076" w:id="1530729989"/>
              </w:rPr>
              <w:t>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42</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Ｓ</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四</w:t>
            </w:r>
            <w:r w:rsidRPr="00D623A0">
              <w:rPr>
                <w:rFonts w:ascii="ＭＳ Ｐ明朝" w:eastAsia="ＭＳ Ｐ明朝" w:hAnsi="ＭＳ Ｐ明朝" w:hint="eastAsia"/>
                <w:sz w:val="20"/>
                <w:szCs w:val="20"/>
              </w:rPr>
              <w:t>丁目10-6</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DC6E03" w:rsidP="008D3616">
            <w:pPr>
              <w:rPr>
                <w:rFonts w:ascii="ＭＳ Ｐ明朝" w:eastAsia="ＭＳ Ｐ明朝" w:hAnsi="ＭＳ Ｐ明朝"/>
                <w:sz w:val="20"/>
                <w:szCs w:val="20"/>
                <w:lang w:val="x-none"/>
              </w:rPr>
            </w:pPr>
            <w:r w:rsidRPr="00D623A0">
              <w:rPr>
                <w:rFonts w:ascii="ＭＳ Ｐ明朝" w:eastAsia="ＭＳ Ｐ明朝" w:hAnsi="ＭＳ Ｐ明朝" w:hint="eastAsia"/>
                <w:sz w:val="20"/>
                <w:szCs w:val="20"/>
                <w:lang w:val="x-none"/>
              </w:rPr>
              <w:t>地震時除く</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8</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上宇美一</w:t>
            </w:r>
            <w:r w:rsidR="00DC6E03" w:rsidRPr="00D623A0">
              <w:rPr>
                <w:rFonts w:ascii="ＭＳ Ｐ明朝" w:eastAsia="ＭＳ Ｐ明朝" w:hAnsi="ＭＳ Ｐ明朝" w:hint="eastAsia"/>
                <w:sz w:val="20"/>
                <w:szCs w:val="20"/>
              </w:rPr>
              <w:t>集会所</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57</w:t>
            </w:r>
          </w:p>
        </w:tc>
        <w:tc>
          <w:tcPr>
            <w:tcW w:w="653" w:type="dxa"/>
            <w:vAlign w:val="center"/>
          </w:tcPr>
          <w:p w:rsidR="006B3850" w:rsidRPr="00D623A0" w:rsidRDefault="002773C1"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Ｓ</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宇美中央</w:t>
            </w:r>
            <w:r w:rsidR="00825AA7" w:rsidRPr="00D623A0">
              <w:rPr>
                <w:rFonts w:ascii="ＭＳ Ｐ明朝" w:eastAsia="ＭＳ Ｐ明朝" w:hAnsi="ＭＳ Ｐ明朝" w:hint="eastAsia"/>
                <w:sz w:val="20"/>
                <w:szCs w:val="20"/>
              </w:rPr>
              <w:t>四</w:t>
            </w:r>
            <w:r w:rsidRPr="00D623A0">
              <w:rPr>
                <w:rFonts w:ascii="ＭＳ Ｐ明朝" w:eastAsia="ＭＳ Ｐ明朝" w:hAnsi="ＭＳ Ｐ明朝" w:hint="eastAsia"/>
                <w:sz w:val="20"/>
                <w:szCs w:val="20"/>
              </w:rPr>
              <w:t>丁目1-14</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集会所</w:t>
            </w: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9</w:t>
            </w:r>
          </w:p>
        </w:tc>
        <w:tc>
          <w:tcPr>
            <w:tcW w:w="2234" w:type="dxa"/>
            <w:vAlign w:val="center"/>
          </w:tcPr>
          <w:p w:rsidR="006B3850" w:rsidRPr="00D623A0" w:rsidRDefault="006B3850" w:rsidP="00EB6290">
            <w:pPr>
              <w:rPr>
                <w:rFonts w:ascii="ＭＳ Ｐ明朝" w:eastAsia="ＭＳ Ｐ明朝" w:hAnsi="ＭＳ Ｐ明朝"/>
                <w:sz w:val="20"/>
                <w:szCs w:val="20"/>
              </w:rPr>
            </w:pPr>
            <w:r w:rsidRPr="00DF44DC">
              <w:rPr>
                <w:rFonts w:ascii="ＭＳ Ｐ明朝" w:eastAsia="ＭＳ Ｐ明朝" w:hAnsi="ＭＳ Ｐ明朝" w:hint="eastAsia"/>
                <w:kern w:val="0"/>
                <w:sz w:val="20"/>
                <w:szCs w:val="20"/>
                <w:fitText w:val="2000" w:id="1530729990"/>
              </w:rPr>
              <w:t>上宇美二</w:t>
            </w:r>
            <w:r w:rsidR="001B066D" w:rsidRPr="00DF44DC">
              <w:rPr>
                <w:rFonts w:ascii="ＭＳ Ｐ明朝" w:eastAsia="ＭＳ Ｐ明朝" w:hAnsi="ＭＳ Ｐ明朝" w:hint="eastAsia"/>
                <w:kern w:val="0"/>
                <w:sz w:val="20"/>
                <w:szCs w:val="20"/>
                <w:fitText w:val="2000" w:id="1530729990"/>
              </w:rPr>
              <w:t>自治会</w:t>
            </w:r>
            <w:r w:rsidRPr="00DF44DC">
              <w:rPr>
                <w:rFonts w:ascii="ＭＳ Ｐ明朝" w:eastAsia="ＭＳ Ｐ明朝" w:hAnsi="ＭＳ Ｐ明朝" w:hint="eastAsia"/>
                <w:kern w:val="0"/>
                <w:sz w:val="20"/>
                <w:szCs w:val="20"/>
                <w:fitText w:val="2000" w:id="153072999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50</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25AA7">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丁目12-1</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10</w:t>
            </w:r>
          </w:p>
        </w:tc>
        <w:tc>
          <w:tcPr>
            <w:tcW w:w="2234" w:type="dxa"/>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武道館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633</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w:t>
            </w:r>
            <w:r w:rsidRPr="00D623A0">
              <w:rPr>
                <w:rFonts w:ascii="ＭＳ Ｐ明朝" w:eastAsia="ＭＳ Ｐ明朝" w:hAnsi="ＭＳ Ｐ明朝"/>
                <w:sz w:val="20"/>
                <w:szCs w:val="20"/>
              </w:rPr>
              <w:t>7-1</w:t>
            </w:r>
          </w:p>
        </w:tc>
        <w:tc>
          <w:tcPr>
            <w:tcW w:w="1134" w:type="dxa"/>
            <w:vAlign w:val="center"/>
          </w:tcPr>
          <w:p w:rsidR="006B3850" w:rsidRPr="00D623A0" w:rsidRDefault="00EB6290" w:rsidP="00DC6E03">
            <w:pPr>
              <w:autoSpaceDE w:val="0"/>
              <w:autoSpaceDN w:val="0"/>
              <w:adjustRightInd w:val="0"/>
              <w:jc w:val="center"/>
              <w:rPr>
                <w:rFonts w:ascii="ＭＳ Ｐ明朝" w:eastAsia="ＭＳ Ｐ明朝" w:hAnsi="ＭＳ Ｐ明朝"/>
                <w:dstrike/>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11</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末広</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45</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一</w:t>
            </w:r>
            <w:r w:rsidRPr="00D623A0">
              <w:rPr>
                <w:rFonts w:ascii="ＭＳ Ｐ明朝" w:eastAsia="ＭＳ Ｐ明朝" w:hAnsi="ＭＳ Ｐ明朝" w:hint="eastAsia"/>
                <w:sz w:val="20"/>
                <w:szCs w:val="20"/>
              </w:rPr>
              <w:t>丁目1-1</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12</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大谷</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27</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一</w:t>
            </w:r>
            <w:r w:rsidRPr="00D623A0">
              <w:rPr>
                <w:rFonts w:ascii="ＭＳ Ｐ明朝" w:eastAsia="ＭＳ Ｐ明朝" w:hAnsi="ＭＳ Ｐ明朝" w:hint="eastAsia"/>
                <w:sz w:val="20"/>
                <w:szCs w:val="20"/>
              </w:rPr>
              <w:t>丁目15-29</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13</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炭焼二</w:t>
            </w:r>
            <w:r w:rsidR="00DC6E03" w:rsidRPr="00D623A0">
              <w:rPr>
                <w:rFonts w:ascii="ＭＳ Ｐ明朝" w:eastAsia="ＭＳ Ｐ明朝" w:hAnsi="ＭＳ Ｐ明朝" w:hint="eastAsia"/>
                <w:sz w:val="20"/>
                <w:szCs w:val="20"/>
              </w:rPr>
              <w:t>集会所</w:t>
            </w:r>
          </w:p>
        </w:tc>
        <w:tc>
          <w:tcPr>
            <w:tcW w:w="798" w:type="dxa"/>
            <w:vAlign w:val="center"/>
          </w:tcPr>
          <w:p w:rsidR="006B3850" w:rsidRPr="00D623A0" w:rsidRDefault="00484104"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89</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丁目37-1</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集会所</w:t>
            </w:r>
          </w:p>
          <w:p w:rsidR="00DC6E03" w:rsidRPr="00D623A0" w:rsidRDefault="00DC6E03"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地震時除く</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14</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炭焼四</w:t>
            </w:r>
            <w:r w:rsidR="00DC6E03" w:rsidRPr="00D623A0">
              <w:rPr>
                <w:rFonts w:ascii="ＭＳ Ｐ明朝" w:eastAsia="ＭＳ Ｐ明朝" w:hAnsi="ＭＳ Ｐ明朝" w:hint="eastAsia"/>
                <w:sz w:val="20"/>
                <w:szCs w:val="20"/>
              </w:rPr>
              <w:t>集会所</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54</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丁目21-17</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集会所</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15</w:t>
            </w:r>
          </w:p>
        </w:tc>
        <w:tc>
          <w:tcPr>
            <w:tcW w:w="2234" w:type="dxa"/>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うみハピネス</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1175</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丁目28-1</w:t>
            </w:r>
          </w:p>
        </w:tc>
        <w:tc>
          <w:tcPr>
            <w:tcW w:w="1134"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933-0777</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福祉避難所</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16</w:t>
            </w:r>
          </w:p>
        </w:tc>
        <w:tc>
          <w:tcPr>
            <w:tcW w:w="2234" w:type="dxa"/>
            <w:vAlign w:val="center"/>
          </w:tcPr>
          <w:p w:rsidR="006B3850" w:rsidRPr="00D623A0" w:rsidRDefault="006B3850" w:rsidP="00DC6E03">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67</w:t>
            </w:r>
          </w:p>
        </w:tc>
        <w:tc>
          <w:tcPr>
            <w:tcW w:w="653" w:type="dxa"/>
            <w:vAlign w:val="center"/>
          </w:tcPr>
          <w:p w:rsidR="006B3850" w:rsidRPr="00D623A0" w:rsidRDefault="002773C1"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277DDF">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w:t>
            </w:r>
            <w:r w:rsidR="00277DDF" w:rsidRPr="00D623A0">
              <w:rPr>
                <w:rFonts w:ascii="ＭＳ Ｐ明朝" w:eastAsia="ＭＳ Ｐ明朝" w:hAnsi="ＭＳ Ｐ明朝" w:hint="eastAsia"/>
                <w:sz w:val="20"/>
                <w:szCs w:val="20"/>
              </w:rPr>
              <w:t>1-13</w:t>
            </w:r>
          </w:p>
        </w:tc>
        <w:tc>
          <w:tcPr>
            <w:tcW w:w="1134" w:type="dxa"/>
            <w:vAlign w:val="center"/>
          </w:tcPr>
          <w:p w:rsidR="006B3850" w:rsidRPr="00D623A0" w:rsidRDefault="003A642C"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17</w:t>
            </w:r>
          </w:p>
        </w:tc>
        <w:tc>
          <w:tcPr>
            <w:tcW w:w="2234" w:type="dxa"/>
            <w:vAlign w:val="center"/>
          </w:tcPr>
          <w:p w:rsidR="006B3850" w:rsidRPr="00D623A0" w:rsidRDefault="006B3850" w:rsidP="00DC6E03">
            <w:pPr>
              <w:rPr>
                <w:rFonts w:ascii="ＭＳ Ｐ明朝" w:eastAsia="ＭＳ Ｐ明朝" w:hAnsi="ＭＳ Ｐ明朝"/>
                <w:sz w:val="20"/>
                <w:szCs w:val="20"/>
              </w:rPr>
            </w:pPr>
            <w:r w:rsidRPr="00D623A0">
              <w:rPr>
                <w:rFonts w:ascii="ＭＳ Ｐ明朝" w:eastAsia="ＭＳ Ｐ明朝" w:hAnsi="ＭＳ Ｐ明朝" w:hint="eastAsia"/>
                <w:sz w:val="20"/>
                <w:szCs w:val="20"/>
              </w:rPr>
              <w:t>下宇美</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DF009A"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59</w:t>
            </w:r>
          </w:p>
        </w:tc>
        <w:tc>
          <w:tcPr>
            <w:tcW w:w="653" w:type="dxa"/>
            <w:vAlign w:val="center"/>
          </w:tcPr>
          <w:p w:rsidR="006B3850" w:rsidRPr="00D623A0" w:rsidRDefault="002773C1"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25AA7">
            <w:pPr>
              <w:rPr>
                <w:rFonts w:ascii="ＭＳ Ｐ明朝" w:eastAsia="ＭＳ Ｐ明朝" w:hAnsi="ＭＳ Ｐ明朝"/>
                <w:sz w:val="20"/>
                <w:szCs w:val="20"/>
              </w:rPr>
            </w:pPr>
            <w:r w:rsidRPr="00D623A0">
              <w:rPr>
                <w:rFonts w:ascii="ＭＳ Ｐ明朝" w:eastAsia="ＭＳ Ｐ明朝" w:hAnsi="ＭＳ Ｐ明朝" w:hint="eastAsia"/>
                <w:sz w:val="20"/>
                <w:szCs w:val="20"/>
              </w:rPr>
              <w:t>明神坂</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丁目3-1</w:t>
            </w:r>
          </w:p>
        </w:tc>
        <w:tc>
          <w:tcPr>
            <w:tcW w:w="1134"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933-7836</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p>
        </w:tc>
      </w:tr>
      <w:tr w:rsidR="008D3616" w:rsidTr="008D3616">
        <w:tc>
          <w:tcPr>
            <w:tcW w:w="8789" w:type="dxa"/>
            <w:gridSpan w:val="8"/>
            <w:tcBorders>
              <w:bottom w:val="single" w:sz="4" w:space="0" w:color="auto"/>
            </w:tcBorders>
            <w:shd w:val="clear" w:color="auto" w:fill="A6A6A6" w:themeFill="background1" w:themeFillShade="A6"/>
            <w:vAlign w:val="center"/>
          </w:tcPr>
          <w:p w:rsidR="008D3616" w:rsidRPr="00F076C4" w:rsidRDefault="008D3616" w:rsidP="008D3616">
            <w:pPr>
              <w:jc w:val="center"/>
              <w:rPr>
                <w:rFonts w:ascii="ＭＳ Ｐ明朝" w:eastAsia="ＭＳ Ｐ明朝" w:hAnsi="ＭＳ Ｐ明朝"/>
                <w:sz w:val="20"/>
                <w:lang w:val="x-none"/>
              </w:rPr>
            </w:pPr>
            <w:r w:rsidRPr="00F076C4">
              <w:rPr>
                <w:rFonts w:ascii="ＭＳ Ｐゴシック" w:eastAsia="ＭＳ Ｐゴシック" w:hAnsi="ＭＳ Ｐゴシック" w:hint="eastAsia"/>
                <w:sz w:val="20"/>
                <w:lang w:val="x-none"/>
              </w:rPr>
              <w:t>【指定緊急避難場所】</w:t>
            </w:r>
          </w:p>
        </w:tc>
      </w:tr>
      <w:tr w:rsidR="003527AF" w:rsidTr="005448BE">
        <w:tc>
          <w:tcPr>
            <w:tcW w:w="426" w:type="dxa"/>
            <w:tcBorders>
              <w:bottom w:val="double" w:sz="4" w:space="0" w:color="auto"/>
            </w:tcBorders>
            <w:vAlign w:val="center"/>
          </w:tcPr>
          <w:p w:rsidR="003527AF" w:rsidRPr="00D42B76" w:rsidRDefault="003527AF"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3685" w:type="dxa"/>
            <w:gridSpan w:val="3"/>
            <w:tcBorders>
              <w:bottom w:val="double" w:sz="4" w:space="0" w:color="auto"/>
            </w:tcBorders>
            <w:vAlign w:val="center"/>
          </w:tcPr>
          <w:p w:rsidR="003527AF" w:rsidRPr="00D42B76" w:rsidRDefault="003527AF"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1985" w:type="dxa"/>
            <w:tcBorders>
              <w:bottom w:val="double" w:sz="4" w:space="0" w:color="auto"/>
            </w:tcBorders>
            <w:vAlign w:val="center"/>
          </w:tcPr>
          <w:p w:rsidR="003527AF" w:rsidRPr="00D42B76" w:rsidRDefault="003527AF"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2693" w:type="dxa"/>
            <w:gridSpan w:val="3"/>
            <w:tcBorders>
              <w:bottom w:val="double" w:sz="4" w:space="0" w:color="auto"/>
            </w:tcBorders>
            <w:vAlign w:val="center"/>
          </w:tcPr>
          <w:p w:rsidR="003527AF" w:rsidRPr="00D42B76" w:rsidRDefault="003527AF"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3527AF" w:rsidTr="005448BE">
        <w:tc>
          <w:tcPr>
            <w:tcW w:w="426" w:type="dxa"/>
            <w:tcBorders>
              <w:top w:val="double" w:sz="4" w:space="0" w:color="auto"/>
            </w:tcBorders>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18</w:t>
            </w:r>
          </w:p>
        </w:tc>
        <w:tc>
          <w:tcPr>
            <w:tcW w:w="3685" w:type="dxa"/>
            <w:gridSpan w:val="3"/>
            <w:tcBorders>
              <w:top w:val="double" w:sz="4" w:space="0" w:color="auto"/>
            </w:tcBorders>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宇美小学校（グラウンド）</w:t>
            </w:r>
          </w:p>
        </w:tc>
        <w:tc>
          <w:tcPr>
            <w:tcW w:w="1985" w:type="dxa"/>
            <w:tcBorders>
              <w:top w:val="double" w:sz="4" w:space="0" w:color="auto"/>
            </w:tcBorders>
            <w:vAlign w:val="center"/>
          </w:tcPr>
          <w:p w:rsidR="003527AF" w:rsidRPr="003A642C" w:rsidRDefault="003527AF" w:rsidP="00825AA7">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w:t>
            </w:r>
            <w:r w:rsidR="00825AA7">
              <w:rPr>
                <w:rFonts w:ascii="ＭＳ Ｐ明朝" w:eastAsia="ＭＳ Ｐ明朝" w:hAnsi="ＭＳ Ｐ明朝" w:hint="eastAsia"/>
                <w:sz w:val="20"/>
                <w:szCs w:val="20"/>
              </w:rPr>
              <w:t>三</w:t>
            </w:r>
            <w:r w:rsidRPr="003A642C">
              <w:rPr>
                <w:rFonts w:ascii="ＭＳ Ｐ明朝" w:eastAsia="ＭＳ Ｐ明朝" w:hAnsi="ＭＳ Ｐ明朝" w:hint="eastAsia"/>
                <w:sz w:val="20"/>
                <w:szCs w:val="20"/>
              </w:rPr>
              <w:t>丁目</w:t>
            </w:r>
            <w:r w:rsidRPr="003A642C">
              <w:rPr>
                <w:rFonts w:ascii="ＭＳ Ｐ明朝" w:eastAsia="ＭＳ Ｐ明朝" w:hAnsi="ＭＳ Ｐ明朝"/>
                <w:sz w:val="20"/>
                <w:szCs w:val="20"/>
              </w:rPr>
              <w:t>9-1</w:t>
            </w:r>
          </w:p>
        </w:tc>
        <w:tc>
          <w:tcPr>
            <w:tcW w:w="2693" w:type="dxa"/>
            <w:gridSpan w:val="3"/>
            <w:tcBorders>
              <w:top w:val="double" w:sz="4" w:space="0" w:color="auto"/>
            </w:tcBorders>
            <w:vAlign w:val="center"/>
          </w:tcPr>
          <w:p w:rsidR="003527AF" w:rsidRPr="003A642C" w:rsidRDefault="003527AF" w:rsidP="003527AF">
            <w:pPr>
              <w:rPr>
                <w:rFonts w:ascii="ＭＳ Ｐ明朝" w:eastAsia="ＭＳ Ｐ明朝" w:hAnsi="ＭＳ Ｐ明朝"/>
                <w:sz w:val="20"/>
                <w:szCs w:val="20"/>
              </w:rPr>
            </w:pPr>
          </w:p>
        </w:tc>
      </w:tr>
      <w:tr w:rsidR="003527AF" w:rsidTr="005448BE">
        <w:tc>
          <w:tcPr>
            <w:tcW w:w="426" w:type="dxa"/>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19</w:t>
            </w:r>
          </w:p>
        </w:tc>
        <w:tc>
          <w:tcPr>
            <w:tcW w:w="3685"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宇美中学校（グラウンド）</w:t>
            </w:r>
          </w:p>
        </w:tc>
        <w:tc>
          <w:tcPr>
            <w:tcW w:w="1985" w:type="dxa"/>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w:t>
            </w:r>
            <w:r w:rsidR="00825AA7">
              <w:rPr>
                <w:rFonts w:ascii="ＭＳ Ｐ明朝" w:eastAsia="ＭＳ Ｐ明朝" w:hAnsi="ＭＳ Ｐ明朝" w:hint="eastAsia"/>
                <w:sz w:val="20"/>
                <w:szCs w:val="20"/>
              </w:rPr>
              <w:t>五</w:t>
            </w:r>
            <w:r w:rsidRPr="003A642C">
              <w:rPr>
                <w:rFonts w:ascii="ＭＳ Ｐ明朝" w:eastAsia="ＭＳ Ｐ明朝" w:hAnsi="ＭＳ Ｐ明朝" w:hint="eastAsia"/>
                <w:sz w:val="20"/>
                <w:szCs w:val="20"/>
              </w:rPr>
              <w:t>丁目4</w:t>
            </w:r>
            <w:r w:rsidRPr="003A642C">
              <w:rPr>
                <w:rFonts w:ascii="ＭＳ Ｐ明朝" w:eastAsia="ＭＳ Ｐ明朝" w:hAnsi="ＭＳ Ｐ明朝"/>
                <w:sz w:val="20"/>
                <w:szCs w:val="20"/>
              </w:rPr>
              <w:t>-1</w:t>
            </w:r>
          </w:p>
        </w:tc>
        <w:tc>
          <w:tcPr>
            <w:tcW w:w="2693"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ヘリポート</w:t>
            </w:r>
          </w:p>
        </w:tc>
      </w:tr>
      <w:tr w:rsidR="003527AF" w:rsidTr="005448BE">
        <w:tc>
          <w:tcPr>
            <w:tcW w:w="426" w:type="dxa"/>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20</w:t>
            </w:r>
          </w:p>
        </w:tc>
        <w:tc>
          <w:tcPr>
            <w:tcW w:w="3685"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ちびっこ運動広場</w:t>
            </w:r>
          </w:p>
        </w:tc>
        <w:tc>
          <w:tcPr>
            <w:tcW w:w="1985" w:type="dxa"/>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貴船</w:t>
            </w:r>
            <w:r w:rsidR="00825AA7">
              <w:rPr>
                <w:rFonts w:ascii="ＭＳ Ｐ明朝" w:eastAsia="ＭＳ Ｐ明朝" w:hAnsi="ＭＳ Ｐ明朝" w:hint="eastAsia"/>
                <w:sz w:val="20"/>
                <w:szCs w:val="20"/>
              </w:rPr>
              <w:t>一</w:t>
            </w:r>
            <w:r w:rsidRPr="003A642C">
              <w:rPr>
                <w:rFonts w:ascii="ＭＳ Ｐ明朝" w:eastAsia="ＭＳ Ｐ明朝" w:hAnsi="ＭＳ Ｐ明朝" w:hint="eastAsia"/>
                <w:sz w:val="20"/>
                <w:szCs w:val="20"/>
              </w:rPr>
              <w:t>丁目840-1</w:t>
            </w:r>
          </w:p>
        </w:tc>
        <w:tc>
          <w:tcPr>
            <w:tcW w:w="2693" w:type="dxa"/>
            <w:gridSpan w:val="3"/>
            <w:vAlign w:val="center"/>
          </w:tcPr>
          <w:p w:rsidR="003527AF" w:rsidRPr="003A642C" w:rsidRDefault="003527AF" w:rsidP="003527AF">
            <w:pPr>
              <w:rPr>
                <w:rFonts w:ascii="ＭＳ Ｐ明朝" w:eastAsia="ＭＳ Ｐ明朝" w:hAnsi="ＭＳ Ｐ明朝"/>
                <w:sz w:val="20"/>
                <w:szCs w:val="20"/>
              </w:rPr>
            </w:pPr>
          </w:p>
        </w:tc>
      </w:tr>
      <w:tr w:rsidR="003527AF" w:rsidTr="005448BE">
        <w:tc>
          <w:tcPr>
            <w:tcW w:w="426" w:type="dxa"/>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21</w:t>
            </w:r>
          </w:p>
        </w:tc>
        <w:tc>
          <w:tcPr>
            <w:tcW w:w="3685"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深町公園</w:t>
            </w:r>
          </w:p>
        </w:tc>
        <w:tc>
          <w:tcPr>
            <w:tcW w:w="1985" w:type="dxa"/>
            <w:vAlign w:val="center"/>
          </w:tcPr>
          <w:p w:rsidR="003527AF" w:rsidRPr="005448BE" w:rsidRDefault="003527AF" w:rsidP="00825AA7">
            <w:pPr>
              <w:rPr>
                <w:rFonts w:ascii="ＭＳ Ｐ明朝" w:eastAsia="ＭＳ Ｐ明朝" w:hAnsi="ＭＳ Ｐ明朝"/>
                <w:sz w:val="19"/>
                <w:szCs w:val="19"/>
              </w:rPr>
            </w:pPr>
            <w:r w:rsidRPr="005448BE">
              <w:rPr>
                <w:rFonts w:ascii="ＭＳ Ｐ明朝" w:eastAsia="ＭＳ Ｐ明朝" w:hAnsi="ＭＳ Ｐ明朝" w:hint="eastAsia"/>
                <w:sz w:val="19"/>
                <w:szCs w:val="19"/>
              </w:rPr>
              <w:t>光正寺</w:t>
            </w:r>
            <w:r w:rsidR="00825AA7">
              <w:rPr>
                <w:rFonts w:ascii="ＭＳ Ｐ明朝" w:eastAsia="ＭＳ Ｐ明朝" w:hAnsi="ＭＳ Ｐ明朝" w:hint="eastAsia"/>
                <w:sz w:val="19"/>
                <w:szCs w:val="19"/>
              </w:rPr>
              <w:t>二</w:t>
            </w:r>
            <w:r w:rsidRPr="005448BE">
              <w:rPr>
                <w:rFonts w:ascii="ＭＳ Ｐ明朝" w:eastAsia="ＭＳ Ｐ明朝" w:hAnsi="ＭＳ Ｐ明朝" w:hint="eastAsia"/>
                <w:sz w:val="19"/>
                <w:szCs w:val="19"/>
              </w:rPr>
              <w:t>丁目4485-2</w:t>
            </w:r>
          </w:p>
        </w:tc>
        <w:tc>
          <w:tcPr>
            <w:tcW w:w="2693" w:type="dxa"/>
            <w:gridSpan w:val="3"/>
            <w:vAlign w:val="center"/>
          </w:tcPr>
          <w:p w:rsidR="003527AF" w:rsidRPr="003A642C" w:rsidRDefault="003527AF" w:rsidP="003527AF">
            <w:pPr>
              <w:rPr>
                <w:rFonts w:ascii="ＭＳ Ｐ明朝" w:eastAsia="ＭＳ Ｐ明朝" w:hAnsi="ＭＳ Ｐ明朝"/>
                <w:sz w:val="20"/>
                <w:szCs w:val="20"/>
              </w:rPr>
            </w:pPr>
          </w:p>
        </w:tc>
      </w:tr>
    </w:tbl>
    <w:p w:rsidR="00D42B76" w:rsidRDefault="00D42B76" w:rsidP="00D42B76">
      <w:pPr>
        <w:ind w:firstLineChars="100" w:firstLine="220"/>
        <w:jc w:val="left"/>
        <w:rPr>
          <w:rFonts w:ascii="ＭＳ Ｐゴシック" w:eastAsia="ＭＳ Ｐゴシック" w:hAnsi="ＭＳ Ｐゴシック"/>
          <w:lang w:val="x-none"/>
        </w:rPr>
      </w:pPr>
    </w:p>
    <w:p w:rsidR="00D42B76" w:rsidRPr="00293658" w:rsidRDefault="00D42B76" w:rsidP="00D42B76">
      <w:pPr>
        <w:ind w:firstLineChars="100" w:firstLine="220"/>
        <w:jc w:val="left"/>
        <w:rPr>
          <w:rFonts w:ascii="ＭＳ Ｐゴシック" w:eastAsia="ＭＳ Ｐゴシック" w:hAnsi="ＭＳ Ｐゴシック"/>
          <w:lang w:val="x-none"/>
        </w:rPr>
      </w:pPr>
    </w:p>
    <w:p w:rsidR="00174FAD" w:rsidRDefault="00174FAD" w:rsidP="00174FAD">
      <w:pPr>
        <w:ind w:firstLineChars="100" w:firstLine="220"/>
        <w:jc w:val="center"/>
        <w:rPr>
          <w:rFonts w:ascii="ＭＳ Ｐゴシック" w:eastAsia="ＭＳ Ｐゴシック" w:hAnsi="ＭＳ Ｐゴシック"/>
          <w:lang w:val="x-none"/>
        </w:rPr>
      </w:pPr>
    </w:p>
    <w:p w:rsidR="00174FAD" w:rsidRPr="001E058C" w:rsidRDefault="00174FAD" w:rsidP="00174FAD">
      <w:pPr>
        <w:rPr>
          <w:lang w:val="x-none"/>
        </w:rPr>
      </w:pPr>
    </w:p>
    <w:p w:rsidR="006D0526" w:rsidRPr="00EE35CE" w:rsidRDefault="00EE35CE" w:rsidP="0033665C">
      <w:pPr>
        <w:pStyle w:val="aff3"/>
        <w:outlineLvl w:val="9"/>
        <w:rPr>
          <w:kern w:val="0"/>
        </w:rPr>
      </w:pPr>
      <w:r>
        <w:rPr>
          <w:rFonts w:ascii="ＭＳ ゴシック" w:eastAsia="ＭＳ ゴシック" w:hAnsi="Times New Roman"/>
          <w:b/>
          <w:spacing w:val="14"/>
          <w:kern w:val="0"/>
        </w:rPr>
        <w:br w:type="page"/>
      </w:r>
    </w:p>
    <w:tbl>
      <w:tblPr>
        <w:tblStyle w:val="ae"/>
        <w:tblW w:w="8789" w:type="dxa"/>
        <w:tblInd w:w="108" w:type="dxa"/>
        <w:tblLayout w:type="fixed"/>
        <w:tblLook w:val="04A0" w:firstRow="1" w:lastRow="0" w:firstColumn="1" w:lastColumn="0" w:noHBand="0" w:noVBand="1"/>
      </w:tblPr>
      <w:tblGrid>
        <w:gridCol w:w="423"/>
        <w:gridCol w:w="2725"/>
        <w:gridCol w:w="850"/>
        <w:gridCol w:w="567"/>
        <w:gridCol w:w="2268"/>
        <w:gridCol w:w="1134"/>
        <w:gridCol w:w="822"/>
      </w:tblGrid>
      <w:tr w:rsidR="00A925D8" w:rsidTr="00F0489D">
        <w:tc>
          <w:tcPr>
            <w:tcW w:w="8789" w:type="dxa"/>
            <w:gridSpan w:val="7"/>
            <w:shd w:val="clear" w:color="auto" w:fill="404040" w:themeFill="text1" w:themeFillTint="BF"/>
          </w:tcPr>
          <w:p w:rsidR="00A925D8" w:rsidRPr="00D42B76" w:rsidRDefault="00A925D8" w:rsidP="0040048E">
            <w:pPr>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color w:val="FFFFFF" w:themeColor="background1"/>
                <w:sz w:val="20"/>
                <w:lang w:val="x-none"/>
              </w:rPr>
              <w:lastRenderedPageBreak/>
              <w:t>宇美</w:t>
            </w:r>
            <w:r>
              <w:rPr>
                <w:rFonts w:ascii="ＭＳ Ｐゴシック" w:eastAsia="ＭＳ Ｐゴシック" w:hAnsi="ＭＳ Ｐゴシック" w:hint="eastAsia"/>
                <w:color w:val="FFFFFF" w:themeColor="background1"/>
                <w:sz w:val="20"/>
                <w:lang w:val="x-none"/>
              </w:rPr>
              <w:t>東</w:t>
            </w:r>
            <w:r w:rsidRPr="006B3850">
              <w:rPr>
                <w:rFonts w:ascii="ＭＳ Ｐゴシック" w:eastAsia="ＭＳ Ｐゴシック" w:hAnsi="ＭＳ Ｐゴシック" w:hint="eastAsia"/>
                <w:color w:val="FFFFFF" w:themeColor="background1"/>
                <w:sz w:val="20"/>
                <w:lang w:val="x-none"/>
              </w:rPr>
              <w:t>小学校区</w:t>
            </w:r>
          </w:p>
        </w:tc>
      </w:tr>
      <w:tr w:rsidR="00A925D8" w:rsidTr="00F0489D">
        <w:tc>
          <w:tcPr>
            <w:tcW w:w="8789" w:type="dxa"/>
            <w:gridSpan w:val="7"/>
            <w:tcBorders>
              <w:bottom w:val="single" w:sz="4" w:space="0" w:color="auto"/>
            </w:tcBorders>
            <w:shd w:val="clear" w:color="auto" w:fill="A6A6A6" w:themeFill="background1" w:themeFillShade="A6"/>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A925D8" w:rsidTr="00825AA7">
        <w:tc>
          <w:tcPr>
            <w:tcW w:w="423"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725"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850" w:type="dxa"/>
            <w:tcBorders>
              <w:bottom w:val="double" w:sz="4" w:space="0" w:color="auto"/>
            </w:tcBorders>
            <w:tcMar>
              <w:left w:w="28" w:type="dxa"/>
              <w:right w:w="28" w:type="dxa"/>
            </w:tcMar>
            <w:vAlign w:val="center"/>
          </w:tcPr>
          <w:p w:rsidR="00A925D8" w:rsidRPr="006B3850" w:rsidRDefault="00A925D8" w:rsidP="0040048E">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A925D8" w:rsidRPr="00D42B76" w:rsidRDefault="00A925D8" w:rsidP="0040048E">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567" w:type="dxa"/>
            <w:tcBorders>
              <w:bottom w:val="double" w:sz="4" w:space="0" w:color="auto"/>
            </w:tcBorders>
            <w:vAlign w:val="center"/>
          </w:tcPr>
          <w:p w:rsidR="00A925D8" w:rsidRDefault="00A925D8"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A925D8" w:rsidRPr="00D42B76" w:rsidRDefault="00A925D8"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268"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822"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A925D8" w:rsidTr="00825AA7">
        <w:tc>
          <w:tcPr>
            <w:tcW w:w="423" w:type="dxa"/>
            <w:tcBorders>
              <w:top w:val="double" w:sz="4" w:space="0" w:color="auto"/>
            </w:tcBorders>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22</w:t>
            </w:r>
          </w:p>
        </w:tc>
        <w:tc>
          <w:tcPr>
            <w:tcW w:w="2725"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宇美東小学校（体育館）</w:t>
            </w:r>
          </w:p>
        </w:tc>
        <w:tc>
          <w:tcPr>
            <w:tcW w:w="850" w:type="dxa"/>
            <w:tcBorders>
              <w:top w:val="double" w:sz="4" w:space="0" w:color="auto"/>
            </w:tcBorders>
            <w:vAlign w:val="center"/>
          </w:tcPr>
          <w:p w:rsidR="00A925D8" w:rsidRPr="00F076C4" w:rsidRDefault="00DF009A"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279</w:t>
            </w:r>
          </w:p>
        </w:tc>
        <w:tc>
          <w:tcPr>
            <w:tcW w:w="567" w:type="dxa"/>
            <w:tcBorders>
              <w:top w:val="double" w:sz="4" w:space="0" w:color="auto"/>
            </w:tcBorders>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丁目7-1</w:t>
            </w:r>
          </w:p>
        </w:tc>
        <w:tc>
          <w:tcPr>
            <w:tcW w:w="1134"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932-0112</w:t>
            </w:r>
          </w:p>
        </w:tc>
        <w:tc>
          <w:tcPr>
            <w:tcW w:w="822"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23</w:t>
            </w:r>
          </w:p>
        </w:tc>
        <w:tc>
          <w:tcPr>
            <w:tcW w:w="2725" w:type="dxa"/>
            <w:vAlign w:val="center"/>
          </w:tcPr>
          <w:p w:rsidR="00A925D8" w:rsidRPr="00A803FE" w:rsidRDefault="004F63B0" w:rsidP="00F0489D">
            <w:pPr>
              <w:rPr>
                <w:rFonts w:ascii="ＭＳ Ｐ明朝" w:eastAsia="ＭＳ Ｐ明朝" w:hAnsi="ＭＳ Ｐ明朝"/>
                <w:sz w:val="20"/>
                <w:szCs w:val="20"/>
              </w:rPr>
            </w:pPr>
            <w:r w:rsidRPr="00A803FE">
              <w:rPr>
                <w:rFonts w:ascii="ＭＳ Ｐ明朝" w:eastAsia="ＭＳ Ｐ明朝" w:hAnsi="ＭＳ Ｐ明朝" w:hint="eastAsia"/>
                <w:sz w:val="20"/>
                <w:szCs w:val="20"/>
              </w:rPr>
              <w:t>まなびや・うみ</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175</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vAlign w:val="center"/>
          </w:tcPr>
          <w:p w:rsidR="00A925D8" w:rsidRPr="00F076C4" w:rsidRDefault="004F63B0"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丁目8-1</w:t>
            </w:r>
          </w:p>
        </w:tc>
        <w:tc>
          <w:tcPr>
            <w:tcW w:w="1134" w:type="dxa"/>
            <w:vAlign w:val="center"/>
          </w:tcPr>
          <w:p w:rsidR="00A925D8" w:rsidRPr="00F076C4" w:rsidRDefault="00EB6290" w:rsidP="00EB6290">
            <w:pPr>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24</w:t>
            </w:r>
          </w:p>
        </w:tc>
        <w:tc>
          <w:tcPr>
            <w:tcW w:w="2725" w:type="dxa"/>
            <w:vAlign w:val="center"/>
          </w:tcPr>
          <w:p w:rsidR="00A925D8" w:rsidRPr="00A803FE" w:rsidRDefault="004F63B0"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宇美東</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65</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木</w:t>
            </w:r>
          </w:p>
        </w:tc>
        <w:tc>
          <w:tcPr>
            <w:tcW w:w="2268" w:type="dxa"/>
            <w:vAlign w:val="center"/>
          </w:tcPr>
          <w:p w:rsidR="00A925D8" w:rsidRPr="00F076C4" w:rsidRDefault="004F63B0"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二</w:t>
            </w:r>
            <w:r w:rsidRPr="00F076C4">
              <w:rPr>
                <w:rFonts w:ascii="ＭＳ Ｐ明朝" w:eastAsia="ＭＳ Ｐ明朝" w:hAnsi="ＭＳ Ｐ明朝" w:hint="eastAsia"/>
                <w:sz w:val="20"/>
                <w:szCs w:val="20"/>
              </w:rPr>
              <w:t>丁目2-14</w:t>
            </w:r>
          </w:p>
        </w:tc>
        <w:tc>
          <w:tcPr>
            <w:tcW w:w="1134" w:type="dxa"/>
            <w:vAlign w:val="center"/>
          </w:tcPr>
          <w:p w:rsidR="00A925D8" w:rsidRPr="00F076C4" w:rsidRDefault="004F63B0" w:rsidP="00DC6E03">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25</w:t>
            </w:r>
          </w:p>
        </w:tc>
        <w:tc>
          <w:tcPr>
            <w:tcW w:w="2725" w:type="dxa"/>
            <w:vAlign w:val="center"/>
          </w:tcPr>
          <w:p w:rsidR="00A925D8" w:rsidRPr="00A803FE" w:rsidRDefault="004F63B0" w:rsidP="00F0489D">
            <w:pPr>
              <w:rPr>
                <w:rFonts w:ascii="ＭＳ Ｐ明朝" w:eastAsia="ＭＳ Ｐ明朝" w:hAnsi="ＭＳ Ｐ明朝"/>
                <w:sz w:val="20"/>
                <w:szCs w:val="20"/>
              </w:rPr>
            </w:pPr>
            <w:r w:rsidRPr="00A803FE">
              <w:rPr>
                <w:rFonts w:ascii="ＭＳ Ｐ明朝" w:eastAsia="ＭＳ Ｐ明朝" w:hAnsi="ＭＳ Ｐ明朝" w:hint="eastAsia"/>
                <w:sz w:val="20"/>
                <w:szCs w:val="20"/>
              </w:rPr>
              <w:t>とびたけ一</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63</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vAlign w:val="center"/>
          </w:tcPr>
          <w:p w:rsidR="00A925D8" w:rsidRPr="00F076C4" w:rsidRDefault="004F63B0"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とびたけ</w:t>
            </w:r>
            <w:r w:rsidR="00825AA7">
              <w:rPr>
                <w:rFonts w:ascii="ＭＳ Ｐ明朝" w:eastAsia="ＭＳ Ｐ明朝" w:hAnsi="ＭＳ Ｐ明朝" w:hint="eastAsia"/>
                <w:sz w:val="20"/>
                <w:szCs w:val="20"/>
              </w:rPr>
              <w:t>一</w:t>
            </w:r>
            <w:r w:rsidRPr="00F076C4">
              <w:rPr>
                <w:rFonts w:ascii="ＭＳ Ｐ明朝" w:eastAsia="ＭＳ Ｐ明朝" w:hAnsi="ＭＳ Ｐ明朝" w:hint="eastAsia"/>
                <w:sz w:val="20"/>
                <w:szCs w:val="20"/>
              </w:rPr>
              <w:t>丁目7-7</w:t>
            </w:r>
          </w:p>
        </w:tc>
        <w:tc>
          <w:tcPr>
            <w:tcW w:w="1134" w:type="dxa"/>
            <w:vAlign w:val="center"/>
          </w:tcPr>
          <w:p w:rsidR="00A925D8" w:rsidRPr="00F076C4" w:rsidRDefault="004F63B0" w:rsidP="004F63B0">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26</w:t>
            </w:r>
          </w:p>
        </w:tc>
        <w:tc>
          <w:tcPr>
            <w:tcW w:w="2725" w:type="dxa"/>
            <w:vAlign w:val="center"/>
          </w:tcPr>
          <w:p w:rsidR="00A925D8" w:rsidRPr="00A803FE" w:rsidRDefault="00046021" w:rsidP="00F0489D">
            <w:pPr>
              <w:rPr>
                <w:rFonts w:ascii="ＭＳ Ｐ明朝" w:eastAsia="ＭＳ Ｐ明朝" w:hAnsi="ＭＳ Ｐ明朝"/>
                <w:sz w:val="20"/>
                <w:szCs w:val="20"/>
              </w:rPr>
            </w:pPr>
            <w:r w:rsidRPr="00A803FE">
              <w:rPr>
                <w:rFonts w:ascii="ＭＳ Ｐ明朝" w:eastAsia="ＭＳ Ｐ明朝" w:hAnsi="ＭＳ Ｐ明朝" w:hint="eastAsia"/>
                <w:sz w:val="20"/>
                <w:szCs w:val="20"/>
              </w:rPr>
              <w:t>とびたけ</w:t>
            </w:r>
            <w:r w:rsidR="004F63B0" w:rsidRPr="00A803FE">
              <w:rPr>
                <w:rFonts w:ascii="ＭＳ Ｐ明朝" w:eastAsia="ＭＳ Ｐ明朝" w:hAnsi="ＭＳ Ｐ明朝" w:hint="eastAsia"/>
                <w:sz w:val="20"/>
                <w:szCs w:val="20"/>
              </w:rPr>
              <w:t>二</w:t>
            </w:r>
            <w:r w:rsidR="001B066D" w:rsidRPr="00A803FE">
              <w:rPr>
                <w:rFonts w:ascii="ＭＳ Ｐ明朝" w:eastAsia="ＭＳ Ｐ明朝" w:hAnsi="ＭＳ Ｐ明朝" w:hint="eastAsia"/>
                <w:sz w:val="20"/>
                <w:szCs w:val="20"/>
              </w:rPr>
              <w:t>自治会</w:t>
            </w:r>
            <w:r w:rsidR="004F63B0" w:rsidRPr="00A803FE">
              <w:rPr>
                <w:rFonts w:ascii="ＭＳ Ｐ明朝" w:eastAsia="ＭＳ Ｐ明朝" w:hAnsi="ＭＳ Ｐ明朝" w:hint="eastAsia"/>
                <w:sz w:val="20"/>
                <w:szCs w:val="20"/>
              </w:rPr>
              <w:t>公民館</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60</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vAlign w:val="center"/>
          </w:tcPr>
          <w:p w:rsidR="00A925D8" w:rsidRPr="00F076C4" w:rsidRDefault="004F63B0"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とびたけ</w:t>
            </w:r>
            <w:r w:rsidR="00825AA7">
              <w:rPr>
                <w:rFonts w:ascii="ＭＳ Ｐ明朝" w:eastAsia="ＭＳ Ｐ明朝" w:hAnsi="ＭＳ Ｐ明朝" w:hint="eastAsia"/>
                <w:sz w:val="20"/>
                <w:szCs w:val="20"/>
              </w:rPr>
              <w:t>二</w:t>
            </w:r>
            <w:r w:rsidRPr="00F076C4">
              <w:rPr>
                <w:rFonts w:ascii="ＭＳ Ｐ明朝" w:eastAsia="ＭＳ Ｐ明朝" w:hAnsi="ＭＳ Ｐ明朝" w:hint="eastAsia"/>
                <w:sz w:val="20"/>
                <w:szCs w:val="20"/>
              </w:rPr>
              <w:t>丁目14-1</w:t>
            </w:r>
          </w:p>
        </w:tc>
        <w:tc>
          <w:tcPr>
            <w:tcW w:w="1134" w:type="dxa"/>
            <w:vAlign w:val="center"/>
          </w:tcPr>
          <w:p w:rsidR="00A925D8" w:rsidRPr="00F076C4" w:rsidRDefault="004F63B0" w:rsidP="004F63B0">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w:t>
            </w:r>
            <w:r w:rsidR="00121FA1" w:rsidRPr="00F076C4">
              <w:rPr>
                <w:rFonts w:ascii="ＭＳ Ｐ明朝" w:eastAsia="ＭＳ Ｐ明朝" w:hAnsi="ＭＳ Ｐ明朝" w:hint="eastAsia"/>
                <w:sz w:val="20"/>
                <w:szCs w:val="20"/>
                <w:lang w:val="x-none"/>
              </w:rPr>
              <w:t>7</w:t>
            </w:r>
          </w:p>
        </w:tc>
        <w:tc>
          <w:tcPr>
            <w:tcW w:w="2725" w:type="dxa"/>
            <w:vAlign w:val="center"/>
          </w:tcPr>
          <w:p w:rsidR="00A925D8" w:rsidRPr="00A803FE" w:rsidRDefault="00046021"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とびたけ</w:t>
            </w:r>
            <w:r w:rsidR="00A925D8" w:rsidRPr="00A803FE">
              <w:rPr>
                <w:rFonts w:ascii="ＭＳ Ｐ明朝" w:eastAsia="ＭＳ Ｐ明朝" w:hAnsi="ＭＳ Ｐ明朝" w:hint="eastAsia"/>
                <w:sz w:val="20"/>
                <w:szCs w:val="20"/>
              </w:rPr>
              <w:t>三</w:t>
            </w:r>
            <w:r w:rsidR="001B066D" w:rsidRPr="00A803FE">
              <w:rPr>
                <w:rFonts w:ascii="ＭＳ Ｐ明朝" w:eastAsia="ＭＳ Ｐ明朝" w:hAnsi="ＭＳ Ｐ明朝" w:hint="eastAsia"/>
                <w:sz w:val="20"/>
                <w:szCs w:val="20"/>
              </w:rPr>
              <w:t>自治会</w:t>
            </w:r>
            <w:r w:rsidR="00A925D8" w:rsidRPr="00A803FE">
              <w:rPr>
                <w:rFonts w:ascii="ＭＳ Ｐ明朝" w:eastAsia="ＭＳ Ｐ明朝" w:hAnsi="ＭＳ Ｐ明朝" w:hint="eastAsia"/>
                <w:sz w:val="20"/>
                <w:szCs w:val="20"/>
              </w:rPr>
              <w:t>公民館</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63</w:t>
            </w:r>
          </w:p>
        </w:tc>
        <w:tc>
          <w:tcPr>
            <w:tcW w:w="567" w:type="dxa"/>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Ｓ</w:t>
            </w:r>
          </w:p>
        </w:tc>
        <w:tc>
          <w:tcPr>
            <w:tcW w:w="2268" w:type="dxa"/>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とびたけ</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丁目1-1</w:t>
            </w:r>
          </w:p>
        </w:tc>
        <w:tc>
          <w:tcPr>
            <w:tcW w:w="1134" w:type="dxa"/>
            <w:vAlign w:val="center"/>
          </w:tcPr>
          <w:p w:rsidR="00A925D8" w:rsidRPr="00F076C4" w:rsidRDefault="00A925D8" w:rsidP="00DC6E03">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F0489D" w:rsidTr="00825AA7">
        <w:tc>
          <w:tcPr>
            <w:tcW w:w="423" w:type="dxa"/>
            <w:vAlign w:val="center"/>
          </w:tcPr>
          <w:p w:rsidR="00A925D8" w:rsidRPr="00F076C4" w:rsidRDefault="00121FA1"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28</w:t>
            </w:r>
          </w:p>
        </w:tc>
        <w:tc>
          <w:tcPr>
            <w:tcW w:w="2725" w:type="dxa"/>
            <w:vAlign w:val="center"/>
          </w:tcPr>
          <w:p w:rsidR="00A925D8" w:rsidRPr="00A803FE" w:rsidRDefault="00A925D8"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障子岳砥石場集会所</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40</w:t>
            </w:r>
          </w:p>
        </w:tc>
        <w:tc>
          <w:tcPr>
            <w:tcW w:w="567" w:type="dxa"/>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木</w:t>
            </w:r>
          </w:p>
        </w:tc>
        <w:tc>
          <w:tcPr>
            <w:tcW w:w="2268" w:type="dxa"/>
            <w:vAlign w:val="center"/>
          </w:tcPr>
          <w:p w:rsidR="00A925D8" w:rsidRPr="00F076C4" w:rsidRDefault="00A925D8"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障子岳南</w:t>
            </w:r>
            <w:r w:rsidR="00825AA7">
              <w:rPr>
                <w:rFonts w:ascii="ＭＳ Ｐ明朝" w:eastAsia="ＭＳ Ｐ明朝" w:hAnsi="ＭＳ Ｐ明朝" w:hint="eastAsia"/>
                <w:sz w:val="20"/>
                <w:szCs w:val="20"/>
              </w:rPr>
              <w:t>一</w:t>
            </w:r>
            <w:r w:rsidRPr="00F076C4">
              <w:rPr>
                <w:rFonts w:ascii="ＭＳ Ｐ明朝" w:eastAsia="ＭＳ Ｐ明朝" w:hAnsi="ＭＳ Ｐ明朝" w:hint="eastAsia"/>
                <w:sz w:val="20"/>
                <w:szCs w:val="20"/>
              </w:rPr>
              <w:t>丁目5-1</w:t>
            </w:r>
          </w:p>
        </w:tc>
        <w:tc>
          <w:tcPr>
            <w:tcW w:w="1134" w:type="dxa"/>
            <w:vAlign w:val="center"/>
          </w:tcPr>
          <w:p w:rsidR="00A925D8" w:rsidRPr="00F076C4" w:rsidRDefault="00A925D8" w:rsidP="00DC6E03">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F0489D" w:rsidTr="00825AA7">
        <w:tc>
          <w:tcPr>
            <w:tcW w:w="423" w:type="dxa"/>
            <w:vAlign w:val="center"/>
          </w:tcPr>
          <w:p w:rsidR="00A925D8" w:rsidRPr="00F076C4" w:rsidRDefault="00121FA1"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29</w:t>
            </w:r>
          </w:p>
        </w:tc>
        <w:tc>
          <w:tcPr>
            <w:tcW w:w="2725" w:type="dxa"/>
            <w:vAlign w:val="center"/>
          </w:tcPr>
          <w:p w:rsidR="00A925D8" w:rsidRPr="00A803FE" w:rsidRDefault="00A925D8"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障子岳本村集会所</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64</w:t>
            </w:r>
          </w:p>
        </w:tc>
        <w:tc>
          <w:tcPr>
            <w:tcW w:w="567" w:type="dxa"/>
            <w:vAlign w:val="center"/>
          </w:tcPr>
          <w:p w:rsidR="00A925D8" w:rsidRPr="00F076C4" w:rsidRDefault="002773C1"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Ｓ</w:t>
            </w:r>
          </w:p>
        </w:tc>
        <w:tc>
          <w:tcPr>
            <w:tcW w:w="2268" w:type="dxa"/>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障子岳</w:t>
            </w:r>
            <w:r w:rsidR="00825AA7">
              <w:rPr>
                <w:rFonts w:ascii="ＭＳ Ｐ明朝" w:eastAsia="ＭＳ Ｐ明朝" w:hAnsi="ＭＳ Ｐ明朝" w:hint="eastAsia"/>
                <w:sz w:val="20"/>
                <w:szCs w:val="20"/>
              </w:rPr>
              <w:t>六</w:t>
            </w:r>
            <w:r w:rsidRPr="00F076C4">
              <w:rPr>
                <w:rFonts w:ascii="ＭＳ Ｐ明朝" w:eastAsia="ＭＳ Ｐ明朝" w:hAnsi="ＭＳ Ｐ明朝" w:hint="eastAsia"/>
                <w:sz w:val="20"/>
                <w:szCs w:val="20"/>
              </w:rPr>
              <w:t>丁目6-13</w:t>
            </w:r>
          </w:p>
        </w:tc>
        <w:tc>
          <w:tcPr>
            <w:tcW w:w="1134" w:type="dxa"/>
            <w:vAlign w:val="center"/>
          </w:tcPr>
          <w:p w:rsidR="00A925D8" w:rsidRPr="00F076C4" w:rsidRDefault="00121FA1" w:rsidP="00121FA1">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F0489D" w:rsidTr="00825AA7">
        <w:tc>
          <w:tcPr>
            <w:tcW w:w="423" w:type="dxa"/>
            <w:vAlign w:val="center"/>
          </w:tcPr>
          <w:p w:rsidR="00A925D8" w:rsidRPr="00F076C4" w:rsidRDefault="00A925D8"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3</w:t>
            </w:r>
            <w:r w:rsidR="00121FA1" w:rsidRPr="00F076C4">
              <w:rPr>
                <w:rFonts w:ascii="ＭＳ Ｐ明朝" w:eastAsia="ＭＳ Ｐ明朝" w:hAnsi="ＭＳ Ｐ明朝" w:hint="eastAsia"/>
                <w:sz w:val="20"/>
                <w:szCs w:val="20"/>
                <w:lang w:val="x-none"/>
              </w:rPr>
              <w:t>0</w:t>
            </w:r>
          </w:p>
        </w:tc>
        <w:tc>
          <w:tcPr>
            <w:tcW w:w="2725" w:type="dxa"/>
            <w:vAlign w:val="center"/>
          </w:tcPr>
          <w:p w:rsidR="00A925D8" w:rsidRPr="00A803FE" w:rsidRDefault="00A925D8"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山ノ内</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51</w:t>
            </w:r>
          </w:p>
        </w:tc>
        <w:tc>
          <w:tcPr>
            <w:tcW w:w="567" w:type="dxa"/>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木</w:t>
            </w:r>
          </w:p>
        </w:tc>
        <w:tc>
          <w:tcPr>
            <w:tcW w:w="2268" w:type="dxa"/>
            <w:vAlign w:val="center"/>
          </w:tcPr>
          <w:p w:rsidR="00A925D8" w:rsidRPr="00F076C4" w:rsidRDefault="00A925D8"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障子岳南</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丁目3-58</w:t>
            </w:r>
          </w:p>
        </w:tc>
        <w:tc>
          <w:tcPr>
            <w:tcW w:w="1134" w:type="dxa"/>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932-2262</w:t>
            </w:r>
          </w:p>
        </w:tc>
        <w:tc>
          <w:tcPr>
            <w:tcW w:w="822" w:type="dxa"/>
            <w:vAlign w:val="center"/>
          </w:tcPr>
          <w:p w:rsidR="00A925D8" w:rsidRPr="00046021" w:rsidRDefault="00A925D8" w:rsidP="00046021">
            <w:pPr>
              <w:rPr>
                <w:rFonts w:ascii="ＭＳ Ｐ明朝" w:eastAsia="ＭＳ Ｐ明朝" w:hAnsi="ＭＳ Ｐ明朝"/>
                <w:sz w:val="20"/>
                <w:szCs w:val="20"/>
              </w:rPr>
            </w:pPr>
          </w:p>
        </w:tc>
      </w:tr>
      <w:tr w:rsidR="00A925D8" w:rsidTr="00F0489D">
        <w:tc>
          <w:tcPr>
            <w:tcW w:w="8789" w:type="dxa"/>
            <w:gridSpan w:val="7"/>
            <w:tcBorders>
              <w:bottom w:val="single" w:sz="4" w:space="0" w:color="auto"/>
            </w:tcBorders>
            <w:shd w:val="clear" w:color="auto" w:fill="A6A6A6" w:themeFill="background1" w:themeFillShade="A6"/>
            <w:vAlign w:val="center"/>
          </w:tcPr>
          <w:p w:rsidR="00A925D8" w:rsidRPr="00D42B76" w:rsidRDefault="00A925D8" w:rsidP="0040048E">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A925D8" w:rsidTr="00825AA7">
        <w:tc>
          <w:tcPr>
            <w:tcW w:w="423"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4142" w:type="dxa"/>
            <w:gridSpan w:val="3"/>
            <w:tcBorders>
              <w:bottom w:val="double" w:sz="4" w:space="0" w:color="auto"/>
            </w:tcBorders>
            <w:vAlign w:val="center"/>
          </w:tcPr>
          <w:p w:rsidR="00A925D8" w:rsidRPr="00D42B76" w:rsidRDefault="00A925D8"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2268"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956" w:type="dxa"/>
            <w:gridSpan w:val="2"/>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F076C4" w:rsidRPr="00F076C4" w:rsidTr="00825AA7">
        <w:tc>
          <w:tcPr>
            <w:tcW w:w="423" w:type="dxa"/>
            <w:tcBorders>
              <w:top w:val="double" w:sz="4" w:space="0" w:color="auto"/>
            </w:tcBorders>
            <w:vAlign w:val="center"/>
          </w:tcPr>
          <w:p w:rsidR="008C29DA" w:rsidRPr="00F076C4" w:rsidRDefault="00231283" w:rsidP="0040048E">
            <w:pPr>
              <w:jc w:val="center"/>
              <w:rPr>
                <w:rFonts w:ascii="ＭＳ Ｐ明朝" w:eastAsia="ＭＳ Ｐ明朝" w:hAnsi="ＭＳ Ｐ明朝"/>
                <w:sz w:val="20"/>
                <w:lang w:val="x-none"/>
              </w:rPr>
            </w:pPr>
            <w:r w:rsidRPr="00F076C4">
              <w:rPr>
                <w:rFonts w:ascii="ＭＳ Ｐ明朝" w:eastAsia="ＭＳ Ｐ明朝" w:hAnsi="ＭＳ Ｐ明朝" w:hint="eastAsia"/>
                <w:sz w:val="20"/>
                <w:lang w:val="x-none"/>
              </w:rPr>
              <w:t>3</w:t>
            </w:r>
            <w:r w:rsidR="00121FA1" w:rsidRPr="00F076C4">
              <w:rPr>
                <w:rFonts w:ascii="ＭＳ Ｐ明朝" w:eastAsia="ＭＳ Ｐ明朝" w:hAnsi="ＭＳ Ｐ明朝" w:hint="eastAsia"/>
                <w:sz w:val="20"/>
                <w:lang w:val="x-none"/>
              </w:rPr>
              <w:t>1</w:t>
            </w:r>
          </w:p>
        </w:tc>
        <w:tc>
          <w:tcPr>
            <w:tcW w:w="4142" w:type="dxa"/>
            <w:gridSpan w:val="3"/>
            <w:tcBorders>
              <w:top w:val="double" w:sz="4" w:space="0" w:color="auto"/>
            </w:tcBorders>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宇美東小学校（グラウンド）</w:t>
            </w:r>
          </w:p>
        </w:tc>
        <w:tc>
          <w:tcPr>
            <w:tcW w:w="2268" w:type="dxa"/>
            <w:tcBorders>
              <w:top w:val="double" w:sz="4" w:space="0" w:color="auto"/>
            </w:tcBorders>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丁目7-1</w:t>
            </w:r>
          </w:p>
        </w:tc>
        <w:tc>
          <w:tcPr>
            <w:tcW w:w="1956" w:type="dxa"/>
            <w:gridSpan w:val="2"/>
            <w:tcBorders>
              <w:top w:val="double" w:sz="4" w:space="0" w:color="auto"/>
            </w:tcBorders>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ヘリポート</w:t>
            </w:r>
          </w:p>
        </w:tc>
      </w:tr>
      <w:tr w:rsidR="00F076C4" w:rsidRPr="00F076C4" w:rsidTr="00825AA7">
        <w:tc>
          <w:tcPr>
            <w:tcW w:w="423" w:type="dxa"/>
            <w:vAlign w:val="center"/>
          </w:tcPr>
          <w:p w:rsidR="008C29DA" w:rsidRPr="00F076C4" w:rsidRDefault="00231283" w:rsidP="0040048E">
            <w:pPr>
              <w:jc w:val="center"/>
              <w:rPr>
                <w:rFonts w:ascii="ＭＳ Ｐ明朝" w:eastAsia="ＭＳ Ｐ明朝" w:hAnsi="ＭＳ Ｐ明朝"/>
                <w:sz w:val="20"/>
                <w:lang w:val="x-none"/>
              </w:rPr>
            </w:pPr>
            <w:r w:rsidRPr="00F076C4">
              <w:rPr>
                <w:rFonts w:ascii="ＭＳ Ｐ明朝" w:eastAsia="ＭＳ Ｐ明朝" w:hAnsi="ＭＳ Ｐ明朝" w:hint="eastAsia"/>
                <w:sz w:val="20"/>
                <w:lang w:val="x-none"/>
              </w:rPr>
              <w:t>3</w:t>
            </w:r>
            <w:r w:rsidR="00121FA1" w:rsidRPr="00F076C4">
              <w:rPr>
                <w:rFonts w:ascii="ＭＳ Ｐ明朝" w:eastAsia="ＭＳ Ｐ明朝" w:hAnsi="ＭＳ Ｐ明朝" w:hint="eastAsia"/>
                <w:sz w:val="20"/>
                <w:lang w:val="x-none"/>
              </w:rPr>
              <w:t>2</w:t>
            </w:r>
          </w:p>
        </w:tc>
        <w:tc>
          <w:tcPr>
            <w:tcW w:w="4142" w:type="dxa"/>
            <w:gridSpan w:val="3"/>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飛岳北公園</w:t>
            </w:r>
          </w:p>
        </w:tc>
        <w:tc>
          <w:tcPr>
            <w:tcW w:w="2268" w:type="dxa"/>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18"/>
                <w:szCs w:val="20"/>
              </w:rPr>
              <w:t>とびたけ</w:t>
            </w:r>
            <w:r w:rsidR="00825AA7">
              <w:rPr>
                <w:rFonts w:ascii="ＭＳ Ｐ明朝" w:eastAsia="ＭＳ Ｐ明朝" w:hAnsi="ＭＳ Ｐ明朝" w:hint="eastAsia"/>
                <w:sz w:val="18"/>
                <w:szCs w:val="20"/>
              </w:rPr>
              <w:t>二</w:t>
            </w:r>
            <w:r w:rsidRPr="00F076C4">
              <w:rPr>
                <w:rFonts w:ascii="ＭＳ Ｐ明朝" w:eastAsia="ＭＳ Ｐ明朝" w:hAnsi="ＭＳ Ｐ明朝" w:hint="eastAsia"/>
                <w:sz w:val="18"/>
                <w:szCs w:val="20"/>
              </w:rPr>
              <w:t>丁目1556-300</w:t>
            </w:r>
          </w:p>
        </w:tc>
        <w:tc>
          <w:tcPr>
            <w:tcW w:w="1956" w:type="dxa"/>
            <w:gridSpan w:val="2"/>
            <w:vAlign w:val="center"/>
          </w:tcPr>
          <w:p w:rsidR="008C29DA" w:rsidRPr="00F076C4" w:rsidRDefault="008C29DA" w:rsidP="008C29DA">
            <w:pPr>
              <w:rPr>
                <w:rFonts w:ascii="ＭＳ Ｐ明朝" w:eastAsia="ＭＳ Ｐ明朝" w:hAnsi="ＭＳ Ｐ明朝"/>
                <w:sz w:val="20"/>
                <w:szCs w:val="20"/>
              </w:rPr>
            </w:pPr>
          </w:p>
        </w:tc>
      </w:tr>
      <w:tr w:rsidR="00F076C4" w:rsidRPr="00A803FE" w:rsidTr="00825AA7">
        <w:tc>
          <w:tcPr>
            <w:tcW w:w="423" w:type="dxa"/>
            <w:vAlign w:val="center"/>
          </w:tcPr>
          <w:p w:rsidR="008C29DA" w:rsidRPr="00A803FE" w:rsidRDefault="008C29DA" w:rsidP="0040048E">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121FA1" w:rsidRPr="00A803FE">
              <w:rPr>
                <w:rFonts w:ascii="ＭＳ Ｐ明朝" w:eastAsia="ＭＳ Ｐ明朝" w:hAnsi="ＭＳ Ｐ明朝" w:hint="eastAsia"/>
                <w:sz w:val="20"/>
                <w:lang w:val="x-none"/>
              </w:rPr>
              <w:t>3</w:t>
            </w:r>
          </w:p>
        </w:tc>
        <w:tc>
          <w:tcPr>
            <w:tcW w:w="4142" w:type="dxa"/>
            <w:gridSpan w:val="3"/>
            <w:vAlign w:val="center"/>
          </w:tcPr>
          <w:p w:rsidR="008C29DA" w:rsidRPr="00A803FE" w:rsidRDefault="008C29DA" w:rsidP="008C29DA">
            <w:pPr>
              <w:rPr>
                <w:rFonts w:ascii="ＭＳ Ｐ明朝" w:eastAsia="ＭＳ Ｐ明朝" w:hAnsi="ＭＳ Ｐ明朝"/>
                <w:sz w:val="20"/>
                <w:szCs w:val="20"/>
              </w:rPr>
            </w:pPr>
            <w:r w:rsidRPr="00A803FE">
              <w:rPr>
                <w:rFonts w:ascii="ＭＳ Ｐ明朝" w:eastAsia="ＭＳ Ｐ明朝" w:hAnsi="ＭＳ Ｐ明朝" w:hint="eastAsia"/>
                <w:sz w:val="20"/>
                <w:szCs w:val="20"/>
              </w:rPr>
              <w:t>原の前スポーツ公園</w:t>
            </w:r>
          </w:p>
        </w:tc>
        <w:tc>
          <w:tcPr>
            <w:tcW w:w="2268" w:type="dxa"/>
            <w:vAlign w:val="center"/>
          </w:tcPr>
          <w:p w:rsidR="008C29DA" w:rsidRPr="00A803FE" w:rsidRDefault="008C29DA" w:rsidP="008C29DA">
            <w:pPr>
              <w:rPr>
                <w:rFonts w:ascii="ＭＳ Ｐ明朝" w:eastAsia="ＭＳ Ｐ明朝" w:hAnsi="ＭＳ Ｐ明朝"/>
                <w:sz w:val="20"/>
                <w:szCs w:val="20"/>
              </w:rPr>
            </w:pPr>
            <w:r w:rsidRPr="00A803FE">
              <w:rPr>
                <w:rFonts w:ascii="ＭＳ Ｐ明朝" w:eastAsia="ＭＳ Ｐ明朝" w:hAnsi="ＭＳ Ｐ明朝" w:hint="eastAsia"/>
                <w:sz w:val="20"/>
                <w:szCs w:val="20"/>
              </w:rPr>
              <w:t>障子岳南</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丁目20-1</w:t>
            </w:r>
          </w:p>
        </w:tc>
        <w:tc>
          <w:tcPr>
            <w:tcW w:w="1956" w:type="dxa"/>
            <w:gridSpan w:val="2"/>
            <w:vAlign w:val="center"/>
          </w:tcPr>
          <w:p w:rsidR="008C29DA" w:rsidRPr="00A803FE" w:rsidRDefault="008C29DA" w:rsidP="008C29DA">
            <w:pPr>
              <w:rPr>
                <w:rFonts w:ascii="ＭＳ Ｐ明朝" w:eastAsia="ＭＳ Ｐ明朝" w:hAnsi="ＭＳ Ｐ明朝"/>
                <w:sz w:val="20"/>
                <w:szCs w:val="20"/>
              </w:rPr>
            </w:pPr>
          </w:p>
        </w:tc>
      </w:tr>
      <w:tr w:rsidR="00F1054B" w:rsidRPr="00A803FE" w:rsidTr="00825AA7">
        <w:tc>
          <w:tcPr>
            <w:tcW w:w="423" w:type="dxa"/>
            <w:vAlign w:val="center"/>
          </w:tcPr>
          <w:p w:rsidR="00F1054B" w:rsidRPr="00A803FE" w:rsidRDefault="00F1054B" w:rsidP="0040048E">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34</w:t>
            </w:r>
          </w:p>
        </w:tc>
        <w:tc>
          <w:tcPr>
            <w:tcW w:w="4142" w:type="dxa"/>
            <w:gridSpan w:val="3"/>
            <w:vAlign w:val="center"/>
          </w:tcPr>
          <w:p w:rsidR="00F1054B" w:rsidRPr="00A803FE" w:rsidRDefault="00F1054B" w:rsidP="008C29DA">
            <w:pPr>
              <w:rPr>
                <w:rFonts w:ascii="ＭＳ Ｐ明朝" w:eastAsia="ＭＳ Ｐ明朝" w:hAnsi="ＭＳ Ｐ明朝"/>
                <w:sz w:val="20"/>
                <w:szCs w:val="20"/>
              </w:rPr>
            </w:pPr>
            <w:r w:rsidRPr="00A803FE">
              <w:rPr>
                <w:rFonts w:ascii="ＭＳ Ｐ明朝" w:eastAsia="ＭＳ Ｐ明朝" w:hAnsi="ＭＳ Ｐ明朝" w:hint="eastAsia"/>
                <w:sz w:val="20"/>
                <w:szCs w:val="20"/>
              </w:rPr>
              <w:t>一本松公園</w:t>
            </w:r>
          </w:p>
        </w:tc>
        <w:tc>
          <w:tcPr>
            <w:tcW w:w="2268" w:type="dxa"/>
            <w:vAlign w:val="center"/>
          </w:tcPr>
          <w:p w:rsidR="00F1054B" w:rsidRPr="00A803FE" w:rsidRDefault="00046021" w:rsidP="008C29DA">
            <w:pPr>
              <w:rPr>
                <w:rFonts w:ascii="ＭＳ Ｐ明朝" w:eastAsia="ＭＳ Ｐ明朝" w:hAnsi="ＭＳ Ｐ明朝"/>
                <w:sz w:val="20"/>
                <w:szCs w:val="20"/>
              </w:rPr>
            </w:pPr>
            <w:r w:rsidRPr="00A803FE">
              <w:rPr>
                <w:rFonts w:ascii="ＭＳ Ｐ明朝" w:eastAsia="ＭＳ Ｐ明朝" w:hAnsi="ＭＳ Ｐ明朝" w:hint="eastAsia"/>
                <w:kern w:val="0"/>
                <w:sz w:val="20"/>
                <w:szCs w:val="20"/>
              </w:rPr>
              <w:t>大字宇美</w:t>
            </w:r>
            <w:r w:rsidR="00EB6290" w:rsidRPr="00A803FE">
              <w:rPr>
                <w:rFonts w:ascii="ＭＳ Ｐ明朝" w:eastAsia="ＭＳ Ｐ明朝" w:hAnsi="ＭＳ Ｐ明朝" w:hint="eastAsia"/>
                <w:kern w:val="0"/>
                <w:sz w:val="20"/>
                <w:szCs w:val="20"/>
              </w:rPr>
              <w:t>1271-20</w:t>
            </w:r>
          </w:p>
        </w:tc>
        <w:tc>
          <w:tcPr>
            <w:tcW w:w="1956" w:type="dxa"/>
            <w:gridSpan w:val="2"/>
            <w:vAlign w:val="center"/>
          </w:tcPr>
          <w:p w:rsidR="00F1054B" w:rsidRPr="00A803FE" w:rsidRDefault="00F1054B" w:rsidP="008C29DA">
            <w:pPr>
              <w:rPr>
                <w:rFonts w:ascii="ＭＳ Ｐ明朝" w:eastAsia="ＭＳ Ｐ明朝" w:hAnsi="ＭＳ Ｐ明朝"/>
                <w:sz w:val="20"/>
                <w:szCs w:val="20"/>
              </w:rPr>
            </w:pPr>
          </w:p>
        </w:tc>
      </w:tr>
    </w:tbl>
    <w:p w:rsidR="00231283" w:rsidRPr="00A803FE" w:rsidRDefault="00231283" w:rsidP="00D73756">
      <w:pPr>
        <w:ind w:firstLineChars="100" w:firstLine="220"/>
        <w:jc w:val="left"/>
        <w:rPr>
          <w:rFonts w:ascii="ＭＳ Ｐゴシック" w:eastAsia="ＭＳ Ｐゴシック" w:hAnsi="ＭＳ Ｐゴシック"/>
          <w:lang w:val="x-none"/>
        </w:rPr>
      </w:pPr>
    </w:p>
    <w:tbl>
      <w:tblPr>
        <w:tblStyle w:val="ae"/>
        <w:tblW w:w="8789" w:type="dxa"/>
        <w:tblInd w:w="108" w:type="dxa"/>
        <w:tblLayout w:type="fixed"/>
        <w:tblLook w:val="04A0" w:firstRow="1" w:lastRow="0" w:firstColumn="1" w:lastColumn="0" w:noHBand="0" w:noVBand="1"/>
      </w:tblPr>
      <w:tblGrid>
        <w:gridCol w:w="423"/>
        <w:gridCol w:w="2725"/>
        <w:gridCol w:w="850"/>
        <w:gridCol w:w="709"/>
        <w:gridCol w:w="2126"/>
        <w:gridCol w:w="1134"/>
        <w:gridCol w:w="822"/>
      </w:tblGrid>
      <w:tr w:rsidR="00A766AD" w:rsidRPr="00A803FE" w:rsidTr="0040048E">
        <w:tc>
          <w:tcPr>
            <w:tcW w:w="8789" w:type="dxa"/>
            <w:gridSpan w:val="7"/>
            <w:shd w:val="clear" w:color="auto" w:fill="404040" w:themeFill="text1" w:themeFillTint="BF"/>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原田小学校区</w:t>
            </w:r>
          </w:p>
        </w:tc>
      </w:tr>
      <w:tr w:rsidR="00A766AD" w:rsidRPr="00A803FE" w:rsidTr="0040048E">
        <w:tc>
          <w:tcPr>
            <w:tcW w:w="8789" w:type="dxa"/>
            <w:gridSpan w:val="7"/>
            <w:tcBorders>
              <w:bottom w:val="single" w:sz="4" w:space="0" w:color="auto"/>
            </w:tcBorders>
            <w:shd w:val="clear" w:color="auto" w:fill="A6A6A6" w:themeFill="background1" w:themeFillShade="A6"/>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【指定避難所】</w:t>
            </w:r>
          </w:p>
        </w:tc>
      </w:tr>
      <w:tr w:rsidR="00A766AD" w:rsidRPr="00A803FE" w:rsidTr="00046021">
        <w:tc>
          <w:tcPr>
            <w:tcW w:w="423"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w:t>
            </w:r>
          </w:p>
        </w:tc>
        <w:tc>
          <w:tcPr>
            <w:tcW w:w="2725"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施設名称</w:t>
            </w:r>
          </w:p>
        </w:tc>
        <w:tc>
          <w:tcPr>
            <w:tcW w:w="850" w:type="dxa"/>
            <w:tcBorders>
              <w:bottom w:val="double" w:sz="4" w:space="0" w:color="auto"/>
            </w:tcBorders>
            <w:tcMar>
              <w:left w:w="28" w:type="dxa"/>
              <w:right w:w="28" w:type="dxa"/>
            </w:tcMar>
            <w:vAlign w:val="center"/>
          </w:tcPr>
          <w:p w:rsidR="00A766AD" w:rsidRPr="00A803FE" w:rsidRDefault="00A766AD" w:rsidP="0040048E">
            <w:pPr>
              <w:spacing w:line="260" w:lineRule="exact"/>
              <w:jc w:val="center"/>
              <w:rPr>
                <w:rFonts w:ascii="ＭＳ Ｐゴシック" w:eastAsia="ＭＳ Ｐゴシック" w:hAnsi="ＭＳ Ｐゴシック"/>
                <w:sz w:val="18"/>
                <w:lang w:val="x-none"/>
              </w:rPr>
            </w:pPr>
            <w:r w:rsidRPr="00A803FE">
              <w:rPr>
                <w:rFonts w:ascii="ＭＳ Ｐゴシック" w:eastAsia="ＭＳ Ｐゴシック" w:hAnsi="ＭＳ Ｐゴシック" w:hint="eastAsia"/>
                <w:sz w:val="18"/>
                <w:lang w:val="x-none"/>
              </w:rPr>
              <w:t>収容可能</w:t>
            </w:r>
          </w:p>
          <w:p w:rsidR="00A766AD" w:rsidRPr="00A803FE" w:rsidRDefault="00A766AD" w:rsidP="0040048E">
            <w:pPr>
              <w:spacing w:line="260" w:lineRule="exact"/>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18"/>
                <w:lang w:val="x-none"/>
              </w:rPr>
              <w:t>人数</w:t>
            </w:r>
            <w:r w:rsidRPr="00A803FE">
              <w:rPr>
                <w:rFonts w:ascii="ＭＳ Ｐゴシック" w:eastAsia="ＭＳ Ｐゴシック" w:hAnsi="ＭＳ Ｐゴシック" w:hint="eastAsia"/>
                <w:sz w:val="18"/>
                <w:vertAlign w:val="superscript"/>
                <w:lang w:val="x-none"/>
              </w:rPr>
              <w:t>※</w:t>
            </w:r>
          </w:p>
        </w:tc>
        <w:tc>
          <w:tcPr>
            <w:tcW w:w="709" w:type="dxa"/>
            <w:tcBorders>
              <w:bottom w:val="double" w:sz="4" w:space="0" w:color="auto"/>
            </w:tcBorders>
            <w:vAlign w:val="center"/>
          </w:tcPr>
          <w:p w:rsidR="00A766AD" w:rsidRPr="00A803FE" w:rsidRDefault="00A766AD" w:rsidP="0040048E">
            <w:pPr>
              <w:spacing w:line="260" w:lineRule="exact"/>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建物</w:t>
            </w:r>
          </w:p>
          <w:p w:rsidR="00A766AD" w:rsidRPr="00A803FE" w:rsidRDefault="00A766AD" w:rsidP="0040048E">
            <w:pPr>
              <w:spacing w:line="260" w:lineRule="exact"/>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構造</w:t>
            </w:r>
          </w:p>
        </w:tc>
        <w:tc>
          <w:tcPr>
            <w:tcW w:w="2126"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連絡先</w:t>
            </w:r>
          </w:p>
        </w:tc>
        <w:tc>
          <w:tcPr>
            <w:tcW w:w="822"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備考</w:t>
            </w:r>
          </w:p>
        </w:tc>
      </w:tr>
      <w:tr w:rsidR="00F076C4" w:rsidRPr="00A803FE" w:rsidTr="00046021">
        <w:tc>
          <w:tcPr>
            <w:tcW w:w="423" w:type="dxa"/>
            <w:tcBorders>
              <w:top w:val="double" w:sz="4" w:space="0" w:color="auto"/>
            </w:tcBorders>
            <w:vAlign w:val="center"/>
          </w:tcPr>
          <w:p w:rsidR="00A766AD" w:rsidRPr="00A803FE" w:rsidRDefault="00F1054B"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35</w:t>
            </w:r>
          </w:p>
        </w:tc>
        <w:tc>
          <w:tcPr>
            <w:tcW w:w="2725" w:type="dxa"/>
            <w:tcBorders>
              <w:top w:val="double" w:sz="4" w:space="0" w:color="auto"/>
            </w:tcBorders>
            <w:vAlign w:val="center"/>
          </w:tcPr>
          <w:p w:rsidR="00A766AD" w:rsidRPr="00A803FE" w:rsidRDefault="00A766AD" w:rsidP="00A766AD">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宇美南町民センター</w:t>
            </w:r>
          </w:p>
        </w:tc>
        <w:tc>
          <w:tcPr>
            <w:tcW w:w="850" w:type="dxa"/>
            <w:tcBorders>
              <w:top w:val="double" w:sz="4" w:space="0" w:color="auto"/>
            </w:tcBorders>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144</w:t>
            </w:r>
          </w:p>
        </w:tc>
        <w:tc>
          <w:tcPr>
            <w:tcW w:w="709" w:type="dxa"/>
            <w:tcBorders>
              <w:top w:val="double" w:sz="4" w:space="0" w:color="auto"/>
            </w:tcBorders>
            <w:vAlign w:val="center"/>
          </w:tcPr>
          <w:p w:rsidR="00A766AD" w:rsidRPr="00A803FE" w:rsidRDefault="00532182"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tcBorders>
              <w:top w:val="double" w:sz="4" w:space="0" w:color="auto"/>
            </w:tcBorders>
            <w:vAlign w:val="center"/>
          </w:tcPr>
          <w:p w:rsidR="00A766AD" w:rsidRPr="00A803FE" w:rsidRDefault="00532182"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ゆりが丘</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丁目3-1</w:t>
            </w:r>
          </w:p>
        </w:tc>
        <w:tc>
          <w:tcPr>
            <w:tcW w:w="1134" w:type="dxa"/>
            <w:tcBorders>
              <w:top w:val="double" w:sz="4" w:space="0" w:color="auto"/>
            </w:tcBorders>
            <w:vAlign w:val="center"/>
          </w:tcPr>
          <w:p w:rsidR="00A766AD" w:rsidRPr="00A803FE" w:rsidRDefault="00532182"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934-1115</w:t>
            </w:r>
          </w:p>
        </w:tc>
        <w:tc>
          <w:tcPr>
            <w:tcW w:w="822" w:type="dxa"/>
            <w:tcBorders>
              <w:top w:val="double" w:sz="4" w:space="0" w:color="auto"/>
            </w:tcBorders>
            <w:vAlign w:val="center"/>
          </w:tcPr>
          <w:p w:rsidR="00A766AD" w:rsidRPr="00A803FE" w:rsidRDefault="00A766AD" w:rsidP="0040048E">
            <w:pPr>
              <w:rPr>
                <w:rFonts w:ascii="ＭＳ Ｐ明朝" w:eastAsia="ＭＳ Ｐ明朝" w:hAnsi="ＭＳ Ｐ明朝"/>
                <w:sz w:val="20"/>
                <w:szCs w:val="20"/>
              </w:rPr>
            </w:pPr>
          </w:p>
        </w:tc>
      </w:tr>
      <w:tr w:rsidR="00F076C4" w:rsidRPr="00A803FE" w:rsidTr="00046021">
        <w:tc>
          <w:tcPr>
            <w:tcW w:w="423" w:type="dxa"/>
            <w:vAlign w:val="center"/>
          </w:tcPr>
          <w:p w:rsidR="00B47D9C" w:rsidRPr="00A803FE" w:rsidRDefault="00B47D9C" w:rsidP="00231283">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6</w:t>
            </w:r>
          </w:p>
        </w:tc>
        <w:tc>
          <w:tcPr>
            <w:tcW w:w="2725" w:type="dxa"/>
            <w:vAlign w:val="center"/>
          </w:tcPr>
          <w:p w:rsidR="00B47D9C" w:rsidRPr="00A803FE" w:rsidRDefault="00B47D9C"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宇美東中学校（体育館）</w:t>
            </w:r>
          </w:p>
        </w:tc>
        <w:tc>
          <w:tcPr>
            <w:tcW w:w="850"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557</w:t>
            </w:r>
          </w:p>
        </w:tc>
        <w:tc>
          <w:tcPr>
            <w:tcW w:w="709"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vAlign w:val="center"/>
          </w:tcPr>
          <w:p w:rsidR="00B47D9C" w:rsidRPr="00A803FE" w:rsidRDefault="00B47D9C"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丁目1-1</w:t>
            </w:r>
          </w:p>
        </w:tc>
        <w:tc>
          <w:tcPr>
            <w:tcW w:w="1134" w:type="dxa"/>
            <w:vAlign w:val="center"/>
          </w:tcPr>
          <w:p w:rsidR="00B47D9C" w:rsidRPr="00A803FE" w:rsidRDefault="00B47D9C" w:rsidP="00B47D9C">
            <w:pPr>
              <w:jc w:val="left"/>
              <w:rPr>
                <w:rFonts w:ascii="ＭＳ Ｐ明朝" w:eastAsia="ＭＳ Ｐ明朝" w:hAnsi="ＭＳ Ｐ明朝"/>
                <w:sz w:val="20"/>
                <w:szCs w:val="20"/>
              </w:rPr>
            </w:pPr>
            <w:r w:rsidRPr="00A803FE">
              <w:rPr>
                <w:rFonts w:ascii="ＭＳ Ｐ明朝" w:eastAsia="ＭＳ Ｐ明朝" w:hAnsi="ＭＳ Ｐ明朝" w:hint="eastAsia"/>
                <w:sz w:val="20"/>
                <w:szCs w:val="20"/>
              </w:rPr>
              <w:t>933-2500</w:t>
            </w:r>
          </w:p>
        </w:tc>
        <w:tc>
          <w:tcPr>
            <w:tcW w:w="822" w:type="dxa"/>
            <w:vAlign w:val="center"/>
          </w:tcPr>
          <w:p w:rsidR="00B47D9C" w:rsidRPr="00A803FE" w:rsidRDefault="00B47D9C" w:rsidP="00D73756">
            <w:pPr>
              <w:rPr>
                <w:rFonts w:ascii="ＭＳ Ｐ明朝" w:eastAsia="ＭＳ Ｐ明朝" w:hAnsi="ＭＳ Ｐ明朝"/>
                <w:sz w:val="20"/>
                <w:szCs w:val="20"/>
              </w:rPr>
            </w:pPr>
          </w:p>
        </w:tc>
      </w:tr>
      <w:tr w:rsidR="00F076C4" w:rsidRPr="00A803FE" w:rsidTr="00046021">
        <w:tc>
          <w:tcPr>
            <w:tcW w:w="423" w:type="dxa"/>
            <w:vAlign w:val="center"/>
          </w:tcPr>
          <w:p w:rsidR="00B47D9C" w:rsidRPr="00A803FE" w:rsidRDefault="00B47D9C" w:rsidP="00231283">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7</w:t>
            </w:r>
          </w:p>
        </w:tc>
        <w:tc>
          <w:tcPr>
            <w:tcW w:w="2725" w:type="dxa"/>
            <w:vAlign w:val="center"/>
          </w:tcPr>
          <w:p w:rsidR="00B47D9C" w:rsidRPr="00A803FE" w:rsidRDefault="00B47D9C" w:rsidP="00B47D9C">
            <w:pPr>
              <w:rPr>
                <w:rFonts w:ascii="ＭＳ Ｐ明朝" w:eastAsia="ＭＳ Ｐ明朝" w:hAnsi="ＭＳ Ｐ明朝"/>
                <w:sz w:val="20"/>
                <w:szCs w:val="20"/>
              </w:rPr>
            </w:pPr>
            <w:r w:rsidRPr="00A803FE">
              <w:rPr>
                <w:rFonts w:ascii="ＭＳ Ｐ明朝" w:eastAsia="ＭＳ Ｐ明朝" w:hAnsi="ＭＳ Ｐ明朝" w:hint="eastAsia"/>
                <w:kern w:val="0"/>
                <w:sz w:val="20"/>
                <w:szCs w:val="20"/>
              </w:rPr>
              <w:t>宇美勤労者体育ｾﾝﾀ―</w:t>
            </w:r>
          </w:p>
        </w:tc>
        <w:tc>
          <w:tcPr>
            <w:tcW w:w="850"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413</w:t>
            </w:r>
          </w:p>
        </w:tc>
        <w:tc>
          <w:tcPr>
            <w:tcW w:w="709"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vAlign w:val="center"/>
          </w:tcPr>
          <w:p w:rsidR="00B47D9C" w:rsidRPr="00A803FE" w:rsidRDefault="00B47D9C"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丁目1-2</w:t>
            </w:r>
          </w:p>
        </w:tc>
        <w:tc>
          <w:tcPr>
            <w:tcW w:w="1134" w:type="dxa"/>
            <w:vAlign w:val="center"/>
          </w:tcPr>
          <w:p w:rsidR="00B47D9C" w:rsidRPr="00A803FE" w:rsidRDefault="00EB6290" w:rsidP="00EB6290">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B47D9C" w:rsidRPr="00A803FE" w:rsidRDefault="00B47D9C"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8</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鎌倉</w:t>
            </w:r>
            <w:r w:rsidR="00857F3F" w:rsidRPr="00A803FE">
              <w:rPr>
                <w:rFonts w:ascii="ＭＳ Ｐ明朝" w:eastAsia="ＭＳ Ｐ明朝" w:hAnsi="ＭＳ Ｐ明朝" w:hint="eastAsia"/>
                <w:sz w:val="20"/>
                <w:szCs w:val="20"/>
              </w:rPr>
              <w:t>集会所</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宇美中央</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丁目9-1</w:t>
            </w:r>
          </w:p>
        </w:tc>
        <w:tc>
          <w:tcPr>
            <w:tcW w:w="1134" w:type="dxa"/>
            <w:vAlign w:val="center"/>
          </w:tcPr>
          <w:p w:rsidR="00A766AD" w:rsidRPr="00A803FE" w:rsidRDefault="00A766AD" w:rsidP="00DC6E03">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集会所</w:t>
            </w:r>
          </w:p>
        </w:tc>
      </w:tr>
      <w:tr w:rsidR="00F076C4" w:rsidRPr="00A803FE" w:rsidTr="00046021">
        <w:tc>
          <w:tcPr>
            <w:tcW w:w="423" w:type="dxa"/>
          </w:tcPr>
          <w:p w:rsidR="00A766AD" w:rsidRPr="00A803FE" w:rsidRDefault="00307C1A"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9</w:t>
            </w:r>
          </w:p>
        </w:tc>
        <w:tc>
          <w:tcPr>
            <w:tcW w:w="2725" w:type="dxa"/>
            <w:vAlign w:val="center"/>
          </w:tcPr>
          <w:p w:rsidR="00A766AD" w:rsidRPr="00A803FE" w:rsidRDefault="00A766AD"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四王寺坂一</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47</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丁目20-8</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F1054B"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40</w:t>
            </w:r>
          </w:p>
        </w:tc>
        <w:tc>
          <w:tcPr>
            <w:tcW w:w="2725" w:type="dxa"/>
            <w:vAlign w:val="center"/>
          </w:tcPr>
          <w:p w:rsidR="00A766AD" w:rsidRPr="00A803FE" w:rsidRDefault="00A766AD"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四王寺坂二</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47</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丁目17-5</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1</w:t>
            </w:r>
          </w:p>
        </w:tc>
        <w:tc>
          <w:tcPr>
            <w:tcW w:w="2725" w:type="dxa"/>
            <w:vAlign w:val="center"/>
          </w:tcPr>
          <w:p w:rsidR="00A766AD" w:rsidRPr="00A803FE" w:rsidRDefault="00A766AD"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四王寺坂三</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47</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D73756">
            <w:pPr>
              <w:rPr>
                <w:rFonts w:ascii="ＭＳ Ｐ明朝" w:eastAsia="ＭＳ Ｐ明朝" w:hAnsi="ＭＳ Ｐ明朝"/>
                <w:sz w:val="20"/>
                <w:szCs w:val="20"/>
              </w:rPr>
            </w:pPr>
            <w:r w:rsidRPr="00DF44DC">
              <w:rPr>
                <w:rFonts w:ascii="ＭＳ Ｐ明朝" w:eastAsia="ＭＳ Ｐ明朝" w:hAnsi="ＭＳ Ｐ明朝" w:hint="eastAsia"/>
                <w:w w:val="92"/>
                <w:kern w:val="0"/>
                <w:sz w:val="20"/>
                <w:szCs w:val="20"/>
                <w:fitText w:val="1800" w:id="1526357504"/>
              </w:rPr>
              <w:t>四王寺坂</w:t>
            </w:r>
            <w:r w:rsidR="00825AA7" w:rsidRPr="00DF44DC">
              <w:rPr>
                <w:rFonts w:ascii="ＭＳ Ｐ明朝" w:eastAsia="ＭＳ Ｐ明朝" w:hAnsi="ＭＳ Ｐ明朝" w:hint="eastAsia"/>
                <w:w w:val="92"/>
                <w:kern w:val="0"/>
                <w:sz w:val="20"/>
                <w:szCs w:val="20"/>
                <w:fitText w:val="1800" w:id="1526357504"/>
              </w:rPr>
              <w:t>三</w:t>
            </w:r>
            <w:r w:rsidRPr="00DF44DC">
              <w:rPr>
                <w:rFonts w:ascii="ＭＳ Ｐ明朝" w:eastAsia="ＭＳ Ｐ明朝" w:hAnsi="ＭＳ Ｐ明朝" w:hint="eastAsia"/>
                <w:w w:val="92"/>
                <w:kern w:val="0"/>
                <w:sz w:val="20"/>
                <w:szCs w:val="20"/>
                <w:fitText w:val="1800" w:id="1526357504"/>
              </w:rPr>
              <w:t>丁目15-2</w:t>
            </w:r>
            <w:r w:rsidRPr="00DF44DC">
              <w:rPr>
                <w:rFonts w:ascii="ＭＳ Ｐ明朝" w:eastAsia="ＭＳ Ｐ明朝" w:hAnsi="ＭＳ Ｐ明朝" w:hint="eastAsia"/>
                <w:spacing w:val="17"/>
                <w:w w:val="92"/>
                <w:kern w:val="0"/>
                <w:sz w:val="20"/>
                <w:szCs w:val="20"/>
                <w:fitText w:val="1800" w:id="1526357504"/>
              </w:rPr>
              <w:t>5</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2</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福博鎌倉</w:t>
            </w:r>
            <w:r w:rsidR="00857F3F" w:rsidRPr="00A803FE">
              <w:rPr>
                <w:rFonts w:ascii="ＭＳ Ｐ明朝" w:eastAsia="ＭＳ Ｐ明朝" w:hAnsi="ＭＳ Ｐ明朝" w:hint="eastAsia"/>
                <w:sz w:val="20"/>
                <w:szCs w:val="20"/>
              </w:rPr>
              <w:t>集会所</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46</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6" w:type="dxa"/>
            <w:vAlign w:val="center"/>
          </w:tcPr>
          <w:p w:rsidR="00A766AD" w:rsidRPr="00A803FE" w:rsidRDefault="00A766AD"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丁目20-13</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集会所</w:t>
            </w:r>
          </w:p>
        </w:tc>
      </w:tr>
      <w:tr w:rsidR="00F076C4" w:rsidRPr="00A803FE" w:rsidTr="00046021">
        <w:tc>
          <w:tcPr>
            <w:tcW w:w="423" w:type="dxa"/>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3</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新成</w:t>
            </w:r>
            <w:r w:rsidR="00857F3F" w:rsidRPr="00A803FE">
              <w:rPr>
                <w:rFonts w:ascii="ＭＳ Ｐ明朝" w:eastAsia="ＭＳ Ｐ明朝" w:hAnsi="ＭＳ Ｐ明朝" w:hint="eastAsia"/>
                <w:sz w:val="20"/>
                <w:szCs w:val="20"/>
              </w:rPr>
              <w:t>生活館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51</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丁目30-1</w:t>
            </w:r>
          </w:p>
        </w:tc>
        <w:tc>
          <w:tcPr>
            <w:tcW w:w="1134" w:type="dxa"/>
            <w:vAlign w:val="center"/>
          </w:tcPr>
          <w:p w:rsidR="00A766AD" w:rsidRPr="00A803FE" w:rsidRDefault="00A766AD" w:rsidP="00DC6E03">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生活館</w:t>
            </w: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4</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原田下</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101</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277DDF">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w:t>
            </w:r>
            <w:r w:rsidR="00825AA7" w:rsidRPr="00A803FE">
              <w:rPr>
                <w:rFonts w:ascii="ＭＳ Ｐ明朝" w:eastAsia="ＭＳ Ｐ明朝" w:hAnsi="ＭＳ Ｐ明朝" w:hint="eastAsia"/>
                <w:sz w:val="20"/>
                <w:szCs w:val="20"/>
              </w:rPr>
              <w:t>四</w:t>
            </w:r>
            <w:r w:rsidRPr="00A803FE">
              <w:rPr>
                <w:rFonts w:ascii="ＭＳ Ｐ明朝" w:eastAsia="ＭＳ Ｐ明朝" w:hAnsi="ＭＳ Ｐ明朝" w:hint="eastAsia"/>
                <w:sz w:val="20"/>
                <w:szCs w:val="20"/>
              </w:rPr>
              <w:t>丁目18-</w:t>
            </w:r>
            <w:r w:rsidR="00277DDF" w:rsidRPr="00A803FE">
              <w:rPr>
                <w:rFonts w:ascii="ＭＳ Ｐ明朝" w:eastAsia="ＭＳ Ｐ明朝" w:hAnsi="ＭＳ Ｐ明朝" w:hint="eastAsia"/>
                <w:sz w:val="20"/>
                <w:szCs w:val="20"/>
              </w:rPr>
              <w:t>9</w:t>
            </w:r>
          </w:p>
        </w:tc>
        <w:tc>
          <w:tcPr>
            <w:tcW w:w="1134"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933-8083</w:t>
            </w:r>
          </w:p>
        </w:tc>
        <w:tc>
          <w:tcPr>
            <w:tcW w:w="822" w:type="dxa"/>
            <w:vAlign w:val="center"/>
          </w:tcPr>
          <w:p w:rsidR="00A766AD" w:rsidRPr="00A803FE" w:rsidRDefault="00A766AD" w:rsidP="00D73756">
            <w:pPr>
              <w:rPr>
                <w:rFonts w:ascii="ＭＳ Ｐ明朝" w:eastAsia="ＭＳ Ｐ明朝" w:hAnsi="ＭＳ Ｐ明朝"/>
                <w:dstrike/>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5</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原田中央</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51</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w:t>
            </w:r>
            <w:r w:rsidR="00825AA7" w:rsidRPr="00A803FE">
              <w:rPr>
                <w:rFonts w:ascii="ＭＳ Ｐ明朝" w:eastAsia="ＭＳ Ｐ明朝" w:hAnsi="ＭＳ Ｐ明朝" w:hint="eastAsia"/>
                <w:sz w:val="20"/>
                <w:szCs w:val="20"/>
              </w:rPr>
              <w:t>三</w:t>
            </w:r>
            <w:r w:rsidRPr="00A803FE">
              <w:rPr>
                <w:rFonts w:ascii="ＭＳ Ｐ明朝" w:eastAsia="ＭＳ Ｐ明朝" w:hAnsi="ＭＳ Ｐ明朝" w:hint="eastAsia"/>
                <w:sz w:val="20"/>
                <w:szCs w:val="20"/>
              </w:rPr>
              <w:t>丁目5-7</w:t>
            </w:r>
          </w:p>
        </w:tc>
        <w:tc>
          <w:tcPr>
            <w:tcW w:w="1134"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932-7942</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6</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明治町</w:t>
            </w:r>
            <w:r w:rsidR="00857F3F" w:rsidRPr="00A803FE">
              <w:rPr>
                <w:rFonts w:ascii="ＭＳ Ｐ明朝" w:eastAsia="ＭＳ Ｐ明朝" w:hAnsi="ＭＳ Ｐ明朝" w:hint="eastAsia"/>
                <w:sz w:val="20"/>
                <w:szCs w:val="20"/>
              </w:rPr>
              <w:t>集会所</w:t>
            </w:r>
          </w:p>
        </w:tc>
        <w:tc>
          <w:tcPr>
            <w:tcW w:w="850" w:type="dxa"/>
            <w:vAlign w:val="center"/>
          </w:tcPr>
          <w:p w:rsidR="00A766AD" w:rsidRPr="00A803FE" w:rsidRDefault="00DF009A" w:rsidP="00D73756">
            <w:pPr>
              <w:jc w:val="center"/>
              <w:rPr>
                <w:kern w:val="0"/>
                <w:sz w:val="18"/>
              </w:rPr>
            </w:pPr>
            <w:r w:rsidRPr="00A803FE">
              <w:rPr>
                <w:rFonts w:ascii="ＭＳ Ｐ明朝" w:eastAsia="ＭＳ Ｐ明朝" w:hAnsi="ＭＳ Ｐ明朝" w:hint="eastAsia"/>
                <w:sz w:val="20"/>
                <w:szCs w:val="20"/>
              </w:rPr>
              <w:t>75</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ゆりが丘</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丁目19-1</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集会所</w:t>
            </w: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7</w:t>
            </w:r>
          </w:p>
        </w:tc>
        <w:tc>
          <w:tcPr>
            <w:tcW w:w="2725" w:type="dxa"/>
            <w:vAlign w:val="center"/>
          </w:tcPr>
          <w:p w:rsidR="00A766AD" w:rsidRPr="00A803FE" w:rsidRDefault="00A766AD"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仲山</w:t>
            </w:r>
            <w:r w:rsidR="00857F3F" w:rsidRPr="00A803FE">
              <w:rPr>
                <w:rFonts w:ascii="ＭＳ Ｐ明朝" w:eastAsia="ＭＳ Ｐ明朝" w:hAnsi="ＭＳ Ｐ明朝" w:hint="eastAsia"/>
                <w:sz w:val="20"/>
                <w:szCs w:val="20"/>
              </w:rPr>
              <w:t>生活館</w:t>
            </w:r>
          </w:p>
        </w:tc>
        <w:tc>
          <w:tcPr>
            <w:tcW w:w="850" w:type="dxa"/>
            <w:vAlign w:val="center"/>
          </w:tcPr>
          <w:p w:rsidR="00A766AD" w:rsidRPr="00A803FE" w:rsidRDefault="00DF009A" w:rsidP="00D73756">
            <w:pPr>
              <w:jc w:val="center"/>
              <w:rPr>
                <w:kern w:val="0"/>
                <w:sz w:val="18"/>
              </w:rPr>
            </w:pPr>
            <w:r w:rsidRPr="00A803FE">
              <w:rPr>
                <w:rFonts w:ascii="ＭＳ Ｐ明朝" w:eastAsia="ＭＳ Ｐ明朝" w:hAnsi="ＭＳ Ｐ明朝" w:hint="eastAsia"/>
                <w:sz w:val="20"/>
                <w:szCs w:val="20"/>
              </w:rPr>
              <w:t>46</w:t>
            </w:r>
          </w:p>
        </w:tc>
        <w:tc>
          <w:tcPr>
            <w:tcW w:w="709" w:type="dxa"/>
            <w:vAlign w:val="center"/>
          </w:tcPr>
          <w:p w:rsidR="00A766AD" w:rsidRPr="00A803FE" w:rsidRDefault="002773C1" w:rsidP="00D73756">
            <w:pPr>
              <w:jc w:val="center"/>
              <w:rPr>
                <w:sz w:val="18"/>
              </w:rPr>
            </w:pPr>
            <w:r w:rsidRPr="00A803FE">
              <w:rPr>
                <w:rFonts w:ascii="ＭＳ Ｐ明朝" w:eastAsia="ＭＳ Ｐ明朝" w:hAnsi="ＭＳ Ｐ明朝" w:hint="eastAsia"/>
                <w:sz w:val="20"/>
                <w:szCs w:val="20"/>
              </w:rPr>
              <w:t>Ｓ</w:t>
            </w:r>
          </w:p>
        </w:tc>
        <w:tc>
          <w:tcPr>
            <w:tcW w:w="2126" w:type="dxa"/>
            <w:vAlign w:val="center"/>
          </w:tcPr>
          <w:p w:rsidR="00A766AD" w:rsidRPr="00A803FE" w:rsidRDefault="00A766AD" w:rsidP="00D73756">
            <w:pPr>
              <w:rPr>
                <w:sz w:val="18"/>
              </w:rPr>
            </w:pPr>
            <w:r w:rsidRPr="00A803FE">
              <w:rPr>
                <w:rFonts w:ascii="ＭＳ Ｐ明朝" w:eastAsia="ＭＳ Ｐ明朝" w:hAnsi="ＭＳ Ｐ明朝" w:hint="eastAsia"/>
                <w:sz w:val="20"/>
                <w:szCs w:val="20"/>
              </w:rPr>
              <w:t>ゆりが丘</w:t>
            </w:r>
            <w:r w:rsidR="00825AA7" w:rsidRPr="00A803FE">
              <w:rPr>
                <w:rFonts w:ascii="ＭＳ Ｐ明朝" w:eastAsia="ＭＳ Ｐ明朝" w:hAnsi="ＭＳ Ｐ明朝" w:hint="eastAsia"/>
                <w:sz w:val="20"/>
                <w:szCs w:val="20"/>
              </w:rPr>
              <w:t>四</w:t>
            </w:r>
            <w:r w:rsidRPr="00A803FE">
              <w:rPr>
                <w:rFonts w:ascii="ＭＳ Ｐ明朝" w:eastAsia="ＭＳ Ｐ明朝" w:hAnsi="ＭＳ Ｐ明朝" w:hint="eastAsia"/>
                <w:sz w:val="20"/>
                <w:szCs w:val="20"/>
              </w:rPr>
              <w:t>丁目4-41</w:t>
            </w:r>
          </w:p>
        </w:tc>
        <w:tc>
          <w:tcPr>
            <w:tcW w:w="1134" w:type="dxa"/>
            <w:vAlign w:val="center"/>
          </w:tcPr>
          <w:p w:rsidR="00A766AD" w:rsidRPr="00A803FE" w:rsidRDefault="00A766AD" w:rsidP="00DC6E03">
            <w:pPr>
              <w:jc w:val="center"/>
              <w:rPr>
                <w:sz w:val="18"/>
              </w:rPr>
            </w:pPr>
            <w:r w:rsidRPr="00A803FE">
              <w:rPr>
                <w:rFonts w:hint="eastAsia"/>
                <w:sz w:val="18"/>
              </w:rPr>
              <w:t>－</w:t>
            </w:r>
          </w:p>
        </w:tc>
        <w:tc>
          <w:tcPr>
            <w:tcW w:w="822" w:type="dxa"/>
            <w:vAlign w:val="center"/>
          </w:tcPr>
          <w:p w:rsidR="00A766AD" w:rsidRPr="00A803FE" w:rsidRDefault="00A766AD" w:rsidP="00D73756">
            <w:pPr>
              <w:rPr>
                <w:sz w:val="18"/>
              </w:rPr>
            </w:pPr>
            <w:r w:rsidRPr="00A803FE">
              <w:rPr>
                <w:rFonts w:ascii="ＭＳ Ｐ明朝" w:eastAsia="ＭＳ Ｐ明朝" w:hAnsi="ＭＳ Ｐ明朝" w:hint="eastAsia"/>
                <w:sz w:val="20"/>
                <w:szCs w:val="20"/>
              </w:rPr>
              <w:t>生活館</w:t>
            </w:r>
          </w:p>
        </w:tc>
      </w:tr>
    </w:tbl>
    <w:p w:rsidR="004A2639" w:rsidRPr="00F076C4" w:rsidRDefault="004A2639"/>
    <w:p w:rsidR="00121FA1" w:rsidRDefault="00121FA1"/>
    <w:tbl>
      <w:tblPr>
        <w:tblStyle w:val="ae"/>
        <w:tblW w:w="8789" w:type="dxa"/>
        <w:tblInd w:w="108" w:type="dxa"/>
        <w:tblLayout w:type="fixed"/>
        <w:tblLook w:val="04A0" w:firstRow="1" w:lastRow="0" w:firstColumn="1" w:lastColumn="0" w:noHBand="0" w:noVBand="1"/>
      </w:tblPr>
      <w:tblGrid>
        <w:gridCol w:w="423"/>
        <w:gridCol w:w="3687"/>
        <w:gridCol w:w="2127"/>
        <w:gridCol w:w="2552"/>
      </w:tblGrid>
      <w:tr w:rsidR="00A766AD" w:rsidRPr="00D42B76" w:rsidTr="0040048E">
        <w:tc>
          <w:tcPr>
            <w:tcW w:w="8789" w:type="dxa"/>
            <w:gridSpan w:val="4"/>
            <w:tcBorders>
              <w:bottom w:val="single" w:sz="4" w:space="0" w:color="auto"/>
            </w:tcBorders>
            <w:shd w:val="clear" w:color="auto" w:fill="A6A6A6" w:themeFill="background1" w:themeFillShade="A6"/>
            <w:vAlign w:val="center"/>
          </w:tcPr>
          <w:p w:rsidR="00A766AD" w:rsidRPr="00D42B76" w:rsidRDefault="00A766AD" w:rsidP="0040048E">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A766AD" w:rsidRPr="00D42B76" w:rsidTr="0040048E">
        <w:tc>
          <w:tcPr>
            <w:tcW w:w="423" w:type="dxa"/>
            <w:tcBorders>
              <w:bottom w:val="double" w:sz="4" w:space="0" w:color="auto"/>
            </w:tcBorders>
            <w:vAlign w:val="center"/>
          </w:tcPr>
          <w:p w:rsidR="00A766AD" w:rsidRPr="00F076C4" w:rsidRDefault="00A766AD" w:rsidP="0040048E">
            <w:pPr>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w:t>
            </w:r>
          </w:p>
        </w:tc>
        <w:tc>
          <w:tcPr>
            <w:tcW w:w="3687" w:type="dxa"/>
            <w:tcBorders>
              <w:bottom w:val="double" w:sz="4" w:space="0" w:color="auto"/>
            </w:tcBorders>
            <w:vAlign w:val="center"/>
          </w:tcPr>
          <w:p w:rsidR="00A766AD" w:rsidRPr="00F076C4" w:rsidRDefault="00A766AD" w:rsidP="0040048E">
            <w:pPr>
              <w:spacing w:line="260" w:lineRule="exact"/>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施設名称</w:t>
            </w:r>
          </w:p>
        </w:tc>
        <w:tc>
          <w:tcPr>
            <w:tcW w:w="2127" w:type="dxa"/>
            <w:tcBorders>
              <w:bottom w:val="double" w:sz="4" w:space="0" w:color="auto"/>
            </w:tcBorders>
            <w:vAlign w:val="center"/>
          </w:tcPr>
          <w:p w:rsidR="00A766AD" w:rsidRPr="00F076C4" w:rsidRDefault="00A766AD" w:rsidP="0040048E">
            <w:pPr>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所在地</w:t>
            </w:r>
          </w:p>
        </w:tc>
        <w:tc>
          <w:tcPr>
            <w:tcW w:w="2552" w:type="dxa"/>
            <w:tcBorders>
              <w:bottom w:val="double" w:sz="4" w:space="0" w:color="auto"/>
            </w:tcBorders>
            <w:vAlign w:val="center"/>
          </w:tcPr>
          <w:p w:rsidR="00A766AD" w:rsidRPr="00F076C4" w:rsidRDefault="00A766AD" w:rsidP="0040048E">
            <w:pPr>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備考</w:t>
            </w:r>
          </w:p>
        </w:tc>
      </w:tr>
      <w:tr w:rsidR="00D73756" w:rsidRPr="008C29DA" w:rsidTr="0040048E">
        <w:tc>
          <w:tcPr>
            <w:tcW w:w="423" w:type="dxa"/>
            <w:tcBorders>
              <w:top w:val="double" w:sz="4" w:space="0" w:color="auto"/>
            </w:tcBorders>
          </w:tcPr>
          <w:p w:rsidR="00D73756" w:rsidRPr="00B663AA" w:rsidRDefault="00D331B2" w:rsidP="004F63B0">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48</w:t>
            </w:r>
          </w:p>
        </w:tc>
        <w:tc>
          <w:tcPr>
            <w:tcW w:w="3687" w:type="dxa"/>
            <w:tcBorders>
              <w:top w:val="double" w:sz="4" w:space="0" w:color="auto"/>
            </w:tcBorders>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原田小学校（グラウンド）</w:t>
            </w:r>
          </w:p>
        </w:tc>
        <w:tc>
          <w:tcPr>
            <w:tcW w:w="2127" w:type="dxa"/>
            <w:tcBorders>
              <w:top w:val="double" w:sz="4" w:space="0" w:color="auto"/>
            </w:tcBorders>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原田</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丁目1-</w:t>
            </w:r>
            <w:r w:rsidRPr="00F076C4">
              <w:rPr>
                <w:rFonts w:ascii="ＭＳ Ｐ明朝" w:eastAsia="ＭＳ Ｐ明朝" w:hAnsi="ＭＳ Ｐ明朝"/>
                <w:sz w:val="20"/>
                <w:szCs w:val="20"/>
              </w:rPr>
              <w:t>1</w:t>
            </w:r>
          </w:p>
        </w:tc>
        <w:tc>
          <w:tcPr>
            <w:tcW w:w="2552" w:type="dxa"/>
            <w:tcBorders>
              <w:top w:val="double" w:sz="4" w:space="0" w:color="auto"/>
            </w:tcBorders>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土砂災害警戒時除く</w:t>
            </w:r>
          </w:p>
        </w:tc>
      </w:tr>
      <w:tr w:rsidR="00D73756" w:rsidRPr="008C29DA" w:rsidTr="0040048E">
        <w:tc>
          <w:tcPr>
            <w:tcW w:w="423" w:type="dxa"/>
          </w:tcPr>
          <w:p w:rsidR="00D73756" w:rsidRPr="00B663AA" w:rsidRDefault="00D331B2" w:rsidP="004F63B0">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49</w:t>
            </w:r>
          </w:p>
        </w:tc>
        <w:tc>
          <w:tcPr>
            <w:tcW w:w="3687" w:type="dxa"/>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宇美南中学校（グラウンド）</w:t>
            </w:r>
          </w:p>
        </w:tc>
        <w:tc>
          <w:tcPr>
            <w:tcW w:w="2127" w:type="dxa"/>
            <w:vAlign w:val="center"/>
          </w:tcPr>
          <w:p w:rsidR="00D73756" w:rsidRPr="00F076C4" w:rsidRDefault="00D73756"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ゆりが丘</w:t>
            </w:r>
            <w:r w:rsidR="00825AA7">
              <w:rPr>
                <w:rFonts w:ascii="ＭＳ Ｐ明朝" w:eastAsia="ＭＳ Ｐ明朝" w:hAnsi="ＭＳ Ｐ明朝" w:hint="eastAsia"/>
                <w:sz w:val="20"/>
                <w:szCs w:val="20"/>
              </w:rPr>
              <w:t>一</w:t>
            </w:r>
            <w:r w:rsidRPr="00F076C4">
              <w:rPr>
                <w:rFonts w:ascii="ＭＳ Ｐ明朝" w:eastAsia="ＭＳ Ｐ明朝" w:hAnsi="ＭＳ Ｐ明朝" w:hint="eastAsia"/>
                <w:sz w:val="20"/>
                <w:szCs w:val="20"/>
              </w:rPr>
              <w:t>丁目1-1</w:t>
            </w:r>
          </w:p>
        </w:tc>
        <w:tc>
          <w:tcPr>
            <w:tcW w:w="2552" w:type="dxa"/>
            <w:vAlign w:val="center"/>
          </w:tcPr>
          <w:p w:rsidR="00D73756" w:rsidRPr="00F076C4" w:rsidRDefault="00D73756" w:rsidP="00D73756">
            <w:pPr>
              <w:rPr>
                <w:rFonts w:ascii="ＭＳ Ｐ明朝" w:eastAsia="ＭＳ Ｐ明朝" w:hAnsi="ＭＳ Ｐ明朝"/>
                <w:sz w:val="20"/>
                <w:szCs w:val="20"/>
              </w:rPr>
            </w:pPr>
          </w:p>
        </w:tc>
      </w:tr>
      <w:tr w:rsidR="004F63B0" w:rsidRPr="008C29DA" w:rsidTr="0040048E">
        <w:tc>
          <w:tcPr>
            <w:tcW w:w="423" w:type="dxa"/>
          </w:tcPr>
          <w:p w:rsidR="004F63B0" w:rsidRPr="00B663AA" w:rsidRDefault="00D331B2" w:rsidP="00D73756">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50</w:t>
            </w:r>
          </w:p>
        </w:tc>
        <w:tc>
          <w:tcPr>
            <w:tcW w:w="3687" w:type="dxa"/>
            <w:vAlign w:val="center"/>
          </w:tcPr>
          <w:p w:rsidR="004F63B0" w:rsidRPr="00F076C4" w:rsidRDefault="004F63B0" w:rsidP="004F63B0">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宇美東中学校（グラウンド）</w:t>
            </w:r>
          </w:p>
        </w:tc>
        <w:tc>
          <w:tcPr>
            <w:tcW w:w="2127" w:type="dxa"/>
            <w:vAlign w:val="center"/>
          </w:tcPr>
          <w:p w:rsidR="004F63B0" w:rsidRPr="00F076C4" w:rsidRDefault="004F63B0"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若草</w:t>
            </w:r>
            <w:r w:rsidR="00825AA7">
              <w:rPr>
                <w:rFonts w:ascii="ＭＳ Ｐ明朝" w:eastAsia="ＭＳ Ｐ明朝" w:hAnsi="ＭＳ Ｐ明朝" w:hint="eastAsia"/>
                <w:sz w:val="20"/>
                <w:szCs w:val="20"/>
              </w:rPr>
              <w:t>二</w:t>
            </w:r>
            <w:r w:rsidRPr="00F076C4">
              <w:rPr>
                <w:rFonts w:ascii="ＭＳ Ｐ明朝" w:eastAsia="ＭＳ Ｐ明朝" w:hAnsi="ＭＳ Ｐ明朝" w:hint="eastAsia"/>
                <w:sz w:val="20"/>
                <w:szCs w:val="20"/>
              </w:rPr>
              <w:t>丁目1-1</w:t>
            </w:r>
          </w:p>
        </w:tc>
        <w:tc>
          <w:tcPr>
            <w:tcW w:w="2552" w:type="dxa"/>
            <w:vAlign w:val="center"/>
          </w:tcPr>
          <w:p w:rsidR="004F63B0" w:rsidRPr="00F076C4" w:rsidRDefault="004F63B0"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ヘリポート</w:t>
            </w:r>
          </w:p>
        </w:tc>
      </w:tr>
      <w:tr w:rsidR="00D73756" w:rsidRPr="008C29DA" w:rsidTr="0040048E">
        <w:tc>
          <w:tcPr>
            <w:tcW w:w="423" w:type="dxa"/>
          </w:tcPr>
          <w:p w:rsidR="00D73756" w:rsidRPr="00B663AA" w:rsidRDefault="00D331B2" w:rsidP="00231283">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51</w:t>
            </w:r>
          </w:p>
        </w:tc>
        <w:tc>
          <w:tcPr>
            <w:tcW w:w="3687" w:type="dxa"/>
            <w:vAlign w:val="center"/>
          </w:tcPr>
          <w:p w:rsidR="00D73756" w:rsidRPr="00D73756" w:rsidRDefault="00D73756" w:rsidP="00D73756">
            <w:pPr>
              <w:rPr>
                <w:rFonts w:ascii="ＭＳ Ｐ明朝" w:eastAsia="ＭＳ Ｐ明朝" w:hAnsi="ＭＳ Ｐ明朝"/>
                <w:sz w:val="20"/>
                <w:szCs w:val="20"/>
              </w:rPr>
            </w:pPr>
            <w:r w:rsidRPr="00D73756">
              <w:rPr>
                <w:rFonts w:ascii="ＭＳ Ｐ明朝" w:eastAsia="ＭＳ Ｐ明朝" w:hAnsi="ＭＳ Ｐ明朝" w:hint="eastAsia"/>
                <w:sz w:val="20"/>
                <w:szCs w:val="20"/>
              </w:rPr>
              <w:t>新成公園</w:t>
            </w:r>
          </w:p>
        </w:tc>
        <w:tc>
          <w:tcPr>
            <w:tcW w:w="2127" w:type="dxa"/>
            <w:vAlign w:val="center"/>
          </w:tcPr>
          <w:p w:rsidR="00D73756" w:rsidRPr="00D73756" w:rsidRDefault="00D73756" w:rsidP="00D73756">
            <w:pPr>
              <w:rPr>
                <w:rFonts w:ascii="ＭＳ Ｐ明朝" w:eastAsia="ＭＳ Ｐ明朝" w:hAnsi="ＭＳ Ｐ明朝"/>
                <w:sz w:val="20"/>
                <w:szCs w:val="20"/>
              </w:rPr>
            </w:pPr>
            <w:r w:rsidRPr="00D73756">
              <w:rPr>
                <w:rFonts w:ascii="ＭＳ Ｐ明朝" w:eastAsia="ＭＳ Ｐ明朝" w:hAnsi="ＭＳ Ｐ明朝" w:hint="eastAsia"/>
                <w:sz w:val="20"/>
                <w:szCs w:val="20"/>
              </w:rPr>
              <w:t>若草</w:t>
            </w:r>
            <w:r w:rsidR="00825AA7">
              <w:rPr>
                <w:rFonts w:ascii="ＭＳ Ｐ明朝" w:eastAsia="ＭＳ Ｐ明朝" w:hAnsi="ＭＳ Ｐ明朝" w:hint="eastAsia"/>
                <w:sz w:val="20"/>
                <w:szCs w:val="20"/>
              </w:rPr>
              <w:t>一</w:t>
            </w:r>
            <w:r w:rsidRPr="00D73756">
              <w:rPr>
                <w:rFonts w:ascii="ＭＳ Ｐ明朝" w:eastAsia="ＭＳ Ｐ明朝" w:hAnsi="ＭＳ Ｐ明朝" w:hint="eastAsia"/>
                <w:sz w:val="20"/>
                <w:szCs w:val="20"/>
              </w:rPr>
              <w:t>丁目3370-167</w:t>
            </w:r>
          </w:p>
        </w:tc>
        <w:tc>
          <w:tcPr>
            <w:tcW w:w="2552" w:type="dxa"/>
            <w:vAlign w:val="center"/>
          </w:tcPr>
          <w:p w:rsidR="00D73756" w:rsidRPr="00D73756" w:rsidRDefault="00D73756" w:rsidP="00D73756">
            <w:pPr>
              <w:rPr>
                <w:rFonts w:ascii="ＭＳ Ｐ明朝" w:eastAsia="ＭＳ Ｐ明朝" w:hAnsi="ＭＳ Ｐ明朝"/>
                <w:sz w:val="20"/>
                <w:szCs w:val="20"/>
              </w:rPr>
            </w:pPr>
          </w:p>
        </w:tc>
      </w:tr>
      <w:tr w:rsidR="00857F3F" w:rsidRPr="008C29DA" w:rsidTr="0040048E">
        <w:tc>
          <w:tcPr>
            <w:tcW w:w="423" w:type="dxa"/>
          </w:tcPr>
          <w:p w:rsidR="00857F3F" w:rsidRPr="00B663AA" w:rsidRDefault="00D331B2" w:rsidP="00857F3F">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52</w:t>
            </w:r>
          </w:p>
        </w:tc>
        <w:tc>
          <w:tcPr>
            <w:tcW w:w="368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原田公園</w:t>
            </w:r>
          </w:p>
        </w:tc>
        <w:tc>
          <w:tcPr>
            <w:tcW w:w="212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原田</w:t>
            </w:r>
            <w:r w:rsidR="00825AA7">
              <w:rPr>
                <w:rFonts w:ascii="ＭＳ Ｐ明朝" w:eastAsia="ＭＳ Ｐ明朝" w:hAnsi="ＭＳ Ｐ明朝" w:hint="eastAsia"/>
                <w:sz w:val="20"/>
                <w:szCs w:val="20"/>
              </w:rPr>
              <w:t>三</w:t>
            </w:r>
            <w:r w:rsidRPr="00D73756">
              <w:rPr>
                <w:rFonts w:ascii="ＭＳ Ｐ明朝" w:eastAsia="ＭＳ Ｐ明朝" w:hAnsi="ＭＳ Ｐ明朝" w:hint="eastAsia"/>
                <w:sz w:val="20"/>
                <w:szCs w:val="20"/>
              </w:rPr>
              <w:t>丁目1057-44</w:t>
            </w:r>
          </w:p>
        </w:tc>
        <w:tc>
          <w:tcPr>
            <w:tcW w:w="2552" w:type="dxa"/>
            <w:vAlign w:val="center"/>
          </w:tcPr>
          <w:p w:rsidR="00857F3F" w:rsidRPr="00D73756" w:rsidRDefault="00857F3F" w:rsidP="00857F3F">
            <w:pPr>
              <w:rPr>
                <w:rFonts w:ascii="ＭＳ Ｐ明朝" w:eastAsia="ＭＳ Ｐ明朝" w:hAnsi="ＭＳ Ｐ明朝"/>
                <w:sz w:val="20"/>
                <w:szCs w:val="20"/>
              </w:rPr>
            </w:pPr>
          </w:p>
        </w:tc>
      </w:tr>
      <w:tr w:rsidR="00857F3F" w:rsidRPr="008C29DA" w:rsidTr="0040048E">
        <w:tc>
          <w:tcPr>
            <w:tcW w:w="423" w:type="dxa"/>
          </w:tcPr>
          <w:p w:rsidR="00857F3F" w:rsidRPr="00B663AA" w:rsidRDefault="00D331B2" w:rsidP="00857F3F">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53</w:t>
            </w:r>
          </w:p>
        </w:tc>
        <w:tc>
          <w:tcPr>
            <w:tcW w:w="368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総合スポーツ公園</w:t>
            </w:r>
          </w:p>
        </w:tc>
        <w:tc>
          <w:tcPr>
            <w:tcW w:w="2127" w:type="dxa"/>
            <w:vAlign w:val="center"/>
          </w:tcPr>
          <w:p w:rsidR="00857F3F" w:rsidRPr="00D73756" w:rsidRDefault="00857F3F" w:rsidP="00825AA7">
            <w:pPr>
              <w:rPr>
                <w:rFonts w:ascii="ＭＳ Ｐ明朝" w:eastAsia="ＭＳ Ｐ明朝" w:hAnsi="ＭＳ Ｐ明朝"/>
                <w:sz w:val="20"/>
                <w:szCs w:val="20"/>
              </w:rPr>
            </w:pPr>
            <w:r w:rsidRPr="00D73756">
              <w:rPr>
                <w:rFonts w:ascii="ＭＳ Ｐ明朝" w:eastAsia="ＭＳ Ｐ明朝" w:hAnsi="ＭＳ Ｐ明朝" w:hint="eastAsia"/>
                <w:sz w:val="20"/>
                <w:szCs w:val="20"/>
              </w:rPr>
              <w:t>ゆりが丘</w:t>
            </w:r>
            <w:r w:rsidR="00825AA7">
              <w:rPr>
                <w:rFonts w:ascii="ＭＳ Ｐ明朝" w:eastAsia="ＭＳ Ｐ明朝" w:hAnsi="ＭＳ Ｐ明朝" w:hint="eastAsia"/>
                <w:sz w:val="20"/>
                <w:szCs w:val="20"/>
              </w:rPr>
              <w:t>一</w:t>
            </w:r>
            <w:r w:rsidRPr="00D73756">
              <w:rPr>
                <w:rFonts w:ascii="ＭＳ Ｐ明朝" w:eastAsia="ＭＳ Ｐ明朝" w:hAnsi="ＭＳ Ｐ明朝" w:hint="eastAsia"/>
                <w:sz w:val="20"/>
                <w:szCs w:val="20"/>
              </w:rPr>
              <w:t>丁目2-1</w:t>
            </w:r>
          </w:p>
        </w:tc>
        <w:tc>
          <w:tcPr>
            <w:tcW w:w="2552"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ヘリポート</w:t>
            </w:r>
          </w:p>
        </w:tc>
      </w:tr>
      <w:tr w:rsidR="00857F3F" w:rsidRPr="008C29DA" w:rsidTr="0040048E">
        <w:tc>
          <w:tcPr>
            <w:tcW w:w="423" w:type="dxa"/>
          </w:tcPr>
          <w:p w:rsidR="00857F3F" w:rsidRPr="00B663AA" w:rsidRDefault="00D331B2" w:rsidP="00857F3F">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54</w:t>
            </w:r>
          </w:p>
        </w:tc>
        <w:tc>
          <w:tcPr>
            <w:tcW w:w="368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寺浦運動広場</w:t>
            </w:r>
          </w:p>
        </w:tc>
        <w:tc>
          <w:tcPr>
            <w:tcW w:w="212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原田</w:t>
            </w:r>
            <w:r w:rsidR="00825AA7">
              <w:rPr>
                <w:rFonts w:ascii="ＭＳ Ｐ明朝" w:eastAsia="ＭＳ Ｐ明朝" w:hAnsi="ＭＳ Ｐ明朝" w:hint="eastAsia"/>
                <w:sz w:val="20"/>
                <w:szCs w:val="20"/>
              </w:rPr>
              <w:t>三</w:t>
            </w:r>
            <w:r w:rsidRPr="00D73756">
              <w:rPr>
                <w:rFonts w:ascii="ＭＳ Ｐ明朝" w:eastAsia="ＭＳ Ｐ明朝" w:hAnsi="ＭＳ Ｐ明朝" w:hint="eastAsia"/>
                <w:sz w:val="20"/>
                <w:szCs w:val="20"/>
              </w:rPr>
              <w:t>丁目1017-8</w:t>
            </w:r>
          </w:p>
        </w:tc>
        <w:tc>
          <w:tcPr>
            <w:tcW w:w="2552"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土砂災害警戒時除く</w:t>
            </w:r>
          </w:p>
        </w:tc>
      </w:tr>
    </w:tbl>
    <w:p w:rsidR="00A925D8" w:rsidRPr="00293658" w:rsidRDefault="00A925D8" w:rsidP="00A925D8">
      <w:pPr>
        <w:ind w:firstLineChars="100" w:firstLine="220"/>
        <w:jc w:val="left"/>
        <w:rPr>
          <w:rFonts w:ascii="ＭＳ Ｐゴシック" w:eastAsia="ＭＳ Ｐゴシック" w:hAnsi="ＭＳ Ｐゴシック"/>
          <w:lang w:val="x-none"/>
        </w:rPr>
      </w:pPr>
    </w:p>
    <w:tbl>
      <w:tblPr>
        <w:tblStyle w:val="ae"/>
        <w:tblW w:w="8789" w:type="dxa"/>
        <w:tblInd w:w="108" w:type="dxa"/>
        <w:tblLayout w:type="fixed"/>
        <w:tblLook w:val="04A0" w:firstRow="1" w:lastRow="0" w:firstColumn="1" w:lastColumn="0" w:noHBand="0" w:noVBand="1"/>
      </w:tblPr>
      <w:tblGrid>
        <w:gridCol w:w="423"/>
        <w:gridCol w:w="2234"/>
        <w:gridCol w:w="799"/>
        <w:gridCol w:w="654"/>
        <w:gridCol w:w="2127"/>
        <w:gridCol w:w="1134"/>
        <w:gridCol w:w="1418"/>
      </w:tblGrid>
      <w:tr w:rsidR="00F81AED" w:rsidTr="0040048E">
        <w:tc>
          <w:tcPr>
            <w:tcW w:w="8789" w:type="dxa"/>
            <w:gridSpan w:val="7"/>
            <w:shd w:val="clear" w:color="auto" w:fill="404040" w:themeFill="text1" w:themeFillTint="BF"/>
          </w:tcPr>
          <w:p w:rsidR="00F81AED" w:rsidRPr="00D42B76" w:rsidRDefault="00F81AED" w:rsidP="00F81AED">
            <w:pPr>
              <w:jc w:val="center"/>
              <w:rPr>
                <w:rFonts w:ascii="ＭＳ Ｐゴシック" w:eastAsia="ＭＳ Ｐゴシック" w:hAnsi="ＭＳ Ｐゴシック"/>
                <w:sz w:val="20"/>
                <w:lang w:val="x-none"/>
              </w:rPr>
            </w:pPr>
            <w:r>
              <w:rPr>
                <w:rFonts w:ascii="ＭＳ Ｐゴシック" w:eastAsia="ＭＳ Ｐゴシック" w:hAnsi="ＭＳ Ｐゴシック" w:hint="eastAsia"/>
                <w:color w:val="FFFFFF" w:themeColor="background1"/>
                <w:sz w:val="20"/>
                <w:lang w:val="x-none"/>
              </w:rPr>
              <w:t>桜原</w:t>
            </w:r>
            <w:r w:rsidRPr="006B3850">
              <w:rPr>
                <w:rFonts w:ascii="ＭＳ Ｐゴシック" w:eastAsia="ＭＳ Ｐゴシック" w:hAnsi="ＭＳ Ｐゴシック" w:hint="eastAsia"/>
                <w:color w:val="FFFFFF" w:themeColor="background1"/>
                <w:sz w:val="20"/>
                <w:lang w:val="x-none"/>
              </w:rPr>
              <w:t>小学校区</w:t>
            </w:r>
          </w:p>
        </w:tc>
      </w:tr>
      <w:tr w:rsidR="00F81AED" w:rsidTr="0040048E">
        <w:tc>
          <w:tcPr>
            <w:tcW w:w="8789" w:type="dxa"/>
            <w:gridSpan w:val="7"/>
            <w:tcBorders>
              <w:bottom w:val="single" w:sz="4" w:space="0" w:color="auto"/>
            </w:tcBorders>
            <w:shd w:val="clear" w:color="auto" w:fill="A6A6A6" w:themeFill="background1" w:themeFillShade="A6"/>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F81AED" w:rsidTr="0040048E">
        <w:tc>
          <w:tcPr>
            <w:tcW w:w="423"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234"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799" w:type="dxa"/>
            <w:tcBorders>
              <w:bottom w:val="double" w:sz="4" w:space="0" w:color="auto"/>
            </w:tcBorders>
            <w:tcMar>
              <w:left w:w="28" w:type="dxa"/>
              <w:right w:w="28" w:type="dxa"/>
            </w:tcMar>
            <w:vAlign w:val="center"/>
          </w:tcPr>
          <w:p w:rsidR="00F81AED" w:rsidRPr="006B3850" w:rsidRDefault="00F81AED" w:rsidP="0040048E">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F81AED" w:rsidRPr="00D42B76" w:rsidRDefault="00F81AED" w:rsidP="0040048E">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654" w:type="dxa"/>
            <w:tcBorders>
              <w:bottom w:val="double" w:sz="4" w:space="0" w:color="auto"/>
            </w:tcBorders>
            <w:vAlign w:val="center"/>
          </w:tcPr>
          <w:p w:rsidR="00F81AED" w:rsidRDefault="00F81AED"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F81AED" w:rsidRPr="00D42B76" w:rsidRDefault="00F81AED"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127"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418"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F81AED" w:rsidTr="0040048E">
        <w:tc>
          <w:tcPr>
            <w:tcW w:w="423" w:type="dxa"/>
            <w:tcBorders>
              <w:top w:val="double" w:sz="4" w:space="0" w:color="auto"/>
            </w:tcBorders>
            <w:vAlign w:val="center"/>
          </w:tcPr>
          <w:p w:rsidR="00F81AED"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55</w:t>
            </w:r>
          </w:p>
        </w:tc>
        <w:tc>
          <w:tcPr>
            <w:tcW w:w="2234"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r w:rsidRPr="00F81AED">
              <w:rPr>
                <w:rFonts w:ascii="ＭＳ Ｐ明朝" w:eastAsia="ＭＳ Ｐ明朝" w:hAnsi="ＭＳ Ｐ明朝" w:hint="eastAsia"/>
                <w:sz w:val="20"/>
                <w:szCs w:val="20"/>
              </w:rPr>
              <w:t>桜原小学校（体育館）</w:t>
            </w:r>
          </w:p>
        </w:tc>
        <w:tc>
          <w:tcPr>
            <w:tcW w:w="799" w:type="dxa"/>
            <w:tcBorders>
              <w:top w:val="double" w:sz="4" w:space="0" w:color="auto"/>
            </w:tcBorders>
            <w:vAlign w:val="center"/>
          </w:tcPr>
          <w:p w:rsidR="00F81AED" w:rsidRPr="008028E7" w:rsidRDefault="00DA134D" w:rsidP="0040048E">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294</w:t>
            </w:r>
          </w:p>
        </w:tc>
        <w:tc>
          <w:tcPr>
            <w:tcW w:w="654" w:type="dxa"/>
            <w:tcBorders>
              <w:top w:val="double" w:sz="4" w:space="0" w:color="auto"/>
            </w:tcBorders>
            <w:vAlign w:val="center"/>
          </w:tcPr>
          <w:p w:rsidR="00F81AED" w:rsidRPr="008028E7" w:rsidRDefault="00F81AED" w:rsidP="0040048E">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木</w:t>
            </w:r>
          </w:p>
        </w:tc>
        <w:tc>
          <w:tcPr>
            <w:tcW w:w="2127"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r w:rsidRPr="00F81AED">
              <w:rPr>
                <w:rFonts w:ascii="ＭＳ Ｐ明朝" w:eastAsia="ＭＳ Ｐ明朝" w:hAnsi="ＭＳ Ｐ明朝" w:hint="eastAsia"/>
                <w:sz w:val="20"/>
                <w:szCs w:val="20"/>
              </w:rPr>
              <w:t>桜原</w:t>
            </w:r>
            <w:r w:rsidR="00825AA7">
              <w:rPr>
                <w:rFonts w:ascii="ＭＳ Ｐ明朝" w:eastAsia="ＭＳ Ｐ明朝" w:hAnsi="ＭＳ Ｐ明朝" w:hint="eastAsia"/>
                <w:sz w:val="20"/>
                <w:szCs w:val="20"/>
              </w:rPr>
              <w:t>一</w:t>
            </w:r>
            <w:r w:rsidRPr="00F81AED">
              <w:rPr>
                <w:rFonts w:ascii="ＭＳ Ｐ明朝" w:eastAsia="ＭＳ Ｐ明朝" w:hAnsi="ＭＳ Ｐ明朝" w:hint="eastAsia"/>
                <w:sz w:val="20"/>
                <w:szCs w:val="20"/>
              </w:rPr>
              <w:t>丁目</w:t>
            </w:r>
            <w:r w:rsidRPr="00F81AED">
              <w:rPr>
                <w:rFonts w:ascii="ＭＳ Ｐ明朝" w:eastAsia="ＭＳ Ｐ明朝" w:hAnsi="ＭＳ Ｐ明朝"/>
                <w:sz w:val="20"/>
                <w:szCs w:val="20"/>
              </w:rPr>
              <w:t>1-</w:t>
            </w:r>
            <w:r w:rsidRPr="00F81AED">
              <w:rPr>
                <w:rFonts w:ascii="ＭＳ Ｐ明朝" w:eastAsia="ＭＳ Ｐ明朝" w:hAnsi="ＭＳ Ｐ明朝" w:hint="eastAsia"/>
                <w:sz w:val="20"/>
                <w:szCs w:val="20"/>
              </w:rPr>
              <w:t>1</w:t>
            </w:r>
          </w:p>
        </w:tc>
        <w:tc>
          <w:tcPr>
            <w:tcW w:w="1134"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r w:rsidRPr="00F81AED">
              <w:rPr>
                <w:rFonts w:ascii="ＭＳ Ｐ明朝" w:eastAsia="ＭＳ Ｐ明朝" w:hAnsi="ＭＳ Ｐ明朝" w:hint="eastAsia"/>
                <w:sz w:val="20"/>
                <w:szCs w:val="20"/>
              </w:rPr>
              <w:t>933-6000</w:t>
            </w:r>
          </w:p>
        </w:tc>
        <w:tc>
          <w:tcPr>
            <w:tcW w:w="1418"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p>
        </w:tc>
      </w:tr>
      <w:tr w:rsidR="00857F3F" w:rsidTr="00BF6359">
        <w:tc>
          <w:tcPr>
            <w:tcW w:w="423" w:type="dxa"/>
            <w:tcBorders>
              <w:bottom w:val="nil"/>
            </w:tcBorders>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56</w:t>
            </w:r>
          </w:p>
        </w:tc>
        <w:tc>
          <w:tcPr>
            <w:tcW w:w="2234" w:type="dxa"/>
            <w:vAlign w:val="center"/>
          </w:tcPr>
          <w:p w:rsidR="007B1FD4" w:rsidRPr="00185857" w:rsidRDefault="00857F3F" w:rsidP="007B1FD4">
            <w:pPr>
              <w:rPr>
                <w:rFonts w:ascii="ＭＳ Ｐ明朝" w:eastAsia="ＭＳ Ｐ明朝" w:hAnsi="ＭＳ Ｐ明朝"/>
                <w:sz w:val="20"/>
                <w:lang w:val="x-none"/>
              </w:rPr>
            </w:pPr>
            <w:r w:rsidRPr="00185857">
              <w:rPr>
                <w:rFonts w:ascii="ＭＳ Ｐ明朝" w:eastAsia="ＭＳ Ｐ明朝" w:hAnsi="ＭＳ Ｐ明朝" w:hint="eastAsia"/>
                <w:sz w:val="20"/>
                <w:szCs w:val="20"/>
              </w:rPr>
              <w:t>住民福祉センター</w:t>
            </w:r>
          </w:p>
          <w:p w:rsidR="00857F3F" w:rsidRPr="00185857" w:rsidRDefault="007B1FD4" w:rsidP="00857F3F">
            <w:pPr>
              <w:rPr>
                <w:rFonts w:ascii="ＭＳ Ｐ明朝" w:eastAsia="ＭＳ Ｐ明朝" w:hAnsi="ＭＳ Ｐ明朝"/>
                <w:sz w:val="20"/>
                <w:szCs w:val="20"/>
              </w:rPr>
            </w:pPr>
            <w:r w:rsidRPr="00185857">
              <w:rPr>
                <w:rFonts w:ascii="ＭＳ Ｐ明朝" w:eastAsia="ＭＳ Ｐ明朝" w:hAnsi="ＭＳ Ｐ明朝" w:hint="eastAsia"/>
                <w:sz w:val="20"/>
                <w:szCs w:val="20"/>
              </w:rPr>
              <w:t>中央公民館</w:t>
            </w:r>
          </w:p>
        </w:tc>
        <w:tc>
          <w:tcPr>
            <w:tcW w:w="799" w:type="dxa"/>
            <w:vAlign w:val="center"/>
          </w:tcPr>
          <w:p w:rsidR="00857F3F" w:rsidRPr="00185857" w:rsidRDefault="00857F3F" w:rsidP="00857F3F">
            <w:pPr>
              <w:jc w:val="center"/>
              <w:rPr>
                <w:rFonts w:ascii="ＭＳ Ｐ明朝" w:eastAsia="ＭＳ Ｐ明朝" w:hAnsi="ＭＳ Ｐ明朝"/>
                <w:sz w:val="20"/>
                <w:szCs w:val="20"/>
              </w:rPr>
            </w:pPr>
            <w:r w:rsidRPr="00185857">
              <w:rPr>
                <w:rFonts w:ascii="ＭＳ Ｐ明朝" w:eastAsia="ＭＳ Ｐ明朝" w:hAnsi="ＭＳ Ｐ明朝" w:hint="eastAsia"/>
                <w:sz w:val="20"/>
                <w:szCs w:val="20"/>
              </w:rPr>
              <w:t>536</w:t>
            </w:r>
          </w:p>
          <w:p w:rsidR="007B1FD4" w:rsidRPr="00185857" w:rsidRDefault="007B1FD4" w:rsidP="00857F3F">
            <w:pPr>
              <w:jc w:val="center"/>
              <w:rPr>
                <w:rFonts w:ascii="ＭＳ Ｐ明朝" w:eastAsia="ＭＳ Ｐ明朝" w:hAnsi="ＭＳ Ｐ明朝"/>
                <w:sz w:val="20"/>
                <w:szCs w:val="20"/>
              </w:rPr>
            </w:pPr>
            <w:r w:rsidRPr="00185857">
              <w:rPr>
                <w:rFonts w:ascii="ＭＳ Ｐ明朝" w:eastAsia="ＭＳ Ｐ明朝" w:hAnsi="ＭＳ Ｐ明朝" w:hint="eastAsia"/>
                <w:sz w:val="20"/>
                <w:szCs w:val="20"/>
              </w:rPr>
              <w:t>477</w:t>
            </w:r>
          </w:p>
        </w:tc>
        <w:tc>
          <w:tcPr>
            <w:tcW w:w="654" w:type="dxa"/>
            <w:vAlign w:val="center"/>
          </w:tcPr>
          <w:p w:rsidR="00857F3F" w:rsidRPr="008028E7" w:rsidRDefault="00857F3F" w:rsidP="00857F3F">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ＲＣ</w:t>
            </w:r>
          </w:p>
        </w:tc>
        <w:tc>
          <w:tcPr>
            <w:tcW w:w="2127" w:type="dxa"/>
            <w:vAlign w:val="center"/>
          </w:tcPr>
          <w:p w:rsidR="00857F3F" w:rsidRPr="00F81AED" w:rsidRDefault="00857F3F" w:rsidP="00857F3F">
            <w:pPr>
              <w:rPr>
                <w:rFonts w:ascii="ＭＳ Ｐ明朝" w:eastAsia="ＭＳ Ｐ明朝" w:hAnsi="ＭＳ Ｐ明朝"/>
                <w:sz w:val="20"/>
                <w:szCs w:val="20"/>
              </w:rPr>
            </w:pPr>
            <w:r w:rsidRPr="00F81AED">
              <w:rPr>
                <w:rFonts w:ascii="ＭＳ Ｐ明朝" w:eastAsia="ＭＳ Ｐ明朝" w:hAnsi="ＭＳ Ｐ明朝" w:hint="eastAsia"/>
                <w:sz w:val="20"/>
                <w:szCs w:val="20"/>
              </w:rPr>
              <w:t>平和</w:t>
            </w:r>
            <w:r w:rsidR="00825AA7">
              <w:rPr>
                <w:rFonts w:ascii="ＭＳ Ｐ明朝" w:eastAsia="ＭＳ Ｐ明朝" w:hAnsi="ＭＳ Ｐ明朝" w:hint="eastAsia"/>
                <w:sz w:val="20"/>
                <w:szCs w:val="20"/>
              </w:rPr>
              <w:t>一</w:t>
            </w:r>
            <w:r w:rsidRPr="00F81AED">
              <w:rPr>
                <w:rFonts w:ascii="ＭＳ Ｐ明朝" w:eastAsia="ＭＳ Ｐ明朝" w:hAnsi="ＭＳ Ｐ明朝" w:hint="eastAsia"/>
                <w:sz w:val="20"/>
                <w:szCs w:val="20"/>
              </w:rPr>
              <w:t>丁目1-1</w:t>
            </w:r>
          </w:p>
        </w:tc>
        <w:tc>
          <w:tcPr>
            <w:tcW w:w="1134" w:type="dxa"/>
            <w:vAlign w:val="center"/>
          </w:tcPr>
          <w:p w:rsidR="00857F3F" w:rsidRPr="00F81AED" w:rsidRDefault="00857F3F" w:rsidP="00857F3F">
            <w:pPr>
              <w:rPr>
                <w:rFonts w:ascii="ＭＳ Ｐ明朝" w:eastAsia="ＭＳ Ｐ明朝" w:hAnsi="ＭＳ Ｐ明朝"/>
                <w:sz w:val="20"/>
                <w:szCs w:val="20"/>
              </w:rPr>
            </w:pPr>
            <w:r w:rsidRPr="00F81AED">
              <w:rPr>
                <w:rFonts w:ascii="ＭＳ Ｐ明朝" w:eastAsia="ＭＳ Ｐ明朝" w:hAnsi="ＭＳ Ｐ明朝" w:hint="eastAsia"/>
                <w:sz w:val="20"/>
                <w:szCs w:val="20"/>
              </w:rPr>
              <w:t>933-2607</w:t>
            </w:r>
          </w:p>
        </w:tc>
        <w:tc>
          <w:tcPr>
            <w:tcW w:w="1418" w:type="dxa"/>
            <w:vAlign w:val="center"/>
          </w:tcPr>
          <w:p w:rsidR="00857F3F" w:rsidRPr="00F81AED" w:rsidRDefault="00857F3F" w:rsidP="00857F3F">
            <w:pPr>
              <w:rPr>
                <w:rFonts w:ascii="ＭＳ Ｐ明朝" w:eastAsia="ＭＳ Ｐ明朝" w:hAnsi="ＭＳ Ｐ明朝"/>
                <w:sz w:val="20"/>
                <w:szCs w:val="20"/>
              </w:rPr>
            </w:pPr>
          </w:p>
        </w:tc>
      </w:tr>
      <w:tr w:rsidR="00857F3F" w:rsidTr="00BF6359">
        <w:tc>
          <w:tcPr>
            <w:tcW w:w="423" w:type="dxa"/>
            <w:tcBorders>
              <w:top w:val="single" w:sz="4" w:space="0" w:color="auto"/>
            </w:tcBorders>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57</w:t>
            </w:r>
          </w:p>
        </w:tc>
        <w:tc>
          <w:tcPr>
            <w:tcW w:w="2234" w:type="dxa"/>
            <w:vAlign w:val="center"/>
          </w:tcPr>
          <w:p w:rsidR="00857F3F" w:rsidRPr="00A803FE" w:rsidRDefault="00857F3F" w:rsidP="00857F3F">
            <w:pPr>
              <w:rPr>
                <w:rFonts w:ascii="ＭＳ Ｐ明朝" w:eastAsia="ＭＳ Ｐ明朝" w:hAnsi="ＭＳ Ｐ明朝"/>
                <w:sz w:val="19"/>
                <w:szCs w:val="19"/>
              </w:rPr>
            </w:pPr>
            <w:r w:rsidRPr="00A803FE">
              <w:rPr>
                <w:rFonts w:ascii="ＭＳ Ｐ明朝" w:eastAsia="ＭＳ Ｐ明朝" w:hAnsi="ＭＳ Ｐ明朝" w:hint="eastAsia"/>
                <w:sz w:val="19"/>
                <w:szCs w:val="19"/>
              </w:rPr>
              <w:t>働く婦人の家し～ず・うみ</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674</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平和</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丁目14-1</w:t>
            </w:r>
          </w:p>
        </w:tc>
        <w:tc>
          <w:tcPr>
            <w:tcW w:w="1134"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932-0365</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58</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大名坂</w:t>
            </w:r>
            <w:r w:rsidR="001B066D" w:rsidRPr="00A803FE">
              <w:rPr>
                <w:rFonts w:ascii="ＭＳ Ｐ明朝" w:eastAsia="ＭＳ Ｐ明朝" w:hAnsi="ＭＳ Ｐ明朝" w:hint="eastAsia"/>
                <w:sz w:val="20"/>
                <w:szCs w:val="20"/>
              </w:rPr>
              <w:t>自治会</w:t>
            </w:r>
            <w:r w:rsidR="00B663AA" w:rsidRPr="00A803FE">
              <w:rPr>
                <w:rFonts w:ascii="ＭＳ Ｐ明朝" w:eastAsia="ＭＳ Ｐ明朝" w:hAnsi="ＭＳ Ｐ明朝" w:hint="eastAsia"/>
                <w:sz w:val="20"/>
                <w:szCs w:val="20"/>
              </w:rPr>
              <w:t>公民</w:t>
            </w:r>
            <w:r w:rsidRPr="00A803FE">
              <w:rPr>
                <w:rFonts w:ascii="ＭＳ Ｐ明朝" w:eastAsia="ＭＳ Ｐ明朝" w:hAnsi="ＭＳ Ｐ明朝" w:hint="eastAsia"/>
                <w:sz w:val="20"/>
                <w:szCs w:val="20"/>
              </w:rPr>
              <w:t>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67</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明神坂</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丁目3-18</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59</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林崎</w:t>
            </w:r>
            <w:r w:rsidR="001B066D" w:rsidRPr="00A803FE">
              <w:rPr>
                <w:rFonts w:ascii="ＭＳ Ｐ明朝" w:eastAsia="ＭＳ Ｐ明朝" w:hAnsi="ＭＳ Ｐ明朝" w:hint="eastAsia"/>
                <w:sz w:val="20"/>
                <w:szCs w:val="20"/>
              </w:rPr>
              <w:t>自治会</w:t>
            </w:r>
            <w:r w:rsidR="00B57E03"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平和</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丁目18-1</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60</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浦田</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65</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57F3F">
            <w:pPr>
              <w:rPr>
                <w:rFonts w:ascii="ＭＳ Ｐ明朝" w:eastAsia="ＭＳ Ｐ明朝" w:hAnsi="ＭＳ Ｐ明朝"/>
                <w:sz w:val="20"/>
                <w:szCs w:val="20"/>
              </w:rPr>
            </w:pPr>
            <w:bookmarkStart w:id="277" w:name="_GoBack"/>
            <w:bookmarkEnd w:id="277"/>
            <w:r w:rsidRPr="00A803FE">
              <w:rPr>
                <w:rFonts w:ascii="ＭＳ Ｐ明朝" w:eastAsia="ＭＳ Ｐ明朝" w:hAnsi="ＭＳ Ｐ明朝" w:hint="eastAsia"/>
                <w:sz w:val="20"/>
                <w:szCs w:val="20"/>
              </w:rPr>
              <w:t>平和</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丁目12-14</w:t>
            </w:r>
          </w:p>
        </w:tc>
        <w:tc>
          <w:tcPr>
            <w:tcW w:w="1134"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934-1838</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61</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80</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丁目10-1</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62</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柳原生活館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70</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丁目12-10</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生活館</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63</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黒穂集会所</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三</w:t>
            </w:r>
            <w:r w:rsidRPr="00A803FE">
              <w:rPr>
                <w:rFonts w:ascii="ＭＳ Ｐ明朝" w:eastAsia="ＭＳ Ｐ明朝" w:hAnsi="ＭＳ Ｐ明朝" w:hint="eastAsia"/>
                <w:sz w:val="20"/>
                <w:szCs w:val="20"/>
              </w:rPr>
              <w:t>丁目24-24</w:t>
            </w:r>
          </w:p>
        </w:tc>
        <w:tc>
          <w:tcPr>
            <w:tcW w:w="1134"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932-2299</w:t>
            </w:r>
          </w:p>
        </w:tc>
        <w:tc>
          <w:tcPr>
            <w:tcW w:w="1418"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集会所</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64</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福博中央集会所</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三</w:t>
            </w:r>
            <w:r w:rsidRPr="00A803FE">
              <w:rPr>
                <w:rFonts w:ascii="ＭＳ Ｐ明朝" w:eastAsia="ＭＳ Ｐ明朝" w:hAnsi="ＭＳ Ｐ明朝" w:hint="eastAsia"/>
                <w:sz w:val="20"/>
                <w:szCs w:val="20"/>
              </w:rPr>
              <w:t>丁目10-7</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集会所</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65</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三原</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57</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7D6267"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神武原二丁目4-6</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66</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神山手</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7D6267"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神武原三丁目13-1</w:t>
            </w:r>
          </w:p>
        </w:tc>
        <w:tc>
          <w:tcPr>
            <w:tcW w:w="1134" w:type="dxa"/>
            <w:vAlign w:val="center"/>
          </w:tcPr>
          <w:p w:rsidR="00857F3F" w:rsidRPr="00F076C4" w:rsidRDefault="00857F3F" w:rsidP="00857F3F">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67</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早見</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93</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宇美中央</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丁目4-1</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8789" w:type="dxa"/>
            <w:gridSpan w:val="7"/>
            <w:tcBorders>
              <w:bottom w:val="single" w:sz="4" w:space="0" w:color="auto"/>
            </w:tcBorders>
            <w:shd w:val="clear" w:color="auto" w:fill="A6A6A6" w:themeFill="background1" w:themeFillShade="A6"/>
            <w:vAlign w:val="center"/>
          </w:tcPr>
          <w:p w:rsidR="00857F3F" w:rsidRPr="00D42B76" w:rsidRDefault="00857F3F" w:rsidP="00857F3F">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857F3F" w:rsidTr="0040048E">
        <w:tc>
          <w:tcPr>
            <w:tcW w:w="423"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3687" w:type="dxa"/>
            <w:gridSpan w:val="3"/>
            <w:tcBorders>
              <w:bottom w:val="double" w:sz="4" w:space="0" w:color="auto"/>
            </w:tcBorders>
            <w:vAlign w:val="center"/>
          </w:tcPr>
          <w:p w:rsidR="00857F3F" w:rsidRPr="00D42B76" w:rsidRDefault="00857F3F" w:rsidP="00857F3F">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2127"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2552" w:type="dxa"/>
            <w:gridSpan w:val="2"/>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857F3F" w:rsidTr="0040048E">
        <w:tc>
          <w:tcPr>
            <w:tcW w:w="423" w:type="dxa"/>
            <w:tcBorders>
              <w:top w:val="double" w:sz="4" w:space="0" w:color="auto"/>
            </w:tcBorders>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68</w:t>
            </w:r>
          </w:p>
        </w:tc>
        <w:tc>
          <w:tcPr>
            <w:tcW w:w="3687" w:type="dxa"/>
            <w:gridSpan w:val="3"/>
            <w:tcBorders>
              <w:top w:val="double" w:sz="4" w:space="0" w:color="auto"/>
            </w:tcBorders>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桜原小学校（グラウンド）</w:t>
            </w:r>
          </w:p>
        </w:tc>
        <w:tc>
          <w:tcPr>
            <w:tcW w:w="2127" w:type="dxa"/>
            <w:tcBorders>
              <w:top w:val="double" w:sz="4" w:space="0" w:color="auto"/>
            </w:tcBorders>
            <w:vAlign w:val="center"/>
          </w:tcPr>
          <w:p w:rsidR="00857F3F" w:rsidRPr="00187D3E" w:rsidRDefault="00857F3F" w:rsidP="00857F3F">
            <w:pPr>
              <w:rPr>
                <w:rFonts w:ascii="ＭＳ Ｐ明朝" w:eastAsia="ＭＳ Ｐ明朝" w:hAnsi="ＭＳ Ｐ明朝"/>
                <w:sz w:val="20"/>
                <w:szCs w:val="20"/>
              </w:rPr>
            </w:pPr>
            <w:r w:rsidRPr="00187D3E">
              <w:rPr>
                <w:rFonts w:ascii="ＭＳ Ｐ明朝" w:eastAsia="ＭＳ Ｐ明朝" w:hAnsi="ＭＳ Ｐ明朝" w:hint="eastAsia"/>
                <w:sz w:val="20"/>
                <w:szCs w:val="20"/>
              </w:rPr>
              <w:t>桜原</w:t>
            </w:r>
            <w:r w:rsidR="00825AA7">
              <w:rPr>
                <w:rFonts w:ascii="ＭＳ Ｐ明朝" w:eastAsia="ＭＳ Ｐ明朝" w:hAnsi="ＭＳ Ｐ明朝" w:hint="eastAsia"/>
                <w:sz w:val="20"/>
                <w:szCs w:val="20"/>
              </w:rPr>
              <w:t>一</w:t>
            </w:r>
            <w:r w:rsidRPr="00187D3E">
              <w:rPr>
                <w:rFonts w:ascii="ＭＳ Ｐ明朝" w:eastAsia="ＭＳ Ｐ明朝" w:hAnsi="ＭＳ Ｐ明朝" w:hint="eastAsia"/>
                <w:sz w:val="20"/>
                <w:szCs w:val="20"/>
              </w:rPr>
              <w:t>丁目</w:t>
            </w:r>
            <w:r w:rsidRPr="00187D3E">
              <w:rPr>
                <w:rFonts w:ascii="ＭＳ Ｐ明朝" w:eastAsia="ＭＳ Ｐ明朝" w:hAnsi="ＭＳ Ｐ明朝"/>
                <w:sz w:val="20"/>
                <w:szCs w:val="20"/>
              </w:rPr>
              <w:t>1-</w:t>
            </w:r>
            <w:r w:rsidRPr="00187D3E">
              <w:rPr>
                <w:rFonts w:ascii="ＭＳ Ｐ明朝" w:eastAsia="ＭＳ Ｐ明朝" w:hAnsi="ＭＳ Ｐ明朝" w:hint="eastAsia"/>
                <w:sz w:val="20"/>
                <w:szCs w:val="20"/>
              </w:rPr>
              <w:t>1</w:t>
            </w:r>
          </w:p>
        </w:tc>
        <w:tc>
          <w:tcPr>
            <w:tcW w:w="2552" w:type="dxa"/>
            <w:gridSpan w:val="2"/>
            <w:tcBorders>
              <w:top w:val="double" w:sz="4" w:space="0" w:color="auto"/>
            </w:tcBorders>
            <w:vAlign w:val="center"/>
          </w:tcPr>
          <w:p w:rsidR="00857F3F" w:rsidRPr="00187D3E" w:rsidRDefault="00857F3F" w:rsidP="00857F3F">
            <w:pPr>
              <w:rPr>
                <w:rFonts w:ascii="ＭＳ Ｐ明朝" w:eastAsia="ＭＳ Ｐ明朝" w:hAnsi="ＭＳ Ｐ明朝"/>
                <w:sz w:val="20"/>
                <w:szCs w:val="20"/>
              </w:rPr>
            </w:pPr>
            <w:r w:rsidRPr="00187D3E">
              <w:rPr>
                <w:rFonts w:ascii="ＭＳ Ｐ明朝" w:eastAsia="ＭＳ Ｐ明朝" w:hAnsi="ＭＳ Ｐ明朝" w:hint="eastAsia"/>
                <w:sz w:val="20"/>
                <w:szCs w:val="20"/>
              </w:rPr>
              <w:t>ヘリポート</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69</w:t>
            </w:r>
          </w:p>
        </w:tc>
        <w:tc>
          <w:tcPr>
            <w:tcW w:w="3687" w:type="dxa"/>
            <w:gridSpan w:val="3"/>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林崎</w:t>
            </w:r>
            <w:r w:rsidR="00AC58DA" w:rsidRPr="00F076C4">
              <w:rPr>
                <w:rFonts w:ascii="ＭＳ Ｐ明朝" w:eastAsia="ＭＳ Ｐ明朝" w:hAnsi="ＭＳ Ｐ明朝" w:hint="eastAsia"/>
                <w:sz w:val="20"/>
                <w:szCs w:val="20"/>
              </w:rPr>
              <w:t>多目的広場</w:t>
            </w:r>
          </w:p>
        </w:tc>
        <w:tc>
          <w:tcPr>
            <w:tcW w:w="2127" w:type="dxa"/>
            <w:vAlign w:val="center"/>
          </w:tcPr>
          <w:p w:rsidR="00857F3F" w:rsidRPr="00187D3E" w:rsidRDefault="00857F3F" w:rsidP="00857F3F">
            <w:pPr>
              <w:rPr>
                <w:rFonts w:ascii="ＭＳ Ｐ明朝" w:eastAsia="ＭＳ Ｐ明朝" w:hAnsi="ＭＳ Ｐ明朝"/>
                <w:sz w:val="20"/>
                <w:szCs w:val="20"/>
              </w:rPr>
            </w:pPr>
            <w:r w:rsidRPr="00187D3E">
              <w:rPr>
                <w:rFonts w:ascii="ＭＳ Ｐ明朝" w:eastAsia="ＭＳ Ｐ明朝" w:hAnsi="ＭＳ Ｐ明朝" w:hint="eastAsia"/>
                <w:sz w:val="20"/>
                <w:szCs w:val="20"/>
              </w:rPr>
              <w:t>平和</w:t>
            </w:r>
            <w:r w:rsidR="00825AA7">
              <w:rPr>
                <w:rFonts w:ascii="ＭＳ Ｐ明朝" w:eastAsia="ＭＳ Ｐ明朝" w:hAnsi="ＭＳ Ｐ明朝" w:hint="eastAsia"/>
                <w:sz w:val="20"/>
                <w:szCs w:val="20"/>
              </w:rPr>
              <w:t>一</w:t>
            </w:r>
            <w:r w:rsidRPr="00187D3E">
              <w:rPr>
                <w:rFonts w:ascii="ＭＳ Ｐ明朝" w:eastAsia="ＭＳ Ｐ明朝" w:hAnsi="ＭＳ Ｐ明朝" w:hint="eastAsia"/>
                <w:sz w:val="20"/>
                <w:szCs w:val="20"/>
              </w:rPr>
              <w:t>丁目4977-2</w:t>
            </w:r>
          </w:p>
        </w:tc>
        <w:tc>
          <w:tcPr>
            <w:tcW w:w="2552" w:type="dxa"/>
            <w:gridSpan w:val="2"/>
            <w:vAlign w:val="center"/>
          </w:tcPr>
          <w:p w:rsidR="00857F3F" w:rsidRPr="00187D3E"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70</w:t>
            </w:r>
          </w:p>
        </w:tc>
        <w:tc>
          <w:tcPr>
            <w:tcW w:w="3687" w:type="dxa"/>
            <w:gridSpan w:val="3"/>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宇美公園</w:t>
            </w:r>
          </w:p>
        </w:tc>
        <w:tc>
          <w:tcPr>
            <w:tcW w:w="2127" w:type="dxa"/>
            <w:vAlign w:val="center"/>
          </w:tcPr>
          <w:p w:rsidR="00857F3F" w:rsidRPr="00187D3E" w:rsidRDefault="00857F3F" w:rsidP="00825AA7">
            <w:pPr>
              <w:rPr>
                <w:rFonts w:ascii="ＭＳ Ｐ明朝" w:eastAsia="ＭＳ Ｐ明朝" w:hAnsi="ＭＳ Ｐ明朝"/>
                <w:sz w:val="20"/>
                <w:szCs w:val="20"/>
              </w:rPr>
            </w:pPr>
            <w:r w:rsidRPr="00187D3E">
              <w:rPr>
                <w:rFonts w:ascii="ＭＳ Ｐ明朝" w:eastAsia="ＭＳ Ｐ明朝" w:hAnsi="ＭＳ Ｐ明朝" w:hint="eastAsia"/>
                <w:sz w:val="20"/>
                <w:szCs w:val="20"/>
              </w:rPr>
              <w:t>明神坂</w:t>
            </w:r>
            <w:r w:rsidR="00825AA7">
              <w:rPr>
                <w:rFonts w:ascii="ＭＳ Ｐ明朝" w:eastAsia="ＭＳ Ｐ明朝" w:hAnsi="ＭＳ Ｐ明朝" w:hint="eastAsia"/>
                <w:sz w:val="20"/>
                <w:szCs w:val="20"/>
              </w:rPr>
              <w:t>一</w:t>
            </w:r>
            <w:r w:rsidRPr="00187D3E">
              <w:rPr>
                <w:rFonts w:ascii="ＭＳ Ｐ明朝" w:eastAsia="ＭＳ Ｐ明朝" w:hAnsi="ＭＳ Ｐ明朝" w:hint="eastAsia"/>
                <w:sz w:val="20"/>
                <w:szCs w:val="20"/>
              </w:rPr>
              <w:t>丁目4684-1</w:t>
            </w:r>
          </w:p>
        </w:tc>
        <w:tc>
          <w:tcPr>
            <w:tcW w:w="2552" w:type="dxa"/>
            <w:gridSpan w:val="2"/>
            <w:vAlign w:val="center"/>
          </w:tcPr>
          <w:p w:rsidR="00857F3F" w:rsidRPr="00187D3E" w:rsidRDefault="00857F3F" w:rsidP="00857F3F">
            <w:pPr>
              <w:rPr>
                <w:rFonts w:ascii="ＭＳ Ｐ明朝" w:eastAsia="ＭＳ Ｐ明朝" w:hAnsi="ＭＳ Ｐ明朝"/>
                <w:sz w:val="20"/>
                <w:szCs w:val="20"/>
              </w:rPr>
            </w:pPr>
          </w:p>
        </w:tc>
      </w:tr>
    </w:tbl>
    <w:p w:rsidR="00A925D8" w:rsidRDefault="00A925D8">
      <w:pPr>
        <w:widowControl/>
        <w:jc w:val="left"/>
      </w:pPr>
    </w:p>
    <w:p w:rsidR="0040048E" w:rsidRDefault="0040048E">
      <w:pPr>
        <w:widowControl/>
        <w:jc w:val="left"/>
      </w:pPr>
      <w:r>
        <w:br w:type="page"/>
      </w:r>
    </w:p>
    <w:tbl>
      <w:tblPr>
        <w:tblStyle w:val="ae"/>
        <w:tblW w:w="8789" w:type="dxa"/>
        <w:tblInd w:w="108" w:type="dxa"/>
        <w:tblLayout w:type="fixed"/>
        <w:tblLook w:val="04A0" w:firstRow="1" w:lastRow="0" w:firstColumn="1" w:lastColumn="0" w:noHBand="0" w:noVBand="1"/>
      </w:tblPr>
      <w:tblGrid>
        <w:gridCol w:w="423"/>
        <w:gridCol w:w="2441"/>
        <w:gridCol w:w="851"/>
        <w:gridCol w:w="708"/>
        <w:gridCol w:w="1985"/>
        <w:gridCol w:w="1134"/>
        <w:gridCol w:w="1247"/>
      </w:tblGrid>
      <w:tr w:rsidR="0040048E" w:rsidTr="0040048E">
        <w:tc>
          <w:tcPr>
            <w:tcW w:w="8789" w:type="dxa"/>
            <w:gridSpan w:val="7"/>
            <w:shd w:val="clear" w:color="auto" w:fill="404040" w:themeFill="text1" w:themeFillTint="BF"/>
          </w:tcPr>
          <w:p w:rsidR="0040048E" w:rsidRPr="00D42B76" w:rsidRDefault="0040048E" w:rsidP="0040048E">
            <w:pPr>
              <w:jc w:val="center"/>
              <w:rPr>
                <w:rFonts w:ascii="ＭＳ Ｐゴシック" w:eastAsia="ＭＳ Ｐゴシック" w:hAnsi="ＭＳ Ｐゴシック"/>
                <w:sz w:val="20"/>
                <w:lang w:val="x-none"/>
              </w:rPr>
            </w:pPr>
            <w:r w:rsidRPr="0040048E">
              <w:rPr>
                <w:rFonts w:ascii="ＭＳ Ｐゴシック" w:eastAsia="ＭＳ Ｐゴシック" w:hAnsi="ＭＳ Ｐゴシック" w:hint="eastAsia"/>
                <w:color w:val="FFFFFF" w:themeColor="background1"/>
                <w:sz w:val="20"/>
                <w:lang w:val="x-none"/>
              </w:rPr>
              <w:lastRenderedPageBreak/>
              <w:t>井野</w:t>
            </w:r>
            <w:r w:rsidRPr="006B3850">
              <w:rPr>
                <w:rFonts w:ascii="ＭＳ Ｐゴシック" w:eastAsia="ＭＳ Ｐゴシック" w:hAnsi="ＭＳ Ｐゴシック" w:hint="eastAsia"/>
                <w:color w:val="FFFFFF" w:themeColor="background1"/>
                <w:sz w:val="20"/>
                <w:lang w:val="x-none"/>
              </w:rPr>
              <w:t>小学校区</w:t>
            </w:r>
          </w:p>
        </w:tc>
      </w:tr>
      <w:tr w:rsidR="0040048E" w:rsidTr="0040048E">
        <w:tc>
          <w:tcPr>
            <w:tcW w:w="8789" w:type="dxa"/>
            <w:gridSpan w:val="7"/>
            <w:tcBorders>
              <w:bottom w:val="single" w:sz="4" w:space="0" w:color="auto"/>
            </w:tcBorders>
            <w:shd w:val="clear" w:color="auto" w:fill="A6A6A6" w:themeFill="background1" w:themeFillShade="A6"/>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40048E" w:rsidTr="00825AA7">
        <w:tc>
          <w:tcPr>
            <w:tcW w:w="423"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441"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851" w:type="dxa"/>
            <w:tcBorders>
              <w:bottom w:val="double" w:sz="4" w:space="0" w:color="auto"/>
            </w:tcBorders>
            <w:tcMar>
              <w:left w:w="28" w:type="dxa"/>
              <w:right w:w="28" w:type="dxa"/>
            </w:tcMar>
            <w:vAlign w:val="center"/>
          </w:tcPr>
          <w:p w:rsidR="0040048E" w:rsidRPr="006B3850" w:rsidRDefault="0040048E" w:rsidP="0040048E">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40048E" w:rsidRPr="00D42B76" w:rsidRDefault="0040048E" w:rsidP="0040048E">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708" w:type="dxa"/>
            <w:tcBorders>
              <w:bottom w:val="double" w:sz="4" w:space="0" w:color="auto"/>
            </w:tcBorders>
            <w:vAlign w:val="center"/>
          </w:tcPr>
          <w:p w:rsidR="0040048E" w:rsidRDefault="0040048E"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40048E" w:rsidRPr="00D42B76" w:rsidRDefault="0040048E"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1985"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247"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AD26E3" w:rsidTr="00825AA7">
        <w:tc>
          <w:tcPr>
            <w:tcW w:w="423" w:type="dxa"/>
            <w:tcBorders>
              <w:top w:val="double" w:sz="4" w:space="0" w:color="auto"/>
            </w:tcBorders>
            <w:vAlign w:val="center"/>
          </w:tcPr>
          <w:p w:rsidR="00AD26E3"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71</w:t>
            </w:r>
          </w:p>
        </w:tc>
        <w:tc>
          <w:tcPr>
            <w:tcW w:w="2441" w:type="dxa"/>
            <w:tcBorders>
              <w:top w:val="double" w:sz="4" w:space="0" w:color="auto"/>
            </w:tcBorders>
            <w:tcMar>
              <w:left w:w="57" w:type="dxa"/>
              <w:right w:w="57" w:type="dxa"/>
            </w:tcMar>
            <w:vAlign w:val="center"/>
          </w:tcPr>
          <w:p w:rsidR="00AD26E3" w:rsidRDefault="00AD26E3" w:rsidP="00AD26E3">
            <w:pPr>
              <w:rPr>
                <w:sz w:val="18"/>
              </w:rPr>
            </w:pPr>
            <w:r w:rsidRPr="00AD26E3">
              <w:rPr>
                <w:rFonts w:ascii="ＭＳ Ｐ明朝" w:eastAsia="ＭＳ Ｐ明朝" w:hAnsi="ＭＳ Ｐ明朝" w:hint="eastAsia"/>
                <w:sz w:val="20"/>
                <w:szCs w:val="20"/>
              </w:rPr>
              <w:t>井野小学校（体育館）</w:t>
            </w:r>
          </w:p>
        </w:tc>
        <w:tc>
          <w:tcPr>
            <w:tcW w:w="851" w:type="dxa"/>
            <w:tcBorders>
              <w:top w:val="double" w:sz="4" w:space="0" w:color="auto"/>
            </w:tcBorders>
            <w:vAlign w:val="center"/>
          </w:tcPr>
          <w:p w:rsidR="00AD26E3" w:rsidRPr="008028E7" w:rsidRDefault="00DA134D" w:rsidP="00AD26E3">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391</w:t>
            </w:r>
          </w:p>
        </w:tc>
        <w:tc>
          <w:tcPr>
            <w:tcW w:w="708" w:type="dxa"/>
            <w:tcBorders>
              <w:top w:val="double" w:sz="4" w:space="0" w:color="auto"/>
            </w:tcBorders>
            <w:vAlign w:val="center"/>
          </w:tcPr>
          <w:p w:rsidR="00AD26E3" w:rsidRPr="008028E7" w:rsidRDefault="00AD26E3" w:rsidP="00AD26E3">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ＲＣ</w:t>
            </w:r>
          </w:p>
        </w:tc>
        <w:tc>
          <w:tcPr>
            <w:tcW w:w="1985" w:type="dxa"/>
            <w:tcBorders>
              <w:top w:val="double" w:sz="4" w:space="0" w:color="auto"/>
            </w:tcBorders>
            <w:vAlign w:val="center"/>
          </w:tcPr>
          <w:p w:rsidR="00AD26E3" w:rsidRPr="00AD26E3" w:rsidRDefault="00AD26E3" w:rsidP="00AD26E3">
            <w:pPr>
              <w:rPr>
                <w:rFonts w:ascii="ＭＳ Ｐ明朝" w:eastAsia="ＭＳ Ｐ明朝" w:hAnsi="ＭＳ Ｐ明朝"/>
                <w:sz w:val="20"/>
                <w:szCs w:val="20"/>
              </w:rPr>
            </w:pPr>
            <w:r w:rsidRPr="00AD26E3">
              <w:rPr>
                <w:rFonts w:ascii="ＭＳ Ｐ明朝" w:eastAsia="ＭＳ Ｐ明朝" w:hAnsi="ＭＳ Ｐ明朝" w:hint="eastAsia"/>
                <w:sz w:val="20"/>
                <w:szCs w:val="20"/>
              </w:rPr>
              <w:t>大字井野419-9</w:t>
            </w:r>
          </w:p>
        </w:tc>
        <w:tc>
          <w:tcPr>
            <w:tcW w:w="1134" w:type="dxa"/>
            <w:tcBorders>
              <w:top w:val="double" w:sz="4" w:space="0" w:color="auto"/>
            </w:tcBorders>
            <w:vAlign w:val="center"/>
          </w:tcPr>
          <w:p w:rsidR="00AD26E3" w:rsidRPr="00AD26E3" w:rsidRDefault="00AD26E3" w:rsidP="00AD26E3">
            <w:pPr>
              <w:rPr>
                <w:rFonts w:ascii="ＭＳ Ｐ明朝" w:eastAsia="ＭＳ Ｐ明朝" w:hAnsi="ＭＳ Ｐ明朝"/>
                <w:sz w:val="20"/>
                <w:szCs w:val="20"/>
              </w:rPr>
            </w:pPr>
            <w:r w:rsidRPr="00AD26E3">
              <w:rPr>
                <w:rFonts w:ascii="ＭＳ Ｐ明朝" w:eastAsia="ＭＳ Ｐ明朝" w:hAnsi="ＭＳ Ｐ明朝" w:hint="eastAsia"/>
                <w:sz w:val="20"/>
                <w:szCs w:val="20"/>
              </w:rPr>
              <w:t>934-1122</w:t>
            </w:r>
          </w:p>
        </w:tc>
        <w:tc>
          <w:tcPr>
            <w:tcW w:w="1247" w:type="dxa"/>
            <w:tcBorders>
              <w:top w:val="double" w:sz="4" w:space="0" w:color="auto"/>
            </w:tcBorders>
            <w:vAlign w:val="center"/>
          </w:tcPr>
          <w:p w:rsidR="00AD26E3" w:rsidRPr="00F0489D" w:rsidRDefault="00AD26E3" w:rsidP="0040048E">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72</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ひばりが丘一</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34</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25AA7">
            <w:pPr>
              <w:rPr>
                <w:rFonts w:ascii="ＭＳ Ｐ明朝" w:eastAsia="ＭＳ Ｐ明朝" w:hAnsi="ＭＳ Ｐ明朝"/>
                <w:sz w:val="20"/>
                <w:szCs w:val="20"/>
              </w:rPr>
            </w:pPr>
            <w:r w:rsidRPr="00185857">
              <w:rPr>
                <w:rFonts w:ascii="ＭＳ Ｐ明朝" w:eastAsia="ＭＳ Ｐ明朝" w:hAnsi="ＭＳ Ｐ明朝" w:hint="eastAsia"/>
                <w:spacing w:val="2"/>
                <w:w w:val="86"/>
                <w:kern w:val="0"/>
                <w:sz w:val="20"/>
                <w:szCs w:val="20"/>
                <w:fitText w:val="1700" w:id="1526358016"/>
              </w:rPr>
              <w:t>ひばりが丘</w:t>
            </w:r>
            <w:r w:rsidR="00825AA7" w:rsidRPr="00185857">
              <w:rPr>
                <w:rFonts w:ascii="ＭＳ Ｐ明朝" w:eastAsia="ＭＳ Ｐ明朝" w:hAnsi="ＭＳ Ｐ明朝" w:hint="eastAsia"/>
                <w:spacing w:val="2"/>
                <w:w w:val="86"/>
                <w:kern w:val="0"/>
                <w:sz w:val="20"/>
                <w:szCs w:val="20"/>
                <w:fitText w:val="1700" w:id="1526358016"/>
              </w:rPr>
              <w:t>一</w:t>
            </w:r>
            <w:r w:rsidRPr="00185857">
              <w:rPr>
                <w:rFonts w:ascii="ＭＳ Ｐ明朝" w:eastAsia="ＭＳ Ｐ明朝" w:hAnsi="ＭＳ Ｐ明朝" w:hint="eastAsia"/>
                <w:spacing w:val="2"/>
                <w:w w:val="86"/>
                <w:kern w:val="0"/>
                <w:sz w:val="20"/>
                <w:szCs w:val="20"/>
                <w:fitText w:val="1700" w:id="1526358016"/>
              </w:rPr>
              <w:t>丁目9-1</w:t>
            </w:r>
            <w:r w:rsidRPr="00185857">
              <w:rPr>
                <w:rFonts w:ascii="ＭＳ Ｐ明朝" w:eastAsia="ＭＳ Ｐ明朝" w:hAnsi="ＭＳ Ｐ明朝" w:hint="eastAsia"/>
                <w:spacing w:val="-4"/>
                <w:w w:val="86"/>
                <w:kern w:val="0"/>
                <w:sz w:val="20"/>
                <w:szCs w:val="20"/>
                <w:fitText w:val="1700" w:id="1526358016"/>
              </w:rPr>
              <w:t>2</w:t>
            </w:r>
          </w:p>
        </w:tc>
        <w:tc>
          <w:tcPr>
            <w:tcW w:w="1134" w:type="dxa"/>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933-</w:t>
            </w:r>
            <w:r>
              <w:rPr>
                <w:rFonts w:ascii="ＭＳ Ｐ明朝" w:eastAsia="ＭＳ Ｐ明朝" w:hAnsi="ＭＳ Ｐ明朝" w:hint="eastAsia"/>
                <w:sz w:val="20"/>
                <w:szCs w:val="20"/>
              </w:rPr>
              <w:t>5603</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73</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ひばりが丘二</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53</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25AA7">
            <w:pPr>
              <w:rPr>
                <w:rFonts w:ascii="ＭＳ Ｐ明朝" w:eastAsia="ＭＳ Ｐ明朝" w:hAnsi="ＭＳ Ｐ明朝"/>
                <w:sz w:val="19"/>
                <w:szCs w:val="19"/>
              </w:rPr>
            </w:pPr>
            <w:r w:rsidRPr="00185857">
              <w:rPr>
                <w:rFonts w:ascii="ＭＳ Ｐ明朝" w:eastAsia="ＭＳ Ｐ明朝" w:hAnsi="ＭＳ Ｐ明朝" w:hint="eastAsia"/>
                <w:spacing w:val="1"/>
                <w:w w:val="82"/>
                <w:kern w:val="0"/>
                <w:sz w:val="19"/>
                <w:szCs w:val="19"/>
                <w:fitText w:val="1615" w:id="1526358272"/>
              </w:rPr>
              <w:t>ひばりが丘</w:t>
            </w:r>
            <w:r w:rsidR="00825AA7" w:rsidRPr="00185857">
              <w:rPr>
                <w:rFonts w:ascii="ＭＳ Ｐ明朝" w:eastAsia="ＭＳ Ｐ明朝" w:hAnsi="ＭＳ Ｐ明朝" w:hint="eastAsia"/>
                <w:spacing w:val="1"/>
                <w:w w:val="82"/>
                <w:kern w:val="0"/>
                <w:sz w:val="19"/>
                <w:szCs w:val="19"/>
                <w:fitText w:val="1615" w:id="1526358272"/>
              </w:rPr>
              <w:t>二</w:t>
            </w:r>
            <w:r w:rsidRPr="00185857">
              <w:rPr>
                <w:rFonts w:ascii="ＭＳ Ｐ明朝" w:eastAsia="ＭＳ Ｐ明朝" w:hAnsi="ＭＳ Ｐ明朝" w:hint="eastAsia"/>
                <w:spacing w:val="1"/>
                <w:w w:val="82"/>
                <w:kern w:val="0"/>
                <w:sz w:val="19"/>
                <w:szCs w:val="19"/>
                <w:fitText w:val="1615" w:id="1526358272"/>
              </w:rPr>
              <w:t>丁目10-2</w:t>
            </w:r>
            <w:r w:rsidRPr="00185857">
              <w:rPr>
                <w:rFonts w:ascii="ＭＳ Ｐ明朝" w:eastAsia="ＭＳ Ｐ明朝" w:hAnsi="ＭＳ Ｐ明朝" w:hint="eastAsia"/>
                <w:spacing w:val="6"/>
                <w:w w:val="82"/>
                <w:kern w:val="0"/>
                <w:sz w:val="19"/>
                <w:szCs w:val="19"/>
                <w:fitText w:val="1615" w:id="1526358272"/>
              </w:rPr>
              <w:t>5</w:t>
            </w:r>
          </w:p>
        </w:tc>
        <w:tc>
          <w:tcPr>
            <w:tcW w:w="1134" w:type="dxa"/>
            <w:vAlign w:val="center"/>
          </w:tcPr>
          <w:p w:rsidR="00857F3F" w:rsidRPr="00AD26E3" w:rsidRDefault="00263A4B" w:rsidP="00263A4B">
            <w:pPr>
              <w:jc w:val="center"/>
              <w:rPr>
                <w:rFonts w:ascii="ＭＳ Ｐ明朝" w:eastAsia="ＭＳ Ｐ明朝" w:hAnsi="ＭＳ Ｐ明朝"/>
                <w:sz w:val="20"/>
                <w:szCs w:val="20"/>
              </w:rPr>
            </w:pPr>
            <w:r w:rsidRPr="00B663AA">
              <w:rPr>
                <w:rFonts w:ascii="ＭＳ Ｐ明朝" w:eastAsia="ＭＳ Ｐ明朝" w:hAnsi="ＭＳ Ｐ明朝" w:hint="eastAsia"/>
                <w:sz w:val="20"/>
                <w:szCs w:val="20"/>
              </w:rPr>
              <w:t>－</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74</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ひばりが丘三</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54</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25AA7">
            <w:pPr>
              <w:rPr>
                <w:rFonts w:ascii="ＭＳ Ｐ明朝" w:eastAsia="ＭＳ Ｐ明朝" w:hAnsi="ＭＳ Ｐ明朝"/>
                <w:sz w:val="20"/>
                <w:szCs w:val="20"/>
              </w:rPr>
            </w:pPr>
            <w:r w:rsidRPr="00DF44DC">
              <w:rPr>
                <w:rFonts w:ascii="ＭＳ Ｐ明朝" w:eastAsia="ＭＳ Ｐ明朝" w:hAnsi="ＭＳ Ｐ明朝" w:hint="eastAsia"/>
                <w:w w:val="81"/>
                <w:kern w:val="0"/>
                <w:sz w:val="20"/>
                <w:szCs w:val="20"/>
                <w:fitText w:val="1600" w:id="1526358528"/>
              </w:rPr>
              <w:t>ひばりが丘</w:t>
            </w:r>
            <w:r w:rsidR="00825AA7" w:rsidRPr="00DF44DC">
              <w:rPr>
                <w:rFonts w:ascii="ＭＳ Ｐ明朝" w:eastAsia="ＭＳ Ｐ明朝" w:hAnsi="ＭＳ Ｐ明朝" w:hint="eastAsia"/>
                <w:w w:val="81"/>
                <w:kern w:val="0"/>
                <w:sz w:val="20"/>
                <w:szCs w:val="20"/>
                <w:fitText w:val="1600" w:id="1526358528"/>
              </w:rPr>
              <w:t>三</w:t>
            </w:r>
            <w:r w:rsidRPr="00DF44DC">
              <w:rPr>
                <w:rFonts w:ascii="ＭＳ Ｐ明朝" w:eastAsia="ＭＳ Ｐ明朝" w:hAnsi="ＭＳ Ｐ明朝" w:hint="eastAsia"/>
                <w:w w:val="81"/>
                <w:kern w:val="0"/>
                <w:sz w:val="20"/>
                <w:szCs w:val="20"/>
                <w:fitText w:val="1600" w:id="1526358528"/>
              </w:rPr>
              <w:t>丁目13-</w:t>
            </w:r>
            <w:r w:rsidRPr="00DF44DC">
              <w:rPr>
                <w:rFonts w:ascii="ＭＳ Ｐ明朝" w:eastAsia="ＭＳ Ｐ明朝" w:hAnsi="ＭＳ Ｐ明朝" w:hint="eastAsia"/>
                <w:spacing w:val="10"/>
                <w:w w:val="81"/>
                <w:kern w:val="0"/>
                <w:sz w:val="20"/>
                <w:szCs w:val="20"/>
                <w:fitText w:val="1600" w:id="1526358528"/>
              </w:rPr>
              <w:t>3</w:t>
            </w:r>
          </w:p>
        </w:tc>
        <w:tc>
          <w:tcPr>
            <w:tcW w:w="1134" w:type="dxa"/>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932-7837</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75</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井野</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41</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ＲＣ</w:t>
            </w:r>
          </w:p>
        </w:tc>
        <w:tc>
          <w:tcPr>
            <w:tcW w:w="1985" w:type="dxa"/>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大字井野</w:t>
            </w:r>
            <w:r w:rsidR="00A35BB6" w:rsidRPr="0013075A">
              <w:rPr>
                <w:rFonts w:ascii="ＭＳ Ｐ明朝" w:eastAsia="ＭＳ Ｐ明朝" w:hAnsi="ＭＳ Ｐ明朝" w:hint="eastAsia"/>
                <w:sz w:val="20"/>
                <w:szCs w:val="20"/>
              </w:rPr>
              <w:t>541-3</w:t>
            </w:r>
          </w:p>
        </w:tc>
        <w:tc>
          <w:tcPr>
            <w:tcW w:w="1134" w:type="dxa"/>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932-3151</w:t>
            </w:r>
          </w:p>
        </w:tc>
        <w:tc>
          <w:tcPr>
            <w:tcW w:w="1247" w:type="dxa"/>
            <w:vAlign w:val="center"/>
          </w:tcPr>
          <w:p w:rsidR="00857F3F" w:rsidRPr="00F81AED" w:rsidRDefault="00857F3F" w:rsidP="00857F3F">
            <w:pPr>
              <w:rPr>
                <w:rFonts w:ascii="ＭＳ Ｐ明朝" w:eastAsia="ＭＳ Ｐ明朝" w:hAnsi="ＭＳ Ｐ明朝"/>
                <w:sz w:val="20"/>
                <w:szCs w:val="20"/>
              </w:rPr>
            </w:pPr>
            <w:r>
              <w:rPr>
                <w:rFonts w:ascii="ＭＳ Ｐ明朝" w:eastAsia="ＭＳ Ｐ明朝" w:hAnsi="ＭＳ Ｐ明朝" w:hint="eastAsia"/>
                <w:sz w:val="20"/>
                <w:szCs w:val="20"/>
              </w:rPr>
              <w:t>地震時除く</w:t>
            </w: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76</w:t>
            </w:r>
          </w:p>
        </w:tc>
        <w:tc>
          <w:tcPr>
            <w:tcW w:w="2441" w:type="dxa"/>
            <w:tcMar>
              <w:left w:w="57" w:type="dxa"/>
              <w:right w:w="57" w:type="dxa"/>
            </w:tcMar>
            <w:vAlign w:val="center"/>
          </w:tcPr>
          <w:p w:rsidR="00857F3F" w:rsidRPr="0013075A" w:rsidRDefault="001B066D" w:rsidP="00A35BB6">
            <w:pPr>
              <w:rPr>
                <w:rFonts w:ascii="ＭＳ Ｐ明朝" w:eastAsia="ＭＳ Ｐ明朝" w:hAnsi="ＭＳ Ｐ明朝"/>
                <w:sz w:val="20"/>
                <w:szCs w:val="20"/>
              </w:rPr>
            </w:pPr>
            <w:r w:rsidRPr="00DF44DC">
              <w:rPr>
                <w:rFonts w:ascii="ＭＳ Ｐ明朝" w:eastAsia="ＭＳ Ｐ明朝" w:hAnsi="ＭＳ Ｐ明朝" w:hint="eastAsia"/>
                <w:w w:val="80"/>
                <w:kern w:val="0"/>
                <w:sz w:val="20"/>
                <w:szCs w:val="20"/>
                <w:fitText w:val="2320" w:id="1711971842"/>
              </w:rPr>
              <w:t>井野自治会</w:t>
            </w:r>
            <w:r w:rsidR="00857F3F" w:rsidRPr="00DF44DC">
              <w:rPr>
                <w:rFonts w:ascii="ＭＳ Ｐ明朝" w:eastAsia="ＭＳ Ｐ明朝" w:hAnsi="ＭＳ Ｐ明朝" w:hint="eastAsia"/>
                <w:w w:val="80"/>
                <w:kern w:val="0"/>
                <w:sz w:val="20"/>
                <w:szCs w:val="20"/>
                <w:fitText w:val="2320" w:id="1711971842"/>
              </w:rPr>
              <w:t>公民</w:t>
            </w:r>
            <w:r w:rsidR="00A35BB6" w:rsidRPr="00DF44DC">
              <w:rPr>
                <w:rFonts w:ascii="ＭＳ Ｐ明朝" w:eastAsia="ＭＳ Ｐ明朝" w:hAnsi="ＭＳ Ｐ明朝" w:hint="eastAsia"/>
                <w:w w:val="80"/>
                <w:kern w:val="0"/>
                <w:sz w:val="20"/>
                <w:szCs w:val="20"/>
                <w:fitText w:val="2320" w:id="1711971842"/>
              </w:rPr>
              <w:t>分</w:t>
            </w:r>
            <w:r w:rsidR="00857F3F" w:rsidRPr="00DF44DC">
              <w:rPr>
                <w:rFonts w:ascii="ＭＳ Ｐ明朝" w:eastAsia="ＭＳ Ｐ明朝" w:hAnsi="ＭＳ Ｐ明朝" w:hint="eastAsia"/>
                <w:w w:val="80"/>
                <w:kern w:val="0"/>
                <w:sz w:val="20"/>
                <w:szCs w:val="20"/>
                <w:fitText w:val="2320" w:id="1711971842"/>
              </w:rPr>
              <w:t>館</w:t>
            </w:r>
            <w:r w:rsidR="00A35BB6" w:rsidRPr="00DF44DC">
              <w:rPr>
                <w:rFonts w:ascii="ＭＳ Ｐ明朝" w:eastAsia="ＭＳ Ｐ明朝" w:hAnsi="ＭＳ Ｐ明朝" w:hint="eastAsia"/>
                <w:w w:val="80"/>
                <w:kern w:val="0"/>
                <w:sz w:val="20"/>
                <w:szCs w:val="20"/>
                <w:fitText w:val="2320" w:id="1711971842"/>
              </w:rPr>
              <w:t>（旧：新井野</w:t>
            </w:r>
            <w:r w:rsidR="00A35BB6" w:rsidRPr="00DF44DC">
              <w:rPr>
                <w:rFonts w:ascii="ＭＳ Ｐ明朝" w:eastAsia="ＭＳ Ｐ明朝" w:hAnsi="ＭＳ Ｐ明朝" w:hint="eastAsia"/>
                <w:spacing w:val="-1"/>
                <w:w w:val="80"/>
                <w:kern w:val="0"/>
                <w:sz w:val="20"/>
                <w:szCs w:val="20"/>
                <w:fitText w:val="2320" w:id="1711971842"/>
              </w:rPr>
              <w:t>）</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21</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Ｓ</w:t>
            </w:r>
          </w:p>
        </w:tc>
        <w:tc>
          <w:tcPr>
            <w:tcW w:w="1985" w:type="dxa"/>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大字井野31-9</w:t>
            </w:r>
          </w:p>
        </w:tc>
        <w:tc>
          <w:tcPr>
            <w:tcW w:w="1134" w:type="dxa"/>
            <w:vAlign w:val="center"/>
          </w:tcPr>
          <w:p w:rsidR="00857F3F" w:rsidRPr="00AD26E3" w:rsidRDefault="00857F3F" w:rsidP="00857F3F">
            <w:pPr>
              <w:jc w:val="center"/>
              <w:rPr>
                <w:rFonts w:ascii="ＭＳ Ｐ明朝" w:eastAsia="ＭＳ Ｐ明朝" w:hAnsi="ＭＳ Ｐ明朝"/>
                <w:sz w:val="20"/>
                <w:szCs w:val="20"/>
              </w:rPr>
            </w:pPr>
            <w:r w:rsidRPr="00AD26E3">
              <w:rPr>
                <w:rFonts w:ascii="ＭＳ Ｐ明朝" w:eastAsia="ＭＳ Ｐ明朝" w:hAnsi="ＭＳ Ｐ明朝" w:hint="eastAsia"/>
                <w:sz w:val="20"/>
                <w:szCs w:val="20"/>
              </w:rPr>
              <w:t>－</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77</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平成</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46</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大字宇美4373</w:t>
            </w:r>
          </w:p>
        </w:tc>
        <w:tc>
          <w:tcPr>
            <w:tcW w:w="1134" w:type="dxa"/>
            <w:vAlign w:val="center"/>
          </w:tcPr>
          <w:p w:rsidR="00857F3F" w:rsidRPr="00AD26E3" w:rsidRDefault="00857F3F" w:rsidP="00857F3F">
            <w:pPr>
              <w:jc w:val="center"/>
              <w:rPr>
                <w:rFonts w:ascii="ＭＳ Ｐ明朝" w:eastAsia="ＭＳ Ｐ明朝" w:hAnsi="ＭＳ Ｐ明朝"/>
                <w:sz w:val="20"/>
                <w:szCs w:val="20"/>
              </w:rPr>
            </w:pPr>
            <w:r w:rsidRPr="00AD26E3">
              <w:rPr>
                <w:rFonts w:ascii="ＭＳ Ｐ明朝" w:eastAsia="ＭＳ Ｐ明朝" w:hAnsi="ＭＳ Ｐ明朝" w:hint="eastAsia"/>
                <w:sz w:val="20"/>
                <w:szCs w:val="20"/>
              </w:rPr>
              <w:t>－</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40048E">
        <w:tc>
          <w:tcPr>
            <w:tcW w:w="8789" w:type="dxa"/>
            <w:gridSpan w:val="7"/>
            <w:tcBorders>
              <w:bottom w:val="single" w:sz="4" w:space="0" w:color="auto"/>
            </w:tcBorders>
            <w:shd w:val="clear" w:color="auto" w:fill="A6A6A6" w:themeFill="background1" w:themeFillShade="A6"/>
            <w:vAlign w:val="center"/>
          </w:tcPr>
          <w:p w:rsidR="00857F3F" w:rsidRPr="00D42B76" w:rsidRDefault="00857F3F" w:rsidP="00857F3F">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857F3F" w:rsidTr="00F57F8A">
        <w:tc>
          <w:tcPr>
            <w:tcW w:w="423"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4000" w:type="dxa"/>
            <w:gridSpan w:val="3"/>
            <w:tcBorders>
              <w:bottom w:val="double" w:sz="4" w:space="0" w:color="auto"/>
            </w:tcBorders>
            <w:vAlign w:val="center"/>
          </w:tcPr>
          <w:p w:rsidR="00857F3F" w:rsidRPr="00D42B76" w:rsidRDefault="00857F3F" w:rsidP="00857F3F">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1985"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2381" w:type="dxa"/>
            <w:gridSpan w:val="2"/>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857F3F" w:rsidTr="00F57F8A">
        <w:tc>
          <w:tcPr>
            <w:tcW w:w="423" w:type="dxa"/>
            <w:tcBorders>
              <w:top w:val="double" w:sz="4" w:space="0" w:color="auto"/>
            </w:tcBorders>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78</w:t>
            </w:r>
          </w:p>
        </w:tc>
        <w:tc>
          <w:tcPr>
            <w:tcW w:w="4000" w:type="dxa"/>
            <w:gridSpan w:val="3"/>
            <w:tcBorders>
              <w:top w:val="double" w:sz="4" w:space="0" w:color="auto"/>
            </w:tcBorders>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井野小学校（グラウンド）</w:t>
            </w:r>
          </w:p>
        </w:tc>
        <w:tc>
          <w:tcPr>
            <w:tcW w:w="1985" w:type="dxa"/>
            <w:tcBorders>
              <w:top w:val="double" w:sz="4" w:space="0" w:color="auto"/>
            </w:tcBorders>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大字井野419-9</w:t>
            </w:r>
          </w:p>
        </w:tc>
        <w:tc>
          <w:tcPr>
            <w:tcW w:w="2381" w:type="dxa"/>
            <w:gridSpan w:val="2"/>
            <w:tcBorders>
              <w:top w:val="double" w:sz="4" w:space="0" w:color="auto"/>
            </w:tcBorders>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ヘリポート</w:t>
            </w:r>
          </w:p>
        </w:tc>
      </w:tr>
      <w:tr w:rsidR="00857F3F" w:rsidTr="00F57F8A">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79</w:t>
            </w:r>
          </w:p>
        </w:tc>
        <w:tc>
          <w:tcPr>
            <w:tcW w:w="4000" w:type="dxa"/>
            <w:gridSpan w:val="3"/>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井野公園</w:t>
            </w:r>
          </w:p>
        </w:tc>
        <w:tc>
          <w:tcPr>
            <w:tcW w:w="1985" w:type="dxa"/>
            <w:tcMar>
              <w:left w:w="85" w:type="dxa"/>
              <w:right w:w="85" w:type="dxa"/>
            </w:tcMar>
            <w:vAlign w:val="center"/>
          </w:tcPr>
          <w:p w:rsidR="00857F3F" w:rsidRPr="00AD26E3" w:rsidRDefault="00857F3F" w:rsidP="00857F3F">
            <w:pPr>
              <w:rPr>
                <w:rFonts w:ascii="ＭＳ Ｐ明朝" w:eastAsia="ＭＳ Ｐ明朝" w:hAnsi="ＭＳ Ｐ明朝"/>
                <w:sz w:val="18"/>
                <w:szCs w:val="18"/>
              </w:rPr>
            </w:pPr>
            <w:r w:rsidRPr="00DF44DC">
              <w:rPr>
                <w:rFonts w:ascii="ＭＳ Ｐ明朝" w:eastAsia="ＭＳ Ｐ明朝" w:hAnsi="ＭＳ Ｐ明朝" w:hint="eastAsia"/>
                <w:w w:val="77"/>
                <w:kern w:val="0"/>
                <w:sz w:val="18"/>
                <w:szCs w:val="18"/>
                <w:fitText w:val="1530" w:id="1526358529"/>
              </w:rPr>
              <w:t>大字井野字熊山555-4</w:t>
            </w:r>
            <w:r w:rsidRPr="00DF44DC">
              <w:rPr>
                <w:rFonts w:ascii="ＭＳ Ｐ明朝" w:eastAsia="ＭＳ Ｐ明朝" w:hAnsi="ＭＳ Ｐ明朝" w:hint="eastAsia"/>
                <w:spacing w:val="7"/>
                <w:w w:val="77"/>
                <w:kern w:val="0"/>
                <w:sz w:val="18"/>
                <w:szCs w:val="18"/>
                <w:fitText w:val="1530" w:id="1526358529"/>
              </w:rPr>
              <w:t>外</w:t>
            </w:r>
          </w:p>
        </w:tc>
        <w:tc>
          <w:tcPr>
            <w:tcW w:w="2381" w:type="dxa"/>
            <w:gridSpan w:val="2"/>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土砂災害警戒時除く</w:t>
            </w:r>
          </w:p>
        </w:tc>
      </w:tr>
      <w:tr w:rsidR="00857F3F" w:rsidTr="00F57F8A">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80</w:t>
            </w:r>
          </w:p>
        </w:tc>
        <w:tc>
          <w:tcPr>
            <w:tcW w:w="4000" w:type="dxa"/>
            <w:gridSpan w:val="3"/>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ひばりが丘北公園</w:t>
            </w:r>
          </w:p>
        </w:tc>
        <w:tc>
          <w:tcPr>
            <w:tcW w:w="1985" w:type="dxa"/>
            <w:vAlign w:val="center"/>
          </w:tcPr>
          <w:p w:rsidR="00857F3F" w:rsidRPr="00AD26E3" w:rsidRDefault="00857F3F" w:rsidP="00857F3F">
            <w:pPr>
              <w:rPr>
                <w:rFonts w:ascii="ＭＳ Ｐ明朝" w:eastAsia="ＭＳ Ｐ明朝" w:hAnsi="ＭＳ Ｐ明朝"/>
                <w:sz w:val="18"/>
                <w:szCs w:val="18"/>
              </w:rPr>
            </w:pPr>
            <w:r w:rsidRPr="00DF44DC">
              <w:rPr>
                <w:rFonts w:ascii="ＭＳ Ｐ明朝" w:eastAsia="ＭＳ Ｐ明朝" w:hAnsi="ＭＳ Ｐ明朝" w:hint="eastAsia"/>
                <w:w w:val="73"/>
                <w:kern w:val="0"/>
                <w:sz w:val="18"/>
                <w:szCs w:val="18"/>
                <w:fitText w:val="1440" w:id="1526358530"/>
              </w:rPr>
              <w:t>ひばりが丘</w:t>
            </w:r>
            <w:r w:rsidR="00825AA7" w:rsidRPr="00DF44DC">
              <w:rPr>
                <w:rFonts w:ascii="ＭＳ Ｐ明朝" w:eastAsia="ＭＳ Ｐ明朝" w:hAnsi="ＭＳ Ｐ明朝" w:hint="eastAsia"/>
                <w:w w:val="73"/>
                <w:kern w:val="0"/>
                <w:sz w:val="18"/>
                <w:szCs w:val="18"/>
                <w:fitText w:val="1440" w:id="1526358530"/>
              </w:rPr>
              <w:t>二</w:t>
            </w:r>
            <w:r w:rsidRPr="00DF44DC">
              <w:rPr>
                <w:rFonts w:ascii="ＭＳ Ｐ明朝" w:eastAsia="ＭＳ Ｐ明朝" w:hAnsi="ＭＳ Ｐ明朝" w:hint="eastAsia"/>
                <w:w w:val="73"/>
                <w:kern w:val="0"/>
                <w:sz w:val="18"/>
                <w:szCs w:val="18"/>
                <w:fitText w:val="1440" w:id="1526358530"/>
              </w:rPr>
              <w:t>丁目316-1</w:t>
            </w:r>
            <w:r w:rsidRPr="00DF44DC">
              <w:rPr>
                <w:rFonts w:ascii="ＭＳ Ｐ明朝" w:eastAsia="ＭＳ Ｐ明朝" w:hAnsi="ＭＳ Ｐ明朝" w:hint="eastAsia"/>
                <w:spacing w:val="22"/>
                <w:w w:val="73"/>
                <w:kern w:val="0"/>
                <w:sz w:val="18"/>
                <w:szCs w:val="18"/>
                <w:fitText w:val="1440" w:id="1526358530"/>
              </w:rPr>
              <w:t>2</w:t>
            </w:r>
          </w:p>
        </w:tc>
        <w:tc>
          <w:tcPr>
            <w:tcW w:w="2381" w:type="dxa"/>
            <w:gridSpan w:val="2"/>
            <w:vAlign w:val="center"/>
          </w:tcPr>
          <w:p w:rsidR="00857F3F" w:rsidRPr="00AD26E3" w:rsidRDefault="00857F3F" w:rsidP="00857F3F">
            <w:pPr>
              <w:rPr>
                <w:rFonts w:ascii="ＭＳ Ｐ明朝" w:eastAsia="ＭＳ Ｐ明朝" w:hAnsi="ＭＳ Ｐ明朝"/>
                <w:sz w:val="20"/>
                <w:szCs w:val="20"/>
              </w:rPr>
            </w:pPr>
          </w:p>
        </w:tc>
      </w:tr>
    </w:tbl>
    <w:p w:rsidR="0040048E" w:rsidRDefault="0040048E">
      <w:pPr>
        <w:widowControl/>
        <w:jc w:val="left"/>
      </w:pPr>
    </w:p>
    <w:tbl>
      <w:tblPr>
        <w:tblStyle w:val="ae"/>
        <w:tblW w:w="8789" w:type="dxa"/>
        <w:tblInd w:w="108" w:type="dxa"/>
        <w:tblLayout w:type="fixed"/>
        <w:tblLook w:val="04A0" w:firstRow="1" w:lastRow="0" w:firstColumn="1" w:lastColumn="0" w:noHBand="0" w:noVBand="1"/>
      </w:tblPr>
      <w:tblGrid>
        <w:gridCol w:w="423"/>
        <w:gridCol w:w="2234"/>
        <w:gridCol w:w="799"/>
        <w:gridCol w:w="654"/>
        <w:gridCol w:w="2127"/>
        <w:gridCol w:w="1134"/>
        <w:gridCol w:w="1418"/>
      </w:tblGrid>
      <w:tr w:rsidR="001B588E" w:rsidTr="007E06CB">
        <w:tc>
          <w:tcPr>
            <w:tcW w:w="8789" w:type="dxa"/>
            <w:gridSpan w:val="7"/>
            <w:shd w:val="clear" w:color="auto" w:fill="404040" w:themeFill="text1" w:themeFillTint="BF"/>
          </w:tcPr>
          <w:p w:rsidR="001B588E" w:rsidRPr="00D42B76" w:rsidRDefault="001B588E" w:rsidP="007E06CB">
            <w:pPr>
              <w:jc w:val="center"/>
              <w:rPr>
                <w:rFonts w:ascii="ＭＳ Ｐゴシック" w:eastAsia="ＭＳ Ｐゴシック" w:hAnsi="ＭＳ Ｐゴシック"/>
                <w:sz w:val="20"/>
                <w:lang w:val="x-none"/>
              </w:rPr>
            </w:pPr>
            <w:r>
              <w:rPr>
                <w:rFonts w:ascii="ＭＳ Ｐゴシック" w:eastAsia="ＭＳ Ｐゴシック" w:hAnsi="ＭＳ Ｐゴシック" w:hint="eastAsia"/>
                <w:color w:val="FFFFFF" w:themeColor="background1"/>
                <w:sz w:val="20"/>
                <w:lang w:val="x-none"/>
              </w:rPr>
              <w:t>その他</w:t>
            </w:r>
          </w:p>
        </w:tc>
      </w:tr>
      <w:tr w:rsidR="001B588E" w:rsidTr="007E06CB">
        <w:tc>
          <w:tcPr>
            <w:tcW w:w="8789" w:type="dxa"/>
            <w:gridSpan w:val="7"/>
            <w:tcBorders>
              <w:bottom w:val="single" w:sz="4" w:space="0" w:color="auto"/>
            </w:tcBorders>
            <w:shd w:val="clear" w:color="auto" w:fill="A6A6A6" w:themeFill="background1" w:themeFillShade="A6"/>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1B588E" w:rsidTr="007E06CB">
        <w:tc>
          <w:tcPr>
            <w:tcW w:w="423"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234"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799" w:type="dxa"/>
            <w:tcBorders>
              <w:bottom w:val="double" w:sz="4" w:space="0" w:color="auto"/>
            </w:tcBorders>
            <w:tcMar>
              <w:left w:w="28" w:type="dxa"/>
              <w:right w:w="28" w:type="dxa"/>
            </w:tcMar>
            <w:vAlign w:val="center"/>
          </w:tcPr>
          <w:p w:rsidR="001B588E" w:rsidRPr="006B3850" w:rsidRDefault="001B588E" w:rsidP="007E06CB">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1B588E" w:rsidRPr="00D42B76" w:rsidRDefault="001B588E" w:rsidP="007E06CB">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654" w:type="dxa"/>
            <w:tcBorders>
              <w:bottom w:val="double" w:sz="4" w:space="0" w:color="auto"/>
            </w:tcBorders>
            <w:vAlign w:val="center"/>
          </w:tcPr>
          <w:p w:rsidR="001B588E" w:rsidRDefault="001B588E" w:rsidP="007E06CB">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1B588E" w:rsidRPr="00D42B76" w:rsidRDefault="001B588E" w:rsidP="007E06CB">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127"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418"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1B588E" w:rsidTr="001B588E">
        <w:tc>
          <w:tcPr>
            <w:tcW w:w="423" w:type="dxa"/>
            <w:tcBorders>
              <w:top w:val="double" w:sz="4" w:space="0" w:color="auto"/>
            </w:tcBorders>
            <w:vAlign w:val="center"/>
          </w:tcPr>
          <w:p w:rsidR="001B588E" w:rsidRPr="00B453CF" w:rsidRDefault="00D331B2" w:rsidP="00857F3F">
            <w:pPr>
              <w:rPr>
                <w:rFonts w:ascii="ＭＳ Ｐ明朝" w:eastAsia="ＭＳ Ｐ明朝" w:hAnsi="ＭＳ Ｐ明朝"/>
                <w:sz w:val="20"/>
                <w:lang w:val="x-none"/>
              </w:rPr>
            </w:pPr>
            <w:r w:rsidRPr="00B453CF">
              <w:rPr>
                <w:rFonts w:ascii="ＭＳ Ｐ明朝" w:eastAsia="ＭＳ Ｐ明朝" w:hAnsi="ＭＳ Ｐ明朝" w:hint="eastAsia"/>
                <w:sz w:val="20"/>
                <w:lang w:val="x-none"/>
              </w:rPr>
              <w:t>81</w:t>
            </w:r>
          </w:p>
        </w:tc>
        <w:tc>
          <w:tcPr>
            <w:tcW w:w="2234" w:type="dxa"/>
            <w:tcBorders>
              <w:top w:val="double" w:sz="4" w:space="0" w:color="auto"/>
            </w:tcBorders>
            <w:tcMar>
              <w:left w:w="28" w:type="dxa"/>
              <w:right w:w="28" w:type="dxa"/>
            </w:tcMar>
            <w:vAlign w:val="center"/>
          </w:tcPr>
          <w:p w:rsidR="001B588E" w:rsidRPr="001B588E" w:rsidRDefault="001B588E" w:rsidP="001B588E">
            <w:pPr>
              <w:rPr>
                <w:rFonts w:ascii="ＭＳ Ｐ明朝" w:eastAsia="ＭＳ Ｐ明朝" w:hAnsi="ＭＳ Ｐ明朝"/>
                <w:sz w:val="19"/>
                <w:szCs w:val="19"/>
              </w:rPr>
            </w:pPr>
            <w:r w:rsidRPr="001B588E">
              <w:rPr>
                <w:rFonts w:ascii="ＭＳ Ｐ明朝" w:eastAsia="ＭＳ Ｐ明朝" w:hAnsi="ＭＳ Ｐ明朝" w:hint="eastAsia"/>
                <w:sz w:val="19"/>
                <w:szCs w:val="19"/>
              </w:rPr>
              <w:t>宇美商業高校（体育館他）</w:t>
            </w:r>
          </w:p>
        </w:tc>
        <w:tc>
          <w:tcPr>
            <w:tcW w:w="799" w:type="dxa"/>
            <w:tcBorders>
              <w:top w:val="double" w:sz="4" w:space="0" w:color="auto"/>
            </w:tcBorders>
          </w:tcPr>
          <w:p w:rsidR="001B588E" w:rsidRPr="00532182" w:rsidRDefault="00532182" w:rsidP="005A0C98">
            <w:pPr>
              <w:jc w:val="center"/>
              <w:rPr>
                <w:rFonts w:ascii="ＭＳ Ｐ明朝" w:eastAsia="ＭＳ Ｐ明朝" w:hAnsi="ＭＳ Ｐ明朝"/>
                <w:sz w:val="20"/>
                <w:szCs w:val="20"/>
              </w:rPr>
            </w:pPr>
            <w:r w:rsidRPr="00532182">
              <w:rPr>
                <w:rFonts w:ascii="ＭＳ Ｐ明朝" w:eastAsia="ＭＳ Ｐ明朝" w:hAnsi="ＭＳ Ｐ明朝" w:hint="eastAsia"/>
                <w:sz w:val="20"/>
                <w:szCs w:val="20"/>
              </w:rPr>
              <w:t>3</w:t>
            </w:r>
            <w:r w:rsidR="005A0C98">
              <w:rPr>
                <w:rFonts w:ascii="ＭＳ Ｐ明朝" w:eastAsia="ＭＳ Ｐ明朝" w:hAnsi="ＭＳ Ｐ明朝" w:hint="eastAsia"/>
                <w:sz w:val="20"/>
                <w:szCs w:val="20"/>
              </w:rPr>
              <w:t>44</w:t>
            </w:r>
          </w:p>
        </w:tc>
        <w:tc>
          <w:tcPr>
            <w:tcW w:w="654" w:type="dxa"/>
            <w:tcBorders>
              <w:top w:val="double" w:sz="4" w:space="0" w:color="auto"/>
            </w:tcBorders>
            <w:vAlign w:val="center"/>
          </w:tcPr>
          <w:p w:rsidR="001B588E" w:rsidRDefault="00532182" w:rsidP="007E06CB">
            <w:pPr>
              <w:autoSpaceDE w:val="0"/>
              <w:autoSpaceDN w:val="0"/>
              <w:adjustRightInd w:val="0"/>
              <w:jc w:val="center"/>
              <w:rPr>
                <w:sz w:val="18"/>
              </w:rPr>
            </w:pPr>
            <w:r w:rsidRPr="00AD26E3">
              <w:rPr>
                <w:rFonts w:ascii="ＭＳ Ｐ明朝" w:eastAsia="ＭＳ Ｐ明朝" w:hAnsi="ＭＳ Ｐ明朝" w:hint="eastAsia"/>
                <w:sz w:val="20"/>
                <w:szCs w:val="20"/>
              </w:rPr>
              <w:t>ＲＣ</w:t>
            </w:r>
          </w:p>
        </w:tc>
        <w:tc>
          <w:tcPr>
            <w:tcW w:w="2127" w:type="dxa"/>
            <w:tcBorders>
              <w:top w:val="double" w:sz="4" w:space="0" w:color="auto"/>
            </w:tcBorders>
            <w:vAlign w:val="center"/>
          </w:tcPr>
          <w:p w:rsidR="001B588E" w:rsidRDefault="00532182" w:rsidP="007E06CB">
            <w:pPr>
              <w:autoSpaceDE w:val="0"/>
              <w:autoSpaceDN w:val="0"/>
              <w:adjustRightInd w:val="0"/>
              <w:rPr>
                <w:sz w:val="18"/>
              </w:rPr>
            </w:pPr>
            <w:r>
              <w:rPr>
                <w:rFonts w:hint="eastAsia"/>
                <w:sz w:val="18"/>
              </w:rPr>
              <w:t>大字井野52-1</w:t>
            </w:r>
          </w:p>
        </w:tc>
        <w:tc>
          <w:tcPr>
            <w:tcW w:w="1134" w:type="dxa"/>
            <w:tcBorders>
              <w:top w:val="double" w:sz="4" w:space="0" w:color="auto"/>
            </w:tcBorders>
            <w:vAlign w:val="center"/>
          </w:tcPr>
          <w:p w:rsidR="001B588E" w:rsidRPr="00857F3F" w:rsidRDefault="00532182" w:rsidP="00857F3F">
            <w:pPr>
              <w:jc w:val="center"/>
              <w:rPr>
                <w:rFonts w:ascii="ＭＳ Ｐ明朝" w:eastAsia="ＭＳ Ｐ明朝" w:hAnsi="ＭＳ Ｐ明朝"/>
                <w:sz w:val="20"/>
                <w:szCs w:val="20"/>
              </w:rPr>
            </w:pPr>
            <w:r w:rsidRPr="00857F3F">
              <w:rPr>
                <w:rFonts w:ascii="ＭＳ Ｐ明朝" w:eastAsia="ＭＳ Ｐ明朝" w:hAnsi="ＭＳ Ｐ明朝" w:hint="eastAsia"/>
                <w:sz w:val="20"/>
                <w:szCs w:val="20"/>
              </w:rPr>
              <w:t>932-0135</w:t>
            </w:r>
          </w:p>
        </w:tc>
        <w:tc>
          <w:tcPr>
            <w:tcW w:w="1418" w:type="dxa"/>
            <w:tcBorders>
              <w:top w:val="double" w:sz="4" w:space="0" w:color="auto"/>
            </w:tcBorders>
            <w:vAlign w:val="center"/>
          </w:tcPr>
          <w:p w:rsidR="001B588E" w:rsidRDefault="001B588E" w:rsidP="007E06CB">
            <w:pPr>
              <w:autoSpaceDE w:val="0"/>
              <w:autoSpaceDN w:val="0"/>
              <w:adjustRightInd w:val="0"/>
              <w:jc w:val="center"/>
              <w:rPr>
                <w:sz w:val="18"/>
              </w:rPr>
            </w:pPr>
            <w:r>
              <w:rPr>
                <w:rFonts w:hint="eastAsia"/>
                <w:sz w:val="18"/>
              </w:rPr>
              <w:t>県有施設</w:t>
            </w:r>
          </w:p>
        </w:tc>
      </w:tr>
      <w:tr w:rsidR="001B588E" w:rsidTr="001B588E">
        <w:tc>
          <w:tcPr>
            <w:tcW w:w="423" w:type="dxa"/>
            <w:vAlign w:val="center"/>
          </w:tcPr>
          <w:p w:rsidR="001B588E" w:rsidRPr="00B453CF" w:rsidRDefault="00D331B2" w:rsidP="00857F3F">
            <w:pPr>
              <w:rPr>
                <w:rFonts w:ascii="ＭＳ Ｐ明朝" w:eastAsia="ＭＳ Ｐ明朝" w:hAnsi="ＭＳ Ｐ明朝"/>
                <w:sz w:val="20"/>
                <w:lang w:val="x-none"/>
              </w:rPr>
            </w:pPr>
            <w:r w:rsidRPr="00B453CF">
              <w:rPr>
                <w:rFonts w:ascii="ＭＳ Ｐ明朝" w:eastAsia="ＭＳ Ｐ明朝" w:hAnsi="ＭＳ Ｐ明朝" w:hint="eastAsia"/>
                <w:sz w:val="20"/>
                <w:lang w:val="x-none"/>
              </w:rPr>
              <w:t>82</w:t>
            </w:r>
          </w:p>
        </w:tc>
        <w:tc>
          <w:tcPr>
            <w:tcW w:w="2234" w:type="dxa"/>
            <w:tcMar>
              <w:left w:w="57" w:type="dxa"/>
              <w:right w:w="57" w:type="dxa"/>
            </w:tcMar>
            <w:vAlign w:val="center"/>
          </w:tcPr>
          <w:p w:rsidR="001B588E" w:rsidRPr="001B588E" w:rsidRDefault="001B588E" w:rsidP="001B588E">
            <w:pPr>
              <w:rPr>
                <w:rFonts w:ascii="ＭＳ Ｐ明朝" w:eastAsia="ＭＳ Ｐ明朝" w:hAnsi="ＭＳ Ｐ明朝"/>
                <w:sz w:val="20"/>
                <w:szCs w:val="20"/>
              </w:rPr>
            </w:pPr>
            <w:r w:rsidRPr="001B588E">
              <w:rPr>
                <w:rFonts w:ascii="ＭＳ Ｐ明朝" w:eastAsia="ＭＳ Ｐ明朝" w:hAnsi="ＭＳ Ｐ明朝" w:hint="eastAsia"/>
                <w:sz w:val="20"/>
                <w:szCs w:val="20"/>
              </w:rPr>
              <w:t>須恵高校（体育館他）</w:t>
            </w:r>
          </w:p>
        </w:tc>
        <w:tc>
          <w:tcPr>
            <w:tcW w:w="799" w:type="dxa"/>
            <w:vAlign w:val="center"/>
          </w:tcPr>
          <w:p w:rsidR="001B588E" w:rsidRPr="00532182" w:rsidRDefault="00532182" w:rsidP="00532182">
            <w:pPr>
              <w:jc w:val="center"/>
              <w:rPr>
                <w:rFonts w:ascii="ＭＳ Ｐ明朝" w:eastAsia="ＭＳ Ｐ明朝" w:hAnsi="ＭＳ Ｐ明朝"/>
                <w:sz w:val="20"/>
                <w:szCs w:val="20"/>
              </w:rPr>
            </w:pPr>
            <w:r>
              <w:rPr>
                <w:rFonts w:ascii="ＭＳ Ｐ明朝" w:eastAsia="ＭＳ Ｐ明朝" w:hAnsi="ＭＳ Ｐ明朝" w:hint="eastAsia"/>
                <w:sz w:val="20"/>
                <w:szCs w:val="20"/>
              </w:rPr>
              <w:t>687</w:t>
            </w:r>
          </w:p>
        </w:tc>
        <w:tc>
          <w:tcPr>
            <w:tcW w:w="654" w:type="dxa"/>
            <w:vAlign w:val="center"/>
          </w:tcPr>
          <w:p w:rsidR="001B588E" w:rsidRDefault="00532182" w:rsidP="007E06CB">
            <w:pPr>
              <w:autoSpaceDE w:val="0"/>
              <w:autoSpaceDN w:val="0"/>
              <w:adjustRightInd w:val="0"/>
              <w:jc w:val="center"/>
              <w:rPr>
                <w:sz w:val="18"/>
              </w:rPr>
            </w:pPr>
            <w:r w:rsidRPr="00AD26E3">
              <w:rPr>
                <w:rFonts w:ascii="ＭＳ Ｐ明朝" w:eastAsia="ＭＳ Ｐ明朝" w:hAnsi="ＭＳ Ｐ明朝" w:hint="eastAsia"/>
                <w:sz w:val="20"/>
                <w:szCs w:val="20"/>
              </w:rPr>
              <w:t>ＲＣ</w:t>
            </w:r>
          </w:p>
        </w:tc>
        <w:tc>
          <w:tcPr>
            <w:tcW w:w="2127" w:type="dxa"/>
            <w:vAlign w:val="center"/>
          </w:tcPr>
          <w:p w:rsidR="001B588E" w:rsidRDefault="00532182" w:rsidP="007E06CB">
            <w:pPr>
              <w:autoSpaceDE w:val="0"/>
              <w:autoSpaceDN w:val="0"/>
              <w:adjustRightInd w:val="0"/>
              <w:rPr>
                <w:sz w:val="18"/>
              </w:rPr>
            </w:pPr>
            <w:r w:rsidRPr="001B588E">
              <w:rPr>
                <w:rFonts w:ascii="ＭＳ Ｐ明朝" w:eastAsia="ＭＳ Ｐ明朝" w:hAnsi="ＭＳ Ｐ明朝" w:hint="eastAsia"/>
                <w:sz w:val="20"/>
                <w:szCs w:val="20"/>
              </w:rPr>
              <w:t>須恵</w:t>
            </w:r>
            <w:r>
              <w:rPr>
                <w:rFonts w:ascii="ＭＳ Ｐ明朝" w:eastAsia="ＭＳ Ｐ明朝" w:hAnsi="ＭＳ Ｐ明朝" w:hint="eastAsia"/>
                <w:sz w:val="20"/>
                <w:szCs w:val="20"/>
              </w:rPr>
              <w:t>町旅石72-3</w:t>
            </w:r>
          </w:p>
        </w:tc>
        <w:tc>
          <w:tcPr>
            <w:tcW w:w="1134" w:type="dxa"/>
            <w:vAlign w:val="center"/>
          </w:tcPr>
          <w:p w:rsidR="001B588E" w:rsidRPr="00857F3F" w:rsidRDefault="00532182" w:rsidP="00857F3F">
            <w:pPr>
              <w:jc w:val="center"/>
              <w:rPr>
                <w:rFonts w:ascii="ＭＳ Ｐ明朝" w:eastAsia="ＭＳ Ｐ明朝" w:hAnsi="ＭＳ Ｐ明朝"/>
                <w:sz w:val="20"/>
                <w:szCs w:val="20"/>
              </w:rPr>
            </w:pPr>
            <w:r w:rsidRPr="00857F3F">
              <w:rPr>
                <w:rFonts w:ascii="ＭＳ Ｐ明朝" w:eastAsia="ＭＳ Ｐ明朝" w:hAnsi="ＭＳ Ｐ明朝" w:hint="eastAsia"/>
                <w:sz w:val="20"/>
                <w:szCs w:val="20"/>
              </w:rPr>
              <w:t>936-5566</w:t>
            </w:r>
          </w:p>
        </w:tc>
        <w:tc>
          <w:tcPr>
            <w:tcW w:w="1418" w:type="dxa"/>
            <w:vAlign w:val="center"/>
          </w:tcPr>
          <w:p w:rsidR="001B588E" w:rsidRDefault="001B588E" w:rsidP="007E06CB">
            <w:pPr>
              <w:autoSpaceDE w:val="0"/>
              <w:autoSpaceDN w:val="0"/>
              <w:adjustRightInd w:val="0"/>
              <w:jc w:val="center"/>
              <w:rPr>
                <w:sz w:val="18"/>
              </w:rPr>
            </w:pPr>
            <w:r>
              <w:rPr>
                <w:rFonts w:hint="eastAsia"/>
                <w:sz w:val="18"/>
              </w:rPr>
              <w:t>県有施設</w:t>
            </w:r>
          </w:p>
        </w:tc>
      </w:tr>
      <w:tr w:rsidR="00D04905" w:rsidTr="00500D75">
        <w:tc>
          <w:tcPr>
            <w:tcW w:w="423" w:type="dxa"/>
            <w:vAlign w:val="center"/>
          </w:tcPr>
          <w:p w:rsidR="00D04905" w:rsidRPr="00B453CF" w:rsidRDefault="00D331B2" w:rsidP="00857F3F">
            <w:pPr>
              <w:jc w:val="center"/>
              <w:rPr>
                <w:rFonts w:ascii="ＭＳ Ｐ明朝" w:eastAsia="ＭＳ Ｐ明朝" w:hAnsi="ＭＳ Ｐ明朝"/>
                <w:sz w:val="20"/>
                <w:szCs w:val="20"/>
                <w:lang w:val="x-none"/>
              </w:rPr>
            </w:pPr>
            <w:r w:rsidRPr="00B453CF">
              <w:rPr>
                <w:rFonts w:ascii="ＭＳ Ｐ明朝" w:eastAsia="ＭＳ Ｐ明朝" w:hAnsi="ＭＳ Ｐ明朝" w:hint="eastAsia"/>
                <w:sz w:val="20"/>
                <w:szCs w:val="20"/>
                <w:lang w:val="x-none"/>
              </w:rPr>
              <w:t>83</w:t>
            </w:r>
          </w:p>
        </w:tc>
        <w:tc>
          <w:tcPr>
            <w:tcW w:w="2234" w:type="dxa"/>
            <w:vAlign w:val="center"/>
          </w:tcPr>
          <w:p w:rsidR="00D04905" w:rsidRPr="00F0489D" w:rsidRDefault="00D04905" w:rsidP="00D04905">
            <w:pPr>
              <w:rPr>
                <w:rFonts w:ascii="ＭＳ Ｐ明朝" w:eastAsia="ＭＳ Ｐ明朝" w:hAnsi="ＭＳ Ｐ明朝"/>
                <w:sz w:val="20"/>
                <w:szCs w:val="20"/>
              </w:rPr>
            </w:pPr>
            <w:r w:rsidRPr="00F0489D">
              <w:rPr>
                <w:rFonts w:ascii="ＭＳ Ｐ明朝" w:eastAsia="ＭＳ Ｐ明朝" w:hAnsi="ＭＳ Ｐ明朝" w:hint="eastAsia"/>
                <w:sz w:val="20"/>
                <w:szCs w:val="20"/>
              </w:rPr>
              <w:t>福岡刑務所鍛錬場</w:t>
            </w:r>
          </w:p>
        </w:tc>
        <w:tc>
          <w:tcPr>
            <w:tcW w:w="799" w:type="dxa"/>
            <w:vAlign w:val="center"/>
          </w:tcPr>
          <w:p w:rsidR="00D04905" w:rsidRPr="008028E7" w:rsidRDefault="00D04905" w:rsidP="00D04905">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312</w:t>
            </w:r>
          </w:p>
        </w:tc>
        <w:tc>
          <w:tcPr>
            <w:tcW w:w="654" w:type="dxa"/>
            <w:vAlign w:val="center"/>
          </w:tcPr>
          <w:p w:rsidR="00D04905" w:rsidRPr="00F0489D" w:rsidRDefault="00D04905" w:rsidP="00D04905">
            <w:pPr>
              <w:jc w:val="center"/>
              <w:rPr>
                <w:rFonts w:ascii="ＭＳ Ｐ明朝" w:eastAsia="ＭＳ Ｐ明朝" w:hAnsi="ＭＳ Ｐ明朝"/>
                <w:sz w:val="20"/>
                <w:szCs w:val="20"/>
              </w:rPr>
            </w:pPr>
            <w:r w:rsidRPr="00F0489D">
              <w:rPr>
                <w:rFonts w:ascii="ＭＳ Ｐ明朝" w:eastAsia="ＭＳ Ｐ明朝" w:hAnsi="ＭＳ Ｐ明朝" w:hint="eastAsia"/>
                <w:sz w:val="20"/>
                <w:szCs w:val="20"/>
              </w:rPr>
              <w:t>ＲＣ</w:t>
            </w:r>
          </w:p>
        </w:tc>
        <w:tc>
          <w:tcPr>
            <w:tcW w:w="2127" w:type="dxa"/>
            <w:vAlign w:val="center"/>
          </w:tcPr>
          <w:p w:rsidR="00D04905" w:rsidRPr="00F0489D" w:rsidRDefault="00D04905" w:rsidP="00825AA7">
            <w:pPr>
              <w:rPr>
                <w:rFonts w:ascii="ＭＳ Ｐ明朝" w:eastAsia="ＭＳ Ｐ明朝" w:hAnsi="ＭＳ Ｐ明朝"/>
                <w:sz w:val="20"/>
                <w:szCs w:val="20"/>
              </w:rPr>
            </w:pPr>
            <w:r w:rsidRPr="00F0489D">
              <w:rPr>
                <w:rFonts w:ascii="ＭＳ Ｐ明朝" w:eastAsia="ＭＳ Ｐ明朝" w:hAnsi="ＭＳ Ｐ明朝" w:hint="eastAsia"/>
                <w:sz w:val="20"/>
                <w:szCs w:val="20"/>
              </w:rPr>
              <w:t>障子岳南</w:t>
            </w:r>
            <w:r w:rsidR="00825AA7">
              <w:rPr>
                <w:rFonts w:ascii="ＭＳ Ｐ明朝" w:eastAsia="ＭＳ Ｐ明朝" w:hAnsi="ＭＳ Ｐ明朝" w:hint="eastAsia"/>
                <w:sz w:val="20"/>
                <w:szCs w:val="20"/>
              </w:rPr>
              <w:t>六</w:t>
            </w:r>
            <w:r>
              <w:rPr>
                <w:rFonts w:ascii="ＭＳ Ｐ明朝" w:eastAsia="ＭＳ Ｐ明朝" w:hAnsi="ＭＳ Ｐ明朝" w:hint="eastAsia"/>
                <w:sz w:val="20"/>
                <w:szCs w:val="20"/>
              </w:rPr>
              <w:t>丁目1-1</w:t>
            </w:r>
          </w:p>
        </w:tc>
        <w:tc>
          <w:tcPr>
            <w:tcW w:w="1134" w:type="dxa"/>
            <w:vAlign w:val="center"/>
          </w:tcPr>
          <w:p w:rsidR="00D04905" w:rsidRPr="00F0489D" w:rsidRDefault="00D04905" w:rsidP="00857F3F">
            <w:pPr>
              <w:jc w:val="center"/>
              <w:rPr>
                <w:rFonts w:ascii="ＭＳ Ｐ明朝" w:eastAsia="ＭＳ Ｐ明朝" w:hAnsi="ＭＳ Ｐ明朝"/>
                <w:sz w:val="20"/>
                <w:szCs w:val="20"/>
              </w:rPr>
            </w:pPr>
            <w:r>
              <w:rPr>
                <w:rFonts w:ascii="ＭＳ Ｐ明朝" w:eastAsia="ＭＳ Ｐ明朝" w:hAnsi="ＭＳ Ｐ明朝" w:hint="eastAsia"/>
                <w:sz w:val="20"/>
                <w:szCs w:val="20"/>
              </w:rPr>
              <w:t>932-0395</w:t>
            </w:r>
          </w:p>
        </w:tc>
        <w:tc>
          <w:tcPr>
            <w:tcW w:w="1418" w:type="dxa"/>
            <w:vAlign w:val="center"/>
          </w:tcPr>
          <w:p w:rsidR="00D04905" w:rsidRPr="00F0489D" w:rsidRDefault="00500D75" w:rsidP="00500D75">
            <w:pPr>
              <w:jc w:val="center"/>
              <w:rPr>
                <w:rFonts w:ascii="ＭＳ Ｐ明朝" w:eastAsia="ＭＳ Ｐ明朝" w:hAnsi="ＭＳ Ｐ明朝"/>
                <w:sz w:val="20"/>
                <w:szCs w:val="20"/>
              </w:rPr>
            </w:pPr>
            <w:r>
              <w:rPr>
                <w:rFonts w:hint="eastAsia"/>
                <w:sz w:val="18"/>
              </w:rPr>
              <w:t>国有施設</w:t>
            </w:r>
          </w:p>
        </w:tc>
      </w:tr>
    </w:tbl>
    <w:p w:rsidR="001B588E" w:rsidRDefault="001B588E">
      <w:pPr>
        <w:widowControl/>
        <w:jc w:val="left"/>
      </w:pPr>
    </w:p>
    <w:p w:rsidR="003F5DCF" w:rsidRPr="003F5DCF" w:rsidRDefault="003F5DCF" w:rsidP="003F5DCF">
      <w:pPr>
        <w:rPr>
          <w:sz w:val="21"/>
        </w:rPr>
      </w:pPr>
      <w:r w:rsidRPr="003F5DCF">
        <w:rPr>
          <w:rFonts w:hint="eastAsia"/>
          <w:sz w:val="21"/>
        </w:rPr>
        <w:t>※　収容可能人数</w:t>
      </w:r>
    </w:p>
    <w:p w:rsidR="003F5DCF" w:rsidRPr="008028E7" w:rsidRDefault="003F5DCF" w:rsidP="003F5DCF">
      <w:pPr>
        <w:ind w:firstLineChars="100" w:firstLine="210"/>
        <w:rPr>
          <w:sz w:val="21"/>
        </w:rPr>
      </w:pPr>
      <w:r w:rsidRPr="003F5DCF">
        <w:rPr>
          <w:rFonts w:hint="eastAsia"/>
          <w:sz w:val="21"/>
        </w:rPr>
        <w:t>建物の収</w:t>
      </w:r>
      <w:r w:rsidRPr="008028E7">
        <w:rPr>
          <w:rFonts w:hint="eastAsia"/>
          <w:sz w:val="21"/>
        </w:rPr>
        <w:t>容基準：</w:t>
      </w:r>
      <w:r w:rsidR="00484104" w:rsidRPr="008028E7">
        <w:rPr>
          <w:rFonts w:hint="eastAsia"/>
          <w:sz w:val="21"/>
        </w:rPr>
        <w:t>有効面積（延べ床面積の70％）を基準とし、</w:t>
      </w:r>
      <w:r w:rsidRPr="008028E7">
        <w:rPr>
          <w:rFonts w:hint="eastAsia"/>
          <w:sz w:val="21"/>
        </w:rPr>
        <w:t>２㎡あたり１人（寝起きが可能な畳１枚分）</w:t>
      </w:r>
      <w:r w:rsidR="00484104" w:rsidRPr="008028E7">
        <w:rPr>
          <w:rFonts w:hint="eastAsia"/>
          <w:sz w:val="21"/>
        </w:rPr>
        <w:t>で算出。</w:t>
      </w:r>
    </w:p>
    <w:p w:rsidR="003F5DCF" w:rsidRPr="003F5DCF" w:rsidRDefault="003F5DCF" w:rsidP="003F5DCF">
      <w:pPr>
        <w:rPr>
          <w:sz w:val="21"/>
        </w:rPr>
      </w:pPr>
      <w:r w:rsidRPr="003F5DCF">
        <w:rPr>
          <w:rFonts w:hint="eastAsia"/>
          <w:sz w:val="21"/>
        </w:rPr>
        <w:t>※　構造</w:t>
      </w:r>
    </w:p>
    <w:p w:rsidR="003F5DCF" w:rsidRPr="003F5DCF" w:rsidRDefault="003F5DCF" w:rsidP="003F5DCF">
      <w:pPr>
        <w:ind w:firstLineChars="100" w:firstLine="210"/>
        <w:rPr>
          <w:rFonts w:hAnsi="Times New Roman"/>
          <w:color w:val="000000"/>
          <w:sz w:val="21"/>
        </w:rPr>
      </w:pPr>
      <w:r w:rsidRPr="003F5DCF">
        <w:rPr>
          <w:rFonts w:hint="eastAsia"/>
          <w:sz w:val="21"/>
        </w:rPr>
        <w:t>Ｓ:鉄骨造、ＲＣ:</w:t>
      </w:r>
      <w:r w:rsidRPr="003F5DCF">
        <w:rPr>
          <w:rFonts w:hAnsi="Times New Roman" w:hint="eastAsia"/>
          <w:color w:val="000000"/>
          <w:sz w:val="21"/>
        </w:rPr>
        <w:t>鉄筋ｺﾝｸﾘｰﾄ</w:t>
      </w:r>
      <w:r w:rsidRPr="003F5DCF">
        <w:rPr>
          <w:rFonts w:hint="eastAsia"/>
          <w:sz w:val="21"/>
        </w:rPr>
        <w:t>造、木：木造</w:t>
      </w:r>
    </w:p>
    <w:p w:rsidR="006D0526" w:rsidRPr="0013075A" w:rsidRDefault="006D0526" w:rsidP="0033665C">
      <w:pPr>
        <w:pStyle w:val="aff3"/>
        <w:outlineLvl w:val="9"/>
        <w:rPr>
          <w:w w:val="200"/>
        </w:rPr>
      </w:pPr>
      <w:r>
        <w:br w:type="page"/>
      </w:r>
      <w:r w:rsidR="00EE35CE" w:rsidRPr="0013075A">
        <w:rPr>
          <w:rFonts w:hint="eastAsia"/>
          <w:kern w:val="0"/>
        </w:rPr>
        <w:lastRenderedPageBreak/>
        <w:t>＜指定避難所</w:t>
      </w:r>
      <w:r w:rsidR="00CA72BD" w:rsidRPr="0013075A">
        <w:rPr>
          <w:rFonts w:hint="eastAsia"/>
          <w:kern w:val="0"/>
          <w:lang w:eastAsia="ja-JP"/>
        </w:rPr>
        <w:t>・指定緊急避難場所</w:t>
      </w:r>
      <w:r w:rsidR="00EE35CE" w:rsidRPr="0013075A">
        <w:rPr>
          <w:rFonts w:hint="eastAsia"/>
          <w:kern w:val="0"/>
        </w:rPr>
        <w:t>位置図＞</w:t>
      </w: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0E1C6B" w:rsidP="00BA6FD3">
      <w:pPr>
        <w:rPr>
          <w:color w:val="FF0000"/>
          <w:w w:val="200"/>
        </w:rPr>
      </w:pPr>
      <w:r>
        <w:rPr>
          <w:noProof/>
          <w:color w:val="FF0000"/>
          <w:w w:val="200"/>
        </w:rPr>
        <w:drawing>
          <wp:anchor distT="0" distB="0" distL="114300" distR="114300" simplePos="0" relativeHeight="251904512" behindDoc="0" locked="0" layoutInCell="1" allowOverlap="1" wp14:anchorId="3FEBC352" wp14:editId="52B0F814">
            <wp:simplePos x="0" y="0"/>
            <wp:positionH relativeFrom="column">
              <wp:posOffset>-863600</wp:posOffset>
            </wp:positionH>
            <wp:positionV relativeFrom="paragraph">
              <wp:posOffset>325755</wp:posOffset>
            </wp:positionV>
            <wp:extent cx="7383780" cy="5805805"/>
            <wp:effectExtent l="7937" t="0" r="0" b="0"/>
            <wp:wrapNone/>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避難所地図.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383780" cy="5805805"/>
                    </a:xfrm>
                    <a:prstGeom prst="rect">
                      <a:avLst/>
                    </a:prstGeom>
                  </pic:spPr>
                </pic:pic>
              </a:graphicData>
            </a:graphic>
            <wp14:sizeRelH relativeFrom="margin">
              <wp14:pctWidth>0</wp14:pctWidth>
            </wp14:sizeRelH>
            <wp14:sizeRelV relativeFrom="margin">
              <wp14:pctHeight>0</wp14:pctHeight>
            </wp14:sizeRelV>
          </wp:anchor>
        </w:drawing>
      </w: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196AFC">
      <w:pPr>
        <w:pStyle w:val="3"/>
        <w:spacing w:after="108"/>
        <w:rPr>
          <w:rFonts w:ascii="ＭＳ 明朝" w:hAnsi="Times New Roman"/>
          <w:kern w:val="0"/>
        </w:rPr>
      </w:pPr>
      <w:r>
        <w:rPr>
          <w:color w:val="FF0000"/>
          <w:w w:val="200"/>
        </w:rPr>
        <w:br w:type="page"/>
      </w:r>
      <w:bookmarkStart w:id="278" w:name="_Toc374027327"/>
      <w:bookmarkStart w:id="279" w:name="_Toc374027381"/>
      <w:bookmarkStart w:id="280" w:name="_Toc374029287"/>
      <w:bookmarkStart w:id="281" w:name="_Toc374029954"/>
      <w:bookmarkStart w:id="282" w:name="_Toc374030111"/>
      <w:bookmarkStart w:id="283" w:name="_Toc374030268"/>
      <w:bookmarkStart w:id="284" w:name="_Toc374030745"/>
      <w:bookmarkStart w:id="285" w:name="_Toc413967441"/>
      <w:r w:rsidR="00196AFC" w:rsidRPr="00196AFC">
        <w:rPr>
          <w:rFonts w:hint="eastAsia"/>
        </w:rPr>
        <w:lastRenderedPageBreak/>
        <w:t>避難準備情報</w:t>
      </w:r>
      <w:r w:rsidR="00196AFC">
        <w:rPr>
          <w:rFonts w:hint="eastAsia"/>
          <w:lang w:eastAsia="ja-JP"/>
        </w:rPr>
        <w:t>、指示の発令</w:t>
      </w:r>
      <w:bookmarkEnd w:id="278"/>
      <w:bookmarkEnd w:id="279"/>
      <w:bookmarkEnd w:id="280"/>
      <w:bookmarkEnd w:id="281"/>
      <w:bookmarkEnd w:id="282"/>
      <w:bookmarkEnd w:id="283"/>
      <w:bookmarkEnd w:id="284"/>
      <w:bookmarkEnd w:id="285"/>
    </w:p>
    <w:p w:rsidR="00196AFC" w:rsidRDefault="00196AFC" w:rsidP="00196AFC">
      <w:pPr>
        <w:ind w:firstLineChars="100" w:firstLine="220"/>
        <w:rPr>
          <w:kern w:val="0"/>
        </w:rPr>
      </w:pPr>
      <w:r>
        <w:rPr>
          <w:rFonts w:hint="eastAsia"/>
        </w:rPr>
        <w:t>町長、その他避難の指示等の権限を有する者は、災害が発生し、又はまさに発生しようとして危険が切迫している場合、危険区域の居住者に対し避難のための</w:t>
      </w:r>
      <w:r>
        <w:rPr>
          <w:rFonts w:hint="eastAsia"/>
          <w:kern w:val="0"/>
        </w:rPr>
        <w:t>立ち退きを指示する。</w:t>
      </w:r>
    </w:p>
    <w:p w:rsidR="00196AFC" w:rsidRPr="008C7D64" w:rsidRDefault="00196AFC" w:rsidP="004B062F">
      <w:pPr>
        <w:autoSpaceDE w:val="0"/>
        <w:autoSpaceDN w:val="0"/>
        <w:adjustRightInd w:val="0"/>
        <w:ind w:firstLineChars="100" w:firstLine="220"/>
        <w:jc w:val="left"/>
        <w:rPr>
          <w:color w:val="000000" w:themeColor="text1"/>
        </w:rPr>
      </w:pPr>
      <w:r w:rsidRPr="008C7D64">
        <w:rPr>
          <w:rFonts w:hint="eastAsia"/>
          <w:color w:val="000000" w:themeColor="text1"/>
          <w:kern w:val="0"/>
        </w:rPr>
        <w:t>また</w:t>
      </w:r>
      <w:r w:rsidRPr="008C7D64">
        <w:rPr>
          <w:rFonts w:hint="eastAsia"/>
          <w:color w:val="000000" w:themeColor="text1"/>
        </w:rPr>
        <w:t>、</w:t>
      </w:r>
      <w:r w:rsidR="004B062F" w:rsidRPr="008C7D64">
        <w:rPr>
          <w:rFonts w:hint="eastAsia"/>
          <w:color w:val="000000" w:themeColor="text1"/>
        </w:rPr>
        <w:t>町は、一般住民に対して避難準備を呼びかけるとともに、高齢者や障</w:t>
      </w:r>
      <w:r w:rsidR="00822951" w:rsidRPr="008C7D64">
        <w:rPr>
          <w:rFonts w:hint="eastAsia"/>
          <w:color w:val="000000" w:themeColor="text1"/>
        </w:rPr>
        <w:t>がい</w:t>
      </w:r>
      <w:r w:rsidR="004B062F" w:rsidRPr="008C7D64">
        <w:rPr>
          <w:rFonts w:hint="eastAsia"/>
          <w:color w:val="000000" w:themeColor="text1"/>
        </w:rPr>
        <w:t>者等の避難行動に時間を要する</w:t>
      </w:r>
      <w:r w:rsidR="00BE6A24" w:rsidRPr="008C7D64">
        <w:rPr>
          <w:rFonts w:hint="eastAsia"/>
          <w:color w:val="000000" w:themeColor="text1"/>
        </w:rPr>
        <w:t>要配慮</w:t>
      </w:r>
      <w:r w:rsidR="004B062F" w:rsidRPr="008C7D64">
        <w:rPr>
          <w:rFonts w:hint="eastAsia"/>
          <w:color w:val="000000" w:themeColor="text1"/>
        </w:rPr>
        <w:t>者が迅速に避難できるよう、避難準備情報等の伝達を行う。</w:t>
      </w:r>
    </w:p>
    <w:p w:rsidR="006D0526" w:rsidRDefault="006D0526" w:rsidP="00BC29C4">
      <w:pPr>
        <w:pStyle w:val="5"/>
      </w:pPr>
      <w:bookmarkStart w:id="286" w:name="_Toc374029955"/>
      <w:bookmarkStart w:id="287" w:name="_Toc374030112"/>
      <w:bookmarkStart w:id="288" w:name="_Toc374030269"/>
      <w:bookmarkStart w:id="289" w:name="_Toc374030746"/>
      <w:r>
        <w:rPr>
          <w:rFonts w:hint="eastAsia"/>
        </w:rPr>
        <w:t>避難の指示権を有する者</w:t>
      </w:r>
      <w:bookmarkEnd w:id="286"/>
      <w:bookmarkEnd w:id="287"/>
      <w:bookmarkEnd w:id="288"/>
      <w:bookmarkEnd w:id="289"/>
      <w:r>
        <w:rPr>
          <w:rFonts w:hint="eastAsia"/>
          <w:vertAlign w:val="superscript"/>
        </w:rPr>
        <w:t xml:space="preserve"> </w:t>
      </w:r>
    </w:p>
    <w:p w:rsidR="006D0526" w:rsidRDefault="00D34420" w:rsidP="00D34420">
      <w:pPr>
        <w:ind w:firstLineChars="100" w:firstLine="220"/>
        <w:rPr>
          <w:kern w:val="0"/>
        </w:rPr>
      </w:pPr>
      <w:r>
        <w:rPr>
          <w:rFonts w:hint="eastAsia"/>
          <w:kern w:val="0"/>
        </w:rPr>
        <w:t>避難の指示権を有する者は以下のとおりである。</w:t>
      </w:r>
    </w:p>
    <w:p w:rsidR="000D08B0" w:rsidRDefault="00D34420" w:rsidP="00153ADE">
      <w:pPr>
        <w:ind w:firstLineChars="100" w:firstLine="220"/>
        <w:jc w:val="center"/>
        <w:rPr>
          <w:rFonts w:ascii="ＭＳ Ｐゴシック" w:eastAsia="ＭＳ Ｐゴシック" w:hAnsi="ＭＳ Ｐゴシック"/>
          <w:noProof/>
        </w:rPr>
      </w:pPr>
      <w:r w:rsidRPr="00B015DE">
        <w:rPr>
          <w:rFonts w:ascii="ＭＳ Ｐゴシック" w:eastAsia="ＭＳ Ｐゴシック" w:hAnsi="ＭＳ Ｐゴシック" w:hint="eastAsia"/>
        </w:rPr>
        <w:t>＜避難</w:t>
      </w:r>
      <w:r w:rsidR="00D45629" w:rsidRPr="00B015DE">
        <w:rPr>
          <w:rFonts w:ascii="ＭＳ Ｐゴシック" w:eastAsia="ＭＳ Ｐゴシック" w:hAnsi="ＭＳ Ｐゴシック" w:hint="eastAsia"/>
        </w:rPr>
        <w:t>の</w:t>
      </w:r>
      <w:r w:rsidR="00F84628" w:rsidRPr="00E64345">
        <w:rPr>
          <w:rFonts w:ascii="ＭＳ Ｐゴシック" w:eastAsia="ＭＳ Ｐゴシック" w:hAnsi="ＭＳ Ｐゴシック" w:hint="eastAsia"/>
        </w:rPr>
        <w:t>指示</w:t>
      </w:r>
      <w:r w:rsidR="00D45629" w:rsidRPr="00E64345">
        <w:rPr>
          <w:rFonts w:ascii="ＭＳ Ｐゴシック" w:eastAsia="ＭＳ Ｐゴシック" w:hAnsi="ＭＳ Ｐゴシック" w:hint="eastAsia"/>
        </w:rPr>
        <w:t>権者</w:t>
      </w:r>
      <w:r w:rsidR="00D45629" w:rsidRPr="00E64345">
        <w:rPr>
          <w:rFonts w:ascii="ＭＳ Ｐゴシック" w:eastAsia="ＭＳ Ｐゴシック" w:hAnsi="ＭＳ Ｐゴシック"/>
        </w:rPr>
        <w:t>及び時期</w:t>
      </w:r>
      <w:r w:rsidR="00B015DE" w:rsidRPr="00B015DE">
        <w:rPr>
          <w:rFonts w:ascii="ＭＳ Ｐゴシック" w:eastAsia="ＭＳ Ｐゴシック" w:hAnsi="ＭＳ Ｐゴシック" w:hint="eastAsia"/>
        </w:rPr>
        <w:t>＞</w:t>
      </w:r>
    </w:p>
    <w:p w:rsidR="00B24A0E" w:rsidRPr="00B24A0E" w:rsidRDefault="00E64345" w:rsidP="00153ADE">
      <w:pPr>
        <w:ind w:firstLineChars="100" w:firstLine="220"/>
        <w:jc w:val="center"/>
        <w:rPr>
          <w:rFonts w:ascii="ＭＳ Ｐゴシック" w:eastAsia="ＭＳ Ｐゴシック" w:hAnsi="ＭＳ Ｐゴシック"/>
        </w:rPr>
      </w:pPr>
      <w:r w:rsidRPr="00E64345">
        <w:rPr>
          <w:rFonts w:hint="eastAsia"/>
          <w:noProof/>
        </w:rPr>
        <w:drawing>
          <wp:inline distT="0" distB="0" distL="0" distR="0">
            <wp:extent cx="4587916" cy="6124575"/>
            <wp:effectExtent l="0" t="0" r="3175" b="0"/>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664" cy="6141593"/>
                    </a:xfrm>
                    <a:prstGeom prst="rect">
                      <a:avLst/>
                    </a:prstGeom>
                    <a:noFill/>
                    <a:ln>
                      <a:noFill/>
                    </a:ln>
                  </pic:spPr>
                </pic:pic>
              </a:graphicData>
            </a:graphic>
          </wp:inline>
        </w:drawing>
      </w:r>
    </w:p>
    <w:p w:rsidR="0089463B" w:rsidRPr="00DD182F" w:rsidRDefault="00DD182F" w:rsidP="00DD182F">
      <w:pPr>
        <w:ind w:firstLineChars="100" w:firstLine="180"/>
        <w:jc w:val="right"/>
        <w:rPr>
          <w:sz w:val="18"/>
        </w:rPr>
      </w:pPr>
      <w:r w:rsidRPr="00DD182F">
        <w:rPr>
          <w:rFonts w:hint="eastAsia"/>
          <w:sz w:val="18"/>
        </w:rPr>
        <w:t>出典：福岡県防災会議「福岡県地域防災計画 風水害対策編」（</w:t>
      </w:r>
      <w:r w:rsidR="00153ADE" w:rsidRPr="00E64345">
        <w:rPr>
          <w:rFonts w:hint="eastAsia"/>
          <w:sz w:val="18"/>
        </w:rPr>
        <w:t>Ｒ３</w:t>
      </w:r>
      <w:r w:rsidRPr="00E64345">
        <w:rPr>
          <w:rFonts w:hint="eastAsia"/>
          <w:sz w:val="18"/>
        </w:rPr>
        <w:t>）</w:t>
      </w:r>
    </w:p>
    <w:p w:rsidR="006D0526" w:rsidRDefault="006D0526" w:rsidP="00BC29C4">
      <w:pPr>
        <w:pStyle w:val="5"/>
      </w:pPr>
      <w:r>
        <w:rPr>
          <w:w w:val="200"/>
        </w:rPr>
        <w:br w:type="page"/>
      </w:r>
      <w:bookmarkStart w:id="290" w:name="_Toc374029956"/>
      <w:bookmarkStart w:id="291" w:name="_Toc374030113"/>
      <w:bookmarkStart w:id="292" w:name="_Toc374030270"/>
      <w:bookmarkStart w:id="293" w:name="_Toc374030747"/>
      <w:r w:rsidR="00D34420" w:rsidRPr="00196AFC">
        <w:rPr>
          <w:rFonts w:hint="eastAsia"/>
        </w:rPr>
        <w:lastRenderedPageBreak/>
        <w:t>避難準備情報</w:t>
      </w:r>
      <w:r w:rsidR="00D34420">
        <w:rPr>
          <w:rFonts w:hint="eastAsia"/>
          <w:lang w:eastAsia="ja-JP"/>
        </w:rPr>
        <w:t>、</w:t>
      </w:r>
      <w:r w:rsidR="00316EEC" w:rsidRPr="00E64345">
        <w:rPr>
          <w:rFonts w:hint="eastAsia"/>
          <w:lang w:eastAsia="ja-JP"/>
        </w:rPr>
        <w:t>指示</w:t>
      </w:r>
      <w:r w:rsidR="00D34420">
        <w:rPr>
          <w:rFonts w:hint="eastAsia"/>
          <w:lang w:eastAsia="ja-JP"/>
        </w:rPr>
        <w:t>の発令基準</w:t>
      </w:r>
      <w:bookmarkEnd w:id="290"/>
      <w:bookmarkEnd w:id="291"/>
      <w:bookmarkEnd w:id="292"/>
      <w:bookmarkEnd w:id="293"/>
    </w:p>
    <w:p w:rsidR="0089463B" w:rsidRPr="008C7D64" w:rsidRDefault="00D34420" w:rsidP="0089463B">
      <w:pPr>
        <w:ind w:firstLineChars="100" w:firstLine="220"/>
        <w:rPr>
          <w:color w:val="000000" w:themeColor="text1"/>
        </w:rPr>
      </w:pPr>
      <w:r>
        <w:rPr>
          <w:rFonts w:hint="eastAsia"/>
        </w:rPr>
        <w:t>町は、</w:t>
      </w:r>
      <w:r w:rsidR="007A60B7" w:rsidRPr="00C300A2">
        <w:rPr>
          <w:rFonts w:hint="eastAsia"/>
          <w:color w:val="000000" w:themeColor="text1"/>
        </w:rPr>
        <w:t>「避難</w:t>
      </w:r>
      <w:r w:rsidR="00C300A2" w:rsidRPr="00E64345">
        <w:rPr>
          <w:rFonts w:hint="eastAsia"/>
        </w:rPr>
        <w:t>指示</w:t>
      </w:r>
      <w:r w:rsidR="007A60B7" w:rsidRPr="00C300A2">
        <w:rPr>
          <w:rFonts w:hint="eastAsia"/>
          <w:color w:val="000000" w:themeColor="text1"/>
        </w:rPr>
        <w:t>等の判断・伝達マニュアル」</w:t>
      </w:r>
      <w:r w:rsidR="007A60B7" w:rsidRPr="008C7D64">
        <w:rPr>
          <w:rFonts w:hint="eastAsia"/>
          <w:color w:val="000000" w:themeColor="text1"/>
        </w:rPr>
        <w:t>に基づき</w:t>
      </w:r>
      <w:r w:rsidRPr="008C7D64">
        <w:rPr>
          <w:rFonts w:hint="eastAsia"/>
          <w:color w:val="000000" w:themeColor="text1"/>
        </w:rPr>
        <w:t>、</w:t>
      </w:r>
      <w:r w:rsidR="007A60B7" w:rsidRPr="008C7D64">
        <w:rPr>
          <w:rFonts w:hint="eastAsia"/>
          <w:color w:val="000000" w:themeColor="text1"/>
        </w:rPr>
        <w:t>次の発令基準で</w:t>
      </w:r>
      <w:r w:rsidRPr="008C7D64">
        <w:rPr>
          <w:rFonts w:hint="eastAsia"/>
          <w:color w:val="000000" w:themeColor="text1"/>
        </w:rPr>
        <w:t>避難準備情報、</w:t>
      </w:r>
      <w:r w:rsidR="00270302" w:rsidRPr="00E64345">
        <w:rPr>
          <w:rFonts w:hint="eastAsia"/>
        </w:rPr>
        <w:t>避難指示</w:t>
      </w:r>
      <w:r w:rsidRPr="00E64345">
        <w:rPr>
          <w:rFonts w:hint="eastAsia"/>
        </w:rPr>
        <w:t>を発令</w:t>
      </w:r>
      <w:r w:rsidRPr="008C7D64">
        <w:rPr>
          <w:rFonts w:hint="eastAsia"/>
          <w:color w:val="000000" w:themeColor="text1"/>
        </w:rPr>
        <w:t>する。</w:t>
      </w:r>
    </w:p>
    <w:p w:rsidR="00415603" w:rsidRDefault="00415603" w:rsidP="00415603">
      <w:pPr>
        <w:ind w:firstLineChars="100" w:firstLine="220"/>
        <w:rPr>
          <w:color w:val="000000" w:themeColor="text1"/>
          <w:lang w:val="x-none"/>
        </w:rPr>
      </w:pPr>
      <w:r w:rsidRPr="00C300A2">
        <w:rPr>
          <w:rFonts w:hint="eastAsia"/>
          <w:color w:val="000000" w:themeColor="text1"/>
          <w:lang w:val="x-none"/>
        </w:rPr>
        <w:t>避難</w:t>
      </w:r>
      <w:r w:rsidR="00C300A2" w:rsidRPr="00E64345">
        <w:rPr>
          <w:rFonts w:hint="eastAsia"/>
          <w:lang w:val="x-none"/>
        </w:rPr>
        <w:t>指示</w:t>
      </w:r>
      <w:r w:rsidRPr="00E64345">
        <w:rPr>
          <w:rFonts w:hint="eastAsia"/>
          <w:lang w:val="x-none"/>
        </w:rPr>
        <w:t>等</w:t>
      </w:r>
      <w:r w:rsidRPr="00C300A2">
        <w:rPr>
          <w:rFonts w:hint="eastAsia"/>
          <w:color w:val="000000" w:themeColor="text1"/>
          <w:lang w:val="x-none"/>
        </w:rPr>
        <w:t>の発令</w:t>
      </w:r>
      <w:r w:rsidRPr="008C7D64">
        <w:rPr>
          <w:rFonts w:hint="eastAsia"/>
          <w:color w:val="000000" w:themeColor="text1"/>
          <w:lang w:val="x-none"/>
        </w:rPr>
        <w:t>にあたっては、必要に応じて、指定行政機関の長、指定地方行政機関の長及び県に対し助言を求める。</w:t>
      </w:r>
    </w:p>
    <w:p w:rsidR="00BC0934" w:rsidRPr="008C7D64" w:rsidRDefault="00BC0934" w:rsidP="00415603">
      <w:pPr>
        <w:ind w:firstLineChars="100" w:firstLine="220"/>
        <w:rPr>
          <w:color w:val="000000" w:themeColor="text1"/>
          <w:lang w:val="x-none"/>
        </w:rPr>
      </w:pPr>
    </w:p>
    <w:p w:rsidR="006D0526" w:rsidRPr="008C7D64" w:rsidRDefault="00F33884" w:rsidP="00F33884">
      <w:pPr>
        <w:pStyle w:val="6"/>
        <w:rPr>
          <w:color w:val="000000" w:themeColor="text1"/>
          <w:lang w:eastAsia="ja-JP"/>
        </w:rPr>
      </w:pPr>
      <w:r w:rsidRPr="008C7D64">
        <w:rPr>
          <w:rFonts w:hint="eastAsia"/>
          <w:color w:val="000000" w:themeColor="text1"/>
        </w:rPr>
        <w:t>水害</w:t>
      </w:r>
    </w:p>
    <w:p w:rsidR="00C9507A" w:rsidRPr="008C7D64" w:rsidRDefault="00C9507A" w:rsidP="00C9507A">
      <w:pPr>
        <w:pStyle w:val="7"/>
        <w:rPr>
          <w:color w:val="000000" w:themeColor="text1"/>
          <w:lang w:eastAsia="ja-JP"/>
        </w:rPr>
      </w:pPr>
      <w:r w:rsidRPr="008C7D64">
        <w:rPr>
          <w:rFonts w:hint="eastAsia"/>
          <w:color w:val="000000" w:themeColor="text1"/>
        </w:rPr>
        <w:t>広範囲を対象とした発令基準</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6662"/>
      </w:tblGrid>
      <w:tr w:rsidR="008C7D64" w:rsidRPr="008C7D64" w:rsidTr="00C9507A">
        <w:trPr>
          <w:trHeight w:val="303"/>
        </w:trPr>
        <w:tc>
          <w:tcPr>
            <w:tcW w:w="2127" w:type="dxa"/>
            <w:gridSpan w:val="2"/>
            <w:shd w:val="clear" w:color="auto" w:fill="F2F2F2" w:themeFill="background1" w:themeFillShade="F2"/>
          </w:tcPr>
          <w:p w:rsidR="00C9507A" w:rsidRPr="00BC0934" w:rsidRDefault="00C9507A" w:rsidP="00C9507A">
            <w:pPr>
              <w:jc w:val="center"/>
              <w:rPr>
                <w:rFonts w:ascii="ＭＳ ゴシック" w:eastAsia="ＭＳ ゴシック" w:hAnsi="ＭＳ ゴシック"/>
                <w:color w:val="000000" w:themeColor="text1"/>
                <w:sz w:val="20"/>
                <w:szCs w:val="20"/>
              </w:rPr>
            </w:pPr>
            <w:r w:rsidRPr="00BC0934">
              <w:rPr>
                <w:rFonts w:ascii="ＭＳ ゴシック" w:eastAsia="ＭＳ ゴシック" w:hAnsi="ＭＳ ゴシック" w:hint="eastAsia"/>
                <w:color w:val="000000" w:themeColor="text1"/>
                <w:sz w:val="20"/>
                <w:szCs w:val="20"/>
              </w:rPr>
              <w:t>項　目</w:t>
            </w:r>
          </w:p>
        </w:tc>
        <w:tc>
          <w:tcPr>
            <w:tcW w:w="6662" w:type="dxa"/>
            <w:shd w:val="clear" w:color="auto" w:fill="F2F2F2" w:themeFill="background1" w:themeFillShade="F2"/>
          </w:tcPr>
          <w:p w:rsidR="00C9507A" w:rsidRPr="00BC0934" w:rsidRDefault="00C9507A" w:rsidP="00C9507A">
            <w:pPr>
              <w:jc w:val="center"/>
              <w:rPr>
                <w:rFonts w:ascii="ＭＳ ゴシック" w:eastAsia="ＭＳ ゴシック" w:hAnsi="ＭＳ ゴシック"/>
                <w:color w:val="000000" w:themeColor="text1"/>
                <w:sz w:val="20"/>
                <w:szCs w:val="20"/>
              </w:rPr>
            </w:pPr>
            <w:r w:rsidRPr="00BC0934">
              <w:rPr>
                <w:rFonts w:ascii="ＭＳ ゴシック" w:eastAsia="ＭＳ ゴシック" w:hAnsi="ＭＳ ゴシック" w:hint="eastAsia"/>
                <w:color w:val="000000" w:themeColor="text1"/>
                <w:sz w:val="20"/>
                <w:szCs w:val="20"/>
              </w:rPr>
              <w:t>発令基準</w:t>
            </w:r>
          </w:p>
        </w:tc>
      </w:tr>
      <w:tr w:rsidR="008C7D64" w:rsidRPr="008C7D64" w:rsidTr="00C9507A">
        <w:trPr>
          <w:cantSplit/>
          <w:trHeight w:val="609"/>
        </w:trPr>
        <w:tc>
          <w:tcPr>
            <w:tcW w:w="426" w:type="dxa"/>
            <w:vMerge w:val="restart"/>
            <w:textDirection w:val="tbRlV"/>
            <w:vAlign w:val="center"/>
          </w:tcPr>
          <w:p w:rsidR="00C9507A" w:rsidRPr="00BC0934" w:rsidRDefault="00C9507A" w:rsidP="00C9507A">
            <w:pPr>
              <w:ind w:left="113" w:right="113"/>
              <w:jc w:val="center"/>
              <w:rPr>
                <w:color w:val="000000" w:themeColor="text1"/>
                <w:sz w:val="20"/>
                <w:szCs w:val="20"/>
              </w:rPr>
            </w:pPr>
            <w:r w:rsidRPr="00BC0934">
              <w:rPr>
                <w:rFonts w:hint="eastAsia"/>
                <w:color w:val="000000" w:themeColor="text1"/>
                <w:sz w:val="20"/>
                <w:szCs w:val="20"/>
              </w:rPr>
              <w:t>気象情報等</w:t>
            </w: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① 降水ナウキャスト</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降水ナウキャストによる5分毎の実況値、予測値（60分後まで）データにより、河川水位が急激に上昇すると予想されるときは、早めの避難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② 解析雨量・降水短時間予報</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解析雨量・降水短時間予報により30分毎の実況値、予測値（6時間先まで）により、河川水位が急激に上昇すると予想されるときは、早めの避難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③ 記録的短時間大雨情報</w:t>
            </w:r>
          </w:p>
          <w:p w:rsidR="00C9507A" w:rsidRPr="00BC0934" w:rsidRDefault="00C9507A" w:rsidP="00C9507A">
            <w:pPr>
              <w:rPr>
                <w:color w:val="000000" w:themeColor="text1"/>
                <w:sz w:val="20"/>
                <w:szCs w:val="20"/>
              </w:rPr>
            </w:pPr>
            <w:r w:rsidRPr="00BC0934">
              <w:rPr>
                <w:rFonts w:hint="eastAsia"/>
                <w:color w:val="000000" w:themeColor="text1"/>
                <w:sz w:val="20"/>
                <w:szCs w:val="20"/>
              </w:rPr>
              <w:t>（110mm/時間）</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記録的短時間大雨情報（110mm/時間）が発表された時は、発表雨量観測所や発表地域を確認する。特に河川の上流域で発表された場合は、短時間で急激に河川水位が上昇する可能性が高いため、早めの避難指示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④ 特別警報</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特別警報が発表されたときは、発表地域を確認する。短時間で急激に河川水位が上昇する可能性が高いため、早めの避難指示等判断を行う。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⑤ 上流域の規格化版流域雨量指数</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上流域の規格化版流域雨量指数が１．０を超えるなどにより、水位が急激に上昇すると予想されるときは、早めの避難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p w:rsidR="00C9507A" w:rsidRPr="00BC0934" w:rsidRDefault="00C9507A" w:rsidP="00C9507A">
            <w:pPr>
              <w:rPr>
                <w:color w:val="000000" w:themeColor="text1"/>
                <w:sz w:val="20"/>
                <w:szCs w:val="20"/>
              </w:rPr>
            </w:pPr>
            <w:r w:rsidRPr="00BC0934">
              <w:rPr>
                <w:rFonts w:hint="eastAsia"/>
                <w:color w:val="000000" w:themeColor="text1"/>
                <w:sz w:val="20"/>
                <w:szCs w:val="20"/>
              </w:rPr>
              <w:t>※降雨が小康状態でも、規格化版流域雨量指数を見ると依然として危険性が増している状況があることに留意する。</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⑥ 上流域の流域雨量指数</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上流域の流域雨量指数が洪水警報基準を超えるなどにより、水位が急激に上昇すると予想されるときは、早めの避難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p w:rsidR="00C9507A" w:rsidRPr="00BC0934" w:rsidRDefault="00C9507A" w:rsidP="00C9507A">
            <w:pPr>
              <w:rPr>
                <w:color w:val="000000" w:themeColor="text1"/>
                <w:sz w:val="20"/>
                <w:szCs w:val="20"/>
              </w:rPr>
            </w:pPr>
            <w:r w:rsidRPr="00BC0934">
              <w:rPr>
                <w:rFonts w:hint="eastAsia"/>
                <w:color w:val="000000" w:themeColor="text1"/>
                <w:sz w:val="20"/>
                <w:szCs w:val="20"/>
              </w:rPr>
              <w:t>※降雨が小康状態でも、流域雨量指数を見ると依然として危険性が増している状況があることに留意する。</w:t>
            </w:r>
          </w:p>
        </w:tc>
      </w:tr>
      <w:tr w:rsidR="008C7D64" w:rsidRPr="008C7D64" w:rsidTr="00C9507A">
        <w:trPr>
          <w:cantSplit/>
        </w:trPr>
        <w:tc>
          <w:tcPr>
            <w:tcW w:w="426" w:type="dxa"/>
            <w:vMerge w:val="restart"/>
            <w:textDirection w:val="tbRlV"/>
            <w:vAlign w:val="center"/>
          </w:tcPr>
          <w:p w:rsidR="00C9507A" w:rsidRPr="00BC0934" w:rsidRDefault="00C9507A" w:rsidP="00C9507A">
            <w:pPr>
              <w:ind w:left="113" w:right="113"/>
              <w:jc w:val="center"/>
              <w:rPr>
                <w:color w:val="000000" w:themeColor="text1"/>
                <w:sz w:val="20"/>
                <w:szCs w:val="20"/>
              </w:rPr>
            </w:pPr>
            <w:r w:rsidRPr="00BC0934">
              <w:rPr>
                <w:rFonts w:hint="eastAsia"/>
                <w:color w:val="000000" w:themeColor="text1"/>
                <w:sz w:val="20"/>
                <w:szCs w:val="20"/>
              </w:rPr>
              <w:t>現地からの情報</w:t>
            </w: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① 築堤</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護岸天端まで水位が上昇し、更に水位が上昇すると予想されるとき、水位が護岸天端を越え、更に水位が上昇し、破堤する恐れがあると判断されるとき等、予想される被害の状況等を考慮し、適切な避難情報を発令する。</w:t>
            </w:r>
          </w:p>
        </w:tc>
      </w:tr>
      <w:tr w:rsidR="008C7D64" w:rsidRPr="008C7D64" w:rsidTr="00C9507A">
        <w:trPr>
          <w:cantSplit/>
        </w:trPr>
        <w:tc>
          <w:tcPr>
            <w:tcW w:w="426" w:type="dxa"/>
            <w:vMerge/>
            <w:vAlign w:val="center"/>
          </w:tcPr>
          <w:p w:rsidR="00C9507A" w:rsidRPr="00BC0934" w:rsidRDefault="00C9507A" w:rsidP="00C9507A">
            <w:pP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② 河川管理施設</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亀裂、漏水、洗掘等を確認したとき、河川水位の高さ、継続時間等を考慮し、適切な避難情報を発令する。</w:t>
            </w:r>
          </w:p>
          <w:p w:rsidR="00C9507A" w:rsidRPr="00BC0934" w:rsidRDefault="00C9507A" w:rsidP="00C9507A">
            <w:pPr>
              <w:rPr>
                <w:color w:val="000000" w:themeColor="text1"/>
                <w:sz w:val="20"/>
                <w:szCs w:val="20"/>
              </w:rPr>
            </w:pPr>
            <w:r w:rsidRPr="00BC0934">
              <w:rPr>
                <w:rFonts w:hint="eastAsia"/>
                <w:color w:val="000000" w:themeColor="text1"/>
                <w:sz w:val="20"/>
                <w:szCs w:val="20"/>
              </w:rPr>
              <w:t>また、堤防からのオーバーフロー、堤防の破堤等を確認したとき、速やかに避難情報等を発令する。</w:t>
            </w:r>
          </w:p>
        </w:tc>
      </w:tr>
    </w:tbl>
    <w:p w:rsidR="006D0526" w:rsidRPr="00C300A2" w:rsidRDefault="007A60B7" w:rsidP="007A60B7">
      <w:pPr>
        <w:pStyle w:val="7"/>
        <w:rPr>
          <w:color w:val="000000" w:themeColor="text1"/>
          <w:lang w:eastAsia="ja-JP"/>
        </w:rPr>
      </w:pPr>
      <w:r w:rsidRPr="00C300A2">
        <w:rPr>
          <w:rFonts w:hint="eastAsia"/>
          <w:color w:val="000000" w:themeColor="text1"/>
        </w:rPr>
        <w:lastRenderedPageBreak/>
        <w:t>河川毎の発令基準</w:t>
      </w:r>
    </w:p>
    <w:p w:rsidR="00EE0B86" w:rsidRPr="002F79CD" w:rsidRDefault="00EE0B86" w:rsidP="00EE0B86">
      <w:pPr>
        <w:ind w:firstLineChars="100" w:firstLine="220"/>
        <w:rPr>
          <w:color w:val="000000" w:themeColor="text1"/>
          <w:lang w:val="x-none"/>
        </w:rPr>
      </w:pPr>
      <w:r w:rsidRPr="002F79CD">
        <w:rPr>
          <w:rFonts w:hint="eastAsia"/>
          <w:color w:val="000000" w:themeColor="text1"/>
          <w:lang w:val="x-none"/>
        </w:rPr>
        <w:t>宇美川、</w:t>
      </w:r>
      <w:r w:rsidRPr="002F79CD">
        <w:rPr>
          <w:rFonts w:hint="eastAsia"/>
          <w:color w:val="000000" w:themeColor="text1"/>
        </w:rPr>
        <w:t>仲山川、井野川、内野川の氾濫等により被害が予想される地域に対しては、次の発令基準に基づき避難</w:t>
      </w:r>
      <w:r w:rsidR="00C300A2" w:rsidRPr="00E64345">
        <w:rPr>
          <w:rFonts w:hint="eastAsia"/>
        </w:rPr>
        <w:t>指示</w:t>
      </w:r>
      <w:r w:rsidRPr="002F79CD">
        <w:rPr>
          <w:rFonts w:hint="eastAsia"/>
          <w:color w:val="000000" w:themeColor="text1"/>
        </w:rPr>
        <w:t>等を発令する。</w:t>
      </w:r>
    </w:p>
    <w:tbl>
      <w:tblPr>
        <w:tblW w:w="8889"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81"/>
        <w:gridCol w:w="8308"/>
      </w:tblGrid>
      <w:tr w:rsidR="008C7D64" w:rsidRPr="002F79CD" w:rsidTr="00F05128">
        <w:trPr>
          <w:trHeight w:val="234"/>
        </w:trPr>
        <w:tc>
          <w:tcPr>
            <w:tcW w:w="581" w:type="dxa"/>
            <w:shd w:val="clear" w:color="auto" w:fill="F2F2F2" w:themeFill="background1" w:themeFillShade="F2"/>
            <w:tcMar>
              <w:left w:w="57" w:type="dxa"/>
              <w:right w:w="57" w:type="dxa"/>
            </w:tcMar>
            <w:vAlign w:val="center"/>
          </w:tcPr>
          <w:p w:rsidR="006632E4" w:rsidRPr="002F79CD" w:rsidRDefault="006632E4" w:rsidP="006632E4">
            <w:pPr>
              <w:jc w:val="center"/>
              <w:rPr>
                <w:rFonts w:ascii="ＭＳ Ｐゴシック" w:eastAsia="ＭＳ Ｐゴシック" w:hAnsi="ＭＳ Ｐゴシック" w:cs="MS-Mincho"/>
                <w:color w:val="000000" w:themeColor="text1"/>
              </w:rPr>
            </w:pPr>
            <w:r w:rsidRPr="002F79CD">
              <w:rPr>
                <w:rFonts w:ascii="ＭＳ Ｐゴシック" w:eastAsia="ＭＳ Ｐゴシック" w:hAnsi="ＭＳ Ｐゴシック" w:cs="MS-Mincho" w:hint="eastAsia"/>
                <w:color w:val="000000" w:themeColor="text1"/>
              </w:rPr>
              <w:t>区分</w:t>
            </w:r>
          </w:p>
        </w:tc>
        <w:tc>
          <w:tcPr>
            <w:tcW w:w="8308" w:type="dxa"/>
            <w:shd w:val="clear" w:color="auto" w:fill="F2F2F2" w:themeFill="background1" w:themeFillShade="F2"/>
          </w:tcPr>
          <w:p w:rsidR="006632E4" w:rsidRPr="002F79CD" w:rsidRDefault="006632E4" w:rsidP="006632E4">
            <w:pPr>
              <w:jc w:val="center"/>
              <w:rPr>
                <w:color w:val="000000" w:themeColor="text1"/>
              </w:rPr>
            </w:pPr>
            <w:r w:rsidRPr="002F79CD">
              <w:rPr>
                <w:rFonts w:ascii="ＭＳ Ｐゴシック" w:eastAsia="ＭＳ Ｐゴシック" w:hAnsi="ＭＳ Ｐゴシック" w:cs="MS-Mincho" w:hint="eastAsia"/>
                <w:color w:val="000000" w:themeColor="text1"/>
              </w:rPr>
              <w:t>発令基準</w:t>
            </w:r>
          </w:p>
        </w:tc>
      </w:tr>
      <w:tr w:rsidR="008C7D64" w:rsidRPr="002F79CD" w:rsidTr="00F05128">
        <w:trPr>
          <w:cantSplit/>
          <w:trHeight w:val="1134"/>
        </w:trPr>
        <w:tc>
          <w:tcPr>
            <w:tcW w:w="581" w:type="dxa"/>
            <w:textDirection w:val="tbRlV"/>
            <w:vAlign w:val="center"/>
          </w:tcPr>
          <w:p w:rsidR="00EE0B86" w:rsidRPr="002F79CD" w:rsidRDefault="00C300A2" w:rsidP="00F05128">
            <w:pPr>
              <w:ind w:left="113" w:right="113"/>
              <w:jc w:val="center"/>
              <w:rPr>
                <w:rFonts w:cs="MS-Mincho"/>
                <w:color w:val="000000" w:themeColor="text1"/>
              </w:rPr>
            </w:pPr>
            <w:r w:rsidRPr="00524D48">
              <w:rPr>
                <w:rFonts w:cs="MS-Mincho" w:hint="eastAsia"/>
              </w:rPr>
              <w:t>高齢者等避難</w:t>
            </w:r>
          </w:p>
        </w:tc>
        <w:tc>
          <w:tcPr>
            <w:tcW w:w="8308" w:type="dxa"/>
          </w:tcPr>
          <w:p w:rsidR="00BC0934" w:rsidRPr="002F79CD" w:rsidRDefault="00BC0934" w:rsidP="00BC0934">
            <w:pPr>
              <w:rPr>
                <w:color w:val="000000"/>
              </w:rPr>
            </w:pPr>
            <w:r w:rsidRPr="002F79CD">
              <w:rPr>
                <w:rFonts w:hint="eastAsia"/>
                <w:color w:val="000000"/>
              </w:rPr>
              <w:t>１．洪水警報が発表</w:t>
            </w:r>
          </w:p>
          <w:p w:rsidR="00BC0934" w:rsidRPr="002F79CD" w:rsidRDefault="00BC0934" w:rsidP="00BC0934">
            <w:pPr>
              <w:rPr>
                <w:color w:val="000000"/>
              </w:rPr>
            </w:pPr>
            <w:r w:rsidRPr="002F79CD">
              <w:rPr>
                <w:rFonts w:hint="eastAsia"/>
                <w:color w:val="000000"/>
              </w:rPr>
              <w:t>２．水位、雨量および流域雨量指数を監視し、下記のいずれかの条件に該当するとき</w:t>
            </w:r>
          </w:p>
          <w:p w:rsidR="00BC0934" w:rsidRPr="00524D48" w:rsidRDefault="00BC0934" w:rsidP="00BC0934">
            <w:pPr>
              <w:ind w:leftChars="100" w:left="440" w:hangingChars="100" w:hanging="220"/>
            </w:pPr>
            <w:r w:rsidRPr="002F79CD">
              <w:rPr>
                <w:rFonts w:hint="eastAsia"/>
                <w:color w:val="000000"/>
              </w:rPr>
              <w:t xml:space="preserve">⑴ </w:t>
            </w:r>
            <w:r w:rsidRPr="00524D48">
              <w:rPr>
                <w:rFonts w:hint="eastAsia"/>
              </w:rPr>
              <w:t>各河川の水位観測所の水位がはん濫注意水位に到達した場合</w:t>
            </w:r>
          </w:p>
          <w:p w:rsidR="00BC0934" w:rsidRPr="00524D48" w:rsidRDefault="00BC0934" w:rsidP="00BC0934">
            <w:pPr>
              <w:ind w:leftChars="100" w:left="440" w:hangingChars="100" w:hanging="220"/>
            </w:pPr>
            <w:r w:rsidRPr="00524D48">
              <w:rPr>
                <w:rFonts w:hint="eastAsia"/>
              </w:rPr>
              <w:t>⑵ 各河川の水位観測所の水位がはん濫注意水位に到達すると見込まれ、かつ、次の①～③のいずれかにより、急激な水位上昇のおそれがある場合</w:t>
            </w:r>
          </w:p>
          <w:p w:rsidR="00BC0934" w:rsidRPr="00524D48" w:rsidRDefault="00BC0934" w:rsidP="00BC0934">
            <w:pPr>
              <w:ind w:leftChars="100" w:left="440" w:hangingChars="100" w:hanging="220"/>
            </w:pPr>
            <w:r w:rsidRPr="00524D48">
              <w:rPr>
                <w:rFonts w:hint="eastAsia"/>
              </w:rPr>
              <w:t xml:space="preserve">　① 水位観測所上流の水位が急激に上昇している場合</w:t>
            </w:r>
          </w:p>
          <w:p w:rsidR="00BC0934" w:rsidRPr="00524D48" w:rsidRDefault="00BC0934" w:rsidP="00F358DC">
            <w:pPr>
              <w:ind w:leftChars="148" w:left="326" w:firstLine="105"/>
            </w:pPr>
            <w:r w:rsidRPr="00524D48">
              <w:rPr>
                <w:rFonts w:hint="eastAsia"/>
              </w:rPr>
              <w:t>② 川の洪水警報の危険度分布で「警戒（赤）」が出現した場合（流域雨量指数の予測値が洪水警報基準に達する場合）</w:t>
            </w:r>
          </w:p>
          <w:tbl>
            <w:tblPr>
              <w:tblW w:w="592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985"/>
              <w:gridCol w:w="1559"/>
            </w:tblGrid>
            <w:tr w:rsidR="00524D48" w:rsidRPr="00524D48" w:rsidTr="00E701F0">
              <w:tc>
                <w:tcPr>
                  <w:tcW w:w="2381" w:type="dxa"/>
                  <w:vMerge w:val="restart"/>
                  <w:tcBorders>
                    <w:top w:val="single" w:sz="4" w:space="0" w:color="auto"/>
                    <w:left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流域雨量指数</w:t>
                  </w:r>
                </w:p>
                <w:p w:rsidR="00BC0934" w:rsidRPr="00524D48" w:rsidRDefault="00BC0934" w:rsidP="00BC0934">
                  <w:pPr>
                    <w:jc w:val="center"/>
                  </w:pPr>
                  <w:r w:rsidRPr="00524D48">
                    <w:rPr>
                      <w:rFonts w:hint="eastAsia"/>
                    </w:rPr>
                    <w:t>（洪水警報基準）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宇美川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14.5</w:t>
                  </w:r>
                </w:p>
              </w:tc>
            </w:tr>
            <w:tr w:rsidR="00524D48" w:rsidRPr="00524D48" w:rsidTr="00E701F0">
              <w:tc>
                <w:tcPr>
                  <w:tcW w:w="2381" w:type="dxa"/>
                  <w:vMerge/>
                  <w:tcBorders>
                    <w:left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内野川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8.5</w:t>
                  </w:r>
                </w:p>
              </w:tc>
            </w:tr>
            <w:tr w:rsidR="00524D48" w:rsidRPr="00524D48" w:rsidTr="00E701F0">
              <w:tc>
                <w:tcPr>
                  <w:tcW w:w="2381" w:type="dxa"/>
                  <w:vMerge/>
                  <w:tcBorders>
                    <w:left w:val="single" w:sz="4" w:space="0" w:color="auto"/>
                    <w:bottom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井野川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6.1</w:t>
                  </w:r>
                </w:p>
              </w:tc>
            </w:tr>
          </w:tbl>
          <w:p w:rsidR="00BC0934" w:rsidRPr="00524D48" w:rsidRDefault="00BC0934" w:rsidP="00BC0934">
            <w:pPr>
              <w:ind w:left="525" w:hanging="105"/>
            </w:pPr>
            <w:r w:rsidRPr="00524D48">
              <w:rPr>
                <w:rFonts w:hint="eastAsia"/>
              </w:rPr>
              <w:t>③ 水位観測所上流で大量又は強い降雨が見込まれる場合（実況雨量や予測雨量に　おいて、累加雨量が100㎜以上、又は時間雨量が30ミリ以上となる場合）</w:t>
            </w:r>
          </w:p>
          <w:p w:rsidR="00BC0934" w:rsidRPr="00524D48" w:rsidRDefault="00BC0934" w:rsidP="00BC0934">
            <w:r w:rsidRPr="00524D48">
              <w:rPr>
                <w:rFonts w:hint="eastAsia"/>
              </w:rPr>
              <w:t>３．堤防に軽微な漏水・浸食等が発見された場合</w:t>
            </w:r>
          </w:p>
          <w:p w:rsidR="00BC0934" w:rsidRPr="00524D48" w:rsidRDefault="00BC0934" w:rsidP="00C24253">
            <w:pPr>
              <w:ind w:left="420" w:hanging="420"/>
            </w:pPr>
            <w:r w:rsidRPr="00524D48">
              <w:rPr>
                <w:rFonts w:hint="eastAsia"/>
              </w:rPr>
              <w:t>４．警戒レベル３高齢者等避難の発令が必要となるような強い降雨を伴う前線や台風等が、夜間から明け方に接近・通過することが予想される場合（夕刻時点に発令）</w:t>
            </w:r>
          </w:p>
          <w:p w:rsidR="00EE0B86" w:rsidRPr="002F79CD" w:rsidRDefault="002F03DB" w:rsidP="00BC0934">
            <w:pPr>
              <w:spacing w:line="200" w:lineRule="exact"/>
              <w:rPr>
                <w:color w:val="000000" w:themeColor="text1"/>
              </w:rPr>
            </w:pPr>
            <w:r w:rsidRPr="002F79CD">
              <w:rPr>
                <w:rFonts w:hint="eastAsia"/>
                <w:color w:val="000000" w:themeColor="text1"/>
              </w:rPr>
              <w:t xml:space="preserve">　</w:t>
            </w:r>
          </w:p>
        </w:tc>
      </w:tr>
      <w:tr w:rsidR="008C7D64" w:rsidRPr="002F79CD" w:rsidTr="00F05128">
        <w:trPr>
          <w:cantSplit/>
          <w:trHeight w:val="1134"/>
        </w:trPr>
        <w:tc>
          <w:tcPr>
            <w:tcW w:w="581" w:type="dxa"/>
            <w:textDirection w:val="tbRlV"/>
            <w:vAlign w:val="center"/>
          </w:tcPr>
          <w:p w:rsidR="00EE0B86" w:rsidRPr="002F79CD" w:rsidRDefault="00BC0934" w:rsidP="00F05128">
            <w:pPr>
              <w:ind w:left="113" w:right="113"/>
              <w:jc w:val="center"/>
              <w:rPr>
                <w:rFonts w:cs="MS-Mincho"/>
                <w:color w:val="000000" w:themeColor="text1"/>
              </w:rPr>
            </w:pPr>
            <w:r w:rsidRPr="00524D48">
              <w:rPr>
                <w:rFonts w:cs="MS-Mincho" w:hint="eastAsia"/>
              </w:rPr>
              <w:lastRenderedPageBreak/>
              <w:t>避 難 指 示</w:t>
            </w:r>
          </w:p>
        </w:tc>
        <w:tc>
          <w:tcPr>
            <w:tcW w:w="8308" w:type="dxa"/>
          </w:tcPr>
          <w:p w:rsidR="00BC0934" w:rsidRPr="002F79CD" w:rsidRDefault="00BC0934" w:rsidP="00BC0934">
            <w:pPr>
              <w:rPr>
                <w:color w:val="000000"/>
              </w:rPr>
            </w:pPr>
            <w:r w:rsidRPr="002F79CD">
              <w:rPr>
                <w:rFonts w:hint="eastAsia"/>
                <w:color w:val="000000"/>
              </w:rPr>
              <w:t>１．洪水警報が発表</w:t>
            </w:r>
          </w:p>
          <w:p w:rsidR="00BC0934" w:rsidRPr="002F79CD" w:rsidRDefault="00BC0934" w:rsidP="00BC0934">
            <w:pPr>
              <w:rPr>
                <w:color w:val="000000"/>
              </w:rPr>
            </w:pPr>
            <w:r w:rsidRPr="002F79CD">
              <w:rPr>
                <w:rFonts w:hint="eastAsia"/>
                <w:color w:val="000000"/>
              </w:rPr>
              <w:t>２．水位、雨量および流域雨量指数を監視し、下記のいずれかの条件に該当するとき</w:t>
            </w:r>
          </w:p>
          <w:p w:rsidR="00BC0934" w:rsidRPr="00524D48" w:rsidRDefault="00BC0934" w:rsidP="00BC0934">
            <w:pPr>
              <w:ind w:leftChars="100" w:left="440" w:hangingChars="100" w:hanging="220"/>
            </w:pPr>
            <w:r w:rsidRPr="00524D48">
              <w:rPr>
                <w:rFonts w:hint="eastAsia"/>
              </w:rPr>
              <w:t>⑴ いずれかの観測所の水位がはん濫危険水位に到達した場合</w:t>
            </w:r>
          </w:p>
          <w:p w:rsidR="00BC0934" w:rsidRPr="00524D48" w:rsidRDefault="00BC0934" w:rsidP="00BC0934">
            <w:pPr>
              <w:ind w:leftChars="100" w:left="440" w:hangingChars="100" w:hanging="220"/>
            </w:pPr>
            <w:r w:rsidRPr="00524D48">
              <w:rPr>
                <w:rFonts w:hint="eastAsia"/>
              </w:rPr>
              <w:t>⑵ 各河川の水位観測所の水位がはん濫危険水位に到達すると見込まれ、かつ、次の①～③のいずれかにより、急激な水位上昇のおそれがある場合</w:t>
            </w:r>
          </w:p>
          <w:p w:rsidR="00BC0934" w:rsidRPr="00524D48" w:rsidRDefault="00BC0934" w:rsidP="00BC0934">
            <w:pPr>
              <w:ind w:leftChars="100" w:left="440" w:hangingChars="100" w:hanging="220"/>
            </w:pPr>
            <w:r w:rsidRPr="00524D48">
              <w:rPr>
                <w:rFonts w:hint="eastAsia"/>
              </w:rPr>
              <w:t xml:space="preserve">　① 水位観測所上流の水位が急激に上昇している場合</w:t>
            </w:r>
          </w:p>
          <w:p w:rsidR="00BC0934" w:rsidRPr="00524D48" w:rsidRDefault="00BC0934" w:rsidP="00BC0934">
            <w:pPr>
              <w:ind w:leftChars="148" w:left="326" w:firstLine="105"/>
            </w:pPr>
            <w:r w:rsidRPr="00524D48">
              <w:rPr>
                <w:rFonts w:hint="eastAsia"/>
              </w:rPr>
              <w:t>② 川の洪水警報の危険度分布で「非常に危険（うす紫）」が出現した場合（流域雨量指数の予測値が洪水警報基準を大きく超過する場合）</w:t>
            </w:r>
          </w:p>
          <w:tbl>
            <w:tblPr>
              <w:tblW w:w="5925"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985"/>
              <w:gridCol w:w="1559"/>
            </w:tblGrid>
            <w:tr w:rsidR="00E701F0" w:rsidRPr="00524D48" w:rsidTr="00E701F0">
              <w:tc>
                <w:tcPr>
                  <w:tcW w:w="2381" w:type="dxa"/>
                  <w:vMerge w:val="restart"/>
                  <w:tcBorders>
                    <w:top w:val="single" w:sz="4" w:space="0" w:color="auto"/>
                    <w:left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流域雨量指数</w:t>
                  </w:r>
                </w:p>
                <w:p w:rsidR="00BC0934" w:rsidRPr="00524D48" w:rsidRDefault="00BC0934" w:rsidP="00BC0934">
                  <w:r w:rsidRPr="00524D48">
                    <w:rPr>
                      <w:rFonts w:hint="eastAsia"/>
                    </w:rPr>
                    <w:t>（大きく超過した基準）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宇美川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16.0</w:t>
                  </w:r>
                </w:p>
              </w:tc>
            </w:tr>
            <w:tr w:rsidR="00E701F0" w:rsidRPr="00524D48" w:rsidTr="00E701F0">
              <w:tc>
                <w:tcPr>
                  <w:tcW w:w="2381" w:type="dxa"/>
                  <w:vMerge/>
                  <w:tcBorders>
                    <w:left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内野川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9.4</w:t>
                  </w:r>
                </w:p>
              </w:tc>
            </w:tr>
            <w:tr w:rsidR="00E701F0" w:rsidRPr="00524D48" w:rsidTr="00E701F0">
              <w:tc>
                <w:tcPr>
                  <w:tcW w:w="2381" w:type="dxa"/>
                  <w:vMerge/>
                  <w:tcBorders>
                    <w:left w:val="single" w:sz="4" w:space="0" w:color="auto"/>
                    <w:bottom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井野川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6.7</w:t>
                  </w:r>
                </w:p>
              </w:tc>
            </w:tr>
          </w:tbl>
          <w:p w:rsidR="00BC0934" w:rsidRPr="00524D48" w:rsidRDefault="00BC0934" w:rsidP="00BC0934">
            <w:pPr>
              <w:ind w:left="525" w:hanging="105"/>
            </w:pPr>
            <w:r w:rsidRPr="00524D48">
              <w:rPr>
                <w:rFonts w:hint="eastAsia"/>
              </w:rPr>
              <w:t>③水位観測所上流で大量又は強い降雨が見込まれる場合（実況雨量や予測雨量において、累加雨量が150㎜以上、又は時間雨量が40ミリ以上となる場合）</w:t>
            </w:r>
          </w:p>
          <w:p w:rsidR="00BC0934" w:rsidRPr="00524D48" w:rsidRDefault="00BC0934" w:rsidP="00BC0934">
            <w:r w:rsidRPr="00524D48">
              <w:rPr>
                <w:rFonts w:hint="eastAsia"/>
              </w:rPr>
              <w:t>３．堤防に異常な漏水・浸食等が発見された場合</w:t>
            </w:r>
          </w:p>
          <w:p w:rsidR="00BC0934" w:rsidRPr="00524D48" w:rsidRDefault="00BC0934" w:rsidP="00EF08CA">
            <w:pPr>
              <w:ind w:left="420" w:hanging="420"/>
            </w:pPr>
            <w:r w:rsidRPr="00524D48">
              <w:rPr>
                <w:rFonts w:hint="eastAsia"/>
              </w:rPr>
              <w:t>４．警戒レベル４避難指示の発令が必要となるような強い降雨を伴う前線や台風等が、夜間から明け方に接近・通過することが予想される場合（夕刻時点に発令）</w:t>
            </w:r>
          </w:p>
          <w:p w:rsidR="00EE0B86" w:rsidRPr="002F79CD" w:rsidRDefault="00EE0B86" w:rsidP="00F05128">
            <w:pPr>
              <w:spacing w:line="200" w:lineRule="exact"/>
              <w:rPr>
                <w:color w:val="000000" w:themeColor="text1"/>
              </w:rPr>
            </w:pPr>
          </w:p>
        </w:tc>
      </w:tr>
      <w:tr w:rsidR="008C7D64" w:rsidRPr="002F79CD" w:rsidTr="00F05128">
        <w:trPr>
          <w:cantSplit/>
          <w:trHeight w:val="1200"/>
        </w:trPr>
        <w:tc>
          <w:tcPr>
            <w:tcW w:w="581" w:type="dxa"/>
            <w:textDirection w:val="tbRlV"/>
            <w:vAlign w:val="center"/>
          </w:tcPr>
          <w:p w:rsidR="00EE0B86" w:rsidRPr="002F79CD" w:rsidRDefault="00BC0934" w:rsidP="00F05128">
            <w:pPr>
              <w:ind w:left="113" w:right="113"/>
              <w:jc w:val="center"/>
              <w:rPr>
                <w:color w:val="000000" w:themeColor="text1"/>
              </w:rPr>
            </w:pPr>
            <w:r w:rsidRPr="00524D48">
              <w:rPr>
                <w:rFonts w:hint="eastAsia"/>
              </w:rPr>
              <w:t>緊急安全確保</w:t>
            </w:r>
          </w:p>
        </w:tc>
        <w:tc>
          <w:tcPr>
            <w:tcW w:w="8308" w:type="dxa"/>
          </w:tcPr>
          <w:p w:rsidR="00BC0934" w:rsidRPr="00524D48" w:rsidRDefault="00BC0934" w:rsidP="00BC0934">
            <w:r w:rsidRPr="00524D48">
              <w:rPr>
                <w:rFonts w:hint="eastAsia"/>
              </w:rPr>
              <w:t>１．大雨特別警報が発表</w:t>
            </w:r>
          </w:p>
          <w:p w:rsidR="00BC0934" w:rsidRPr="00524D48" w:rsidRDefault="00BC0934" w:rsidP="00BC0934">
            <w:r w:rsidRPr="00524D48">
              <w:rPr>
                <w:rFonts w:hint="eastAsia"/>
              </w:rPr>
              <w:t>（災害が切迫）</w:t>
            </w:r>
          </w:p>
          <w:p w:rsidR="00BC0934" w:rsidRPr="00524D48" w:rsidRDefault="00BC0934" w:rsidP="00BC0934">
            <w:r w:rsidRPr="00524D48">
              <w:rPr>
                <w:rFonts w:hint="eastAsia"/>
              </w:rPr>
              <w:t>２．河川の水位が、堤防を越えた場合または明らかに超えると予想される場合</w:t>
            </w:r>
          </w:p>
          <w:p w:rsidR="00BC0934" w:rsidRPr="00524D48" w:rsidRDefault="00BC0934" w:rsidP="00BC0934">
            <w:pPr>
              <w:ind w:left="210" w:hanging="210"/>
            </w:pPr>
            <w:r w:rsidRPr="00524D48">
              <w:rPr>
                <w:rFonts w:hint="eastAsia"/>
              </w:rPr>
              <w:t>３．堤防に異常な漏水・浸食の進行や亀裂・すべりの発生等により決壊のおそれが　　　　高まった場合</w:t>
            </w:r>
          </w:p>
          <w:p w:rsidR="00BC0934" w:rsidRPr="00524D48" w:rsidRDefault="00BC0934" w:rsidP="00BC0934">
            <w:pPr>
              <w:ind w:left="210" w:hanging="210"/>
            </w:pPr>
            <w:r w:rsidRPr="00524D48">
              <w:rPr>
                <w:rFonts w:hint="eastAsia"/>
              </w:rPr>
              <w:t>（災害発生を確認）</w:t>
            </w:r>
          </w:p>
          <w:p w:rsidR="00BC0934" w:rsidRPr="00524D48" w:rsidRDefault="00BC0934" w:rsidP="00BC0934">
            <w:pPr>
              <w:spacing w:line="200" w:lineRule="exact"/>
            </w:pPr>
            <w:r w:rsidRPr="00524D48">
              <w:rPr>
                <w:rFonts w:hint="eastAsia"/>
              </w:rPr>
              <w:t>４．堤防の決壊や越水・溢水が発生した場合</w:t>
            </w:r>
          </w:p>
          <w:p w:rsidR="00EE0B86" w:rsidRPr="002F79CD" w:rsidRDefault="005C5E5B" w:rsidP="00BC0934">
            <w:pPr>
              <w:spacing w:line="200" w:lineRule="exact"/>
              <w:rPr>
                <w:color w:val="000000" w:themeColor="text1"/>
              </w:rPr>
            </w:pPr>
            <w:r w:rsidRPr="00524D48">
              <w:rPr>
                <w:rFonts w:hint="eastAsia"/>
              </w:rPr>
              <w:t xml:space="preserve">　</w:t>
            </w:r>
          </w:p>
        </w:tc>
      </w:tr>
    </w:tbl>
    <w:p w:rsidR="002F79CD" w:rsidRDefault="002F79CD" w:rsidP="002326BD">
      <w:pPr>
        <w:rPr>
          <w:rFonts w:ascii="ＭＳ ゴシック" w:eastAsia="ＭＳ ゴシック" w:hAnsi="ＭＳ ゴシック"/>
          <w:color w:val="000000" w:themeColor="text1"/>
        </w:rPr>
      </w:pPr>
    </w:p>
    <w:p w:rsidR="002326BD" w:rsidRPr="002F79CD" w:rsidRDefault="002326BD" w:rsidP="002326BD">
      <w:pPr>
        <w:rPr>
          <w:rFonts w:ascii="ＭＳ ゴシック" w:eastAsia="ＭＳ ゴシック" w:hAnsi="ＭＳ ゴシック"/>
          <w:color w:val="000000" w:themeColor="text1"/>
        </w:rPr>
      </w:pPr>
      <w:r w:rsidRPr="002F79CD">
        <w:rPr>
          <w:rFonts w:ascii="ＭＳ ゴシック" w:eastAsia="ＭＳ ゴシック" w:hAnsi="ＭＳ ゴシック" w:hint="eastAsia"/>
          <w:color w:val="000000" w:themeColor="text1"/>
        </w:rPr>
        <w:t>※各河川の水位観測所及び基準水位</w:t>
      </w:r>
    </w:p>
    <w:tbl>
      <w:tblPr>
        <w:tblW w:w="88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2324"/>
        <w:gridCol w:w="1346"/>
        <w:gridCol w:w="1347"/>
        <w:gridCol w:w="1347"/>
        <w:gridCol w:w="1347"/>
      </w:tblGrid>
      <w:tr w:rsidR="008C7D64" w:rsidRPr="002F79CD" w:rsidTr="003B21B5">
        <w:trPr>
          <w:trHeight w:val="275"/>
        </w:trPr>
        <w:tc>
          <w:tcPr>
            <w:tcW w:w="1134"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河川</w:t>
            </w:r>
          </w:p>
        </w:tc>
        <w:tc>
          <w:tcPr>
            <w:tcW w:w="2324"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観測所</w:t>
            </w:r>
          </w:p>
        </w:tc>
        <w:tc>
          <w:tcPr>
            <w:tcW w:w="1346"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水防団</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待機水位</w:t>
            </w:r>
          </w:p>
        </w:tc>
        <w:tc>
          <w:tcPr>
            <w:tcW w:w="1347"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はん濫</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注意水位</w:t>
            </w:r>
          </w:p>
        </w:tc>
        <w:tc>
          <w:tcPr>
            <w:tcW w:w="1347"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避難</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判断水位</w:t>
            </w:r>
          </w:p>
        </w:tc>
        <w:tc>
          <w:tcPr>
            <w:tcW w:w="1347"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はん濫</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危険水位</w:t>
            </w:r>
          </w:p>
        </w:tc>
      </w:tr>
      <w:tr w:rsidR="008C7D64" w:rsidRPr="002F79CD" w:rsidTr="003B21B5">
        <w:trPr>
          <w:cantSplit/>
          <w:trHeight w:val="60"/>
        </w:trPr>
        <w:tc>
          <w:tcPr>
            <w:tcW w:w="1134" w:type="dxa"/>
            <w:vMerge w:val="restart"/>
            <w:vAlign w:val="center"/>
          </w:tcPr>
          <w:p w:rsidR="003B21B5" w:rsidRPr="002F79CD" w:rsidRDefault="003B21B5" w:rsidP="00F05128">
            <w:pPr>
              <w:spacing w:line="340" w:lineRule="exact"/>
              <w:rPr>
                <w:color w:val="000000" w:themeColor="text1"/>
              </w:rPr>
            </w:pPr>
            <w:r w:rsidRPr="002F79CD">
              <w:rPr>
                <w:rFonts w:hint="eastAsia"/>
                <w:color w:val="000000" w:themeColor="text1"/>
              </w:rPr>
              <w:t>宇美川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平松橋（町）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1.93m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2.33m</w:t>
            </w:r>
          </w:p>
        </w:tc>
      </w:tr>
      <w:tr w:rsidR="008C7D64" w:rsidRPr="002F79CD" w:rsidTr="003B21B5">
        <w:trPr>
          <w:cantSplit/>
          <w:trHeight w:val="60"/>
        </w:trPr>
        <w:tc>
          <w:tcPr>
            <w:tcW w:w="1134" w:type="dxa"/>
            <w:vMerge/>
            <w:vAlign w:val="center"/>
          </w:tcPr>
          <w:p w:rsidR="003B21B5" w:rsidRPr="002F79CD" w:rsidRDefault="003B21B5" w:rsidP="00F05128">
            <w:pPr>
              <w:spacing w:line="340" w:lineRule="exact"/>
              <w:rPr>
                <w:color w:val="000000" w:themeColor="text1"/>
              </w:rPr>
            </w:pP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正法橋（町）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1.61m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2.01m</w:t>
            </w:r>
          </w:p>
        </w:tc>
      </w:tr>
      <w:tr w:rsidR="008C7D64" w:rsidRPr="002F79CD" w:rsidTr="003B21B5">
        <w:trPr>
          <w:trHeight w:val="60"/>
        </w:trPr>
        <w:tc>
          <w:tcPr>
            <w:tcW w:w="113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仲山川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上戸樋橋（町）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1.37m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1.77m</w:t>
            </w:r>
          </w:p>
        </w:tc>
      </w:tr>
      <w:tr w:rsidR="008C7D64" w:rsidRPr="002F79CD" w:rsidTr="003B21B5">
        <w:trPr>
          <w:trHeight w:val="60"/>
        </w:trPr>
        <w:tc>
          <w:tcPr>
            <w:tcW w:w="113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井野川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ひのくち橋（町）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2.22m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2.62m</w:t>
            </w:r>
          </w:p>
        </w:tc>
      </w:tr>
      <w:tr w:rsidR="008C7D64" w:rsidRPr="002F79CD" w:rsidTr="003B21B5">
        <w:trPr>
          <w:trHeight w:val="60"/>
        </w:trPr>
        <w:tc>
          <w:tcPr>
            <w:tcW w:w="113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内野川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船石橋（町）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1.12m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1.52m</w:t>
            </w:r>
          </w:p>
        </w:tc>
      </w:tr>
    </w:tbl>
    <w:p w:rsidR="002F79CD" w:rsidRDefault="002F79CD" w:rsidP="002F79CD">
      <w:pPr>
        <w:pStyle w:val="6"/>
        <w:numPr>
          <w:ilvl w:val="0"/>
          <w:numId w:val="0"/>
        </w:numPr>
        <w:ind w:left="1050"/>
        <w:rPr>
          <w:color w:val="000000" w:themeColor="text1"/>
        </w:rPr>
      </w:pPr>
    </w:p>
    <w:p w:rsidR="002F79CD" w:rsidRPr="002F79CD" w:rsidRDefault="002F79CD" w:rsidP="002F79CD">
      <w:pPr>
        <w:rPr>
          <w:lang w:val="x-none" w:eastAsia="x-none"/>
        </w:rPr>
      </w:pPr>
    </w:p>
    <w:p w:rsidR="002F79CD" w:rsidRPr="002F79CD" w:rsidRDefault="00E93C75" w:rsidP="002F79CD">
      <w:pPr>
        <w:pStyle w:val="6"/>
        <w:rPr>
          <w:color w:val="000000" w:themeColor="text1"/>
        </w:rPr>
      </w:pPr>
      <w:r w:rsidRPr="00BC0934">
        <w:rPr>
          <w:rFonts w:hint="eastAsia"/>
          <w:color w:val="000000" w:themeColor="text1"/>
        </w:rPr>
        <w:t>土砂災害</w:t>
      </w:r>
    </w:p>
    <w:p w:rsidR="00E93C75" w:rsidRDefault="00E73A57" w:rsidP="00CF7821">
      <w:pPr>
        <w:ind w:firstLineChars="100" w:firstLine="220"/>
        <w:rPr>
          <w:color w:val="000000" w:themeColor="text1"/>
        </w:rPr>
      </w:pPr>
      <w:r w:rsidRPr="00BC0934">
        <w:rPr>
          <w:rFonts w:hint="eastAsia"/>
          <w:color w:val="000000" w:themeColor="text1"/>
        </w:rPr>
        <w:t>土砂災害の場合の避難</w:t>
      </w:r>
      <w:r w:rsidR="00BC0934" w:rsidRPr="00524D48">
        <w:rPr>
          <w:rFonts w:hint="eastAsia"/>
        </w:rPr>
        <w:t>指示</w:t>
      </w:r>
      <w:r w:rsidRPr="00BC0934">
        <w:rPr>
          <w:rFonts w:hint="eastAsia"/>
          <w:color w:val="000000" w:themeColor="text1"/>
        </w:rPr>
        <w:t>等の発令基準は次のとおりである。</w:t>
      </w:r>
    </w:p>
    <w:p w:rsidR="002F79CD" w:rsidRPr="008C7D64" w:rsidRDefault="002F79CD" w:rsidP="00CF7821">
      <w:pPr>
        <w:ind w:firstLineChars="100" w:firstLine="220"/>
        <w:rPr>
          <w:color w:val="000000" w:themeColor="text1"/>
        </w:rPr>
      </w:pPr>
    </w:p>
    <w:tbl>
      <w:tblPr>
        <w:tblStyle w:val="ae"/>
        <w:tblW w:w="0" w:type="auto"/>
        <w:tblInd w:w="108" w:type="dxa"/>
        <w:tblLook w:val="04A0" w:firstRow="1" w:lastRow="0" w:firstColumn="1" w:lastColumn="0" w:noHBand="0" w:noVBand="1"/>
      </w:tblPr>
      <w:tblGrid>
        <w:gridCol w:w="454"/>
        <w:gridCol w:w="8216"/>
      </w:tblGrid>
      <w:tr w:rsidR="008C7D64" w:rsidRPr="008C7D64" w:rsidTr="00BC0934">
        <w:tc>
          <w:tcPr>
            <w:tcW w:w="454" w:type="dxa"/>
            <w:shd w:val="clear" w:color="auto" w:fill="F2F2F2" w:themeFill="background1" w:themeFillShade="F2"/>
            <w:vAlign w:val="center"/>
          </w:tcPr>
          <w:p w:rsidR="00E73A57" w:rsidRPr="002F79CD" w:rsidRDefault="00E73A57" w:rsidP="00E73A57">
            <w:pPr>
              <w:jc w:val="center"/>
              <w:rPr>
                <w:rFonts w:eastAsia="ＭＳ ゴシック"/>
                <w:color w:val="000000" w:themeColor="text1"/>
              </w:rPr>
            </w:pPr>
            <w:r w:rsidRPr="002F79CD">
              <w:rPr>
                <w:rFonts w:eastAsia="ＭＳ ゴシック" w:hint="eastAsia"/>
                <w:color w:val="000000" w:themeColor="text1"/>
              </w:rPr>
              <w:lastRenderedPageBreak/>
              <w:t>区分</w:t>
            </w:r>
          </w:p>
        </w:tc>
        <w:tc>
          <w:tcPr>
            <w:tcW w:w="8216" w:type="dxa"/>
            <w:shd w:val="clear" w:color="auto" w:fill="F2F2F2" w:themeFill="background1" w:themeFillShade="F2"/>
            <w:vAlign w:val="center"/>
          </w:tcPr>
          <w:p w:rsidR="00E73A57" w:rsidRPr="002F79CD" w:rsidRDefault="00E73A57" w:rsidP="00E73A57">
            <w:pPr>
              <w:jc w:val="center"/>
              <w:rPr>
                <w:rFonts w:eastAsia="ＭＳ ゴシック"/>
                <w:color w:val="000000" w:themeColor="text1"/>
              </w:rPr>
            </w:pPr>
            <w:r w:rsidRPr="002F79CD">
              <w:rPr>
                <w:rFonts w:eastAsia="ＭＳ ゴシック" w:hint="eastAsia"/>
                <w:color w:val="000000" w:themeColor="text1"/>
              </w:rPr>
              <w:t>発令基準</w:t>
            </w:r>
          </w:p>
        </w:tc>
      </w:tr>
      <w:tr w:rsidR="008C7D64" w:rsidRPr="008C7D64" w:rsidTr="00BC0934">
        <w:trPr>
          <w:trHeight w:val="257"/>
        </w:trPr>
        <w:tc>
          <w:tcPr>
            <w:tcW w:w="454" w:type="dxa"/>
            <w:vMerge w:val="restart"/>
            <w:vAlign w:val="center"/>
          </w:tcPr>
          <w:p w:rsidR="00E73A57" w:rsidRPr="002F79CD" w:rsidRDefault="00BC0934" w:rsidP="00E73A57">
            <w:pPr>
              <w:jc w:val="center"/>
              <w:rPr>
                <w:color w:val="000000" w:themeColor="text1"/>
              </w:rPr>
            </w:pPr>
            <w:r w:rsidRPr="00524D48">
              <w:rPr>
                <w:rFonts w:hint="eastAsia"/>
              </w:rPr>
              <w:t>高齢者等避難</w:t>
            </w:r>
          </w:p>
        </w:tc>
        <w:tc>
          <w:tcPr>
            <w:tcW w:w="8216" w:type="dxa"/>
            <w:tcBorders>
              <w:bottom w:val="dashed" w:sz="4" w:space="0" w:color="auto"/>
            </w:tcBorders>
          </w:tcPr>
          <w:p w:rsidR="002F79CD" w:rsidRPr="00524D48" w:rsidRDefault="00BC0934" w:rsidP="006D0526">
            <w:r w:rsidRPr="00524D48">
              <w:rPr>
                <w:rFonts w:hint="eastAsia"/>
              </w:rPr>
              <w:t>１～３のいずれかに該当する場合に、高齢者等避難を発令するものとする。</w:t>
            </w:r>
          </w:p>
        </w:tc>
      </w:tr>
      <w:tr w:rsidR="008C7D64" w:rsidRPr="008C7D64" w:rsidTr="00BC0934">
        <w:trPr>
          <w:trHeight w:val="2573"/>
        </w:trPr>
        <w:tc>
          <w:tcPr>
            <w:tcW w:w="454" w:type="dxa"/>
            <w:vMerge/>
            <w:vAlign w:val="center"/>
          </w:tcPr>
          <w:p w:rsidR="00E73A57" w:rsidRPr="002F79CD" w:rsidRDefault="00E73A57" w:rsidP="00E73A57">
            <w:pPr>
              <w:jc w:val="center"/>
              <w:rPr>
                <w:color w:val="000000" w:themeColor="text1"/>
              </w:rPr>
            </w:pPr>
          </w:p>
        </w:tc>
        <w:tc>
          <w:tcPr>
            <w:tcW w:w="8216" w:type="dxa"/>
            <w:tcBorders>
              <w:top w:val="dashed" w:sz="4" w:space="0" w:color="auto"/>
            </w:tcBorders>
          </w:tcPr>
          <w:p w:rsidR="00BC0934" w:rsidRPr="00524D48" w:rsidRDefault="00BC0934" w:rsidP="00BC0934">
            <w:pPr>
              <w:ind w:left="220" w:hangingChars="100" w:hanging="220"/>
            </w:pPr>
            <w:r w:rsidRPr="00524D48">
              <w:rPr>
                <w:rFonts w:hint="eastAsia"/>
              </w:rPr>
              <w:t>１．大雨警報（土砂災害）（警戒レベル３相当情報[土砂災害]が発表され、かつ、土砂災害の危険度分布が「警戒(赤)」（警戒レベル３相当情報[土砂災害]）（2～3時間先までに大雨警報の土壌雨量指数基準に到達）となった場合</w:t>
            </w:r>
          </w:p>
          <w:p w:rsidR="00BC0934" w:rsidRPr="00524D48" w:rsidRDefault="00BC0934" w:rsidP="00BC0934">
            <w:pPr>
              <w:ind w:left="220" w:hangingChars="100" w:hanging="220"/>
            </w:pPr>
            <w:r w:rsidRPr="00524D48">
              <w:rPr>
                <w:rFonts w:hint="eastAsia"/>
              </w:rPr>
              <w:t>２．数時間後に避難経路等の事前通行規制等の基準値に達することが想定される場合</w:t>
            </w:r>
          </w:p>
          <w:p w:rsidR="00E73A57" w:rsidRPr="00524D48" w:rsidRDefault="00BC0934" w:rsidP="00F358DC">
            <w:pPr>
              <w:ind w:leftChars="50" w:left="110"/>
            </w:pPr>
            <w:r w:rsidRPr="00524D48">
              <w:rPr>
                <w:rFonts w:hint="eastAsia"/>
              </w:rPr>
              <w:t>３．警戒レベル３高齢者等避難の発令が必要となるような強い降雨を伴う前線や台風等が、夜間から明け方に接近・通過することが予想される場合(大雨注意報が発表され、当該注意報の中で、夜間～翌日早朝に大雨警報(土砂災害)（警戒レベル３相当情報[土砂災害]）に切り替える可能性が高い旨に言及されている場合など)（夕刻時点に発令）</w:t>
            </w:r>
          </w:p>
          <w:p w:rsidR="002F79CD" w:rsidRPr="00524D48" w:rsidRDefault="002F79CD" w:rsidP="00BC0934">
            <w:pPr>
              <w:ind w:leftChars="100" w:left="440" w:hangingChars="100" w:hanging="220"/>
            </w:pPr>
          </w:p>
        </w:tc>
      </w:tr>
      <w:tr w:rsidR="008C7D64" w:rsidRPr="008C7D64" w:rsidTr="00BC0934">
        <w:trPr>
          <w:trHeight w:val="229"/>
        </w:trPr>
        <w:tc>
          <w:tcPr>
            <w:tcW w:w="454" w:type="dxa"/>
            <w:vMerge w:val="restart"/>
            <w:vAlign w:val="center"/>
          </w:tcPr>
          <w:p w:rsidR="00E73A57" w:rsidRPr="002F79CD" w:rsidRDefault="002F79CD" w:rsidP="00E73A57">
            <w:pPr>
              <w:jc w:val="center"/>
              <w:rPr>
                <w:color w:val="000000" w:themeColor="text1"/>
              </w:rPr>
            </w:pPr>
            <w:r w:rsidRPr="00524D48">
              <w:rPr>
                <w:rFonts w:hint="eastAsia"/>
              </w:rPr>
              <w:t>避 難 指 示</w:t>
            </w:r>
          </w:p>
        </w:tc>
        <w:tc>
          <w:tcPr>
            <w:tcW w:w="8216" w:type="dxa"/>
            <w:tcBorders>
              <w:bottom w:val="dashed" w:sz="4" w:space="0" w:color="auto"/>
            </w:tcBorders>
          </w:tcPr>
          <w:p w:rsidR="00E73A57" w:rsidRPr="00524D48" w:rsidRDefault="00BC0934" w:rsidP="006D0526">
            <w:pPr>
              <w:rPr>
                <w:b/>
              </w:rPr>
            </w:pPr>
            <w:r w:rsidRPr="00524D48">
              <w:rPr>
                <w:rFonts w:hint="eastAsia"/>
              </w:rPr>
              <w:t>１～５のいずれかに該当する場合に、避難指示を発令するものとする。</w:t>
            </w:r>
          </w:p>
        </w:tc>
      </w:tr>
      <w:tr w:rsidR="008C7D64" w:rsidRPr="008C7D64" w:rsidTr="00BC0934">
        <w:trPr>
          <w:trHeight w:val="3650"/>
        </w:trPr>
        <w:tc>
          <w:tcPr>
            <w:tcW w:w="454" w:type="dxa"/>
            <w:vMerge/>
            <w:vAlign w:val="center"/>
          </w:tcPr>
          <w:p w:rsidR="00E73A57" w:rsidRPr="002F79CD" w:rsidRDefault="00E73A57" w:rsidP="00E73A57">
            <w:pPr>
              <w:jc w:val="center"/>
              <w:rPr>
                <w:color w:val="000000" w:themeColor="text1"/>
              </w:rPr>
            </w:pPr>
          </w:p>
        </w:tc>
        <w:tc>
          <w:tcPr>
            <w:tcW w:w="8216" w:type="dxa"/>
            <w:tcBorders>
              <w:top w:val="dashed" w:sz="4" w:space="0" w:color="auto"/>
            </w:tcBorders>
          </w:tcPr>
          <w:p w:rsidR="00BC0934" w:rsidRPr="00524D48" w:rsidRDefault="00BC0934" w:rsidP="00BC0934">
            <w:r w:rsidRPr="00524D48">
              <w:rPr>
                <w:rFonts w:hint="eastAsia"/>
              </w:rPr>
              <w:t>１．土砂災害警戒情報（警戒レベル４相当情報[土砂災害]）が発表された場合</w:t>
            </w:r>
          </w:p>
          <w:p w:rsidR="00BC0934" w:rsidRPr="00524D48" w:rsidRDefault="00BC0934" w:rsidP="00BC0934">
            <w:pPr>
              <w:ind w:left="220" w:hangingChars="100" w:hanging="220"/>
            </w:pPr>
            <w:r w:rsidRPr="00524D48">
              <w:rPr>
                <w:rFonts w:hint="eastAsia"/>
              </w:rPr>
              <w:t>２．土砂災害警の危険度分布で「非常に危険（うす紫）」（警戒レベル４相当情報[土砂災害]）となった場合</w:t>
            </w:r>
          </w:p>
          <w:p w:rsidR="00BC0934" w:rsidRPr="00524D48" w:rsidRDefault="00BC0934" w:rsidP="00BC0934">
            <w:pPr>
              <w:ind w:left="220" w:hangingChars="100" w:hanging="220"/>
            </w:pPr>
            <w:r w:rsidRPr="00524D48">
              <w:rPr>
                <w:rFonts w:hint="eastAsia"/>
              </w:rPr>
              <w:t>３．警戒レベル４避難指示の発令が必要となるような強い降雨を伴う前線や台風等が、夜間から明け方に接近・通過することが予想される場合(夕刻時点で発令)</w:t>
            </w:r>
          </w:p>
          <w:p w:rsidR="00BC0934" w:rsidRPr="00524D48" w:rsidRDefault="00BC0934" w:rsidP="00BC0934">
            <w:pPr>
              <w:ind w:left="220" w:hangingChars="100" w:hanging="220"/>
            </w:pPr>
            <w:r w:rsidRPr="00524D48">
              <w:rPr>
                <w:rFonts w:hint="eastAsia"/>
              </w:rPr>
              <w:t>４．警戒レベル４避難指示の発令が必要となるような強い降雨を伴う台風等が、立退き避難が困難となる暴風を伴い接近・通過することが予想される場合(立退き避難中に暴風が吹き始めることがないよう暴風警報の発表後速やかに発令)</w:t>
            </w:r>
          </w:p>
          <w:p w:rsidR="00BC0934" w:rsidRPr="00524D48" w:rsidRDefault="00BC0934" w:rsidP="00BC0934">
            <w:pPr>
              <w:ind w:left="220" w:hangingChars="100" w:hanging="220"/>
            </w:pPr>
            <w:r w:rsidRPr="00524D48">
              <w:rPr>
                <w:rFonts w:hint="eastAsia"/>
              </w:rPr>
              <w:t>５．土砂災害の前兆現象（山鳴り、湧き水・地下水の濁り、渓流の水量の変化等）が　　発見された場合</w:t>
            </w:r>
          </w:p>
          <w:p w:rsidR="00E73A57" w:rsidRPr="00524D48" w:rsidRDefault="00BC0934" w:rsidP="00BC0934">
            <w:pPr>
              <w:ind w:leftChars="100" w:left="440" w:hangingChars="100" w:hanging="220"/>
            </w:pPr>
            <w:r w:rsidRPr="00524D48">
              <w:rPr>
                <w:rFonts w:hint="eastAsia"/>
              </w:rPr>
              <w:t>※夜間・未明であっても、発令基準１～２又は５に該当する場合は、躊躇なく警戒レベル４避難指示を発令する</w:t>
            </w:r>
          </w:p>
        </w:tc>
      </w:tr>
      <w:tr w:rsidR="008C7D64" w:rsidRPr="008C7D64" w:rsidTr="00BC0934">
        <w:trPr>
          <w:trHeight w:val="352"/>
        </w:trPr>
        <w:tc>
          <w:tcPr>
            <w:tcW w:w="454" w:type="dxa"/>
            <w:vMerge w:val="restart"/>
            <w:vAlign w:val="center"/>
          </w:tcPr>
          <w:p w:rsidR="00E73A57" w:rsidRPr="00524D48" w:rsidRDefault="002F79CD" w:rsidP="00E73A57">
            <w:pPr>
              <w:jc w:val="center"/>
            </w:pPr>
            <w:r w:rsidRPr="00524D48">
              <w:rPr>
                <w:rFonts w:hint="eastAsia"/>
              </w:rPr>
              <w:t>緊急安全確保</w:t>
            </w:r>
          </w:p>
        </w:tc>
        <w:tc>
          <w:tcPr>
            <w:tcW w:w="8216" w:type="dxa"/>
            <w:tcBorders>
              <w:bottom w:val="dashed" w:sz="4" w:space="0" w:color="auto"/>
            </w:tcBorders>
          </w:tcPr>
          <w:p w:rsidR="00E73A57" w:rsidRPr="00524D48" w:rsidRDefault="002F79CD" w:rsidP="006D0526">
            <w:pPr>
              <w:rPr>
                <w:b/>
              </w:rPr>
            </w:pPr>
            <w:r w:rsidRPr="00524D48">
              <w:rPr>
                <w:rFonts w:hint="eastAsia"/>
              </w:rPr>
              <w:t>１～２のいずれかに該当する場合に、避難安全確保を発令するものとする。</w:t>
            </w:r>
          </w:p>
        </w:tc>
      </w:tr>
      <w:tr w:rsidR="008C7D64" w:rsidRPr="008C7D64" w:rsidTr="00BC0934">
        <w:trPr>
          <w:trHeight w:val="720"/>
        </w:trPr>
        <w:tc>
          <w:tcPr>
            <w:tcW w:w="454" w:type="dxa"/>
            <w:vMerge/>
            <w:vAlign w:val="center"/>
          </w:tcPr>
          <w:p w:rsidR="00E73A57" w:rsidRPr="002F79CD" w:rsidRDefault="00E73A57" w:rsidP="00E73A57">
            <w:pPr>
              <w:jc w:val="center"/>
              <w:rPr>
                <w:color w:val="000000" w:themeColor="text1"/>
              </w:rPr>
            </w:pPr>
          </w:p>
        </w:tc>
        <w:tc>
          <w:tcPr>
            <w:tcW w:w="8216" w:type="dxa"/>
            <w:tcBorders>
              <w:top w:val="dashed" w:sz="4" w:space="0" w:color="auto"/>
            </w:tcBorders>
          </w:tcPr>
          <w:p w:rsidR="002F79CD" w:rsidRPr="00524D48" w:rsidRDefault="002F79CD" w:rsidP="002F79CD">
            <w:pPr>
              <w:ind w:left="200"/>
            </w:pPr>
            <w:r w:rsidRPr="00524D48">
              <w:rPr>
                <w:rFonts w:hint="eastAsia"/>
              </w:rPr>
              <w:t>(災害が切迫)</w:t>
            </w:r>
          </w:p>
          <w:p w:rsidR="002F79CD" w:rsidRPr="00524D48" w:rsidRDefault="002F79CD" w:rsidP="002F79CD">
            <w:pPr>
              <w:ind w:left="220" w:hangingChars="100" w:hanging="220"/>
            </w:pPr>
            <w:r w:rsidRPr="00524D48">
              <w:rPr>
                <w:rFonts w:hint="eastAsia"/>
              </w:rPr>
              <w:t>１．大雨特別警報(土砂災害)（警戒レベル５相当情報[土砂災害]）が発表された場合</w:t>
            </w:r>
          </w:p>
          <w:p w:rsidR="002F79CD" w:rsidRPr="00524D48" w:rsidRDefault="002F79CD" w:rsidP="002F79CD">
            <w:pPr>
              <w:ind w:left="100"/>
            </w:pPr>
            <w:r w:rsidRPr="00524D48">
              <w:rPr>
                <w:rFonts w:hint="eastAsia"/>
              </w:rPr>
              <w:t>（災害発生を確認）</w:t>
            </w:r>
          </w:p>
          <w:p w:rsidR="00E73A57" w:rsidRPr="00524D48" w:rsidRDefault="002F79CD" w:rsidP="002F79CD">
            <w:pPr>
              <w:ind w:leftChars="100" w:left="440" w:hangingChars="100" w:hanging="220"/>
            </w:pPr>
            <w:r w:rsidRPr="00524D48">
              <w:rPr>
                <w:rFonts w:hint="eastAsia"/>
              </w:rPr>
              <w:t>２．家屋の倒壊や道路の崩壊など、人的被害につながるおそれのある規模の土砂災害の発生が確認された場合</w:t>
            </w:r>
          </w:p>
        </w:tc>
      </w:tr>
    </w:tbl>
    <w:p w:rsidR="00F05128" w:rsidRPr="008C7D64" w:rsidRDefault="00F05128">
      <w:pPr>
        <w:widowControl/>
        <w:jc w:val="left"/>
        <w:rPr>
          <w:rFonts w:ascii="Arial" w:eastAsia="ＭＳ Ｐゴシック" w:hAnsi="Arial"/>
          <w:color w:val="000000" w:themeColor="text1"/>
          <w:sz w:val="24"/>
          <w:lang w:val="x-none" w:eastAsia="x-none"/>
        </w:rPr>
      </w:pPr>
      <w:bookmarkStart w:id="294" w:name="_Toc374027329"/>
      <w:bookmarkStart w:id="295" w:name="_Toc374027383"/>
      <w:bookmarkStart w:id="296" w:name="_Toc374029289"/>
      <w:bookmarkStart w:id="297" w:name="_Toc374029958"/>
      <w:bookmarkStart w:id="298" w:name="_Toc374030115"/>
      <w:bookmarkStart w:id="299" w:name="_Toc374030272"/>
      <w:bookmarkStart w:id="300" w:name="_Toc374030749"/>
      <w:bookmarkStart w:id="301" w:name="_Toc374027328"/>
      <w:bookmarkStart w:id="302" w:name="_Toc374027382"/>
      <w:bookmarkStart w:id="303" w:name="_Toc374029288"/>
      <w:bookmarkStart w:id="304" w:name="_Toc374029957"/>
      <w:bookmarkStart w:id="305" w:name="_Toc374030114"/>
      <w:bookmarkStart w:id="306" w:name="_Toc374030271"/>
      <w:bookmarkStart w:id="307" w:name="_Toc374030748"/>
      <w:r w:rsidRPr="008C7D64">
        <w:rPr>
          <w:color w:val="000000" w:themeColor="text1"/>
        </w:rPr>
        <w:br w:type="page"/>
      </w:r>
    </w:p>
    <w:p w:rsidR="00DD182F" w:rsidRPr="008C7D64" w:rsidRDefault="00DD182F" w:rsidP="00DD182F">
      <w:pPr>
        <w:pStyle w:val="3"/>
        <w:spacing w:after="108"/>
        <w:rPr>
          <w:color w:val="000000" w:themeColor="text1"/>
        </w:rPr>
      </w:pPr>
      <w:bookmarkStart w:id="308" w:name="_Toc413967442"/>
      <w:r w:rsidRPr="008C7D64">
        <w:rPr>
          <w:rFonts w:hint="eastAsia"/>
          <w:color w:val="000000" w:themeColor="text1"/>
        </w:rPr>
        <w:lastRenderedPageBreak/>
        <w:t>避難</w:t>
      </w:r>
      <w:r w:rsidR="00202654" w:rsidRPr="00524D48">
        <w:rPr>
          <w:rFonts w:hint="eastAsia"/>
          <w:lang w:eastAsia="ja-JP"/>
        </w:rPr>
        <w:t>指示</w:t>
      </w:r>
      <w:r w:rsidRPr="008C7D64">
        <w:rPr>
          <w:rFonts w:hint="eastAsia"/>
          <w:color w:val="000000" w:themeColor="text1"/>
        </w:rPr>
        <w:t>等の伝達</w:t>
      </w:r>
      <w:bookmarkEnd w:id="294"/>
      <w:bookmarkEnd w:id="295"/>
      <w:bookmarkEnd w:id="296"/>
      <w:bookmarkEnd w:id="297"/>
      <w:bookmarkEnd w:id="298"/>
      <w:bookmarkEnd w:id="299"/>
      <w:bookmarkEnd w:id="300"/>
      <w:bookmarkEnd w:id="308"/>
    </w:p>
    <w:p w:rsidR="00DD182F" w:rsidRPr="008C7D64" w:rsidRDefault="00DD182F" w:rsidP="00DD182F">
      <w:pPr>
        <w:ind w:firstLineChars="100" w:firstLine="220"/>
        <w:rPr>
          <w:color w:val="000000" w:themeColor="text1"/>
        </w:rPr>
      </w:pPr>
      <w:r w:rsidRPr="008C7D64">
        <w:rPr>
          <w:rFonts w:hint="eastAsia"/>
          <w:color w:val="000000" w:themeColor="text1"/>
        </w:rPr>
        <w:t>町長は、避難のための立退きが円滑に行われるよう、あらかじめ定められた方法に従い、避難場所、避難経路等の必要な事項について、迅速かつ的確に住民に伝達を行う。</w:t>
      </w:r>
    </w:p>
    <w:p w:rsidR="00DD182F" w:rsidRPr="008C7D64" w:rsidRDefault="00DD182F" w:rsidP="00DD182F">
      <w:pPr>
        <w:ind w:firstLineChars="100" w:firstLine="220"/>
        <w:rPr>
          <w:color w:val="000000" w:themeColor="text1"/>
        </w:rPr>
      </w:pPr>
    </w:p>
    <w:p w:rsidR="00DD182F" w:rsidRPr="008C7D64" w:rsidRDefault="00DD182F" w:rsidP="00BC29C4">
      <w:pPr>
        <w:pStyle w:val="5"/>
        <w:rPr>
          <w:color w:val="000000" w:themeColor="text1"/>
          <w:lang w:eastAsia="ja-JP"/>
        </w:rPr>
      </w:pPr>
      <w:bookmarkStart w:id="309" w:name="_Toc374029959"/>
      <w:bookmarkStart w:id="310" w:name="_Toc374030116"/>
      <w:bookmarkStart w:id="311" w:name="_Toc374030273"/>
      <w:bookmarkStart w:id="312" w:name="_Toc374030750"/>
      <w:r w:rsidRPr="008C7D64">
        <w:rPr>
          <w:rFonts w:hint="eastAsia"/>
          <w:color w:val="000000" w:themeColor="text1"/>
        </w:rPr>
        <w:t>伝達事項</w:t>
      </w:r>
      <w:bookmarkEnd w:id="309"/>
      <w:bookmarkEnd w:id="310"/>
      <w:bookmarkEnd w:id="311"/>
      <w:bookmarkEnd w:id="312"/>
    </w:p>
    <w:p w:rsidR="00DD182F" w:rsidRPr="008C7D64" w:rsidRDefault="00DD182F" w:rsidP="00DD182F">
      <w:pPr>
        <w:ind w:firstLineChars="100" w:firstLine="220"/>
        <w:rPr>
          <w:color w:val="000000" w:themeColor="text1"/>
          <w:lang w:val="x-none"/>
        </w:rPr>
      </w:pPr>
      <w:r w:rsidRPr="008C7D64">
        <w:rPr>
          <w:rFonts w:hint="eastAsia"/>
          <w:color w:val="000000" w:themeColor="text1"/>
          <w:lang w:val="x-none"/>
        </w:rPr>
        <w:t>避難勧告等の発令時には、以下の事項を伝達する。</w:t>
      </w:r>
    </w:p>
    <w:p w:rsidR="004D0A6D" w:rsidRPr="00524D48" w:rsidRDefault="00807575" w:rsidP="003D0BD6">
      <w:pPr>
        <w:numPr>
          <w:ilvl w:val="0"/>
          <w:numId w:val="83"/>
        </w:numPr>
        <w:autoSpaceDE w:val="0"/>
        <w:autoSpaceDN w:val="0"/>
        <w:jc w:val="left"/>
        <w:rPr>
          <w:kern w:val="0"/>
        </w:rPr>
      </w:pPr>
      <w:r w:rsidRPr="00524D48">
        <w:rPr>
          <w:rFonts w:hint="eastAsia"/>
          <w:kern w:val="0"/>
        </w:rPr>
        <w:t>高齢者等避難</w:t>
      </w:r>
      <w:r w:rsidR="004D0A6D" w:rsidRPr="00524D48">
        <w:rPr>
          <w:rFonts w:hint="eastAsia"/>
          <w:kern w:val="0"/>
        </w:rPr>
        <w:t>、避難</w:t>
      </w:r>
      <w:r w:rsidRPr="00524D48">
        <w:rPr>
          <w:rFonts w:hint="eastAsia"/>
          <w:kern w:val="0"/>
        </w:rPr>
        <w:t>指示</w:t>
      </w:r>
      <w:r w:rsidR="004D0A6D" w:rsidRPr="00524D48">
        <w:rPr>
          <w:rFonts w:hint="eastAsia"/>
          <w:kern w:val="0"/>
        </w:rPr>
        <w:t>、</w:t>
      </w:r>
      <w:r w:rsidRPr="00524D48">
        <w:rPr>
          <w:rFonts w:hint="eastAsia"/>
          <w:kern w:val="0"/>
        </w:rPr>
        <w:t>緊急安全確保</w:t>
      </w:r>
      <w:r w:rsidR="004D0A6D" w:rsidRPr="00524D48">
        <w:rPr>
          <w:rFonts w:hint="eastAsia"/>
          <w:kern w:val="0"/>
        </w:rPr>
        <w:t>の別</w:t>
      </w:r>
    </w:p>
    <w:p w:rsidR="00DD182F" w:rsidRPr="00524D48" w:rsidRDefault="00DD182F" w:rsidP="003D0BD6">
      <w:pPr>
        <w:numPr>
          <w:ilvl w:val="0"/>
          <w:numId w:val="83"/>
        </w:numPr>
        <w:autoSpaceDE w:val="0"/>
        <w:autoSpaceDN w:val="0"/>
        <w:jc w:val="left"/>
        <w:rPr>
          <w:kern w:val="0"/>
        </w:rPr>
      </w:pPr>
      <w:r w:rsidRPr="00524D48">
        <w:rPr>
          <w:rFonts w:hint="eastAsia"/>
          <w:kern w:val="0"/>
        </w:rPr>
        <w:t>発令者</w:t>
      </w:r>
    </w:p>
    <w:p w:rsidR="00DD182F" w:rsidRPr="00524D48" w:rsidRDefault="00DD182F" w:rsidP="003D0BD6">
      <w:pPr>
        <w:numPr>
          <w:ilvl w:val="0"/>
          <w:numId w:val="83"/>
        </w:numPr>
        <w:autoSpaceDE w:val="0"/>
        <w:autoSpaceDN w:val="0"/>
        <w:jc w:val="left"/>
        <w:rPr>
          <w:kern w:val="0"/>
        </w:rPr>
      </w:pPr>
      <w:r w:rsidRPr="00524D48">
        <w:rPr>
          <w:rFonts w:hint="eastAsia"/>
          <w:kern w:val="0"/>
        </w:rPr>
        <w:t>差し迫っている具体的な危険予想</w:t>
      </w:r>
    </w:p>
    <w:p w:rsidR="00DD182F" w:rsidRPr="00524D48" w:rsidRDefault="00DD182F" w:rsidP="003D0BD6">
      <w:pPr>
        <w:numPr>
          <w:ilvl w:val="0"/>
          <w:numId w:val="83"/>
        </w:numPr>
        <w:autoSpaceDE w:val="0"/>
        <w:autoSpaceDN w:val="0"/>
        <w:jc w:val="left"/>
        <w:rPr>
          <w:kern w:val="0"/>
        </w:rPr>
      </w:pPr>
      <w:r w:rsidRPr="00524D48">
        <w:rPr>
          <w:rFonts w:hint="eastAsia"/>
          <w:kern w:val="0"/>
        </w:rPr>
        <w:t>避難対象地区名</w:t>
      </w:r>
    </w:p>
    <w:p w:rsidR="00DD182F" w:rsidRPr="008C7D64" w:rsidRDefault="00DD182F" w:rsidP="003D0BD6">
      <w:pPr>
        <w:numPr>
          <w:ilvl w:val="0"/>
          <w:numId w:val="83"/>
        </w:numPr>
        <w:autoSpaceDE w:val="0"/>
        <w:autoSpaceDN w:val="0"/>
        <w:jc w:val="left"/>
        <w:rPr>
          <w:color w:val="000000" w:themeColor="text1"/>
          <w:kern w:val="0"/>
        </w:rPr>
      </w:pPr>
      <w:r w:rsidRPr="00524D48">
        <w:rPr>
          <w:rFonts w:hint="eastAsia"/>
          <w:kern w:val="0"/>
        </w:rPr>
        <w:t>避難日</w:t>
      </w:r>
      <w:r w:rsidRPr="008C7D64">
        <w:rPr>
          <w:rFonts w:hint="eastAsia"/>
          <w:color w:val="000000" w:themeColor="text1"/>
          <w:kern w:val="0"/>
        </w:rPr>
        <w:t>時、避難先及び避難経路</w:t>
      </w:r>
    </w:p>
    <w:p w:rsidR="00DD182F" w:rsidRPr="008C7D64" w:rsidRDefault="00DD182F" w:rsidP="003D0BD6">
      <w:pPr>
        <w:numPr>
          <w:ilvl w:val="0"/>
          <w:numId w:val="83"/>
        </w:numPr>
        <w:autoSpaceDE w:val="0"/>
        <w:autoSpaceDN w:val="0"/>
        <w:jc w:val="left"/>
        <w:rPr>
          <w:color w:val="000000" w:themeColor="text1"/>
          <w:kern w:val="0"/>
        </w:rPr>
      </w:pPr>
      <w:r w:rsidRPr="008C7D64">
        <w:rPr>
          <w:rFonts w:hint="eastAsia"/>
          <w:color w:val="000000" w:themeColor="text1"/>
          <w:kern w:val="0"/>
        </w:rPr>
        <w:t>避難指示の理由</w:t>
      </w:r>
    </w:p>
    <w:p w:rsidR="00DD182F" w:rsidRPr="008C7D64" w:rsidRDefault="00DD182F" w:rsidP="003D0BD6">
      <w:pPr>
        <w:numPr>
          <w:ilvl w:val="0"/>
          <w:numId w:val="83"/>
        </w:numPr>
        <w:autoSpaceDE w:val="0"/>
        <w:autoSpaceDN w:val="0"/>
        <w:jc w:val="left"/>
        <w:rPr>
          <w:color w:val="000000" w:themeColor="text1"/>
        </w:rPr>
      </w:pPr>
      <w:r w:rsidRPr="008C7D64">
        <w:rPr>
          <w:rFonts w:hint="eastAsia"/>
          <w:color w:val="000000" w:themeColor="text1"/>
          <w:kern w:val="0"/>
        </w:rPr>
        <w:t>避難に</w:t>
      </w:r>
      <w:r w:rsidR="00662A3C" w:rsidRPr="000F641B">
        <w:rPr>
          <w:rFonts w:hint="eastAsia"/>
          <w:kern w:val="0"/>
        </w:rPr>
        <w:t>当たって</w:t>
      </w:r>
      <w:r w:rsidRPr="000F641B">
        <w:rPr>
          <w:rFonts w:hint="eastAsia"/>
        </w:rPr>
        <w:t>の</w:t>
      </w:r>
      <w:r w:rsidRPr="008C7D64">
        <w:rPr>
          <w:rFonts w:hint="eastAsia"/>
          <w:color w:val="000000" w:themeColor="text1"/>
        </w:rPr>
        <w:t>以下の注意事項</w:t>
      </w:r>
    </w:p>
    <w:p w:rsidR="00DD182F" w:rsidRPr="007F2B6E" w:rsidRDefault="00DD182F" w:rsidP="003D0BD6">
      <w:pPr>
        <w:numPr>
          <w:ilvl w:val="0"/>
          <w:numId w:val="84"/>
        </w:numPr>
        <w:rPr>
          <w:rFonts w:hAnsi="Times New Roman"/>
          <w:kern w:val="0"/>
        </w:rPr>
      </w:pPr>
      <w:r>
        <w:rPr>
          <w:rFonts w:hAnsi="Times New Roman" w:hint="eastAsia"/>
          <w:kern w:val="0"/>
        </w:rPr>
        <w:t>出火防止の措置（ガスの元栓、配電盤の遮断等）及び戸締りを行うこと</w:t>
      </w:r>
    </w:p>
    <w:p w:rsidR="00DD182F" w:rsidRPr="008457E4" w:rsidRDefault="00DD182F" w:rsidP="003D0BD6">
      <w:pPr>
        <w:numPr>
          <w:ilvl w:val="0"/>
          <w:numId w:val="84"/>
        </w:numPr>
        <w:rPr>
          <w:rFonts w:hAnsi="Times New Roman"/>
          <w:kern w:val="0"/>
        </w:rPr>
      </w:pPr>
      <w:r w:rsidRPr="007F2B6E">
        <w:rPr>
          <w:rFonts w:hAnsi="Times New Roman" w:hint="eastAsia"/>
          <w:kern w:val="0"/>
        </w:rPr>
        <w:t>会</w:t>
      </w:r>
      <w:r w:rsidRPr="008457E4">
        <w:rPr>
          <w:rFonts w:hAnsi="Times New Roman" w:hint="eastAsia"/>
          <w:kern w:val="0"/>
        </w:rPr>
        <w:t>社や工場等は、浸水その他の被害による油の流出防止、発火しやすい物質、電気、ガス等の保安措置を講ずる</w:t>
      </w:r>
      <w:r>
        <w:rPr>
          <w:rFonts w:hAnsi="Times New Roman" w:hint="eastAsia"/>
          <w:kern w:val="0"/>
        </w:rPr>
        <w:t>こと</w:t>
      </w:r>
    </w:p>
    <w:p w:rsidR="00DD182F" w:rsidRPr="008457E4" w:rsidRDefault="00DD182F" w:rsidP="003D0BD6">
      <w:pPr>
        <w:numPr>
          <w:ilvl w:val="0"/>
          <w:numId w:val="84"/>
        </w:numPr>
        <w:rPr>
          <w:rFonts w:hAnsi="Times New Roman"/>
          <w:kern w:val="0"/>
        </w:rPr>
      </w:pPr>
      <w:r w:rsidRPr="008457E4">
        <w:rPr>
          <w:rFonts w:hAnsi="Times New Roman" w:hint="eastAsia"/>
          <w:kern w:val="0"/>
        </w:rPr>
        <w:t>携帯品を必要最小限とし、秩序を乱すことのないよう注意する</w:t>
      </w:r>
      <w:r>
        <w:rPr>
          <w:rFonts w:hAnsi="Times New Roman" w:hint="eastAsia"/>
          <w:kern w:val="0"/>
        </w:rPr>
        <w:t>こと</w:t>
      </w:r>
      <w:r w:rsidRPr="008457E4">
        <w:rPr>
          <w:rFonts w:hAnsi="Times New Roman" w:hint="eastAsia"/>
          <w:kern w:val="0"/>
        </w:rPr>
        <w:t>。</w:t>
      </w:r>
    </w:p>
    <w:p w:rsidR="00DD182F" w:rsidRPr="007F2B6E" w:rsidRDefault="00DD182F" w:rsidP="003D0BD6">
      <w:pPr>
        <w:numPr>
          <w:ilvl w:val="0"/>
          <w:numId w:val="84"/>
        </w:numPr>
        <w:rPr>
          <w:rFonts w:hAnsi="Times New Roman"/>
          <w:kern w:val="0"/>
        </w:rPr>
      </w:pPr>
      <w:r w:rsidRPr="007F2B6E">
        <w:rPr>
          <w:rFonts w:hAnsi="Times New Roman" w:hint="eastAsia"/>
          <w:kern w:val="0"/>
        </w:rPr>
        <w:t>必要に応じ防寒衣、雨具等を携帯すること</w:t>
      </w:r>
    </w:p>
    <w:p w:rsidR="00DD182F" w:rsidRDefault="00DD182F" w:rsidP="00DD182F"/>
    <w:p w:rsidR="00DD182F" w:rsidRDefault="00DD182F" w:rsidP="00BC29C4">
      <w:pPr>
        <w:pStyle w:val="5"/>
      </w:pPr>
      <w:bookmarkStart w:id="313" w:name="_Toc374029961"/>
      <w:bookmarkStart w:id="314" w:name="_Toc374030118"/>
      <w:bookmarkStart w:id="315" w:name="_Toc374030275"/>
      <w:bookmarkStart w:id="316" w:name="_Toc374030752"/>
      <w:r>
        <w:rPr>
          <w:rFonts w:hint="eastAsia"/>
        </w:rPr>
        <w:t>伝達の方法</w:t>
      </w:r>
      <w:bookmarkEnd w:id="313"/>
      <w:bookmarkEnd w:id="314"/>
      <w:bookmarkEnd w:id="315"/>
      <w:bookmarkEnd w:id="316"/>
    </w:p>
    <w:p w:rsidR="00DD182F" w:rsidRDefault="00DD182F" w:rsidP="00DD182F">
      <w:pPr>
        <w:tabs>
          <w:tab w:val="num" w:pos="1065"/>
        </w:tabs>
        <w:ind w:firstLineChars="100" w:firstLine="220"/>
      </w:pPr>
      <w:r>
        <w:rPr>
          <w:rFonts w:hint="eastAsia"/>
        </w:rPr>
        <w:t>避難</w:t>
      </w:r>
      <w:r w:rsidR="00807575" w:rsidRPr="00524D48">
        <w:rPr>
          <w:rFonts w:hint="eastAsia"/>
        </w:rPr>
        <w:t>指示</w:t>
      </w:r>
      <w:r>
        <w:rPr>
          <w:rFonts w:hint="eastAsia"/>
        </w:rPr>
        <w:t>等の住民への伝達は、</w:t>
      </w:r>
      <w:r w:rsidRPr="008B1588">
        <w:rPr>
          <w:rFonts w:hint="eastAsia"/>
        </w:rPr>
        <w:t>“総括班”</w:t>
      </w:r>
      <w:r w:rsidRPr="00CD3986">
        <w:rPr>
          <w:rFonts w:hint="eastAsia"/>
        </w:rPr>
        <w:t>が</w:t>
      </w:r>
      <w:r>
        <w:rPr>
          <w:rFonts w:hint="eastAsia"/>
        </w:rPr>
        <w:t>関係機関と連携して行う。伝達は、以下の方法、経路で行う。</w:t>
      </w:r>
    </w:p>
    <w:p w:rsidR="00DD182F" w:rsidRPr="008457E4" w:rsidRDefault="00DD182F" w:rsidP="003D0BD6">
      <w:pPr>
        <w:numPr>
          <w:ilvl w:val="0"/>
          <w:numId w:val="39"/>
        </w:numPr>
        <w:autoSpaceDE w:val="0"/>
        <w:autoSpaceDN w:val="0"/>
        <w:jc w:val="left"/>
        <w:rPr>
          <w:kern w:val="0"/>
        </w:rPr>
      </w:pPr>
      <w:r>
        <w:rPr>
          <w:rFonts w:hint="eastAsia"/>
        </w:rPr>
        <w:t>防災行</w:t>
      </w:r>
      <w:r w:rsidRPr="008457E4">
        <w:rPr>
          <w:rFonts w:hint="eastAsia"/>
          <w:kern w:val="0"/>
        </w:rPr>
        <w:t>政無線</w:t>
      </w:r>
      <w:r>
        <w:rPr>
          <w:rFonts w:hint="eastAsia"/>
          <w:kern w:val="0"/>
        </w:rPr>
        <w:t>による</w:t>
      </w:r>
      <w:r w:rsidRPr="008457E4">
        <w:rPr>
          <w:rFonts w:hint="eastAsia"/>
          <w:kern w:val="0"/>
        </w:rPr>
        <w:t>伝達</w:t>
      </w:r>
      <w:r>
        <w:rPr>
          <w:rFonts w:hint="eastAsia"/>
          <w:kern w:val="0"/>
        </w:rPr>
        <w:t>・</w:t>
      </w:r>
      <w:r w:rsidRPr="008457E4">
        <w:rPr>
          <w:rFonts w:hint="eastAsia"/>
          <w:kern w:val="0"/>
        </w:rPr>
        <w:t>周知</w:t>
      </w:r>
    </w:p>
    <w:p w:rsidR="00DD182F" w:rsidRPr="008457E4" w:rsidRDefault="00DD182F" w:rsidP="003D0BD6">
      <w:pPr>
        <w:numPr>
          <w:ilvl w:val="0"/>
          <w:numId w:val="39"/>
        </w:numPr>
        <w:autoSpaceDE w:val="0"/>
        <w:autoSpaceDN w:val="0"/>
        <w:jc w:val="left"/>
        <w:rPr>
          <w:kern w:val="0"/>
        </w:rPr>
      </w:pPr>
      <w:r w:rsidRPr="008457E4">
        <w:rPr>
          <w:rFonts w:hint="eastAsia"/>
          <w:kern w:val="0"/>
        </w:rPr>
        <w:t>広報車、サイレン等</w:t>
      </w:r>
      <w:r>
        <w:rPr>
          <w:rFonts w:hint="eastAsia"/>
          <w:kern w:val="0"/>
        </w:rPr>
        <w:t>による</w:t>
      </w:r>
      <w:r w:rsidRPr="008457E4">
        <w:rPr>
          <w:rFonts w:hint="eastAsia"/>
          <w:kern w:val="0"/>
        </w:rPr>
        <w:t>伝達</w:t>
      </w:r>
      <w:r>
        <w:rPr>
          <w:rFonts w:hint="eastAsia"/>
          <w:kern w:val="0"/>
        </w:rPr>
        <w:t>・</w:t>
      </w:r>
      <w:r w:rsidRPr="008457E4">
        <w:rPr>
          <w:rFonts w:hint="eastAsia"/>
          <w:kern w:val="0"/>
        </w:rPr>
        <w:t>周知</w:t>
      </w:r>
    </w:p>
    <w:p w:rsidR="00DD182F" w:rsidRPr="008457E4" w:rsidRDefault="00DD182F" w:rsidP="003D0BD6">
      <w:pPr>
        <w:numPr>
          <w:ilvl w:val="0"/>
          <w:numId w:val="39"/>
        </w:numPr>
        <w:autoSpaceDE w:val="0"/>
        <w:autoSpaceDN w:val="0"/>
        <w:jc w:val="left"/>
        <w:rPr>
          <w:kern w:val="0"/>
        </w:rPr>
      </w:pPr>
      <w:r w:rsidRPr="008457E4">
        <w:rPr>
          <w:rFonts w:hint="eastAsia"/>
          <w:kern w:val="0"/>
        </w:rPr>
        <w:t>電話等</w:t>
      </w:r>
      <w:r>
        <w:rPr>
          <w:rFonts w:hint="eastAsia"/>
          <w:kern w:val="0"/>
        </w:rPr>
        <w:t>による</w:t>
      </w:r>
      <w:r w:rsidRPr="008457E4">
        <w:rPr>
          <w:rFonts w:hint="eastAsia"/>
          <w:kern w:val="0"/>
        </w:rPr>
        <w:t>伝達</w:t>
      </w:r>
      <w:r>
        <w:rPr>
          <w:rFonts w:hint="eastAsia"/>
          <w:kern w:val="0"/>
        </w:rPr>
        <w:t>・</w:t>
      </w:r>
      <w:r w:rsidRPr="008457E4">
        <w:rPr>
          <w:rFonts w:hint="eastAsia"/>
          <w:kern w:val="0"/>
        </w:rPr>
        <w:t>周知</w:t>
      </w:r>
    </w:p>
    <w:p w:rsidR="00DD182F" w:rsidRDefault="00DD182F" w:rsidP="003D0BD6">
      <w:pPr>
        <w:numPr>
          <w:ilvl w:val="0"/>
          <w:numId w:val="39"/>
        </w:numPr>
        <w:autoSpaceDE w:val="0"/>
        <w:autoSpaceDN w:val="0"/>
        <w:jc w:val="left"/>
      </w:pPr>
      <w:r w:rsidRPr="008457E4">
        <w:rPr>
          <w:rFonts w:hint="eastAsia"/>
          <w:kern w:val="0"/>
        </w:rPr>
        <w:t>戸別巡</w:t>
      </w:r>
      <w:r>
        <w:rPr>
          <w:rFonts w:hint="eastAsia"/>
        </w:rPr>
        <w:t>回、伝達網による伝達</w:t>
      </w:r>
    </w:p>
    <w:p w:rsidR="00DD182F" w:rsidRPr="008C7D64" w:rsidRDefault="00DD182F" w:rsidP="003D0BD6">
      <w:pPr>
        <w:numPr>
          <w:ilvl w:val="0"/>
          <w:numId w:val="39"/>
        </w:numPr>
        <w:autoSpaceDE w:val="0"/>
        <w:autoSpaceDN w:val="0"/>
        <w:jc w:val="left"/>
        <w:rPr>
          <w:color w:val="000000" w:themeColor="text1"/>
        </w:rPr>
      </w:pPr>
      <w:r w:rsidRPr="008C7D64">
        <w:rPr>
          <w:rFonts w:hint="eastAsia"/>
          <w:color w:val="000000" w:themeColor="text1"/>
        </w:rPr>
        <w:t>報道機関を通じた伝達・周知</w:t>
      </w:r>
    </w:p>
    <w:p w:rsidR="00DD182F" w:rsidRPr="008C7D64" w:rsidRDefault="00DD182F" w:rsidP="003D0BD6">
      <w:pPr>
        <w:numPr>
          <w:ilvl w:val="0"/>
          <w:numId w:val="39"/>
        </w:numPr>
        <w:autoSpaceDE w:val="0"/>
        <w:autoSpaceDN w:val="0"/>
        <w:jc w:val="left"/>
        <w:rPr>
          <w:color w:val="000000" w:themeColor="text1"/>
        </w:rPr>
      </w:pPr>
      <w:r w:rsidRPr="008C7D64">
        <w:rPr>
          <w:rFonts w:hint="eastAsia"/>
          <w:color w:val="000000" w:themeColor="text1"/>
        </w:rPr>
        <w:t>民間の事業者が運営するウェブサイトを介した伝達・周知（町が依頼する）</w:t>
      </w:r>
    </w:p>
    <w:p w:rsidR="00DD182F" w:rsidRPr="008C7D64" w:rsidRDefault="00DD182F" w:rsidP="00DD182F">
      <w:pPr>
        <w:autoSpaceDE w:val="0"/>
        <w:autoSpaceDN w:val="0"/>
        <w:jc w:val="left"/>
        <w:rPr>
          <w:color w:val="000000" w:themeColor="text1"/>
        </w:rPr>
      </w:pPr>
    </w:p>
    <w:p w:rsidR="00EF57D6" w:rsidRDefault="00EF57D6">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rsidR="00DD182F" w:rsidRPr="00CD3986" w:rsidRDefault="00DD182F" w:rsidP="006B4CED">
      <w:pPr>
        <w:widowControl/>
        <w:jc w:val="center"/>
        <w:rPr>
          <w:rFonts w:ascii="ＭＳ Ｐゴシック" w:eastAsia="ＭＳ Ｐゴシック" w:hAnsi="ＭＳ Ｐゴシック"/>
        </w:rPr>
      </w:pPr>
      <w:r w:rsidRPr="00CD3986">
        <w:rPr>
          <w:rFonts w:ascii="ＭＳ Ｐゴシック" w:eastAsia="ＭＳ Ｐゴシック" w:hAnsi="ＭＳ Ｐゴシック" w:hint="eastAsia"/>
        </w:rPr>
        <w:lastRenderedPageBreak/>
        <w:t>＜避難</w:t>
      </w:r>
      <w:r w:rsidR="00807575" w:rsidRPr="00524D48">
        <w:rPr>
          <w:rFonts w:ascii="ＭＳ Ｐゴシック" w:eastAsia="ＭＳ Ｐゴシック" w:hAnsi="ＭＳ Ｐゴシック" w:hint="eastAsia"/>
        </w:rPr>
        <w:t>指示</w:t>
      </w:r>
      <w:r w:rsidRPr="00CD3986">
        <w:rPr>
          <w:rFonts w:ascii="ＭＳ Ｐゴシック" w:eastAsia="ＭＳ Ｐゴシック" w:hAnsi="ＭＳ Ｐゴシック" w:hint="eastAsia"/>
        </w:rPr>
        <w:t>等の伝達経路＞</w:t>
      </w:r>
    </w:p>
    <w:p w:rsidR="00DD182F" w:rsidRDefault="00DD182F" w:rsidP="00DD182F">
      <w:r>
        <w:rPr>
          <w:noProof/>
          <w:sz w:val="20"/>
        </w:rPr>
        <mc:AlternateContent>
          <mc:Choice Requires="wps">
            <w:drawing>
              <wp:anchor distT="0" distB="0" distL="114300" distR="114300" simplePos="0" relativeHeight="251434496" behindDoc="0" locked="0" layoutInCell="1" allowOverlap="1" wp14:anchorId="1CBAE640" wp14:editId="491FDA73">
                <wp:simplePos x="0" y="0"/>
                <wp:positionH relativeFrom="column">
                  <wp:posOffset>57150</wp:posOffset>
                </wp:positionH>
                <wp:positionV relativeFrom="paragraph">
                  <wp:posOffset>8255</wp:posOffset>
                </wp:positionV>
                <wp:extent cx="5524500" cy="3040380"/>
                <wp:effectExtent l="0" t="0" r="19050" b="26670"/>
                <wp:wrapNone/>
                <wp:docPr id="577"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040380"/>
                        </a:xfrm>
                        <a:prstGeom prst="rect">
                          <a:avLst/>
                        </a:prstGeom>
                        <a:solidFill>
                          <a:srgbClr val="FFFFFF"/>
                        </a:solidFill>
                        <a:ln w="9525" cmpd="sng">
                          <a:solidFill>
                            <a:srgbClr val="000000"/>
                          </a:solidFill>
                          <a:miter lim="800000"/>
                          <a:headEnd/>
                          <a:tailEnd/>
                        </a:ln>
                      </wps:spPr>
                      <wps:txbx>
                        <w:txbxContent>
                          <w:p w:rsidR="00390E91" w:rsidRDefault="00390E91" w:rsidP="00DD182F">
                            <w:pPr>
                              <w:jc w:val="center"/>
                              <w:rPr>
                                <w:rFonts w:eastAsia="ＭＳ 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AE640" id="Rectangle 1267" o:spid="_x0000_s1245" style="position:absolute;left:0;text-align:left;margin-left:4.5pt;margin-top:.65pt;width:435pt;height:239.4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">
                <v:textbox>
                  <w:txbxContent>
                    <w:p w:rsidR="00390E91" w:rsidRDefault="00390E91" w:rsidP="00DD182F">
                      <w:pPr>
                        <w:jc w:val="center"/>
                        <w:rPr>
                          <w:rFonts w:eastAsia="ＭＳ ゴシック"/>
                          <w:b/>
                        </w:rPr>
                      </w:pPr>
                    </w:p>
                  </w:txbxContent>
                </v:textbox>
              </v:rect>
            </w:pict>
          </mc:Fallback>
        </mc:AlternateContent>
      </w:r>
      <w:r>
        <w:rPr>
          <w:noProof/>
          <w:sz w:val="20"/>
        </w:rPr>
        <mc:AlternateContent>
          <mc:Choice Requires="wps">
            <w:drawing>
              <wp:anchor distT="0" distB="0" distL="114300" distR="114300" simplePos="0" relativeHeight="251436544" behindDoc="0" locked="0" layoutInCell="1" allowOverlap="1" wp14:anchorId="660C4644" wp14:editId="7FF08C65">
                <wp:simplePos x="0" y="0"/>
                <wp:positionH relativeFrom="column">
                  <wp:posOffset>5154930</wp:posOffset>
                </wp:positionH>
                <wp:positionV relativeFrom="paragraph">
                  <wp:posOffset>154940</wp:posOffset>
                </wp:positionV>
                <wp:extent cx="237490" cy="2752725"/>
                <wp:effectExtent l="0" t="0" r="10160" b="28575"/>
                <wp:wrapNone/>
                <wp:docPr id="576"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52725"/>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jc w:val="center"/>
                              <w:rPr>
                                <w:sz w:val="21"/>
                                <w:szCs w:val="21"/>
                              </w:rPr>
                            </w:pPr>
                            <w:r w:rsidRPr="00056F32">
                              <w:rPr>
                                <w:rFonts w:hint="eastAsia"/>
                                <w:sz w:val="21"/>
                                <w:szCs w:val="21"/>
                              </w:rPr>
                              <w:t>住</w:t>
                            </w:r>
                            <w:r>
                              <w:rPr>
                                <w:rFonts w:hint="eastAsia"/>
                                <w:sz w:val="21"/>
                                <w:szCs w:val="21"/>
                              </w:rPr>
                              <w:t xml:space="preserve">　　　</w:t>
                            </w:r>
                            <w:r w:rsidRPr="00056F32">
                              <w:rPr>
                                <w:rFonts w:hint="eastAsia"/>
                                <w:sz w:val="21"/>
                                <w:szCs w:val="21"/>
                              </w:rPr>
                              <w:t>民</w:t>
                            </w:r>
                          </w:p>
                        </w:txbxContent>
                      </wps:txbx>
                      <wps:bodyPr rot="0" vert="ea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60C4644" id="Rectangle 1283" o:spid="_x0000_s1246" style="position:absolute;left:0;text-align:left;margin-left:405.9pt;margin-top:12.2pt;width:18.7pt;height:216.7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">
                <v:textbox style="layout-flow:vertical-ideographic;mso-fit-shape-to-text:t" inset="0,0,0,0">
                  <w:txbxContent>
                    <w:p w:rsidR="00390E91" w:rsidRPr="00056F32" w:rsidRDefault="00390E91" w:rsidP="00DD182F">
                      <w:pPr>
                        <w:jc w:val="center"/>
                        <w:rPr>
                          <w:sz w:val="21"/>
                          <w:szCs w:val="21"/>
                        </w:rPr>
                      </w:pPr>
                      <w:r w:rsidRPr="00056F32">
                        <w:rPr>
                          <w:rFonts w:hint="eastAsia"/>
                          <w:sz w:val="21"/>
                          <w:szCs w:val="21"/>
                        </w:rPr>
                        <w:t>住</w:t>
                      </w:r>
                      <w:r>
                        <w:rPr>
                          <w:rFonts w:hint="eastAsia"/>
                          <w:sz w:val="21"/>
                          <w:szCs w:val="21"/>
                        </w:rPr>
                        <w:t xml:space="preserve">　　　</w:t>
                      </w:r>
                      <w:r w:rsidRPr="00056F32">
                        <w:rPr>
                          <w:rFonts w:hint="eastAsia"/>
                          <w:sz w:val="21"/>
                          <w:szCs w:val="21"/>
                        </w:rPr>
                        <w:t>民</w:t>
                      </w:r>
                    </w:p>
                  </w:txbxContent>
                </v:textbox>
              </v:rect>
            </w:pict>
          </mc:Fallback>
        </mc:AlternateContent>
      </w:r>
      <w:r>
        <w:rPr>
          <w:noProof/>
          <w:sz w:val="20"/>
        </w:rPr>
        <mc:AlternateContent>
          <mc:Choice Requires="wps">
            <w:drawing>
              <wp:anchor distT="0" distB="0" distL="114300" distR="114300" simplePos="0" relativeHeight="251453952" behindDoc="0" locked="0" layoutInCell="1" allowOverlap="1" wp14:anchorId="4A46FBE5" wp14:editId="203A6E1D">
                <wp:simplePos x="0" y="0"/>
                <wp:positionH relativeFrom="column">
                  <wp:posOffset>3190240</wp:posOffset>
                </wp:positionH>
                <wp:positionV relativeFrom="paragraph">
                  <wp:posOffset>92075</wp:posOffset>
                </wp:positionV>
                <wp:extent cx="1760220" cy="237490"/>
                <wp:effectExtent l="0" t="0" r="0" b="10160"/>
                <wp:wrapNone/>
                <wp:docPr id="1730"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37490"/>
                        </a:xfrm>
                        <a:prstGeom prst="rect">
                          <a:avLst/>
                        </a:prstGeom>
                        <a:noFill/>
                        <a:ln w="9525">
                          <a:noFill/>
                          <a:miter lim="800000"/>
                          <a:headEnd/>
                          <a:tailEnd/>
                        </a:ln>
                      </wps:spPr>
                      <wps:txbx>
                        <w:txbxContent>
                          <w:p w:rsidR="00390E91" w:rsidRPr="00413D0E" w:rsidRDefault="00390E91" w:rsidP="00DD182F">
                            <w:pPr>
                              <w:rPr>
                                <w:sz w:val="18"/>
                                <w:szCs w:val="21"/>
                              </w:rPr>
                            </w:pPr>
                            <w:r w:rsidRPr="00413D0E">
                              <w:rPr>
                                <w:rFonts w:hint="eastAsia"/>
                                <w:sz w:val="20"/>
                              </w:rPr>
                              <w:t>広報車､防災行政無線</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46FBE5" id="Rectangle 1272" o:spid="_x0000_s1247" style="position:absolute;left:0;text-align:left;margin-left:251.2pt;margin-top:7.25pt;width:138.6pt;height:18.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" filled="f" stroked="f">
                <v:textbox style="mso-fit-shape-to-text:t" inset=",0,,0">
                  <w:txbxContent>
                    <w:p w:rsidR="00390E91" w:rsidRPr="00413D0E" w:rsidRDefault="00390E91" w:rsidP="00DD182F">
                      <w:pPr>
                        <w:rPr>
                          <w:sz w:val="18"/>
                          <w:szCs w:val="21"/>
                        </w:rPr>
                      </w:pPr>
                      <w:r w:rsidRPr="00413D0E">
                        <w:rPr>
                          <w:rFonts w:hint="eastAsia"/>
                          <w:sz w:val="20"/>
                        </w:rPr>
                        <w:t>広報車､防災行政無線</w:t>
                      </w:r>
                    </w:p>
                  </w:txbxContent>
                </v:textbox>
              </v:rect>
            </w:pict>
          </mc:Fallback>
        </mc:AlternateContent>
      </w:r>
      <w:r>
        <w:rPr>
          <w:noProof/>
          <w:sz w:val="20"/>
        </w:rPr>
        <mc:AlternateContent>
          <mc:Choice Requires="wps">
            <w:drawing>
              <wp:anchor distT="0" distB="0" distL="114300" distR="114300" simplePos="0" relativeHeight="251435520" behindDoc="0" locked="0" layoutInCell="1" allowOverlap="1" wp14:anchorId="7C9F13EA" wp14:editId="7DCBFFD9">
                <wp:simplePos x="0" y="0"/>
                <wp:positionH relativeFrom="column">
                  <wp:posOffset>283210</wp:posOffset>
                </wp:positionH>
                <wp:positionV relativeFrom="paragraph">
                  <wp:posOffset>151765</wp:posOffset>
                </wp:positionV>
                <wp:extent cx="350520" cy="960120"/>
                <wp:effectExtent l="0" t="0" r="11430" b="11430"/>
                <wp:wrapNone/>
                <wp:docPr id="575"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96012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spacing w:line="240" w:lineRule="exact"/>
                              <w:jc w:val="center"/>
                              <w:rPr>
                                <w:sz w:val="21"/>
                              </w:rPr>
                            </w:pPr>
                            <w:r w:rsidRPr="00056F32">
                              <w:rPr>
                                <w:rFonts w:hint="eastAsia"/>
                                <w:sz w:val="21"/>
                              </w:rPr>
                              <w:t>総括班</w:t>
                            </w:r>
                          </w:p>
                          <w:p w:rsidR="00390E91" w:rsidRPr="00056F32" w:rsidRDefault="00390E91" w:rsidP="00DD182F">
                            <w:pPr>
                              <w:spacing w:line="240" w:lineRule="exact"/>
                              <w:jc w:val="center"/>
                              <w:rPr>
                                <w:sz w:val="21"/>
                              </w:rPr>
                            </w:pPr>
                            <w:r w:rsidRPr="00056F32">
                              <w:rPr>
                                <w:rFonts w:hint="eastAsia"/>
                                <w:sz w:val="21"/>
                              </w:rPr>
                              <w:t>対策本部</w:t>
                            </w:r>
                          </w:p>
                        </w:txbxContent>
                      </wps:txbx>
                      <wps:bodyPr rot="0" vert="eaVert" wrap="square" lIns="18000" tIns="0" rIns="180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C9F13EA" id="Rectangle 1268" o:spid="_x0000_s1248" style="position:absolute;left:0;text-align:left;margin-left:22.3pt;margin-top:11.95pt;width:27.6pt;height:75.6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">
                <v:textbox style="layout-flow:vertical-ideographic;mso-fit-shape-to-text:t" inset=".5mm,0,.5mm,0">
                  <w:txbxContent>
                    <w:p w:rsidR="00390E91" w:rsidRPr="00056F32" w:rsidRDefault="00390E91" w:rsidP="00DD182F">
                      <w:pPr>
                        <w:spacing w:line="240" w:lineRule="exact"/>
                        <w:jc w:val="center"/>
                        <w:rPr>
                          <w:sz w:val="21"/>
                        </w:rPr>
                      </w:pPr>
                      <w:r w:rsidRPr="00056F32">
                        <w:rPr>
                          <w:rFonts w:hint="eastAsia"/>
                          <w:sz w:val="21"/>
                        </w:rPr>
                        <w:t>総括班</w:t>
                      </w:r>
                    </w:p>
                    <w:p w:rsidR="00390E91" w:rsidRPr="00056F32" w:rsidRDefault="00390E91" w:rsidP="00DD182F">
                      <w:pPr>
                        <w:spacing w:line="240" w:lineRule="exact"/>
                        <w:jc w:val="center"/>
                        <w:rPr>
                          <w:sz w:val="21"/>
                        </w:rPr>
                      </w:pPr>
                      <w:r w:rsidRPr="00056F32">
                        <w:rPr>
                          <w:rFonts w:hint="eastAsia"/>
                          <w:sz w:val="21"/>
                        </w:rPr>
                        <w:t>対策本部</w:t>
                      </w:r>
                    </w:p>
                  </w:txbxContent>
                </v:textbox>
              </v:rect>
            </w:pict>
          </mc:Fallback>
        </mc:AlternateContent>
      </w:r>
    </w:p>
    <w:p w:rsidR="00DD182F" w:rsidRDefault="00DD182F" w:rsidP="00DD182F">
      <w:pPr>
        <w:ind w:left="465"/>
      </w:pPr>
      <w:r>
        <w:rPr>
          <w:noProof/>
          <w:sz w:val="20"/>
        </w:rPr>
        <mc:AlternateContent>
          <mc:Choice Requires="wps">
            <w:drawing>
              <wp:anchor distT="0" distB="0" distL="114300" distR="114300" simplePos="0" relativeHeight="251471360" behindDoc="0" locked="0" layoutInCell="1" allowOverlap="1" wp14:anchorId="1623342D" wp14:editId="5F955E10">
                <wp:simplePos x="0" y="0"/>
                <wp:positionH relativeFrom="column">
                  <wp:posOffset>949387</wp:posOffset>
                </wp:positionH>
                <wp:positionV relativeFrom="paragraph">
                  <wp:posOffset>99462</wp:posOffset>
                </wp:positionV>
                <wp:extent cx="0" cy="2401229"/>
                <wp:effectExtent l="0" t="0" r="19050" b="18415"/>
                <wp:wrapNone/>
                <wp:docPr id="396" name="直線コネクタ 396"/>
                <wp:cNvGraphicFramePr/>
                <a:graphic xmlns:a="http://schemas.openxmlformats.org/drawingml/2006/main">
                  <a:graphicData uri="http://schemas.microsoft.com/office/word/2010/wordprocessingShape">
                    <wps:wsp>
                      <wps:cNvCnPr/>
                      <wps:spPr>
                        <a:xfrm>
                          <a:off x="0" y="0"/>
                          <a:ext cx="0" cy="240122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E957D" id="直線コネクタ 396" o:spid="_x0000_s1026" style="position:absolute;left:0;text-align:left;z-index:251472896;visibility:visible;mso-wrap-style:square;mso-wrap-distance-left:9pt;mso-wrap-distance-top:0;mso-wrap-distance-right:9pt;mso-wrap-distance-bottom:0;mso-position-horizontal:absolute;mso-position-horizontal-relative:text;mso-position-vertical:absolute;mso-position-vertical-relative:text" from="74.75pt,7.85pt" to="74.7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" strokecolor="black [3213]" strokeweight=".5pt"/>
            </w:pict>
          </mc:Fallback>
        </mc:AlternateContent>
      </w:r>
      <w:r>
        <w:rPr>
          <w:noProof/>
          <w:sz w:val="20"/>
        </w:rPr>
        <mc:AlternateContent>
          <mc:Choice Requires="wps">
            <w:drawing>
              <wp:anchor distT="0" distB="0" distL="114300" distR="114300" simplePos="0" relativeHeight="251439616" behindDoc="0" locked="0" layoutInCell="1" allowOverlap="1" wp14:anchorId="0046831A" wp14:editId="2C203684">
                <wp:simplePos x="0" y="0"/>
                <wp:positionH relativeFrom="column">
                  <wp:posOffset>631825</wp:posOffset>
                </wp:positionH>
                <wp:positionV relativeFrom="paragraph">
                  <wp:posOffset>101019</wp:posOffset>
                </wp:positionV>
                <wp:extent cx="4523038" cy="0"/>
                <wp:effectExtent l="0" t="76200" r="30480" b="95250"/>
                <wp:wrapNone/>
                <wp:docPr id="23" name="直線矢印コネクタ 23"/>
                <wp:cNvGraphicFramePr/>
                <a:graphic xmlns:a="http://schemas.openxmlformats.org/drawingml/2006/main">
                  <a:graphicData uri="http://schemas.microsoft.com/office/word/2010/wordprocessingShape">
                    <wps:wsp>
                      <wps:cNvCnPr/>
                      <wps:spPr>
                        <a:xfrm>
                          <a:off x="0" y="0"/>
                          <a:ext cx="4523038"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E5BCB" id="直線矢印コネクタ 23" o:spid="_x0000_s1026" type="#_x0000_t32" style="position:absolute;left:0;text-align:left;margin-left:49.75pt;margin-top:7.95pt;width:356.15pt;height:0;z-index:25144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57024" behindDoc="0" locked="0" layoutInCell="1" allowOverlap="1" wp14:anchorId="6AD83706" wp14:editId="03C3DDF0">
                <wp:simplePos x="0" y="0"/>
                <wp:positionH relativeFrom="column">
                  <wp:posOffset>3190240</wp:posOffset>
                </wp:positionH>
                <wp:positionV relativeFrom="paragraph">
                  <wp:posOffset>96520</wp:posOffset>
                </wp:positionV>
                <wp:extent cx="2012315" cy="237490"/>
                <wp:effectExtent l="0" t="0" r="0" b="10160"/>
                <wp:wrapNone/>
                <wp:docPr id="1744"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390E91" w:rsidRPr="00413D0E" w:rsidRDefault="00390E91" w:rsidP="00DD182F">
                            <w:pPr>
                              <w:rPr>
                                <w:sz w:val="18"/>
                                <w:szCs w:val="21"/>
                              </w:rPr>
                            </w:pPr>
                            <w:r w:rsidRPr="00413D0E">
                              <w:rPr>
                                <w:rFonts w:hint="eastAsia"/>
                                <w:sz w:val="20"/>
                              </w:rPr>
                              <w:t>戸別巡回、電話、携帯マイク</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AD83706" id="_x0000_s1249" style="position:absolute;left:0;text-align:left;margin-left:251.2pt;margin-top:7.6pt;width:158.45pt;height:18.7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" filled="f" stroked="f">
                <v:textbox style="mso-fit-shape-to-text:t" inset=",0,,0">
                  <w:txbxContent>
                    <w:p w:rsidR="00390E91" w:rsidRPr="00413D0E" w:rsidRDefault="00390E91" w:rsidP="00DD182F">
                      <w:pPr>
                        <w:rPr>
                          <w:sz w:val="18"/>
                          <w:szCs w:val="21"/>
                        </w:rPr>
                      </w:pPr>
                      <w:r w:rsidRPr="00413D0E">
                        <w:rPr>
                          <w:rFonts w:hint="eastAsia"/>
                          <w:sz w:val="20"/>
                        </w:rPr>
                        <w:t>戸別巡回、電話、携帯マイク</w:t>
                      </w:r>
                    </w:p>
                  </w:txbxContent>
                </v:textbox>
              </v:rect>
            </w:pict>
          </mc:Fallback>
        </mc:AlternateContent>
      </w:r>
      <w:r>
        <w:rPr>
          <w:noProof/>
          <w:sz w:val="20"/>
        </w:rPr>
        <mc:AlternateContent>
          <mc:Choice Requires="wps">
            <w:drawing>
              <wp:anchor distT="0" distB="0" distL="114300" distR="114300" simplePos="0" relativeHeight="251474432" behindDoc="0" locked="0" layoutInCell="1" allowOverlap="1" wp14:anchorId="0C26044D" wp14:editId="297FB5B9">
                <wp:simplePos x="0" y="0"/>
                <wp:positionH relativeFrom="column">
                  <wp:posOffset>1141730</wp:posOffset>
                </wp:positionH>
                <wp:positionV relativeFrom="paragraph">
                  <wp:posOffset>93548</wp:posOffset>
                </wp:positionV>
                <wp:extent cx="1007745" cy="466090"/>
                <wp:effectExtent l="0" t="0" r="20955" b="10160"/>
                <wp:wrapNone/>
                <wp:docPr id="572"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6609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rPr>
                                <w:sz w:val="21"/>
                                <w:szCs w:val="21"/>
                              </w:rPr>
                            </w:pPr>
                            <w:r>
                              <w:rPr>
                                <w:rFonts w:hint="eastAsia"/>
                                <w:sz w:val="21"/>
                                <w:szCs w:val="21"/>
                              </w:rPr>
                              <w:t>自治会</w:t>
                            </w:r>
                            <w:r w:rsidRPr="00056F32">
                              <w:rPr>
                                <w:rFonts w:hint="eastAsia"/>
                                <w:sz w:val="21"/>
                                <w:szCs w:val="21"/>
                              </w:rPr>
                              <w:t>長</w:t>
                            </w:r>
                          </w:p>
                          <w:p w:rsidR="00390E91" w:rsidRPr="00056F32" w:rsidRDefault="00390E91" w:rsidP="00DD182F">
                            <w:pPr>
                              <w:rPr>
                                <w:sz w:val="21"/>
                                <w:szCs w:val="21"/>
                              </w:rPr>
                            </w:pPr>
                            <w:r w:rsidRPr="00056F32">
                              <w:rPr>
                                <w:rFonts w:hint="eastAsia"/>
                                <w:sz w:val="21"/>
                                <w:szCs w:val="21"/>
                              </w:rPr>
                              <w:t>自主防災組織</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26044D" id="Rectangle 1269" o:spid="_x0000_s1250" style="position:absolute;left:0;text-align:left;margin-left:89.9pt;margin-top:7.35pt;width:79.35pt;height:36.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">
                <v:textbox style="mso-fit-shape-to-text:t" inset=",0,,0">
                  <w:txbxContent>
                    <w:p w:rsidR="00390E91" w:rsidRPr="00056F32" w:rsidRDefault="00390E91" w:rsidP="00DD182F">
                      <w:pPr>
                        <w:rPr>
                          <w:sz w:val="21"/>
                          <w:szCs w:val="21"/>
                        </w:rPr>
                      </w:pPr>
                      <w:r>
                        <w:rPr>
                          <w:rFonts w:hint="eastAsia"/>
                          <w:sz w:val="21"/>
                          <w:szCs w:val="21"/>
                        </w:rPr>
                        <w:t>自治会</w:t>
                      </w:r>
                      <w:r w:rsidRPr="00056F32">
                        <w:rPr>
                          <w:rFonts w:hint="eastAsia"/>
                          <w:sz w:val="21"/>
                          <w:szCs w:val="21"/>
                        </w:rPr>
                        <w:t>長</w:t>
                      </w:r>
                    </w:p>
                    <w:p w:rsidR="00390E91" w:rsidRPr="00056F32" w:rsidRDefault="00390E91" w:rsidP="00DD182F">
                      <w:pPr>
                        <w:rPr>
                          <w:sz w:val="21"/>
                          <w:szCs w:val="21"/>
                        </w:rPr>
                      </w:pPr>
                      <w:r w:rsidRPr="00056F32">
                        <w:rPr>
                          <w:rFonts w:hint="eastAsia"/>
                          <w:sz w:val="21"/>
                          <w:szCs w:val="21"/>
                        </w:rPr>
                        <w:t>自主防災組織</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1664" behindDoc="0" locked="0" layoutInCell="1" allowOverlap="1" wp14:anchorId="236B3314" wp14:editId="62935AEF">
                <wp:simplePos x="0" y="0"/>
                <wp:positionH relativeFrom="column">
                  <wp:posOffset>952500</wp:posOffset>
                </wp:positionH>
                <wp:positionV relativeFrom="paragraph">
                  <wp:posOffset>99898</wp:posOffset>
                </wp:positionV>
                <wp:extent cx="4201011" cy="0"/>
                <wp:effectExtent l="0" t="76200" r="28575" b="95250"/>
                <wp:wrapNone/>
                <wp:docPr id="105" name="直線矢印コネクタ 105"/>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6819F59" id="直線矢印コネクタ 105" o:spid="_x0000_s1026" type="#_x0000_t32" style="position:absolute;left:0;text-align:left;margin-left:75pt;margin-top:7.85pt;width:330.8pt;height:0;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60096" behindDoc="0" locked="0" layoutInCell="1" allowOverlap="1" wp14:anchorId="4A146667" wp14:editId="0BA9669F">
                <wp:simplePos x="0" y="0"/>
                <wp:positionH relativeFrom="column">
                  <wp:posOffset>3220558</wp:posOffset>
                </wp:positionH>
                <wp:positionV relativeFrom="paragraph">
                  <wp:posOffset>47625</wp:posOffset>
                </wp:positionV>
                <wp:extent cx="1730050" cy="237490"/>
                <wp:effectExtent l="0" t="0" r="0" b="10160"/>
                <wp:wrapNone/>
                <wp:docPr id="1758"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050" cy="237490"/>
                        </a:xfrm>
                        <a:prstGeom prst="rect">
                          <a:avLst/>
                        </a:prstGeom>
                        <a:noFill/>
                        <a:ln w="9525">
                          <a:noFill/>
                          <a:miter lim="800000"/>
                          <a:headEnd/>
                          <a:tailEnd/>
                        </a:ln>
                      </wps:spPr>
                      <wps:txbx>
                        <w:txbxContent>
                          <w:p w:rsidR="00390E91" w:rsidRDefault="00390E91" w:rsidP="00DD182F">
                            <w:pPr>
                              <w:spacing w:line="300" w:lineRule="exact"/>
                              <w:rPr>
                                <w:sz w:val="20"/>
                              </w:rPr>
                            </w:pPr>
                            <w:r w:rsidRPr="00413D0E">
                              <w:rPr>
                                <w:rFonts w:hint="eastAsia"/>
                                <w:sz w:val="20"/>
                              </w:rPr>
                              <w:t>戸別巡回、広報車</w:t>
                            </w:r>
                          </w:p>
                          <w:p w:rsidR="00390E91" w:rsidRPr="00413D0E" w:rsidRDefault="00390E91" w:rsidP="00DD182F">
                            <w:pPr>
                              <w:spacing w:line="300" w:lineRule="exact"/>
                              <w:rPr>
                                <w:sz w:val="18"/>
                                <w:szCs w:val="21"/>
                              </w:rPr>
                            </w:pPr>
                            <w:r w:rsidRPr="00413D0E">
                              <w:rPr>
                                <w:rFonts w:hint="eastAsia"/>
                                <w:sz w:val="20"/>
                              </w:rPr>
                              <w:t>指揮車</w:t>
                            </w:r>
                            <w:r>
                              <w:rPr>
                                <w:rFonts w:hint="eastAsia"/>
                                <w:sz w:val="20"/>
                              </w:rPr>
                              <w:t>、消防車</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146667" id="_x0000_s1251" style="position:absolute;left:0;text-align:left;margin-left:253.6pt;margin-top:3.75pt;width:136.2pt;height:18.7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" filled="f" stroked="f">
                <v:textbox style="mso-fit-shape-to-text:t" inset=",0,,0">
                  <w:txbxContent>
                    <w:p w:rsidR="00390E91" w:rsidRDefault="00390E91" w:rsidP="00DD182F">
                      <w:pPr>
                        <w:spacing w:line="300" w:lineRule="exact"/>
                        <w:rPr>
                          <w:sz w:val="20"/>
                        </w:rPr>
                      </w:pPr>
                      <w:r w:rsidRPr="00413D0E">
                        <w:rPr>
                          <w:rFonts w:hint="eastAsia"/>
                          <w:sz w:val="20"/>
                        </w:rPr>
                        <w:t>戸別巡回、広報車</w:t>
                      </w:r>
                    </w:p>
                    <w:p w:rsidR="00390E91" w:rsidRPr="00413D0E" w:rsidRDefault="00390E91" w:rsidP="00DD182F">
                      <w:pPr>
                        <w:spacing w:line="300" w:lineRule="exact"/>
                        <w:rPr>
                          <w:sz w:val="18"/>
                          <w:szCs w:val="21"/>
                        </w:rPr>
                      </w:pPr>
                      <w:r w:rsidRPr="00413D0E">
                        <w:rPr>
                          <w:rFonts w:hint="eastAsia"/>
                          <w:sz w:val="20"/>
                        </w:rPr>
                        <w:t>指揮車</w:t>
                      </w:r>
                      <w:r>
                        <w:rPr>
                          <w:rFonts w:hint="eastAsia"/>
                          <w:sz w:val="20"/>
                        </w:rPr>
                        <w:t>、消防車</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3712" behindDoc="0" locked="0" layoutInCell="1" allowOverlap="1" wp14:anchorId="7CD29622" wp14:editId="35D69548">
                <wp:simplePos x="0" y="0"/>
                <wp:positionH relativeFrom="column">
                  <wp:posOffset>952500</wp:posOffset>
                </wp:positionH>
                <wp:positionV relativeFrom="paragraph">
                  <wp:posOffset>215900</wp:posOffset>
                </wp:positionV>
                <wp:extent cx="4200525" cy="0"/>
                <wp:effectExtent l="0" t="76200" r="28575" b="95250"/>
                <wp:wrapNone/>
                <wp:docPr id="1547" name="直線矢印コネクタ 1547"/>
                <wp:cNvGraphicFramePr/>
                <a:graphic xmlns:a="http://schemas.openxmlformats.org/drawingml/2006/main">
                  <a:graphicData uri="http://schemas.microsoft.com/office/word/2010/wordprocessingShape">
                    <wps:wsp>
                      <wps:cNvCnPr/>
                      <wps:spPr>
                        <a:xfrm>
                          <a:off x="0" y="0"/>
                          <a:ext cx="420052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406712" id="直線矢印コネクタ 1547" o:spid="_x0000_s1026" type="#_x0000_t32" style="position:absolute;left:0;text-align:left;margin-left:75pt;margin-top:17pt;width:330.75pt;height:0;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" strokecolor="black [3213]" strokeweight=".5pt">
                <v:stroke endarrow="block"/>
              </v:shape>
            </w:pict>
          </mc:Fallback>
        </mc:AlternateContent>
      </w:r>
      <w:r>
        <w:rPr>
          <w:noProof/>
          <w:sz w:val="20"/>
        </w:rPr>
        <mc:AlternateContent>
          <mc:Choice Requires="wps">
            <w:drawing>
              <wp:anchor distT="0" distB="0" distL="114300" distR="114300" simplePos="0" relativeHeight="251480576" behindDoc="0" locked="0" layoutInCell="1" allowOverlap="1" wp14:anchorId="0429B976" wp14:editId="4FBC9039">
                <wp:simplePos x="0" y="0"/>
                <wp:positionH relativeFrom="column">
                  <wp:posOffset>2473325</wp:posOffset>
                </wp:positionH>
                <wp:positionV relativeFrom="paragraph">
                  <wp:posOffset>93345</wp:posOffset>
                </wp:positionV>
                <wp:extent cx="668655" cy="237490"/>
                <wp:effectExtent l="0" t="0" r="17145" b="10160"/>
                <wp:wrapNone/>
                <wp:docPr id="566"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3749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rPr>
                                <w:sz w:val="21"/>
                                <w:szCs w:val="21"/>
                              </w:rPr>
                            </w:pPr>
                            <w:r w:rsidRPr="00056F32">
                              <w:rPr>
                                <w:rFonts w:hint="eastAsia"/>
                                <w:sz w:val="21"/>
                                <w:szCs w:val="21"/>
                              </w:rPr>
                              <w:t>消防署</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29B976" id="_x0000_s1252" style="position:absolute;left:0;text-align:left;margin-left:194.75pt;margin-top:7.35pt;width:52.65pt;height:18.7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">
                <v:textbox style="mso-fit-shape-to-text:t" inset=",0,,0">
                  <w:txbxContent>
                    <w:p w:rsidR="00390E91" w:rsidRPr="00056F32" w:rsidRDefault="00390E91" w:rsidP="00DD182F">
                      <w:pPr>
                        <w:rPr>
                          <w:sz w:val="21"/>
                          <w:szCs w:val="21"/>
                        </w:rPr>
                      </w:pPr>
                      <w:r w:rsidRPr="00056F32">
                        <w:rPr>
                          <w:rFonts w:hint="eastAsia"/>
                          <w:sz w:val="21"/>
                          <w:szCs w:val="21"/>
                        </w:rPr>
                        <w:t>消防署</w:t>
                      </w:r>
                    </w:p>
                  </w:txbxContent>
                </v:textbox>
              </v:rect>
            </w:pict>
          </mc:Fallback>
        </mc:AlternateContent>
      </w:r>
      <w:r>
        <w:rPr>
          <w:noProof/>
          <w:sz w:val="20"/>
        </w:rPr>
        <mc:AlternateContent>
          <mc:Choice Requires="wps">
            <w:drawing>
              <wp:anchor distT="0" distB="0" distL="114300" distR="114300" simplePos="0" relativeHeight="251477504" behindDoc="0" locked="0" layoutInCell="1" allowOverlap="1" wp14:anchorId="0FF5C8EE" wp14:editId="632A0D5A">
                <wp:simplePos x="0" y="0"/>
                <wp:positionH relativeFrom="column">
                  <wp:posOffset>1141730</wp:posOffset>
                </wp:positionH>
                <wp:positionV relativeFrom="paragraph">
                  <wp:posOffset>93345</wp:posOffset>
                </wp:positionV>
                <wp:extent cx="1007745" cy="237490"/>
                <wp:effectExtent l="0" t="0" r="20955" b="10160"/>
                <wp:wrapNone/>
                <wp:docPr id="565"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3749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rPr>
                                <w:sz w:val="21"/>
                                <w:szCs w:val="21"/>
                              </w:rPr>
                            </w:pPr>
                            <w:r w:rsidRPr="00056F32">
                              <w:rPr>
                                <w:rFonts w:hint="eastAsia"/>
                                <w:sz w:val="21"/>
                                <w:szCs w:val="21"/>
                              </w:rPr>
                              <w:t>消防本部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FF5C8EE" id="Rectangle 1270" o:spid="_x0000_s1253" style="position:absolute;left:0;text-align:left;margin-left:89.9pt;margin-top:7.35pt;width:79.35pt;height:18.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">
                <v:textbox style="mso-fit-shape-to-text:t" inset=",0,,0">
                  <w:txbxContent>
                    <w:p w:rsidR="00390E91" w:rsidRPr="00056F32" w:rsidRDefault="00390E91" w:rsidP="00DD182F">
                      <w:pPr>
                        <w:rPr>
                          <w:sz w:val="21"/>
                          <w:szCs w:val="21"/>
                        </w:rPr>
                      </w:pPr>
                      <w:r w:rsidRPr="00056F32">
                        <w:rPr>
                          <w:rFonts w:hint="eastAsia"/>
                          <w:sz w:val="21"/>
                          <w:szCs w:val="21"/>
                        </w:rPr>
                        <w:t>消防本部</w:t>
                      </w:r>
                    </w:p>
                  </w:txbxContent>
                </v:textbox>
              </v:rect>
            </w:pict>
          </mc:Fallback>
        </mc:AlternateContent>
      </w:r>
      <w:r>
        <w:rPr>
          <w:noProof/>
          <w:sz w:val="20"/>
        </w:rPr>
        <mc:AlternateContent>
          <mc:Choice Requires="wps">
            <w:drawing>
              <wp:anchor distT="0" distB="0" distL="114300" distR="114300" simplePos="0" relativeHeight="251483648" behindDoc="0" locked="0" layoutInCell="1" allowOverlap="1" wp14:anchorId="5F4F2D0E" wp14:editId="7B80597C">
                <wp:simplePos x="0" y="0"/>
                <wp:positionH relativeFrom="column">
                  <wp:posOffset>1141730</wp:posOffset>
                </wp:positionH>
                <wp:positionV relativeFrom="paragraph">
                  <wp:posOffset>550545</wp:posOffset>
                </wp:positionV>
                <wp:extent cx="1007745" cy="237490"/>
                <wp:effectExtent l="0" t="0" r="20955" b="10160"/>
                <wp:wrapNone/>
                <wp:docPr id="562"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3749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rPr>
                                <w:sz w:val="21"/>
                                <w:szCs w:val="21"/>
                              </w:rPr>
                            </w:pPr>
                            <w:r w:rsidRPr="00056F32">
                              <w:rPr>
                                <w:rFonts w:hint="eastAsia"/>
                                <w:sz w:val="21"/>
                                <w:szCs w:val="21"/>
                              </w:rPr>
                              <w:t>消防団</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4F2D0E" id="Rectangle 1273" o:spid="_x0000_s1254" style="position:absolute;left:0;text-align:left;margin-left:89.9pt;margin-top:43.35pt;width:79.35pt;height:18.7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">
                <v:textbox style="mso-fit-shape-to-text:t" inset=",0,,0">
                  <w:txbxContent>
                    <w:p w:rsidR="00390E91" w:rsidRPr="00056F32" w:rsidRDefault="00390E91" w:rsidP="00DD182F">
                      <w:pPr>
                        <w:rPr>
                          <w:sz w:val="21"/>
                          <w:szCs w:val="21"/>
                        </w:rPr>
                      </w:pPr>
                      <w:r w:rsidRPr="00056F32">
                        <w:rPr>
                          <w:rFonts w:hint="eastAsia"/>
                          <w:sz w:val="21"/>
                          <w:szCs w:val="21"/>
                        </w:rPr>
                        <w:t>消防団</w:t>
                      </w:r>
                    </w:p>
                  </w:txbxContent>
                </v:textbox>
              </v:rect>
            </w:pict>
          </mc:Fallback>
        </mc:AlternateContent>
      </w:r>
      <w:r>
        <w:rPr>
          <w:noProof/>
          <w:sz w:val="20"/>
        </w:rPr>
        <mc:AlternateContent>
          <mc:Choice Requires="wps">
            <w:drawing>
              <wp:anchor distT="0" distB="0" distL="114300" distR="114300" simplePos="0" relativeHeight="251489792" behindDoc="0" locked="0" layoutInCell="1" allowOverlap="1" wp14:anchorId="05F5DD5E" wp14:editId="443A013E">
                <wp:simplePos x="0" y="0"/>
                <wp:positionH relativeFrom="column">
                  <wp:posOffset>1141730</wp:posOffset>
                </wp:positionH>
                <wp:positionV relativeFrom="paragraph">
                  <wp:posOffset>1007745</wp:posOffset>
                </wp:positionV>
                <wp:extent cx="1007745" cy="237490"/>
                <wp:effectExtent l="0" t="0" r="20955" b="10160"/>
                <wp:wrapNone/>
                <wp:docPr id="558"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3749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rPr>
                                <w:sz w:val="21"/>
                                <w:szCs w:val="21"/>
                              </w:rPr>
                            </w:pPr>
                            <w:r w:rsidRPr="00056F32">
                              <w:rPr>
                                <w:rFonts w:hint="eastAsia"/>
                                <w:sz w:val="21"/>
                                <w:szCs w:val="21"/>
                              </w:rPr>
                              <w:t>粕屋警察署</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F5DD5E" id="Rectangle 1275" o:spid="_x0000_s1255" style="position:absolute;left:0;text-align:left;margin-left:89.9pt;margin-top:79.35pt;width:79.35pt;height:18.7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">
                <v:textbox style="mso-fit-shape-to-text:t" inset=",0,,0">
                  <w:txbxContent>
                    <w:p w:rsidR="00390E91" w:rsidRPr="00056F32" w:rsidRDefault="00390E91" w:rsidP="00DD182F">
                      <w:pPr>
                        <w:rPr>
                          <w:sz w:val="21"/>
                          <w:szCs w:val="21"/>
                        </w:rPr>
                      </w:pPr>
                      <w:r w:rsidRPr="00056F32">
                        <w:rPr>
                          <w:rFonts w:hint="eastAsia"/>
                          <w:sz w:val="21"/>
                          <w:szCs w:val="21"/>
                        </w:rPr>
                        <w:t>粕屋警察署</w:t>
                      </w:r>
                    </w:p>
                  </w:txbxContent>
                </v:textbox>
              </v:rect>
            </w:pict>
          </mc:Fallback>
        </mc:AlternateContent>
      </w:r>
      <w:r>
        <w:rPr>
          <w:noProof/>
          <w:sz w:val="20"/>
        </w:rPr>
        <mc:AlternateContent>
          <mc:Choice Requires="wps">
            <w:drawing>
              <wp:anchor distT="0" distB="0" distL="114300" distR="114300" simplePos="0" relativeHeight="251486720" behindDoc="0" locked="0" layoutInCell="1" allowOverlap="1" wp14:anchorId="004E73CE" wp14:editId="5CBD55DD">
                <wp:simplePos x="0" y="0"/>
                <wp:positionH relativeFrom="column">
                  <wp:posOffset>2473325</wp:posOffset>
                </wp:positionH>
                <wp:positionV relativeFrom="paragraph">
                  <wp:posOffset>1007745</wp:posOffset>
                </wp:positionV>
                <wp:extent cx="668655" cy="237490"/>
                <wp:effectExtent l="0" t="0" r="17145" b="10160"/>
                <wp:wrapNone/>
                <wp:docPr id="557"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3749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jc w:val="center"/>
                              <w:rPr>
                                <w:sz w:val="21"/>
                                <w:szCs w:val="21"/>
                              </w:rPr>
                            </w:pPr>
                            <w:r w:rsidRPr="00056F32">
                              <w:rPr>
                                <w:rFonts w:hint="eastAsia"/>
                                <w:sz w:val="21"/>
                                <w:szCs w:val="21"/>
                              </w:rPr>
                              <w:t>交番</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4E73CE" id="Rectangle 1274" o:spid="_x0000_s1256" style="position:absolute;left:0;text-align:left;margin-left:194.75pt;margin-top:79.35pt;width:52.65pt;height:18.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">
                <v:textbox style="mso-fit-shape-to-text:t" inset=",0,,0">
                  <w:txbxContent>
                    <w:p w:rsidR="00390E91" w:rsidRPr="00056F32" w:rsidRDefault="00390E91" w:rsidP="00DD182F">
                      <w:pPr>
                        <w:jc w:val="center"/>
                        <w:rPr>
                          <w:sz w:val="21"/>
                          <w:szCs w:val="21"/>
                        </w:rPr>
                      </w:pPr>
                      <w:r w:rsidRPr="00056F32">
                        <w:rPr>
                          <w:rFonts w:hint="eastAsia"/>
                          <w:sz w:val="21"/>
                          <w:szCs w:val="21"/>
                        </w:rPr>
                        <w:t>交番</w:t>
                      </w:r>
                    </w:p>
                  </w:txbxContent>
                </v:textbox>
              </v:rect>
            </w:pict>
          </mc:Fallback>
        </mc:AlternateContent>
      </w:r>
      <w:r>
        <w:rPr>
          <w:noProof/>
          <w:sz w:val="20"/>
        </w:rPr>
        <mc:AlternateContent>
          <mc:Choice Requires="wps">
            <w:drawing>
              <wp:anchor distT="0" distB="0" distL="114300" distR="114300" simplePos="0" relativeHeight="251491840" behindDoc="0" locked="0" layoutInCell="1" allowOverlap="1" wp14:anchorId="6693E9AF" wp14:editId="5378C41A">
                <wp:simplePos x="0" y="0"/>
                <wp:positionH relativeFrom="column">
                  <wp:posOffset>1141730</wp:posOffset>
                </wp:positionH>
                <wp:positionV relativeFrom="paragraph">
                  <wp:posOffset>1464945</wp:posOffset>
                </wp:positionV>
                <wp:extent cx="1007745" cy="237490"/>
                <wp:effectExtent l="0" t="0" r="20955" b="10160"/>
                <wp:wrapNone/>
                <wp:docPr id="554"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7745" cy="237490"/>
                        </a:xfrm>
                        <a:prstGeom prst="rect">
                          <a:avLst/>
                        </a:prstGeom>
                        <a:solidFill>
                          <a:srgbClr val="FFFFFF"/>
                        </a:solidFill>
                        <a:ln w="9525">
                          <a:solidFill>
                            <a:srgbClr val="000000"/>
                          </a:solidFill>
                          <a:miter lim="800000"/>
                          <a:headEnd/>
                          <a:tailEnd/>
                        </a:ln>
                      </wps:spPr>
                      <wps:txbx>
                        <w:txbxContent>
                          <w:p w:rsidR="00390E91" w:rsidRPr="00056F32" w:rsidRDefault="00390E91" w:rsidP="00DD182F">
                            <w:pPr>
                              <w:rPr>
                                <w:sz w:val="21"/>
                                <w:szCs w:val="21"/>
                              </w:rPr>
                            </w:pPr>
                            <w:r w:rsidRPr="00056F32">
                              <w:rPr>
                                <w:rFonts w:hint="eastAsia"/>
                                <w:sz w:val="21"/>
                                <w:szCs w:val="21"/>
                              </w:rPr>
                              <w:t>報道機関</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693E9AF" id="Rectangle 1276" o:spid="_x0000_s1257" style="position:absolute;left:0;text-align:left;margin-left:89.9pt;margin-top:115.35pt;width:79.35pt;height:18.7pt;flip:y;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">
                <v:textbox style="mso-fit-shape-to-text:t" inset=",0,,0">
                  <w:txbxContent>
                    <w:p w:rsidR="00390E91" w:rsidRPr="00056F32" w:rsidRDefault="00390E91" w:rsidP="00DD182F">
                      <w:pPr>
                        <w:rPr>
                          <w:sz w:val="21"/>
                          <w:szCs w:val="21"/>
                        </w:rPr>
                      </w:pPr>
                      <w:r w:rsidRPr="00056F32">
                        <w:rPr>
                          <w:rFonts w:hint="eastAsia"/>
                          <w:sz w:val="21"/>
                          <w:szCs w:val="21"/>
                        </w:rPr>
                        <w:t>報道機関</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63168" behindDoc="0" locked="0" layoutInCell="1" allowOverlap="1" wp14:anchorId="5B07F801" wp14:editId="5BC2210B">
                <wp:simplePos x="0" y="0"/>
                <wp:positionH relativeFrom="column">
                  <wp:posOffset>3190240</wp:posOffset>
                </wp:positionH>
                <wp:positionV relativeFrom="paragraph">
                  <wp:posOffset>209226</wp:posOffset>
                </wp:positionV>
                <wp:extent cx="2012315" cy="237490"/>
                <wp:effectExtent l="0" t="0" r="0" b="10160"/>
                <wp:wrapNone/>
                <wp:docPr id="1759"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390E91" w:rsidRPr="00413D0E" w:rsidRDefault="00390E91" w:rsidP="00DD182F">
                            <w:pPr>
                              <w:rPr>
                                <w:sz w:val="18"/>
                                <w:szCs w:val="21"/>
                              </w:rPr>
                            </w:pPr>
                            <w:r w:rsidRPr="008028E7">
                              <w:rPr>
                                <w:rFonts w:hint="eastAsia"/>
                                <w:sz w:val="20"/>
                              </w:rPr>
                              <w:t>消防車、戸別</w:t>
                            </w:r>
                            <w:r>
                              <w:rPr>
                                <w:rFonts w:hint="eastAsia"/>
                                <w:sz w:val="20"/>
                              </w:rPr>
                              <w:t>巡回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07F801" id="_x0000_s1258" style="position:absolute;left:0;text-align:left;margin-left:251.2pt;margin-top:16.45pt;width:158.45pt;height:18.7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" filled="f" stroked="f">
                <v:textbox style="mso-fit-shape-to-text:t" inset=",0,,0">
                  <w:txbxContent>
                    <w:p w:rsidR="00390E91" w:rsidRPr="00413D0E" w:rsidRDefault="00390E91" w:rsidP="00DD182F">
                      <w:pPr>
                        <w:rPr>
                          <w:sz w:val="18"/>
                          <w:szCs w:val="21"/>
                        </w:rPr>
                      </w:pPr>
                      <w:r w:rsidRPr="008028E7">
                        <w:rPr>
                          <w:rFonts w:hint="eastAsia"/>
                          <w:sz w:val="20"/>
                        </w:rPr>
                        <w:t>消防車、戸別</w:t>
                      </w:r>
                      <w:r>
                        <w:rPr>
                          <w:rFonts w:hint="eastAsia"/>
                          <w:sz w:val="20"/>
                        </w:rPr>
                        <w:t>巡回</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6784" behindDoc="0" locked="0" layoutInCell="1" allowOverlap="1" wp14:anchorId="417A854D" wp14:editId="1458C0CE">
                <wp:simplePos x="0" y="0"/>
                <wp:positionH relativeFrom="column">
                  <wp:posOffset>952500</wp:posOffset>
                </wp:positionH>
                <wp:positionV relativeFrom="paragraph">
                  <wp:posOffset>216103</wp:posOffset>
                </wp:positionV>
                <wp:extent cx="4201011" cy="0"/>
                <wp:effectExtent l="0" t="76200" r="28575" b="95250"/>
                <wp:wrapNone/>
                <wp:docPr id="1556" name="直線矢印コネクタ 1556"/>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9605204" id="直線矢印コネクタ 1556" o:spid="_x0000_s1026" type="#_x0000_t32" style="position:absolute;left:0;text-align:left;margin-left:75pt;margin-top:17pt;width:330.8pt;height:0;z-index:25144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65216" behindDoc="0" locked="0" layoutInCell="1" allowOverlap="1" wp14:anchorId="2BE94C8B" wp14:editId="302A42B2">
                <wp:simplePos x="0" y="0"/>
                <wp:positionH relativeFrom="column">
                  <wp:posOffset>3190240</wp:posOffset>
                </wp:positionH>
                <wp:positionV relativeFrom="paragraph">
                  <wp:posOffset>204889</wp:posOffset>
                </wp:positionV>
                <wp:extent cx="2012315" cy="237490"/>
                <wp:effectExtent l="0" t="0" r="0" b="10160"/>
                <wp:wrapNone/>
                <wp:docPr id="394"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390E91" w:rsidRPr="00413D0E" w:rsidRDefault="00390E91" w:rsidP="00DD182F">
                            <w:pPr>
                              <w:rPr>
                                <w:sz w:val="18"/>
                                <w:szCs w:val="21"/>
                              </w:rPr>
                            </w:pPr>
                            <w:r>
                              <w:rPr>
                                <w:rFonts w:hint="eastAsia"/>
                                <w:sz w:val="20"/>
                              </w:rPr>
                              <w:t>パトカー、戸別巡回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BE94C8B" id="_x0000_s1259" style="position:absolute;left:0;text-align:left;margin-left:251.2pt;margin-top:16.15pt;width:158.45pt;height:18.7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" filled="f" stroked="f">
                <v:textbox style="mso-fit-shape-to-text:t" inset=",0,,0">
                  <w:txbxContent>
                    <w:p w:rsidR="00390E91" w:rsidRPr="00413D0E" w:rsidRDefault="00390E91" w:rsidP="00DD182F">
                      <w:pPr>
                        <w:rPr>
                          <w:sz w:val="18"/>
                          <w:szCs w:val="21"/>
                        </w:rPr>
                      </w:pPr>
                      <w:r>
                        <w:rPr>
                          <w:rFonts w:hint="eastAsia"/>
                          <w:sz w:val="20"/>
                        </w:rPr>
                        <w:t>パトカー、戸別巡回</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8832" behindDoc="0" locked="0" layoutInCell="1" allowOverlap="1" wp14:anchorId="604D641B" wp14:editId="1406378D">
                <wp:simplePos x="0" y="0"/>
                <wp:positionH relativeFrom="column">
                  <wp:posOffset>952500</wp:posOffset>
                </wp:positionH>
                <wp:positionV relativeFrom="paragraph">
                  <wp:posOffset>216103</wp:posOffset>
                </wp:positionV>
                <wp:extent cx="4201011" cy="0"/>
                <wp:effectExtent l="0" t="76200" r="28575" b="95250"/>
                <wp:wrapNone/>
                <wp:docPr id="1557" name="直線矢印コネクタ 1557"/>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AD4520" id="直線矢印コネクタ 1557" o:spid="_x0000_s1026" type="#_x0000_t32" style="position:absolute;left:0;text-align:left;margin-left:75pt;margin-top:17pt;width:330.8pt;height:0;z-index:2514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68288" behindDoc="0" locked="0" layoutInCell="1" allowOverlap="1" wp14:anchorId="4D8DEA99" wp14:editId="586DC945">
                <wp:simplePos x="0" y="0"/>
                <wp:positionH relativeFrom="column">
                  <wp:posOffset>3190240</wp:posOffset>
                </wp:positionH>
                <wp:positionV relativeFrom="paragraph">
                  <wp:posOffset>219899</wp:posOffset>
                </wp:positionV>
                <wp:extent cx="2012315" cy="237490"/>
                <wp:effectExtent l="0" t="0" r="0" b="10160"/>
                <wp:wrapNone/>
                <wp:docPr id="395"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390E91" w:rsidRPr="00413D0E" w:rsidRDefault="00390E91" w:rsidP="00DD182F">
                            <w:pPr>
                              <w:rPr>
                                <w:sz w:val="18"/>
                                <w:szCs w:val="21"/>
                              </w:rPr>
                            </w:pPr>
                            <w:r>
                              <w:rPr>
                                <w:rFonts w:hint="eastAsia"/>
                                <w:sz w:val="20"/>
                              </w:rPr>
                              <w:t>テレビ、ラジオ</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8DEA99" id="_x0000_s1260" style="position:absolute;left:0;text-align:left;margin-left:251.2pt;margin-top:17.3pt;width:158.45pt;height:18.7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" filled="f" stroked="f">
                <v:textbox style="mso-fit-shape-to-text:t" inset=",0,,0">
                  <w:txbxContent>
                    <w:p w:rsidR="00390E91" w:rsidRPr="00413D0E" w:rsidRDefault="00390E91" w:rsidP="00DD182F">
                      <w:pPr>
                        <w:rPr>
                          <w:sz w:val="18"/>
                          <w:szCs w:val="21"/>
                        </w:rPr>
                      </w:pPr>
                      <w:r>
                        <w:rPr>
                          <w:rFonts w:hint="eastAsia"/>
                          <w:sz w:val="20"/>
                        </w:rPr>
                        <w:t>テレビ、ラジオ</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50880" behindDoc="0" locked="0" layoutInCell="1" allowOverlap="1" wp14:anchorId="06CF462B" wp14:editId="58C39AE3">
                <wp:simplePos x="0" y="0"/>
                <wp:positionH relativeFrom="column">
                  <wp:posOffset>952500</wp:posOffset>
                </wp:positionH>
                <wp:positionV relativeFrom="paragraph">
                  <wp:posOffset>216103</wp:posOffset>
                </wp:positionV>
                <wp:extent cx="4201011" cy="0"/>
                <wp:effectExtent l="0" t="76200" r="28575" b="95250"/>
                <wp:wrapNone/>
                <wp:docPr id="335" name="直線矢印コネクタ 335"/>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18251A" id="直線矢印コネクタ 335" o:spid="_x0000_s1026" type="#_x0000_t32" style="position:absolute;left:0;text-align:left;margin-left:75pt;margin-top:17pt;width:330.8pt;height:0;z-index:2514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" strokecolor="black [3213]" strokeweight=".5pt">
                <v:stroke endarrow="block"/>
              </v:shape>
            </w:pict>
          </mc:Fallback>
        </mc:AlternateContent>
      </w:r>
    </w:p>
    <w:p w:rsidR="00DD182F" w:rsidRDefault="00DD182F" w:rsidP="00DD182F"/>
    <w:p w:rsidR="00DD182F" w:rsidRDefault="00DD182F" w:rsidP="00DD182F"/>
    <w:p w:rsidR="00DD182F" w:rsidRDefault="00DD182F" w:rsidP="00DD182F">
      <w:pPr>
        <w:rPr>
          <w:rFonts w:eastAsia="ＭＳ ゴシック"/>
          <w:b/>
        </w:rPr>
      </w:pPr>
    </w:p>
    <w:p w:rsidR="00DD182F" w:rsidRDefault="00DD182F" w:rsidP="00BC29C4">
      <w:pPr>
        <w:pStyle w:val="5"/>
        <w:rPr>
          <w:lang w:eastAsia="ja-JP"/>
        </w:rPr>
      </w:pPr>
      <w:bookmarkStart w:id="317" w:name="_Toc374029962"/>
      <w:bookmarkStart w:id="318" w:name="_Toc374030119"/>
      <w:bookmarkStart w:id="319" w:name="_Toc374030276"/>
      <w:bookmarkStart w:id="320" w:name="_Toc374030753"/>
      <w:r>
        <w:rPr>
          <w:rFonts w:hint="eastAsia"/>
        </w:rPr>
        <w:t>避難実施責任者、避難誘導員</w:t>
      </w:r>
      <w:r>
        <w:rPr>
          <w:rFonts w:hint="eastAsia"/>
          <w:lang w:eastAsia="ja-JP"/>
        </w:rPr>
        <w:t>による伝達</w:t>
      </w:r>
      <w:bookmarkEnd w:id="317"/>
      <w:bookmarkEnd w:id="318"/>
      <w:bookmarkEnd w:id="319"/>
      <w:bookmarkEnd w:id="320"/>
    </w:p>
    <w:p w:rsidR="00DD182F" w:rsidRPr="000F4D56" w:rsidRDefault="00DD182F" w:rsidP="00DD182F">
      <w:pPr>
        <w:ind w:firstLineChars="100" w:firstLine="220"/>
        <w:rPr>
          <w:lang w:val="x-none"/>
        </w:rPr>
      </w:pPr>
      <w:r>
        <w:rPr>
          <w:rFonts w:hint="eastAsia"/>
          <w:lang w:val="x-none"/>
        </w:rPr>
        <w:t>町は、避難</w:t>
      </w:r>
      <w:r w:rsidR="00807575" w:rsidRPr="00524D48">
        <w:rPr>
          <w:rFonts w:hint="eastAsia"/>
          <w:lang w:val="x-none"/>
        </w:rPr>
        <w:t>指示</w:t>
      </w:r>
      <w:r>
        <w:rPr>
          <w:rFonts w:hint="eastAsia"/>
          <w:lang w:val="x-none"/>
        </w:rPr>
        <w:t>等の伝達が円滑に進むよう、地域における避難実施責任者</w:t>
      </w:r>
      <w:r w:rsidR="00662A3C" w:rsidRPr="00BE72C5">
        <w:rPr>
          <w:rFonts w:hint="eastAsia"/>
          <w:lang w:val="x-none"/>
        </w:rPr>
        <w:t>又は</w:t>
      </w:r>
      <w:r>
        <w:rPr>
          <w:rFonts w:hint="eastAsia"/>
          <w:lang w:val="x-none"/>
        </w:rPr>
        <w:t>避難誘導員による伝達活動を支援する。避難実施責任者及び避難誘導員は、</w:t>
      </w:r>
      <w:r w:rsidR="004D0A6D">
        <w:rPr>
          <w:rFonts w:hint="eastAsia"/>
          <w:lang w:val="x-none"/>
        </w:rPr>
        <w:t>町長が</w:t>
      </w:r>
      <w:r>
        <w:rPr>
          <w:rFonts w:hint="eastAsia"/>
          <w:lang w:val="x-none"/>
        </w:rPr>
        <w:t>各地域の実情に応じて防災に精通した者を選任する。</w:t>
      </w:r>
    </w:p>
    <w:p w:rsidR="00DD182F" w:rsidRDefault="00DD182F" w:rsidP="00DD182F">
      <w:pPr>
        <w:rPr>
          <w:lang w:val="x-none"/>
        </w:rPr>
      </w:pPr>
    </w:p>
    <w:p w:rsidR="00DD182F" w:rsidRDefault="00DD182F" w:rsidP="00BC29C4">
      <w:pPr>
        <w:pStyle w:val="5"/>
      </w:pPr>
      <w:bookmarkStart w:id="321" w:name="_Toc374029960"/>
      <w:bookmarkStart w:id="322" w:name="_Toc374030117"/>
      <w:bookmarkStart w:id="323" w:name="_Toc374030274"/>
      <w:bookmarkStart w:id="324" w:name="_Toc374030751"/>
      <w:r w:rsidRPr="005A70C6">
        <w:rPr>
          <w:rFonts w:hint="eastAsia"/>
        </w:rPr>
        <w:t>危険回避のための避難</w:t>
      </w:r>
      <w:bookmarkEnd w:id="321"/>
      <w:bookmarkEnd w:id="322"/>
      <w:bookmarkEnd w:id="323"/>
      <w:bookmarkEnd w:id="324"/>
    </w:p>
    <w:p w:rsidR="00DD182F" w:rsidRDefault="00DD182F" w:rsidP="00DD182F">
      <w:pPr>
        <w:ind w:firstLineChars="100" w:firstLine="220"/>
      </w:pPr>
      <w:r w:rsidRPr="005A70C6">
        <w:rPr>
          <w:rFonts w:hint="eastAsia"/>
          <w:szCs w:val="21"/>
        </w:rPr>
        <w:t>遠距離等の理由により避難が困難となることが予想される場合は、早い段階で浸水想定区域内であっても堅牢な建物で予想浸水深よりも高い階層のある避難所（木造建物を除く。）への避難を促す。</w:t>
      </w:r>
    </w:p>
    <w:p w:rsidR="00DD182F" w:rsidRDefault="00DD182F" w:rsidP="00DD182F"/>
    <w:p w:rsidR="00A12BCC" w:rsidRDefault="00A12BCC" w:rsidP="00A12BCC">
      <w:pPr>
        <w:pStyle w:val="3"/>
        <w:spacing w:after="108"/>
        <w:rPr>
          <w:lang w:eastAsia="ja-JP"/>
        </w:rPr>
      </w:pPr>
      <w:bookmarkStart w:id="325" w:name="_Toc374027330"/>
      <w:bookmarkStart w:id="326" w:name="_Toc374027384"/>
      <w:bookmarkStart w:id="327" w:name="_Toc374029290"/>
      <w:bookmarkStart w:id="328" w:name="_Toc374029963"/>
      <w:bookmarkStart w:id="329" w:name="_Toc374030120"/>
      <w:bookmarkStart w:id="330" w:name="_Toc374030277"/>
      <w:bookmarkStart w:id="331" w:name="_Toc374030754"/>
      <w:bookmarkStart w:id="332" w:name="_Toc413967443"/>
      <w:r>
        <w:rPr>
          <w:rFonts w:hint="eastAsia"/>
        </w:rPr>
        <w:t>避難誘導及び移送</w:t>
      </w:r>
      <w:bookmarkEnd w:id="325"/>
      <w:bookmarkEnd w:id="326"/>
      <w:bookmarkEnd w:id="327"/>
      <w:bookmarkEnd w:id="328"/>
      <w:bookmarkEnd w:id="329"/>
      <w:bookmarkEnd w:id="330"/>
      <w:bookmarkEnd w:id="331"/>
      <w:bookmarkEnd w:id="332"/>
    </w:p>
    <w:p w:rsidR="007B54AC" w:rsidRDefault="007B54AC" w:rsidP="00BC29C4">
      <w:pPr>
        <w:pStyle w:val="5"/>
        <w:rPr>
          <w:lang w:eastAsia="ja-JP"/>
        </w:rPr>
      </w:pPr>
      <w:r>
        <w:rPr>
          <w:rFonts w:hint="eastAsia"/>
        </w:rPr>
        <w:t>住民</w:t>
      </w:r>
      <w:r>
        <w:rPr>
          <w:rFonts w:hint="eastAsia"/>
          <w:lang w:eastAsia="ja-JP"/>
        </w:rPr>
        <w:t>が行う</w:t>
      </w:r>
      <w:r>
        <w:rPr>
          <w:rFonts w:hint="eastAsia"/>
        </w:rPr>
        <w:t>避難準備</w:t>
      </w:r>
    </w:p>
    <w:p w:rsidR="007B54AC" w:rsidRDefault="007B54AC" w:rsidP="007B54AC">
      <w:pPr>
        <w:pStyle w:val="6"/>
      </w:pPr>
      <w:r>
        <w:rPr>
          <w:rFonts w:hint="eastAsia"/>
        </w:rPr>
        <w:t>避難準備</w:t>
      </w:r>
    </w:p>
    <w:p w:rsidR="007B54AC" w:rsidRDefault="007B54AC" w:rsidP="007B54AC">
      <w:pPr>
        <w:ind w:firstLineChars="100" w:firstLine="220"/>
        <w:rPr>
          <w:lang w:val="x-none"/>
        </w:rPr>
      </w:pPr>
      <w:r>
        <w:rPr>
          <w:rFonts w:hint="eastAsia"/>
          <w:lang w:val="x-none"/>
        </w:rPr>
        <w:t>住民は、</w:t>
      </w:r>
      <w:r w:rsidR="00807575" w:rsidRPr="00524D48">
        <w:rPr>
          <w:rFonts w:hint="eastAsia"/>
          <w:lang w:val="x-none"/>
        </w:rPr>
        <w:t>高齢者等避難</w:t>
      </w:r>
      <w:r>
        <w:rPr>
          <w:rFonts w:hint="eastAsia"/>
          <w:lang w:val="x-none"/>
        </w:rPr>
        <w:t>等が発令された場合において、以下の避難準備を行う。</w:t>
      </w:r>
    </w:p>
    <w:p w:rsidR="007B54AC" w:rsidRPr="00C26C31" w:rsidRDefault="007B54AC" w:rsidP="003D0BD6">
      <w:pPr>
        <w:numPr>
          <w:ilvl w:val="0"/>
          <w:numId w:val="132"/>
        </w:numPr>
        <w:autoSpaceDE w:val="0"/>
        <w:autoSpaceDN w:val="0"/>
        <w:jc w:val="left"/>
      </w:pPr>
      <w:r>
        <w:rPr>
          <w:rFonts w:hint="eastAsia"/>
          <w:lang w:val="x-none"/>
        </w:rPr>
        <w:t>火気及</w:t>
      </w:r>
      <w:r w:rsidRPr="00C26C31">
        <w:rPr>
          <w:rFonts w:hint="eastAsia"/>
        </w:rPr>
        <w:t>び危険物の始末、戸締りを完全にする</w:t>
      </w:r>
    </w:p>
    <w:p w:rsidR="007B54AC" w:rsidRPr="00C26C31" w:rsidRDefault="007B54AC" w:rsidP="003D0BD6">
      <w:pPr>
        <w:numPr>
          <w:ilvl w:val="0"/>
          <w:numId w:val="132"/>
        </w:numPr>
        <w:autoSpaceDE w:val="0"/>
        <w:autoSpaceDN w:val="0"/>
        <w:jc w:val="left"/>
      </w:pPr>
      <w:r w:rsidRPr="00C26C31">
        <w:rPr>
          <w:rFonts w:hint="eastAsia"/>
        </w:rPr>
        <w:t>家屋の補強及び家財の整理をする</w:t>
      </w:r>
    </w:p>
    <w:p w:rsidR="007B54AC" w:rsidRDefault="007B54AC" w:rsidP="003D0BD6">
      <w:pPr>
        <w:numPr>
          <w:ilvl w:val="0"/>
          <w:numId w:val="132"/>
        </w:numPr>
        <w:autoSpaceDE w:val="0"/>
        <w:autoSpaceDN w:val="0"/>
        <w:jc w:val="left"/>
        <w:rPr>
          <w:lang w:val="x-none"/>
        </w:rPr>
      </w:pPr>
      <w:r w:rsidRPr="00C26C31">
        <w:rPr>
          <w:rFonts w:hint="eastAsia"/>
        </w:rPr>
        <w:t>携行品</w:t>
      </w:r>
      <w:r>
        <w:rPr>
          <w:rFonts w:hint="eastAsia"/>
          <w:lang w:val="x-none"/>
        </w:rPr>
        <w:t>を準備する</w:t>
      </w:r>
    </w:p>
    <w:p w:rsidR="007B54AC" w:rsidRDefault="007B54AC" w:rsidP="003D0BD6">
      <w:pPr>
        <w:numPr>
          <w:ilvl w:val="0"/>
          <w:numId w:val="132"/>
        </w:numPr>
        <w:autoSpaceDE w:val="0"/>
        <w:autoSpaceDN w:val="0"/>
        <w:jc w:val="left"/>
        <w:rPr>
          <w:lang w:val="x-none"/>
        </w:rPr>
      </w:pPr>
      <w:r>
        <w:rPr>
          <w:rFonts w:hint="eastAsia"/>
          <w:lang w:val="x-none"/>
        </w:rPr>
        <w:t>帽子、頭巾、ヘルメット等の防具をつけ、なるべく身体の露出部分が少ないようにする</w:t>
      </w:r>
    </w:p>
    <w:p w:rsidR="007B54AC" w:rsidRDefault="007B54AC" w:rsidP="007B54AC">
      <w:pPr>
        <w:ind w:firstLineChars="100" w:firstLine="220"/>
        <w:rPr>
          <w:lang w:val="x-none"/>
        </w:rPr>
      </w:pPr>
    </w:p>
    <w:p w:rsidR="007B54AC" w:rsidRDefault="007B54AC" w:rsidP="007B54AC">
      <w:pPr>
        <w:pStyle w:val="6"/>
        <w:rPr>
          <w:lang w:eastAsia="ja-JP"/>
        </w:rPr>
      </w:pPr>
      <w:r>
        <w:rPr>
          <w:rFonts w:hint="eastAsia"/>
        </w:rPr>
        <w:t>携行品</w:t>
      </w:r>
    </w:p>
    <w:p w:rsidR="007B54AC" w:rsidRDefault="007B54AC" w:rsidP="007B54AC">
      <w:pPr>
        <w:ind w:firstLineChars="100" w:firstLine="220"/>
        <w:rPr>
          <w:lang w:val="x-none"/>
        </w:rPr>
      </w:pPr>
      <w:r>
        <w:rPr>
          <w:rFonts w:hint="eastAsia"/>
          <w:lang w:val="x-none"/>
        </w:rPr>
        <w:t>住民の携行品は以下のとおりである。</w:t>
      </w:r>
    </w:p>
    <w:p w:rsidR="007B54AC" w:rsidRPr="00600451" w:rsidRDefault="007B54AC" w:rsidP="003D0BD6">
      <w:pPr>
        <w:numPr>
          <w:ilvl w:val="0"/>
          <w:numId w:val="41"/>
        </w:numPr>
        <w:autoSpaceDE w:val="0"/>
        <w:autoSpaceDN w:val="0"/>
        <w:jc w:val="left"/>
      </w:pPr>
      <w:r w:rsidRPr="00600451">
        <w:rPr>
          <w:rFonts w:hint="eastAsia"/>
        </w:rPr>
        <w:lastRenderedPageBreak/>
        <w:t>懐中電灯、ろうそく、トランジスターラジオ</w:t>
      </w:r>
    </w:p>
    <w:p w:rsidR="007B54AC" w:rsidRPr="00600451" w:rsidRDefault="007B54AC" w:rsidP="003D0BD6">
      <w:pPr>
        <w:numPr>
          <w:ilvl w:val="0"/>
          <w:numId w:val="41"/>
        </w:numPr>
        <w:autoSpaceDE w:val="0"/>
        <w:autoSpaceDN w:val="0"/>
        <w:jc w:val="left"/>
      </w:pPr>
      <w:r w:rsidRPr="00600451">
        <w:rPr>
          <w:rFonts w:hint="eastAsia"/>
        </w:rPr>
        <w:t>下着１～２着</w:t>
      </w:r>
    </w:p>
    <w:p w:rsidR="007B54AC" w:rsidRPr="00600451" w:rsidRDefault="007B54AC" w:rsidP="003D0BD6">
      <w:pPr>
        <w:numPr>
          <w:ilvl w:val="0"/>
          <w:numId w:val="41"/>
        </w:numPr>
        <w:autoSpaceDE w:val="0"/>
        <w:autoSpaceDN w:val="0"/>
        <w:jc w:val="left"/>
      </w:pPr>
      <w:r w:rsidRPr="00600451">
        <w:rPr>
          <w:rFonts w:hint="eastAsia"/>
        </w:rPr>
        <w:t>食糧２～３食分</w:t>
      </w:r>
    </w:p>
    <w:p w:rsidR="007B54AC" w:rsidRPr="00600451" w:rsidRDefault="007B54AC" w:rsidP="003D0BD6">
      <w:pPr>
        <w:numPr>
          <w:ilvl w:val="0"/>
          <w:numId w:val="41"/>
        </w:numPr>
        <w:autoSpaceDE w:val="0"/>
        <w:autoSpaceDN w:val="0"/>
        <w:jc w:val="left"/>
      </w:pPr>
      <w:r w:rsidRPr="00600451">
        <w:rPr>
          <w:rFonts w:hint="eastAsia"/>
        </w:rPr>
        <w:t>1.5m程度の竹又は棒</w:t>
      </w:r>
    </w:p>
    <w:p w:rsidR="007B54AC" w:rsidRPr="00600451" w:rsidRDefault="007B54AC" w:rsidP="003D0BD6">
      <w:pPr>
        <w:numPr>
          <w:ilvl w:val="0"/>
          <w:numId w:val="41"/>
        </w:numPr>
        <w:autoSpaceDE w:val="0"/>
        <w:autoSpaceDN w:val="0"/>
        <w:jc w:val="left"/>
      </w:pPr>
      <w:r w:rsidRPr="00600451">
        <w:rPr>
          <w:rFonts w:hint="eastAsia"/>
        </w:rPr>
        <w:t>ロープ又は帯、紐</w:t>
      </w:r>
    </w:p>
    <w:p w:rsidR="007B54AC" w:rsidRPr="00600451" w:rsidRDefault="007B54AC" w:rsidP="003D0BD6">
      <w:pPr>
        <w:numPr>
          <w:ilvl w:val="0"/>
          <w:numId w:val="41"/>
        </w:numPr>
        <w:autoSpaceDE w:val="0"/>
        <w:autoSpaceDN w:val="0"/>
        <w:jc w:val="left"/>
      </w:pPr>
      <w:r w:rsidRPr="00600451">
        <w:rPr>
          <w:rFonts w:hint="eastAsia"/>
        </w:rPr>
        <w:t>貴重品、印鑑</w:t>
      </w:r>
    </w:p>
    <w:p w:rsidR="007B54AC" w:rsidRPr="007B54AC" w:rsidRDefault="007B54AC" w:rsidP="007B54AC">
      <w:pPr>
        <w:rPr>
          <w:lang w:val="x-none"/>
        </w:rPr>
      </w:pPr>
    </w:p>
    <w:p w:rsidR="00A12BCC" w:rsidRPr="008C7D64" w:rsidRDefault="00A12BCC" w:rsidP="00BC29C4">
      <w:pPr>
        <w:pStyle w:val="5"/>
        <w:rPr>
          <w:color w:val="000000" w:themeColor="text1"/>
          <w:lang w:eastAsia="ja-JP"/>
        </w:rPr>
      </w:pPr>
      <w:bookmarkStart w:id="333" w:name="_Toc374029964"/>
      <w:bookmarkStart w:id="334" w:name="_Toc374030121"/>
      <w:bookmarkStart w:id="335" w:name="_Toc374030278"/>
      <w:bookmarkStart w:id="336" w:name="_Toc374030755"/>
      <w:r w:rsidRPr="008C7D64">
        <w:rPr>
          <w:rFonts w:hint="eastAsia"/>
          <w:color w:val="000000" w:themeColor="text1"/>
          <w:lang w:eastAsia="ja-JP"/>
        </w:rPr>
        <w:t>指定緊急避難場所の解錠</w:t>
      </w:r>
      <w:bookmarkEnd w:id="333"/>
      <w:bookmarkEnd w:id="334"/>
      <w:bookmarkEnd w:id="335"/>
      <w:bookmarkEnd w:id="336"/>
    </w:p>
    <w:p w:rsidR="00A12BCC" w:rsidRPr="008C7D64" w:rsidRDefault="00A12BCC" w:rsidP="00A12BCC">
      <w:pPr>
        <w:ind w:firstLineChars="100" w:firstLine="220"/>
        <w:rPr>
          <w:color w:val="000000" w:themeColor="text1"/>
          <w:lang w:val="x-none"/>
        </w:rPr>
      </w:pPr>
      <w:r w:rsidRPr="008C7D64">
        <w:rPr>
          <w:rFonts w:hint="eastAsia"/>
          <w:color w:val="000000" w:themeColor="text1"/>
          <w:lang w:val="x-none"/>
        </w:rPr>
        <w:t>指定緊急避難場所のうち、学校、公民館等の施設への避難が行われる場合であって、避難者の受入れのために施設の解錠が必要なときは、あらかじめ選任した解錠責任者により解錠を行う。</w:t>
      </w:r>
    </w:p>
    <w:p w:rsidR="0041774A" w:rsidRPr="008C7D64" w:rsidRDefault="0041774A" w:rsidP="00A12BCC">
      <w:pPr>
        <w:rPr>
          <w:color w:val="000000" w:themeColor="text1"/>
          <w:lang w:val="x-none"/>
        </w:rPr>
      </w:pPr>
    </w:p>
    <w:p w:rsidR="00A12BCC" w:rsidRPr="008C7D64" w:rsidRDefault="00A12BCC" w:rsidP="00BC29C4">
      <w:pPr>
        <w:pStyle w:val="5"/>
        <w:rPr>
          <w:color w:val="000000" w:themeColor="text1"/>
        </w:rPr>
      </w:pPr>
      <w:bookmarkStart w:id="337" w:name="_Toc374029965"/>
      <w:bookmarkStart w:id="338" w:name="_Toc374030122"/>
      <w:bookmarkStart w:id="339" w:name="_Toc374030279"/>
      <w:bookmarkStart w:id="340" w:name="_Toc374030756"/>
      <w:r w:rsidRPr="008C7D64">
        <w:rPr>
          <w:rFonts w:hint="eastAsia"/>
          <w:color w:val="000000" w:themeColor="text1"/>
        </w:rPr>
        <w:t>避難誘導</w:t>
      </w:r>
      <w:bookmarkEnd w:id="337"/>
      <w:bookmarkEnd w:id="338"/>
      <w:bookmarkEnd w:id="339"/>
      <w:bookmarkEnd w:id="340"/>
    </w:p>
    <w:p w:rsidR="00A12BCC" w:rsidRPr="008C7D64" w:rsidRDefault="00A12BCC" w:rsidP="00A12BCC">
      <w:pPr>
        <w:ind w:firstLineChars="100" w:firstLine="220"/>
        <w:rPr>
          <w:color w:val="000000" w:themeColor="text1"/>
        </w:rPr>
      </w:pPr>
      <w:r w:rsidRPr="008C7D64">
        <w:rPr>
          <w:rFonts w:hint="eastAsia"/>
          <w:color w:val="000000" w:themeColor="text1"/>
        </w:rPr>
        <w:t>避難</w:t>
      </w:r>
      <w:r w:rsidR="00807575" w:rsidRPr="00524D48">
        <w:rPr>
          <w:rFonts w:hint="eastAsia"/>
        </w:rPr>
        <w:t>指示</w:t>
      </w:r>
      <w:r w:rsidRPr="008C7D64">
        <w:rPr>
          <w:rFonts w:hint="eastAsia"/>
          <w:color w:val="000000" w:themeColor="text1"/>
        </w:rPr>
        <w:t>等が出され、避難の必要があるときには、住民はあらかじめ確認した最寄りの指定緊急避難場所へ避難する。この場合において、</w:t>
      </w:r>
      <w:r w:rsidRPr="008B1588">
        <w:rPr>
          <w:rFonts w:hint="eastAsia"/>
          <w:color w:val="000000" w:themeColor="text1"/>
        </w:rPr>
        <w:t>“</w:t>
      </w:r>
      <w:r w:rsidRPr="008B1588">
        <w:rPr>
          <w:rFonts w:hint="eastAsia"/>
          <w:bCs/>
          <w:color w:val="000000" w:themeColor="text1"/>
        </w:rPr>
        <w:t>総括班”</w:t>
      </w:r>
      <w:r w:rsidRPr="008C7D64">
        <w:rPr>
          <w:rFonts w:hint="eastAsia"/>
          <w:bCs/>
          <w:color w:val="000000" w:themeColor="text1"/>
        </w:rPr>
        <w:t>、消防団及び避難誘導員</w:t>
      </w:r>
      <w:r w:rsidRPr="008C7D64">
        <w:rPr>
          <w:rFonts w:hint="eastAsia"/>
          <w:color w:val="000000" w:themeColor="text1"/>
        </w:rPr>
        <w:t>は、警察等関係機関の協力のもと、住民の安全、円滑な避難のための避難誘導を行う。</w:t>
      </w:r>
    </w:p>
    <w:p w:rsidR="008708F4" w:rsidRPr="008C7D64" w:rsidRDefault="008708F4" w:rsidP="00A12BCC">
      <w:pPr>
        <w:ind w:firstLineChars="100" w:firstLine="220"/>
        <w:rPr>
          <w:color w:val="000000" w:themeColor="text1"/>
        </w:rPr>
      </w:pPr>
    </w:p>
    <w:p w:rsidR="000F1534" w:rsidRPr="008C7D64" w:rsidRDefault="000F1534" w:rsidP="000F1534">
      <w:pPr>
        <w:pStyle w:val="6"/>
        <w:rPr>
          <w:color w:val="000000" w:themeColor="text1"/>
          <w:lang w:eastAsia="ja-JP"/>
        </w:rPr>
      </w:pPr>
      <w:r w:rsidRPr="008C7D64">
        <w:rPr>
          <w:rFonts w:hint="eastAsia"/>
          <w:color w:val="000000" w:themeColor="text1"/>
        </w:rPr>
        <w:t>避難誘導の順位</w:t>
      </w:r>
    </w:p>
    <w:p w:rsidR="000F1534" w:rsidRPr="008C7D64" w:rsidRDefault="000F1534" w:rsidP="000F1534">
      <w:pPr>
        <w:ind w:firstLineChars="100" w:firstLine="220"/>
        <w:rPr>
          <w:color w:val="000000" w:themeColor="text1"/>
          <w:lang w:val="x-none"/>
        </w:rPr>
      </w:pPr>
      <w:r w:rsidRPr="008C7D64">
        <w:rPr>
          <w:rFonts w:hint="eastAsia"/>
          <w:color w:val="000000" w:themeColor="text1"/>
          <w:lang w:val="x-none"/>
        </w:rPr>
        <w:t>避難誘</w:t>
      </w:r>
      <w:r w:rsidRPr="000F641B">
        <w:rPr>
          <w:rFonts w:hint="eastAsia"/>
          <w:lang w:val="x-none"/>
        </w:rPr>
        <w:t>導に</w:t>
      </w:r>
      <w:r w:rsidR="00662A3C" w:rsidRPr="000F641B">
        <w:rPr>
          <w:rFonts w:hint="eastAsia"/>
          <w:lang w:val="x-none"/>
        </w:rPr>
        <w:t>当たって</w:t>
      </w:r>
      <w:r w:rsidRPr="000F641B">
        <w:rPr>
          <w:rFonts w:hint="eastAsia"/>
          <w:lang w:val="x-none"/>
        </w:rPr>
        <w:t>は、</w:t>
      </w:r>
      <w:r w:rsidR="004F4E75" w:rsidRPr="000F641B">
        <w:rPr>
          <w:rFonts w:hint="eastAsia"/>
          <w:lang w:val="x-none"/>
        </w:rPr>
        <w:t>要配慮</w:t>
      </w:r>
      <w:r w:rsidR="004F4E75" w:rsidRPr="008C7D64">
        <w:rPr>
          <w:rFonts w:hint="eastAsia"/>
          <w:color w:val="000000" w:themeColor="text1"/>
          <w:lang w:val="x-none"/>
        </w:rPr>
        <w:t>者</w:t>
      </w:r>
      <w:r w:rsidRPr="008C7D64">
        <w:rPr>
          <w:rFonts w:hint="eastAsia"/>
          <w:color w:val="000000" w:themeColor="text1"/>
          <w:lang w:val="x-none"/>
        </w:rPr>
        <w:t>を早めに避難させ、次いで、防災活動従事者以外の住民、防災活動従事者の順に行う。</w:t>
      </w:r>
    </w:p>
    <w:p w:rsidR="000F1534" w:rsidRPr="008C7D64" w:rsidRDefault="000F1534" w:rsidP="00A12BCC">
      <w:pPr>
        <w:ind w:firstLineChars="100" w:firstLine="220"/>
        <w:rPr>
          <w:color w:val="000000" w:themeColor="text1"/>
        </w:rPr>
      </w:pPr>
    </w:p>
    <w:p w:rsidR="008708F4" w:rsidRPr="008C7D64" w:rsidRDefault="008708F4" w:rsidP="008708F4">
      <w:pPr>
        <w:pStyle w:val="6"/>
        <w:rPr>
          <w:color w:val="000000" w:themeColor="text1"/>
        </w:rPr>
      </w:pPr>
      <w:r w:rsidRPr="008C7D64">
        <w:rPr>
          <w:rFonts w:hint="eastAsia"/>
          <w:color w:val="000000" w:themeColor="text1"/>
        </w:rPr>
        <w:t>避難誘導時の留意</w:t>
      </w:r>
      <w:r w:rsidRPr="008C7D64">
        <w:rPr>
          <w:rFonts w:hint="eastAsia"/>
          <w:color w:val="000000" w:themeColor="text1"/>
          <w:lang w:eastAsia="ja-JP"/>
        </w:rPr>
        <w:t>事項</w:t>
      </w:r>
    </w:p>
    <w:p w:rsidR="00A12BCC" w:rsidRPr="008C7D64" w:rsidRDefault="008708F4" w:rsidP="00A12BCC">
      <w:pPr>
        <w:ind w:firstLineChars="100" w:firstLine="220"/>
        <w:rPr>
          <w:color w:val="000000" w:themeColor="text1"/>
        </w:rPr>
      </w:pPr>
      <w:r w:rsidRPr="008C7D64">
        <w:rPr>
          <w:rFonts w:hint="eastAsia"/>
          <w:color w:val="000000" w:themeColor="text1"/>
        </w:rPr>
        <w:t>避難誘導時の留意事項は以下のとおりである</w:t>
      </w:r>
      <w:r w:rsidR="00A12BCC" w:rsidRPr="008C7D64">
        <w:rPr>
          <w:rFonts w:hint="eastAsia"/>
          <w:color w:val="000000" w:themeColor="text1"/>
        </w:rPr>
        <w:t>。</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rPr>
        <w:t>誘導</w:t>
      </w:r>
      <w:r w:rsidRPr="008C7D64">
        <w:rPr>
          <w:rFonts w:hint="eastAsia"/>
          <w:color w:val="000000" w:themeColor="text1"/>
          <w:kern w:val="0"/>
        </w:rPr>
        <w:t>、移送に際しては、避難前に避難路の安全を確認しておくとともに、危険箇所等危険性について、避難者に周知する</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誘導員は、人員の点検を適宜行い避難中の事故防止を図る</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避難した地域に対しては事後速やかに残留者の有無を確認するとともに、危険防止とその他必要な避難指示を行う</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指示に従わない者についても、以下の事項を重点的に伝え、できる限り説得をする</w:t>
      </w:r>
    </w:p>
    <w:p w:rsidR="00A12BCC" w:rsidRPr="008C7D64" w:rsidRDefault="00A12BCC" w:rsidP="003D0BD6">
      <w:pPr>
        <w:numPr>
          <w:ilvl w:val="0"/>
          <w:numId w:val="84"/>
        </w:numPr>
        <w:rPr>
          <w:rFonts w:hAnsi="Times New Roman"/>
          <w:color w:val="000000" w:themeColor="text1"/>
          <w:kern w:val="0"/>
        </w:rPr>
      </w:pPr>
      <w:r w:rsidRPr="008C7D64">
        <w:rPr>
          <w:rFonts w:hint="eastAsia"/>
          <w:color w:val="000000" w:themeColor="text1"/>
          <w:kern w:val="0"/>
        </w:rPr>
        <w:t>「ここに</w:t>
      </w:r>
      <w:r w:rsidRPr="008C7D64">
        <w:rPr>
          <w:rFonts w:hAnsi="Times New Roman" w:hint="eastAsia"/>
          <w:color w:val="000000" w:themeColor="text1"/>
          <w:kern w:val="0"/>
        </w:rPr>
        <w:t>いては危険である！」</w:t>
      </w:r>
    </w:p>
    <w:p w:rsidR="00A12BCC" w:rsidRPr="008C7D64" w:rsidRDefault="00A12BCC" w:rsidP="003D0BD6">
      <w:pPr>
        <w:numPr>
          <w:ilvl w:val="0"/>
          <w:numId w:val="84"/>
        </w:numPr>
        <w:rPr>
          <w:color w:val="000000" w:themeColor="text1"/>
          <w:kern w:val="0"/>
        </w:rPr>
      </w:pPr>
      <w:r w:rsidRPr="008C7D64">
        <w:rPr>
          <w:rFonts w:hAnsi="Times New Roman" w:hint="eastAsia"/>
          <w:color w:val="000000" w:themeColor="text1"/>
          <w:kern w:val="0"/>
        </w:rPr>
        <w:t>「家財等</w:t>
      </w:r>
      <w:r w:rsidRPr="008C7D64">
        <w:rPr>
          <w:rFonts w:hint="eastAsia"/>
          <w:color w:val="000000" w:themeColor="text1"/>
          <w:kern w:val="0"/>
        </w:rPr>
        <w:t>の警備体制は十分である！」</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避難者が自力により立ち退くことが困難な場合は、町が車両、舟艇等により避難させる</w:t>
      </w:r>
    </w:p>
    <w:p w:rsidR="00A12BCC" w:rsidRPr="008C7D64" w:rsidRDefault="00A12BCC" w:rsidP="003D0BD6">
      <w:pPr>
        <w:numPr>
          <w:ilvl w:val="0"/>
          <w:numId w:val="40"/>
        </w:numPr>
        <w:autoSpaceDE w:val="0"/>
        <w:autoSpaceDN w:val="0"/>
        <w:jc w:val="left"/>
        <w:rPr>
          <w:color w:val="000000" w:themeColor="text1"/>
        </w:rPr>
      </w:pPr>
      <w:r w:rsidRPr="008C7D64">
        <w:rPr>
          <w:rFonts w:hint="eastAsia"/>
          <w:color w:val="000000" w:themeColor="text1"/>
        </w:rPr>
        <w:t>必要によってはロープや紐等で身体をつなぐ</w:t>
      </w:r>
    </w:p>
    <w:p w:rsidR="008708F4" w:rsidRPr="008C7D64" w:rsidRDefault="008708F4" w:rsidP="00A12BCC">
      <w:pPr>
        <w:ind w:firstLineChars="100" w:firstLine="220"/>
        <w:rPr>
          <w:color w:val="000000" w:themeColor="text1"/>
        </w:rPr>
      </w:pPr>
    </w:p>
    <w:p w:rsidR="00A12BCC" w:rsidRPr="008C7D64" w:rsidRDefault="00A12BCC" w:rsidP="00BC29C4">
      <w:pPr>
        <w:pStyle w:val="5"/>
        <w:rPr>
          <w:color w:val="000000" w:themeColor="text1"/>
        </w:rPr>
      </w:pPr>
      <w:bookmarkStart w:id="341" w:name="_Toc374029966"/>
      <w:bookmarkStart w:id="342" w:name="_Toc374030123"/>
      <w:bookmarkStart w:id="343" w:name="_Toc374030280"/>
      <w:bookmarkStart w:id="344" w:name="_Toc374030757"/>
      <w:r w:rsidRPr="008C7D64">
        <w:rPr>
          <w:rFonts w:hint="eastAsia"/>
          <w:color w:val="000000" w:themeColor="text1"/>
        </w:rPr>
        <w:t>避難者の移送</w:t>
      </w:r>
      <w:bookmarkEnd w:id="341"/>
      <w:bookmarkEnd w:id="342"/>
      <w:bookmarkEnd w:id="343"/>
      <w:bookmarkEnd w:id="344"/>
    </w:p>
    <w:p w:rsidR="00A624A7" w:rsidRPr="008C7D64" w:rsidRDefault="00A12BCC" w:rsidP="00A624A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被災地域が広範囲にわたり、指定緊急避難場所が使用できない場合、あるいは指定緊急避難場所に収容しきれなくなった場合には、県、警察及び他市町村等の協力を得て、</w:t>
      </w:r>
      <w:r w:rsidRPr="008C7D64">
        <w:rPr>
          <w:rFonts w:cs="ＭＳ明朝-WinCharSetFFFF-H" w:hint="eastAsia"/>
          <w:color w:val="000000" w:themeColor="text1"/>
          <w:kern w:val="0"/>
        </w:rPr>
        <w:lastRenderedPageBreak/>
        <w:t>避難者を他地区へ移送する。</w:t>
      </w:r>
    </w:p>
    <w:p w:rsidR="00187966" w:rsidRPr="008C7D64" w:rsidRDefault="00187966" w:rsidP="00415603">
      <w:pPr>
        <w:pStyle w:val="3"/>
        <w:spacing w:after="108"/>
        <w:rPr>
          <w:color w:val="000000" w:themeColor="text1"/>
          <w:lang w:eastAsia="ja-JP"/>
        </w:rPr>
      </w:pPr>
      <w:bookmarkStart w:id="345" w:name="_Toc413967444"/>
      <w:r w:rsidRPr="008C7D64">
        <w:rPr>
          <w:rFonts w:hint="eastAsia"/>
          <w:color w:val="000000" w:themeColor="text1"/>
        </w:rPr>
        <w:t>警戒区域の設定</w:t>
      </w:r>
      <w:bookmarkEnd w:id="301"/>
      <w:bookmarkEnd w:id="302"/>
      <w:bookmarkEnd w:id="303"/>
      <w:bookmarkEnd w:id="304"/>
      <w:bookmarkEnd w:id="305"/>
      <w:bookmarkEnd w:id="306"/>
      <w:bookmarkEnd w:id="307"/>
      <w:bookmarkEnd w:id="345"/>
    </w:p>
    <w:p w:rsidR="00415603" w:rsidRPr="000F641B" w:rsidRDefault="00187966" w:rsidP="00415603">
      <w:pPr>
        <w:ind w:firstLineChars="100" w:firstLine="220"/>
        <w:rPr>
          <w:lang w:val="x-none"/>
        </w:rPr>
      </w:pPr>
      <w:r w:rsidRPr="008C7D64">
        <w:rPr>
          <w:rFonts w:hint="eastAsia"/>
          <w:color w:val="000000" w:themeColor="text1"/>
          <w:lang w:val="x-none"/>
        </w:rPr>
        <w:t>町及び関係機関は、</w:t>
      </w:r>
      <w:r w:rsidRPr="008C7D64">
        <w:rPr>
          <w:rFonts w:hint="eastAsia"/>
          <w:color w:val="000000" w:themeColor="text1"/>
        </w:rPr>
        <w:t>住民の生命、身体への危険を防止するため、必要があると認めるときは、警戒区域を設定し、災害応急対策従事者以外の者に立ち入りを制限し、又は退去を命ずる。</w:t>
      </w:r>
      <w:r w:rsidR="00415603" w:rsidRPr="008C7D64">
        <w:rPr>
          <w:rFonts w:hint="eastAsia"/>
          <w:color w:val="000000" w:themeColor="text1"/>
        </w:rPr>
        <w:t>警戒区域の設定</w:t>
      </w:r>
      <w:r w:rsidR="00415603" w:rsidRPr="008C7D64">
        <w:rPr>
          <w:rFonts w:hint="eastAsia"/>
          <w:color w:val="000000" w:themeColor="text1"/>
          <w:lang w:val="x-none"/>
        </w:rPr>
        <w:t>に</w:t>
      </w:r>
      <w:r w:rsidR="00662A3C" w:rsidRPr="000F641B">
        <w:rPr>
          <w:rFonts w:hint="eastAsia"/>
          <w:lang w:val="x-none"/>
        </w:rPr>
        <w:t>当たって</w:t>
      </w:r>
      <w:r w:rsidR="00415603" w:rsidRPr="000F641B">
        <w:rPr>
          <w:rFonts w:hint="eastAsia"/>
          <w:lang w:val="x-none"/>
        </w:rPr>
        <w:t>は、必要に応じて、指定行政機関の長、指定地方行政機関の長及び県に対し助言を求める。</w:t>
      </w:r>
    </w:p>
    <w:p w:rsidR="00187966" w:rsidRPr="000F641B" w:rsidRDefault="00187966" w:rsidP="00187966">
      <w:pPr>
        <w:ind w:firstLineChars="100" w:firstLine="220"/>
      </w:pPr>
      <w:r w:rsidRPr="000F641B">
        <w:rPr>
          <w:rFonts w:hint="eastAsia"/>
        </w:rPr>
        <w:t>警戒区域の設定権者は以下のとおりである。</w:t>
      </w:r>
    </w:p>
    <w:p w:rsidR="00187966" w:rsidRPr="000F641B" w:rsidRDefault="00187966" w:rsidP="00187966">
      <w:pPr>
        <w:pStyle w:val="21"/>
        <w:ind w:leftChars="100" w:left="220" w:firstLineChars="100" w:firstLine="220"/>
        <w:rPr>
          <w:sz w:val="22"/>
          <w:lang w:eastAsia="ja-JP"/>
        </w:rPr>
      </w:pPr>
    </w:p>
    <w:p w:rsidR="00187966" w:rsidRPr="000F641B" w:rsidRDefault="00187966" w:rsidP="00187966">
      <w:pPr>
        <w:pStyle w:val="21"/>
        <w:ind w:leftChars="25" w:left="2149" w:hangingChars="952" w:hanging="2094"/>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＜警戒区域の設定権者＞</w:t>
      </w:r>
    </w:p>
    <w:tbl>
      <w:tblPr>
        <w:tblStyle w:val="ae"/>
        <w:tblW w:w="8931" w:type="dxa"/>
        <w:tblInd w:w="108" w:type="dxa"/>
        <w:tblLook w:val="04A0" w:firstRow="1" w:lastRow="0" w:firstColumn="1" w:lastColumn="0" w:noHBand="0" w:noVBand="1"/>
      </w:tblPr>
      <w:tblGrid>
        <w:gridCol w:w="1355"/>
        <w:gridCol w:w="2408"/>
        <w:gridCol w:w="1194"/>
        <w:gridCol w:w="2560"/>
        <w:gridCol w:w="1414"/>
      </w:tblGrid>
      <w:tr w:rsidR="008C7D64" w:rsidRPr="000F641B" w:rsidTr="00E02C37">
        <w:trPr>
          <w:tblHeader/>
        </w:trPr>
        <w:tc>
          <w:tcPr>
            <w:tcW w:w="1560"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設定権者</w:t>
            </w:r>
          </w:p>
        </w:tc>
        <w:tc>
          <w:tcPr>
            <w:tcW w:w="1134"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代位者※</w:t>
            </w:r>
          </w:p>
        </w:tc>
        <w:tc>
          <w:tcPr>
            <w:tcW w:w="1417"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災害の種類</w:t>
            </w:r>
          </w:p>
        </w:tc>
        <w:tc>
          <w:tcPr>
            <w:tcW w:w="3119"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内容・要件</w:t>
            </w:r>
          </w:p>
        </w:tc>
        <w:tc>
          <w:tcPr>
            <w:tcW w:w="1701"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根拠法</w:t>
            </w:r>
          </w:p>
        </w:tc>
      </w:tr>
      <w:tr w:rsidR="008C7D64" w:rsidRPr="000F641B" w:rsidTr="003F0ADE">
        <w:trPr>
          <w:trHeight w:val="595"/>
        </w:trPr>
        <w:tc>
          <w:tcPr>
            <w:tcW w:w="1560"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町長</w:t>
            </w:r>
          </w:p>
        </w:tc>
        <w:tc>
          <w:tcPr>
            <w:tcW w:w="1134"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警察官</w:t>
            </w:r>
          </w:p>
          <w:p w:rsidR="00187966" w:rsidRPr="000F641B" w:rsidRDefault="00187966" w:rsidP="001133AD">
            <w:pPr>
              <w:pStyle w:val="21"/>
              <w:ind w:left="1971" w:hanging="1971"/>
              <w:rPr>
                <w:sz w:val="22"/>
                <w:lang w:eastAsia="ja-JP"/>
              </w:rPr>
            </w:pPr>
            <w:r w:rsidRPr="000F641B">
              <w:rPr>
                <w:rFonts w:hint="eastAsia"/>
                <w:sz w:val="22"/>
                <w:lang w:eastAsia="ja-JP"/>
              </w:rPr>
              <w:t>自衛官</w:t>
            </w:r>
          </w:p>
        </w:tc>
        <w:tc>
          <w:tcPr>
            <w:tcW w:w="1417"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災害全般</w:t>
            </w:r>
          </w:p>
        </w:tc>
        <w:tc>
          <w:tcPr>
            <w:tcW w:w="3119"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災害が発生し、</w:t>
            </w:r>
            <w:r w:rsidR="00662A3C" w:rsidRPr="000F641B">
              <w:rPr>
                <w:rFonts w:hint="eastAsia"/>
                <w:sz w:val="22"/>
                <w:lang w:eastAsia="ja-JP"/>
              </w:rPr>
              <w:t>又は</w:t>
            </w:r>
            <w:r w:rsidRPr="000F641B">
              <w:rPr>
                <w:rFonts w:hint="eastAsia"/>
                <w:sz w:val="22"/>
                <w:lang w:eastAsia="ja-JP"/>
              </w:rPr>
              <w:t>まさに発生しようとしている場合で、人の生命</w:t>
            </w:r>
            <w:r w:rsidR="00662A3C" w:rsidRPr="000F641B">
              <w:rPr>
                <w:rFonts w:hint="eastAsia"/>
                <w:sz w:val="22"/>
                <w:lang w:eastAsia="ja-JP"/>
              </w:rPr>
              <w:t>又は</w:t>
            </w:r>
            <w:r w:rsidRPr="000F641B">
              <w:rPr>
                <w:rFonts w:hint="eastAsia"/>
                <w:sz w:val="22"/>
                <w:lang w:eastAsia="ja-JP"/>
              </w:rPr>
              <w:t>身体に対する危険を防止するために特に必要があると認めるとき</w:t>
            </w:r>
          </w:p>
        </w:tc>
        <w:tc>
          <w:tcPr>
            <w:tcW w:w="1701"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基本法</w:t>
            </w:r>
            <w:r w:rsidR="006805DA" w:rsidRPr="000F641B">
              <w:rPr>
                <w:rFonts w:hint="eastAsia"/>
                <w:sz w:val="22"/>
                <w:lang w:eastAsia="ja-JP"/>
              </w:rPr>
              <w:t>第</w:t>
            </w:r>
            <w:r w:rsidRPr="000F641B">
              <w:rPr>
                <w:rFonts w:hint="eastAsia"/>
                <w:sz w:val="22"/>
                <w:lang w:eastAsia="ja-JP"/>
              </w:rPr>
              <w:t>63条</w:t>
            </w:r>
          </w:p>
        </w:tc>
      </w:tr>
      <w:tr w:rsidR="008C7D64" w:rsidRPr="000F641B" w:rsidTr="003F0ADE">
        <w:tc>
          <w:tcPr>
            <w:tcW w:w="1560"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消防長または消防署長</w:t>
            </w:r>
          </w:p>
        </w:tc>
        <w:tc>
          <w:tcPr>
            <w:tcW w:w="1134"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警察署長</w:t>
            </w:r>
          </w:p>
        </w:tc>
        <w:tc>
          <w:tcPr>
            <w:tcW w:w="1417"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火災</w:t>
            </w:r>
          </w:p>
        </w:tc>
        <w:tc>
          <w:tcPr>
            <w:tcW w:w="3119" w:type="dxa"/>
          </w:tcPr>
          <w:p w:rsidR="00187966" w:rsidRPr="000F641B" w:rsidRDefault="006805DA" w:rsidP="006805DA">
            <w:pPr>
              <w:pStyle w:val="21"/>
              <w:ind w:left="0" w:firstLineChars="0" w:firstLine="0"/>
              <w:rPr>
                <w:sz w:val="22"/>
                <w:lang w:eastAsia="ja-JP"/>
              </w:rPr>
            </w:pPr>
            <w:r w:rsidRPr="000F641B">
              <w:rPr>
                <w:rFonts w:hint="eastAsia"/>
                <w:sz w:val="22"/>
                <w:lang w:eastAsia="ja-JP"/>
              </w:rPr>
              <w:t>事故により火災が発生するおそれが著しく大であり、かつ、火災が発生したならば人命</w:t>
            </w:r>
            <w:r w:rsidR="00662A3C" w:rsidRPr="000F641B">
              <w:rPr>
                <w:rFonts w:hint="eastAsia"/>
                <w:sz w:val="22"/>
                <w:lang w:eastAsia="ja-JP"/>
              </w:rPr>
              <w:t>又は</w:t>
            </w:r>
            <w:r w:rsidRPr="000F641B">
              <w:rPr>
                <w:rFonts w:hint="eastAsia"/>
                <w:sz w:val="22"/>
                <w:lang w:eastAsia="ja-JP"/>
              </w:rPr>
              <w:t>財産に著しい被害を与えるおそれがあると認められるとき</w:t>
            </w:r>
          </w:p>
        </w:tc>
        <w:tc>
          <w:tcPr>
            <w:tcW w:w="1701" w:type="dxa"/>
          </w:tcPr>
          <w:p w:rsidR="00187966" w:rsidRPr="000F641B" w:rsidRDefault="006805DA" w:rsidP="001133AD">
            <w:pPr>
              <w:pStyle w:val="21"/>
              <w:ind w:left="0" w:firstLineChars="0" w:firstLine="0"/>
              <w:rPr>
                <w:sz w:val="22"/>
                <w:lang w:eastAsia="ja-JP"/>
              </w:rPr>
            </w:pPr>
            <w:r w:rsidRPr="000F641B">
              <w:rPr>
                <w:rFonts w:hint="eastAsia"/>
                <w:sz w:val="22"/>
                <w:lang w:eastAsia="ja-JP"/>
              </w:rPr>
              <w:t>消防法第23条の2</w:t>
            </w:r>
          </w:p>
        </w:tc>
      </w:tr>
      <w:tr w:rsidR="008C7D64" w:rsidRPr="008C7D64" w:rsidTr="003F0ADE">
        <w:tc>
          <w:tcPr>
            <w:tcW w:w="1560"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消防吏員または消防団員</w:t>
            </w:r>
          </w:p>
        </w:tc>
        <w:tc>
          <w:tcPr>
            <w:tcW w:w="1134"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警察官</w:t>
            </w:r>
          </w:p>
        </w:tc>
        <w:tc>
          <w:tcPr>
            <w:tcW w:w="1417"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水害を除く災害全般</w:t>
            </w:r>
          </w:p>
        </w:tc>
        <w:tc>
          <w:tcPr>
            <w:tcW w:w="3119" w:type="dxa"/>
          </w:tcPr>
          <w:p w:rsidR="00187966" w:rsidRPr="008C7D64" w:rsidRDefault="006805DA" w:rsidP="001133AD">
            <w:pPr>
              <w:pStyle w:val="21"/>
              <w:ind w:left="0" w:firstLineChars="0" w:firstLine="0"/>
              <w:rPr>
                <w:color w:val="000000" w:themeColor="text1"/>
                <w:sz w:val="22"/>
                <w:lang w:eastAsia="ja-JP"/>
              </w:rPr>
            </w:pPr>
            <w:r w:rsidRPr="008C7D64">
              <w:rPr>
                <w:rFonts w:hint="eastAsia"/>
                <w:color w:val="000000" w:themeColor="text1"/>
                <w:sz w:val="22"/>
                <w:lang w:eastAsia="ja-JP"/>
              </w:rPr>
              <w:t>災害現場において、活動確保を主目的に設定するとき</w:t>
            </w:r>
          </w:p>
        </w:tc>
        <w:tc>
          <w:tcPr>
            <w:tcW w:w="1701" w:type="dxa"/>
          </w:tcPr>
          <w:p w:rsidR="006805DA" w:rsidRPr="008C7D64" w:rsidRDefault="006805DA" w:rsidP="001133AD">
            <w:pPr>
              <w:pStyle w:val="21"/>
              <w:ind w:left="0" w:firstLineChars="0" w:firstLine="0"/>
              <w:rPr>
                <w:color w:val="000000" w:themeColor="text1"/>
                <w:sz w:val="22"/>
                <w:lang w:eastAsia="ja-JP"/>
              </w:rPr>
            </w:pPr>
            <w:r w:rsidRPr="008C7D64">
              <w:rPr>
                <w:rFonts w:hint="eastAsia"/>
                <w:color w:val="000000" w:themeColor="text1"/>
                <w:sz w:val="22"/>
                <w:lang w:eastAsia="ja-JP"/>
              </w:rPr>
              <w:t>消防法第28条及び第36条</w:t>
            </w:r>
          </w:p>
        </w:tc>
      </w:tr>
      <w:tr w:rsidR="008C7D64" w:rsidRPr="008C7D64" w:rsidTr="003F0ADE">
        <w:tc>
          <w:tcPr>
            <w:tcW w:w="1560"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水防団長、水防団員または消防機関に属する者</w:t>
            </w:r>
          </w:p>
        </w:tc>
        <w:tc>
          <w:tcPr>
            <w:tcW w:w="1134"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警察官</w:t>
            </w:r>
          </w:p>
        </w:tc>
        <w:tc>
          <w:tcPr>
            <w:tcW w:w="1417"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洪水</w:t>
            </w:r>
          </w:p>
        </w:tc>
        <w:tc>
          <w:tcPr>
            <w:tcW w:w="3119" w:type="dxa"/>
          </w:tcPr>
          <w:p w:rsidR="00187966" w:rsidRPr="008C7D64" w:rsidRDefault="006805DA"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水防上緊急の必要がある場所において</w:t>
            </w:r>
            <w:r w:rsidR="003F0ADE" w:rsidRPr="008C7D64">
              <w:rPr>
                <w:rFonts w:hint="eastAsia"/>
                <w:color w:val="000000" w:themeColor="text1"/>
                <w:sz w:val="22"/>
                <w:lang w:eastAsia="ja-JP"/>
              </w:rPr>
              <w:t>警戒区域を設定するとき</w:t>
            </w:r>
          </w:p>
        </w:tc>
        <w:tc>
          <w:tcPr>
            <w:tcW w:w="1701" w:type="dxa"/>
          </w:tcPr>
          <w:p w:rsidR="00187966" w:rsidRPr="008C7D64" w:rsidRDefault="003F0ADE"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水防法第21条</w:t>
            </w:r>
          </w:p>
        </w:tc>
      </w:tr>
    </w:tbl>
    <w:p w:rsidR="00187966" w:rsidRPr="008C7D64" w:rsidRDefault="00187966" w:rsidP="00187966">
      <w:pPr>
        <w:ind w:left="220" w:hangingChars="100" w:hanging="220"/>
        <w:rPr>
          <w:color w:val="000000" w:themeColor="text1"/>
        </w:rPr>
      </w:pPr>
      <w:r w:rsidRPr="008C7D64">
        <w:rPr>
          <w:rFonts w:hint="eastAsia"/>
          <w:color w:val="000000" w:themeColor="text1"/>
        </w:rPr>
        <w:t>※代位者による警戒区域の設定は、第1位の設定権者が現場に不在の場合や、設定権者より要求があったときに行う</w:t>
      </w:r>
    </w:p>
    <w:p w:rsidR="005A70C6" w:rsidRPr="008C7D64" w:rsidRDefault="005A70C6" w:rsidP="005A70C6">
      <w:pPr>
        <w:rPr>
          <w:color w:val="000000" w:themeColor="text1"/>
          <w:lang w:val="x-none"/>
        </w:rPr>
      </w:pPr>
    </w:p>
    <w:p w:rsidR="006D0526" w:rsidRPr="008C7D64" w:rsidRDefault="00673069" w:rsidP="005E74E8">
      <w:pPr>
        <w:pStyle w:val="3"/>
        <w:spacing w:after="108"/>
        <w:rPr>
          <w:rFonts w:ascii="ＭＳ 明朝" w:hAnsi="Times New Roman"/>
          <w:color w:val="000000" w:themeColor="text1"/>
          <w:kern w:val="0"/>
        </w:rPr>
      </w:pPr>
      <w:bookmarkStart w:id="346" w:name="_Toc374027331"/>
      <w:bookmarkStart w:id="347" w:name="_Toc374027385"/>
      <w:bookmarkStart w:id="348" w:name="_Toc374029291"/>
      <w:bookmarkStart w:id="349" w:name="_Toc374029967"/>
      <w:bookmarkStart w:id="350" w:name="_Toc374030124"/>
      <w:bookmarkStart w:id="351" w:name="_Toc374030281"/>
      <w:bookmarkStart w:id="352" w:name="_Toc374030758"/>
      <w:bookmarkStart w:id="353" w:name="_Toc413967445"/>
      <w:r w:rsidRPr="008C7D64">
        <w:rPr>
          <w:rFonts w:hint="eastAsia"/>
          <w:color w:val="000000" w:themeColor="text1"/>
          <w:lang w:eastAsia="ja-JP"/>
        </w:rPr>
        <w:t>指定</w:t>
      </w:r>
      <w:r w:rsidR="006D0526" w:rsidRPr="008C7D64">
        <w:rPr>
          <w:rFonts w:hint="eastAsia"/>
          <w:color w:val="000000" w:themeColor="text1"/>
        </w:rPr>
        <w:t>避難所の開設</w:t>
      </w:r>
      <w:r w:rsidR="003F716D" w:rsidRPr="008C7D64">
        <w:rPr>
          <w:rFonts w:hint="eastAsia"/>
          <w:color w:val="000000" w:themeColor="text1"/>
          <w:lang w:eastAsia="ja-JP"/>
        </w:rPr>
        <w:t>・運営</w:t>
      </w:r>
      <w:bookmarkEnd w:id="346"/>
      <w:bookmarkEnd w:id="347"/>
      <w:bookmarkEnd w:id="348"/>
      <w:bookmarkEnd w:id="349"/>
      <w:bookmarkEnd w:id="350"/>
      <w:bookmarkEnd w:id="351"/>
      <w:bookmarkEnd w:id="352"/>
      <w:bookmarkEnd w:id="353"/>
    </w:p>
    <w:p w:rsidR="006D0526" w:rsidRPr="008C7D64" w:rsidRDefault="003F716D" w:rsidP="00BC29C4">
      <w:pPr>
        <w:pStyle w:val="5"/>
        <w:rPr>
          <w:color w:val="000000" w:themeColor="text1"/>
        </w:rPr>
      </w:pPr>
      <w:bookmarkStart w:id="354" w:name="_Toc374029968"/>
      <w:bookmarkStart w:id="355" w:name="_Toc374030125"/>
      <w:bookmarkStart w:id="356" w:name="_Toc374030282"/>
      <w:bookmarkStart w:id="357" w:name="_Toc374030759"/>
      <w:r w:rsidRPr="008C7D64">
        <w:rPr>
          <w:rFonts w:hint="eastAsia"/>
          <w:color w:val="000000" w:themeColor="text1"/>
          <w:lang w:eastAsia="ja-JP"/>
        </w:rPr>
        <w:t>指定</w:t>
      </w:r>
      <w:r w:rsidR="006D0526" w:rsidRPr="008C7D64">
        <w:rPr>
          <w:rFonts w:hint="eastAsia"/>
          <w:color w:val="000000" w:themeColor="text1"/>
        </w:rPr>
        <w:t>避難所の開設</w:t>
      </w:r>
      <w:bookmarkEnd w:id="354"/>
      <w:bookmarkEnd w:id="355"/>
      <w:bookmarkEnd w:id="356"/>
      <w:bookmarkEnd w:id="357"/>
    </w:p>
    <w:p w:rsidR="003F716D" w:rsidRPr="000F641B" w:rsidRDefault="003F716D" w:rsidP="003F716D">
      <w:pPr>
        <w:autoSpaceDE w:val="0"/>
        <w:autoSpaceDN w:val="0"/>
        <w:adjustRightInd w:val="0"/>
        <w:ind w:firstLineChars="100" w:firstLine="220"/>
        <w:jc w:val="left"/>
        <w:rPr>
          <w:rFonts w:cs="ＭＳ明朝-WinCharSetFFFF-H"/>
          <w:kern w:val="0"/>
          <w:szCs w:val="21"/>
        </w:rPr>
      </w:pPr>
      <w:r w:rsidRPr="008C7D64">
        <w:rPr>
          <w:rFonts w:cs="ＭＳ明朝-WinCharSetFFFF-H" w:hint="eastAsia"/>
          <w:color w:val="000000" w:themeColor="text1"/>
          <w:kern w:val="0"/>
          <w:szCs w:val="21"/>
        </w:rPr>
        <w:t>町は、災害により家屋等に被害を受け、</w:t>
      </w:r>
      <w:r w:rsidR="00662A3C" w:rsidRPr="000F641B">
        <w:rPr>
          <w:rFonts w:cs="ＭＳ明朝-WinCharSetFFFF-H" w:hint="eastAsia"/>
          <w:kern w:val="0"/>
          <w:szCs w:val="21"/>
        </w:rPr>
        <w:t>又は</w:t>
      </w:r>
      <w:r w:rsidRPr="000F641B">
        <w:rPr>
          <w:rFonts w:cs="ＭＳ明朝-WinCharSetFFFF-H" w:hint="eastAsia"/>
          <w:kern w:val="0"/>
          <w:szCs w:val="21"/>
        </w:rPr>
        <w:t>受ける</w:t>
      </w:r>
      <w:r w:rsidRPr="008C7D64">
        <w:rPr>
          <w:rFonts w:cs="ＭＳ明朝-WinCharSetFFFF-H" w:hint="eastAsia"/>
          <w:color w:val="000000" w:themeColor="text1"/>
          <w:kern w:val="0"/>
          <w:szCs w:val="21"/>
        </w:rPr>
        <w:t>おそれのある者で、避難しなけれ</w:t>
      </w:r>
      <w:r w:rsidRPr="008C7D64">
        <w:rPr>
          <w:rFonts w:cs="ＭＳ明朝-WinCharSetFFFF-H" w:hint="eastAsia"/>
          <w:color w:val="000000" w:themeColor="text1"/>
          <w:kern w:val="0"/>
          <w:szCs w:val="21"/>
        </w:rPr>
        <w:lastRenderedPageBreak/>
        <w:t>ばならない者を一時的に収容し、保護するため、避難所の開設を行う。避難所の開設に</w:t>
      </w:r>
      <w:r w:rsidR="00620073" w:rsidRPr="000F641B">
        <w:rPr>
          <w:rFonts w:cs="ＭＳ明朝-WinCharSetFFFF-H" w:hint="eastAsia"/>
          <w:kern w:val="0"/>
          <w:szCs w:val="21"/>
        </w:rPr>
        <w:t>当たって</w:t>
      </w:r>
      <w:r w:rsidRPr="000F641B">
        <w:rPr>
          <w:rFonts w:cs="ＭＳ明朝-WinCharSetFFFF-H" w:hint="eastAsia"/>
          <w:kern w:val="0"/>
          <w:szCs w:val="21"/>
        </w:rPr>
        <w:t>は、災害の状況に応じ、避難所の立地条件及び建築物の安全を確認して、速やかな開設を行う。</w:t>
      </w:r>
    </w:p>
    <w:p w:rsidR="006D0526" w:rsidRPr="000F641B" w:rsidRDefault="006D0526" w:rsidP="003F716D">
      <w:pPr>
        <w:pStyle w:val="af2"/>
        <w:ind w:firstLine="220"/>
        <w:rPr>
          <w:rFonts w:cs="ＭＳ明朝-WinCharSetFFFF-H"/>
          <w:kern w:val="0"/>
          <w:sz w:val="22"/>
          <w:szCs w:val="21"/>
          <w:lang w:val="en-US" w:eastAsia="ja-JP"/>
        </w:rPr>
      </w:pPr>
      <w:r w:rsidRPr="000F641B">
        <w:rPr>
          <w:rFonts w:cs="ＭＳ明朝-WinCharSetFFFF-H" w:hint="eastAsia"/>
          <w:kern w:val="0"/>
          <w:sz w:val="22"/>
          <w:szCs w:val="21"/>
          <w:lang w:val="en-US" w:eastAsia="ja-JP"/>
        </w:rPr>
        <w:t>避難所の</w:t>
      </w:r>
      <w:r w:rsidR="003F716D" w:rsidRPr="000F641B">
        <w:rPr>
          <w:rFonts w:cs="ＭＳ明朝-WinCharSetFFFF-H" w:hint="eastAsia"/>
          <w:kern w:val="0"/>
          <w:sz w:val="22"/>
          <w:szCs w:val="21"/>
          <w:lang w:val="en-US" w:eastAsia="ja-JP"/>
        </w:rPr>
        <w:t>開設は、対策本部の指揮の下、“</w:t>
      </w:r>
      <w:r w:rsidR="003F716D" w:rsidRPr="00524D48">
        <w:rPr>
          <w:rFonts w:cs="ＭＳ明朝-WinCharSetFFFF-H" w:hint="eastAsia"/>
          <w:kern w:val="0"/>
          <w:sz w:val="22"/>
          <w:szCs w:val="21"/>
          <w:lang w:val="en-US" w:eastAsia="ja-JP"/>
        </w:rPr>
        <w:t>福祉</w:t>
      </w:r>
      <w:r w:rsidR="006C24E6" w:rsidRPr="00524D48">
        <w:rPr>
          <w:rFonts w:cs="ＭＳ明朝-WinCharSetFFFF-H" w:hint="eastAsia"/>
          <w:kern w:val="0"/>
          <w:sz w:val="22"/>
          <w:szCs w:val="21"/>
          <w:lang w:val="en-US" w:eastAsia="ja-JP"/>
        </w:rPr>
        <w:t>・経済班</w:t>
      </w:r>
      <w:r w:rsidR="003F665A">
        <w:rPr>
          <w:rFonts w:cs="ＭＳ明朝-WinCharSetFFFF-H" w:hint="eastAsia"/>
          <w:kern w:val="0"/>
          <w:sz w:val="22"/>
          <w:szCs w:val="21"/>
          <w:lang w:val="en-US" w:eastAsia="ja-JP"/>
        </w:rPr>
        <w:t>、</w:t>
      </w:r>
      <w:r w:rsidR="003F716D" w:rsidRPr="000F641B">
        <w:rPr>
          <w:rFonts w:cs="ＭＳ明朝-WinCharSetFFFF-H" w:hint="eastAsia"/>
          <w:kern w:val="0"/>
          <w:sz w:val="22"/>
          <w:szCs w:val="21"/>
          <w:lang w:val="en-US" w:eastAsia="ja-JP"/>
        </w:rPr>
        <w:t>教育班”により、</w:t>
      </w:r>
      <w:r w:rsidRPr="000F641B">
        <w:rPr>
          <w:rFonts w:cs="ＭＳ明朝-WinCharSetFFFF-H" w:hint="eastAsia"/>
          <w:kern w:val="0"/>
          <w:sz w:val="22"/>
          <w:szCs w:val="21"/>
          <w:lang w:val="en-US" w:eastAsia="ja-JP"/>
        </w:rPr>
        <w:t>消防署及び警察署等と十分</w:t>
      </w:r>
      <w:r w:rsidR="003F716D" w:rsidRPr="000F641B">
        <w:rPr>
          <w:rFonts w:cs="ＭＳ明朝-WinCharSetFFFF-H" w:hint="eastAsia"/>
          <w:kern w:val="0"/>
          <w:sz w:val="22"/>
          <w:szCs w:val="21"/>
          <w:lang w:val="en-US" w:eastAsia="ja-JP"/>
        </w:rPr>
        <w:t>な</w:t>
      </w:r>
      <w:r w:rsidRPr="000F641B">
        <w:rPr>
          <w:rFonts w:cs="ＭＳ明朝-WinCharSetFFFF-H" w:hint="eastAsia"/>
          <w:kern w:val="0"/>
          <w:sz w:val="22"/>
          <w:szCs w:val="21"/>
          <w:lang w:val="en-US" w:eastAsia="ja-JP"/>
        </w:rPr>
        <w:t>連絡を図</w:t>
      </w:r>
      <w:r w:rsidR="001C3B33" w:rsidRPr="000F641B">
        <w:rPr>
          <w:rFonts w:cs="ＭＳ明朝-WinCharSetFFFF-H" w:hint="eastAsia"/>
          <w:kern w:val="0"/>
          <w:sz w:val="22"/>
          <w:szCs w:val="21"/>
          <w:lang w:val="en-US" w:eastAsia="ja-JP"/>
        </w:rPr>
        <w:t>りながら</w:t>
      </w:r>
      <w:r w:rsidR="003F716D" w:rsidRPr="000F641B">
        <w:rPr>
          <w:rFonts w:cs="ＭＳ明朝-WinCharSetFFFF-H" w:hint="eastAsia"/>
          <w:kern w:val="0"/>
          <w:sz w:val="22"/>
          <w:szCs w:val="21"/>
          <w:lang w:val="en-US" w:eastAsia="ja-JP"/>
        </w:rPr>
        <w:t>行う</w:t>
      </w:r>
      <w:r w:rsidRPr="000F641B">
        <w:rPr>
          <w:rFonts w:cs="ＭＳ明朝-WinCharSetFFFF-H" w:hint="eastAsia"/>
          <w:kern w:val="0"/>
          <w:sz w:val="22"/>
          <w:szCs w:val="21"/>
          <w:lang w:val="en-US" w:eastAsia="ja-JP"/>
        </w:rPr>
        <w:t>。</w:t>
      </w:r>
    </w:p>
    <w:p w:rsidR="00F434E2" w:rsidRPr="000F641B" w:rsidRDefault="00F434E2" w:rsidP="00F434E2">
      <w:pPr>
        <w:rPr>
          <w:rFonts w:eastAsia="ＭＳ ゴシック"/>
        </w:rPr>
      </w:pPr>
    </w:p>
    <w:p w:rsidR="00F434E2" w:rsidRPr="000F641B" w:rsidRDefault="00F434E2" w:rsidP="00BC29C4">
      <w:pPr>
        <w:pStyle w:val="5"/>
      </w:pPr>
      <w:bookmarkStart w:id="358" w:name="_Toc374029969"/>
      <w:bookmarkStart w:id="359" w:name="_Toc374030126"/>
      <w:bookmarkStart w:id="360" w:name="_Toc374030283"/>
      <w:bookmarkStart w:id="361" w:name="_Toc374030760"/>
      <w:r w:rsidRPr="000F641B">
        <w:rPr>
          <w:rFonts w:hint="eastAsia"/>
        </w:rPr>
        <w:t>応援の要請</w:t>
      </w:r>
      <w:bookmarkEnd w:id="358"/>
      <w:bookmarkEnd w:id="359"/>
      <w:bookmarkEnd w:id="360"/>
      <w:bookmarkEnd w:id="361"/>
    </w:p>
    <w:p w:rsidR="00F434E2" w:rsidRPr="008C7D64" w:rsidRDefault="00F434E2" w:rsidP="00F434E2">
      <w:pPr>
        <w:ind w:firstLineChars="100" w:firstLine="220"/>
        <w:rPr>
          <w:color w:val="000000" w:themeColor="text1"/>
        </w:rPr>
      </w:pPr>
      <w:r w:rsidRPr="000F641B">
        <w:rPr>
          <w:rFonts w:hint="eastAsia"/>
          <w:lang w:val="x-none"/>
        </w:rPr>
        <w:t>町長は、自ら避難所の開設が困難な場合、他市町村</w:t>
      </w:r>
      <w:r w:rsidR="00620073" w:rsidRPr="000F641B">
        <w:rPr>
          <w:rFonts w:hint="eastAsia"/>
          <w:lang w:val="x-none"/>
        </w:rPr>
        <w:t>又は</w:t>
      </w:r>
      <w:r w:rsidRPr="008C7D64">
        <w:rPr>
          <w:rFonts w:hint="eastAsia"/>
          <w:color w:val="000000" w:themeColor="text1"/>
          <w:lang w:val="x-none"/>
        </w:rPr>
        <w:t>県に対し避難所の開設につき</w:t>
      </w:r>
      <w:r w:rsidRPr="008C7D64">
        <w:rPr>
          <w:rFonts w:hint="eastAsia"/>
          <w:color w:val="000000" w:themeColor="text1"/>
        </w:rPr>
        <w:t>応援を要請する。</w:t>
      </w:r>
    </w:p>
    <w:p w:rsidR="008457E4" w:rsidRPr="008C7D64" w:rsidRDefault="008457E4" w:rsidP="008457E4">
      <w:pPr>
        <w:pStyle w:val="af2"/>
        <w:ind w:firstLine="220"/>
        <w:rPr>
          <w:color w:val="000000" w:themeColor="text1"/>
          <w:sz w:val="22"/>
          <w:lang w:val="en-US" w:eastAsia="ja-JP"/>
        </w:rPr>
      </w:pPr>
    </w:p>
    <w:p w:rsidR="00C33EB4" w:rsidRPr="008C7D64" w:rsidRDefault="00C33EB4" w:rsidP="00BC29C4">
      <w:pPr>
        <w:pStyle w:val="5"/>
        <w:rPr>
          <w:color w:val="000000" w:themeColor="text1"/>
          <w:lang w:eastAsia="ja-JP"/>
        </w:rPr>
      </w:pPr>
      <w:bookmarkStart w:id="362" w:name="_Toc374029970"/>
      <w:bookmarkStart w:id="363" w:name="_Toc374030127"/>
      <w:bookmarkStart w:id="364" w:name="_Toc374030284"/>
      <w:bookmarkStart w:id="365" w:name="_Toc374030761"/>
      <w:r w:rsidRPr="008C7D64">
        <w:rPr>
          <w:rFonts w:hint="eastAsia"/>
          <w:color w:val="000000" w:themeColor="text1"/>
          <w:lang w:eastAsia="ja-JP"/>
        </w:rPr>
        <w:t>指定避難所以外の施設の利用</w:t>
      </w:r>
      <w:bookmarkEnd w:id="362"/>
      <w:bookmarkEnd w:id="363"/>
      <w:bookmarkEnd w:id="364"/>
      <w:bookmarkEnd w:id="365"/>
    </w:p>
    <w:p w:rsidR="006D0526" w:rsidRPr="008C7D64" w:rsidRDefault="001C3B33" w:rsidP="00C33EB4">
      <w:pPr>
        <w:pStyle w:val="6"/>
        <w:rPr>
          <w:color w:val="000000" w:themeColor="text1"/>
          <w:lang w:eastAsia="ja-JP"/>
        </w:rPr>
      </w:pPr>
      <w:r w:rsidRPr="008C7D64">
        <w:rPr>
          <w:rFonts w:hint="eastAsia"/>
          <w:color w:val="000000" w:themeColor="text1"/>
        </w:rPr>
        <w:t>施設が利用できない場合等の措置</w:t>
      </w:r>
    </w:p>
    <w:p w:rsidR="001C3B33" w:rsidRPr="008C7D64" w:rsidRDefault="001C3B33" w:rsidP="001C3B33">
      <w:pPr>
        <w:ind w:firstLineChars="100" w:firstLine="220"/>
        <w:rPr>
          <w:color w:val="000000" w:themeColor="text1"/>
          <w:lang w:val="x-none"/>
        </w:rPr>
      </w:pPr>
      <w:r w:rsidRPr="008C7D64">
        <w:rPr>
          <w:rFonts w:hint="eastAsia"/>
          <w:color w:val="000000" w:themeColor="text1"/>
          <w:lang w:val="x-none"/>
        </w:rPr>
        <w:t>施設の被災により避難所としての使用ができない場合や、被災地域が広域にわたるために被災者を収容することができない場合等には</w:t>
      </w:r>
      <w:r w:rsidR="00FD3F7F" w:rsidRPr="008C7D64">
        <w:rPr>
          <w:rFonts w:hint="eastAsia"/>
          <w:color w:val="000000" w:themeColor="text1"/>
          <w:lang w:val="x-none"/>
        </w:rPr>
        <w:t>、</w:t>
      </w:r>
      <w:r w:rsidRPr="008C7D64">
        <w:rPr>
          <w:rFonts w:hint="eastAsia"/>
          <w:color w:val="000000" w:themeColor="text1"/>
          <w:lang w:val="x-none"/>
        </w:rPr>
        <w:t>以下の措置を講ずる。</w:t>
      </w:r>
    </w:p>
    <w:p w:rsidR="001C3B33" w:rsidRPr="008C7D64" w:rsidRDefault="001C3B33" w:rsidP="003D0BD6">
      <w:pPr>
        <w:numPr>
          <w:ilvl w:val="0"/>
          <w:numId w:val="42"/>
        </w:numPr>
        <w:autoSpaceDE w:val="0"/>
        <w:autoSpaceDN w:val="0"/>
        <w:jc w:val="left"/>
        <w:rPr>
          <w:color w:val="000000" w:themeColor="text1"/>
        </w:rPr>
      </w:pPr>
      <w:r w:rsidRPr="008C7D64">
        <w:rPr>
          <w:rFonts w:hint="eastAsia"/>
          <w:color w:val="000000" w:themeColor="text1"/>
        </w:rPr>
        <w:t>被災等により指定避難所が使用できない場合には、管理者の同意を得て旅館やホテルを借り上げ、避難所として利用することを検討する</w:t>
      </w:r>
    </w:p>
    <w:p w:rsidR="006D0526" w:rsidRPr="008C7D64" w:rsidRDefault="00164DD4" w:rsidP="003D0BD6">
      <w:pPr>
        <w:numPr>
          <w:ilvl w:val="0"/>
          <w:numId w:val="42"/>
        </w:numPr>
        <w:autoSpaceDE w:val="0"/>
        <w:autoSpaceDN w:val="0"/>
        <w:jc w:val="left"/>
        <w:rPr>
          <w:color w:val="000000" w:themeColor="text1"/>
        </w:rPr>
      </w:pPr>
      <w:r w:rsidRPr="008C7D64">
        <w:rPr>
          <w:rFonts w:hint="eastAsia"/>
          <w:color w:val="000000" w:themeColor="text1"/>
        </w:rPr>
        <w:t>上記の場合において、</w:t>
      </w:r>
      <w:r w:rsidR="006D0526" w:rsidRPr="008C7D64">
        <w:rPr>
          <w:rFonts w:hint="eastAsia"/>
          <w:color w:val="000000" w:themeColor="text1"/>
        </w:rPr>
        <w:t>野外に仮設テント等を設置し、又は天幕を借り上げて設営する</w:t>
      </w:r>
      <w:r w:rsidR="001C3B33" w:rsidRPr="008C7D64">
        <w:rPr>
          <w:rFonts w:hint="eastAsia"/>
          <w:color w:val="000000" w:themeColor="text1"/>
        </w:rPr>
        <w:t>こと</w:t>
      </w:r>
      <w:r w:rsidRPr="008C7D64">
        <w:rPr>
          <w:rFonts w:hint="eastAsia"/>
          <w:color w:val="000000" w:themeColor="text1"/>
        </w:rPr>
        <w:t>も</w:t>
      </w:r>
      <w:r w:rsidR="001C3B33" w:rsidRPr="008C7D64">
        <w:rPr>
          <w:rFonts w:hint="eastAsia"/>
          <w:color w:val="000000" w:themeColor="text1"/>
        </w:rPr>
        <w:t>検討する</w:t>
      </w:r>
    </w:p>
    <w:p w:rsidR="006D0526" w:rsidRPr="008C7D64" w:rsidRDefault="006D0526" w:rsidP="003D0BD6">
      <w:pPr>
        <w:numPr>
          <w:ilvl w:val="0"/>
          <w:numId w:val="42"/>
        </w:numPr>
        <w:autoSpaceDE w:val="0"/>
        <w:autoSpaceDN w:val="0"/>
        <w:jc w:val="left"/>
        <w:rPr>
          <w:color w:val="000000" w:themeColor="text1"/>
        </w:rPr>
      </w:pPr>
      <w:r w:rsidRPr="008C7D64">
        <w:rPr>
          <w:rFonts w:hint="eastAsia"/>
          <w:color w:val="000000" w:themeColor="text1"/>
        </w:rPr>
        <w:t>被害が激甚なため、</w:t>
      </w:r>
      <w:r w:rsidR="00FD3F7F" w:rsidRPr="008C7D64">
        <w:rPr>
          <w:rFonts w:hint="eastAsia"/>
          <w:color w:val="000000" w:themeColor="text1"/>
        </w:rPr>
        <w:t>町内での被災者の収容が困難な場合には、広域一時滞在の要請を行う（第7節　第4項「広域一時滞在計画」参照）</w:t>
      </w:r>
    </w:p>
    <w:p w:rsidR="00C33EB4" w:rsidRPr="008C7D64" w:rsidRDefault="00C33EB4" w:rsidP="00C33EB4">
      <w:pPr>
        <w:autoSpaceDE w:val="0"/>
        <w:autoSpaceDN w:val="0"/>
        <w:jc w:val="left"/>
        <w:rPr>
          <w:color w:val="000000" w:themeColor="text1"/>
        </w:rPr>
      </w:pPr>
    </w:p>
    <w:p w:rsidR="00C33EB4" w:rsidRPr="008C7D64" w:rsidRDefault="00C33EB4" w:rsidP="00C33EB4">
      <w:pPr>
        <w:pStyle w:val="6"/>
        <w:rPr>
          <w:color w:val="000000" w:themeColor="text1"/>
          <w:lang w:eastAsia="ja-JP"/>
        </w:rPr>
      </w:pPr>
      <w:r w:rsidRPr="008C7D64">
        <w:rPr>
          <w:rFonts w:hint="eastAsia"/>
          <w:color w:val="000000" w:themeColor="text1"/>
        </w:rPr>
        <w:t>避難所等に関する特例</w:t>
      </w:r>
    </w:p>
    <w:p w:rsidR="00C33EB4" w:rsidRPr="008C7D64" w:rsidRDefault="00C33EB4" w:rsidP="00C33EB4">
      <w:pPr>
        <w:ind w:firstLineChars="100" w:firstLine="220"/>
        <w:rPr>
          <w:color w:val="000000" w:themeColor="text1"/>
        </w:rPr>
      </w:pPr>
      <w:r w:rsidRPr="008C7D64">
        <w:rPr>
          <w:color w:val="000000" w:themeColor="text1"/>
        </w:rPr>
        <w:t>著しく異常かつ激甚な非常災害</w:t>
      </w:r>
      <w:r w:rsidRPr="008C7D64">
        <w:rPr>
          <w:rFonts w:hint="eastAsia"/>
          <w:color w:val="000000" w:themeColor="text1"/>
        </w:rPr>
        <w:t>が発生した場合であって</w:t>
      </w:r>
      <w:r w:rsidRPr="008C7D64">
        <w:rPr>
          <w:color w:val="000000" w:themeColor="text1"/>
        </w:rPr>
        <w:t>、</w:t>
      </w:r>
      <w:r w:rsidRPr="008C7D64">
        <w:rPr>
          <w:rFonts w:hint="eastAsia"/>
          <w:color w:val="000000" w:themeColor="text1"/>
        </w:rPr>
        <w:t>避難所</w:t>
      </w:r>
      <w:r w:rsidR="00620073" w:rsidRPr="00720F02">
        <w:rPr>
          <w:rFonts w:hint="eastAsia"/>
          <w:color w:val="000000" w:themeColor="text1"/>
        </w:rPr>
        <w:t>又は</w:t>
      </w:r>
      <w:r w:rsidRPr="008C7D64">
        <w:rPr>
          <w:rFonts w:hint="eastAsia"/>
          <w:color w:val="000000" w:themeColor="text1"/>
        </w:rPr>
        <w:t>応急仮設住宅が</w:t>
      </w:r>
      <w:r w:rsidRPr="008C7D64">
        <w:rPr>
          <w:color w:val="000000" w:themeColor="text1"/>
        </w:rPr>
        <w:t>著しく不足し、被災者に対して住居を迅速に提供することが特に必要と認められる場合には、当該災害</w:t>
      </w:r>
      <w:r w:rsidRPr="008C7D64">
        <w:rPr>
          <w:rFonts w:hint="eastAsia"/>
          <w:color w:val="000000" w:themeColor="text1"/>
        </w:rPr>
        <w:t>が</w:t>
      </w:r>
      <w:r w:rsidR="00220AFF" w:rsidRPr="008C7D64">
        <w:rPr>
          <w:rFonts w:hint="eastAsia"/>
          <w:color w:val="000000" w:themeColor="text1"/>
        </w:rPr>
        <w:t>政令で</w:t>
      </w:r>
      <w:r w:rsidRPr="008C7D64">
        <w:rPr>
          <w:color w:val="000000" w:themeColor="text1"/>
        </w:rPr>
        <w:t>指定</w:t>
      </w:r>
      <w:r w:rsidRPr="008C7D64">
        <w:rPr>
          <w:rFonts w:hint="eastAsia"/>
          <w:color w:val="000000" w:themeColor="text1"/>
        </w:rPr>
        <w:t>される</w:t>
      </w:r>
      <w:r w:rsidRPr="008C7D64">
        <w:rPr>
          <w:color w:val="000000" w:themeColor="text1"/>
        </w:rPr>
        <w:t>。</w:t>
      </w:r>
    </w:p>
    <w:p w:rsidR="00C33EB4" w:rsidRPr="008C7D64" w:rsidRDefault="00C33EB4" w:rsidP="00C33EB4">
      <w:pPr>
        <w:ind w:firstLineChars="100" w:firstLine="220"/>
        <w:rPr>
          <w:color w:val="000000" w:themeColor="text1"/>
          <w:lang w:val="x-none"/>
        </w:rPr>
      </w:pPr>
      <w:r w:rsidRPr="008C7D64">
        <w:rPr>
          <w:rFonts w:hint="eastAsia"/>
          <w:color w:val="000000" w:themeColor="text1"/>
        </w:rPr>
        <w:t>この場合において、</w:t>
      </w:r>
      <w:r w:rsidRPr="008C7D64">
        <w:rPr>
          <w:color w:val="000000" w:themeColor="text1"/>
        </w:rPr>
        <w:t>政令で定める区域及び期間において</w:t>
      </w:r>
      <w:r w:rsidRPr="008C7D64">
        <w:rPr>
          <w:rFonts w:hint="eastAsia"/>
          <w:color w:val="000000" w:themeColor="text1"/>
        </w:rPr>
        <w:t>町長</w:t>
      </w:r>
      <w:r w:rsidRPr="008C7D64">
        <w:rPr>
          <w:color w:val="000000" w:themeColor="text1"/>
        </w:rPr>
        <w:t>が設置する避難所</w:t>
      </w:r>
      <w:r w:rsidRPr="008C7D64">
        <w:rPr>
          <w:rFonts w:hint="eastAsia"/>
          <w:color w:val="000000" w:themeColor="text1"/>
        </w:rPr>
        <w:t>については、消防法第17条の消防用設備等の設置等に関する規定は適用されない。ただし、町は、上記規定にかかわらず、</w:t>
      </w:r>
      <w:r w:rsidRPr="008C7D64">
        <w:rPr>
          <w:color w:val="000000" w:themeColor="text1"/>
        </w:rPr>
        <w:t>消防法に準拠して、同項に規定する避難所等についての消防の用に供する設備、消防用水及び消火活動上必要な施設の設置及び維持に関する基準を定め、その他当該避難所等における災害を防止し、及び公共の安全を確保するため必要な措置を講</w:t>
      </w:r>
      <w:r w:rsidRPr="008C7D64">
        <w:rPr>
          <w:rFonts w:hint="eastAsia"/>
          <w:color w:val="000000" w:themeColor="text1"/>
        </w:rPr>
        <w:t>ずる</w:t>
      </w:r>
      <w:r w:rsidRPr="008C7D64">
        <w:rPr>
          <w:color w:val="000000" w:themeColor="text1"/>
        </w:rPr>
        <w:t>。</w:t>
      </w:r>
    </w:p>
    <w:p w:rsidR="006D0526" w:rsidRPr="008C7D64" w:rsidRDefault="006D0526" w:rsidP="006D0526">
      <w:pPr>
        <w:rPr>
          <w:rFonts w:eastAsia="ＭＳ ゴシック"/>
          <w:b/>
          <w:color w:val="000000" w:themeColor="text1"/>
          <w:lang w:val="x-none"/>
        </w:rPr>
      </w:pPr>
    </w:p>
    <w:p w:rsidR="006D0526" w:rsidRPr="008C7D64" w:rsidRDefault="00FD3F7F" w:rsidP="00BC29C4">
      <w:pPr>
        <w:pStyle w:val="5"/>
        <w:rPr>
          <w:color w:val="000000" w:themeColor="text1"/>
        </w:rPr>
      </w:pPr>
      <w:bookmarkStart w:id="366" w:name="_Toc374029971"/>
      <w:bookmarkStart w:id="367" w:name="_Toc374030128"/>
      <w:bookmarkStart w:id="368" w:name="_Toc374030285"/>
      <w:bookmarkStart w:id="369" w:name="_Toc374030762"/>
      <w:r w:rsidRPr="008C7D64">
        <w:rPr>
          <w:rFonts w:hint="eastAsia"/>
          <w:color w:val="000000" w:themeColor="text1"/>
          <w:lang w:eastAsia="ja-JP"/>
        </w:rPr>
        <w:t>避難所の開設に係る周知及び報告</w:t>
      </w:r>
      <w:bookmarkEnd w:id="366"/>
      <w:bookmarkEnd w:id="367"/>
      <w:bookmarkEnd w:id="368"/>
      <w:bookmarkEnd w:id="369"/>
    </w:p>
    <w:p w:rsidR="006D0526" w:rsidRPr="008C7D64" w:rsidRDefault="006D0526" w:rsidP="006D0526">
      <w:pPr>
        <w:ind w:firstLine="234"/>
        <w:rPr>
          <w:color w:val="000000" w:themeColor="text1"/>
        </w:rPr>
      </w:pPr>
      <w:r w:rsidRPr="008C7D64">
        <w:rPr>
          <w:rFonts w:hint="eastAsia"/>
          <w:color w:val="000000" w:themeColor="text1"/>
        </w:rPr>
        <w:t>町長は、避難所を開設したときは、速やかに住民に周知するとともに</w:t>
      </w:r>
      <w:r w:rsidR="00FD3F7F" w:rsidRPr="008C7D64">
        <w:rPr>
          <w:rFonts w:hint="eastAsia"/>
          <w:color w:val="000000" w:themeColor="text1"/>
        </w:rPr>
        <w:t>、以下の事項を</w:t>
      </w:r>
      <w:r w:rsidRPr="008C7D64">
        <w:rPr>
          <w:rFonts w:hint="eastAsia"/>
          <w:color w:val="000000" w:themeColor="text1"/>
        </w:rPr>
        <w:t>知事に報告する。</w:t>
      </w:r>
      <w:r w:rsidR="00FD3F7F" w:rsidRPr="008C7D64">
        <w:rPr>
          <w:rFonts w:hint="eastAsia"/>
          <w:color w:val="000000" w:themeColor="text1"/>
        </w:rPr>
        <w:t>また、災害の状況により避難所を変更した場合においても同様とする。</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避難発令の理由</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避難対象地域</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避難所開設の日時、場所、施設名</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収容状況及び収容人員</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lastRenderedPageBreak/>
        <w:t>開設期間の見込み（救助法適用の場合、災害発生の日から７日以内）</w:t>
      </w:r>
    </w:p>
    <w:p w:rsidR="00F434E2" w:rsidRPr="008C7D64" w:rsidRDefault="00F434E2" w:rsidP="006D0526">
      <w:pPr>
        <w:rPr>
          <w:rFonts w:eastAsia="ＭＳ ゴシック"/>
          <w:color w:val="000000" w:themeColor="text1"/>
        </w:rPr>
      </w:pPr>
    </w:p>
    <w:p w:rsidR="006D0526" w:rsidRPr="008C7D64" w:rsidRDefault="006D0526" w:rsidP="00BC29C4">
      <w:pPr>
        <w:pStyle w:val="5"/>
        <w:rPr>
          <w:color w:val="000000" w:themeColor="text1"/>
        </w:rPr>
      </w:pPr>
      <w:bookmarkStart w:id="370" w:name="_Toc374029972"/>
      <w:bookmarkStart w:id="371" w:name="_Toc374030129"/>
      <w:bookmarkStart w:id="372" w:name="_Toc374030286"/>
      <w:bookmarkStart w:id="373" w:name="_Toc374030763"/>
      <w:r w:rsidRPr="008C7D64">
        <w:rPr>
          <w:rFonts w:hint="eastAsia"/>
          <w:color w:val="000000" w:themeColor="text1"/>
        </w:rPr>
        <w:t>避難</w:t>
      </w:r>
      <w:r w:rsidR="00004B51" w:rsidRPr="008C7D64">
        <w:rPr>
          <w:rFonts w:hint="eastAsia"/>
          <w:color w:val="000000" w:themeColor="text1"/>
          <w:lang w:eastAsia="ja-JP"/>
        </w:rPr>
        <w:t>者</w:t>
      </w:r>
      <w:r w:rsidRPr="008C7D64">
        <w:rPr>
          <w:rFonts w:hint="eastAsia"/>
          <w:color w:val="000000" w:themeColor="text1"/>
        </w:rPr>
        <w:t>の受入れ</w:t>
      </w:r>
      <w:bookmarkEnd w:id="370"/>
      <w:bookmarkEnd w:id="371"/>
      <w:bookmarkEnd w:id="372"/>
      <w:bookmarkEnd w:id="373"/>
    </w:p>
    <w:p w:rsidR="006D0526" w:rsidRPr="008C7D64" w:rsidRDefault="006D0526" w:rsidP="008457E4">
      <w:pPr>
        <w:pStyle w:val="6"/>
        <w:rPr>
          <w:color w:val="000000" w:themeColor="text1"/>
          <w:lang w:eastAsia="ja-JP"/>
        </w:rPr>
      </w:pPr>
      <w:r w:rsidRPr="008C7D64">
        <w:rPr>
          <w:rFonts w:hint="eastAsia"/>
          <w:color w:val="000000" w:themeColor="text1"/>
        </w:rPr>
        <w:t>避難者の</w:t>
      </w:r>
      <w:r w:rsidR="00D74578" w:rsidRPr="008C7D64">
        <w:rPr>
          <w:rFonts w:hint="eastAsia"/>
          <w:color w:val="000000" w:themeColor="text1"/>
          <w:lang w:eastAsia="ja-JP"/>
        </w:rPr>
        <w:t>誘導</w:t>
      </w:r>
    </w:p>
    <w:p w:rsidR="00D74578" w:rsidRPr="008C7D64" w:rsidRDefault="00D74578" w:rsidP="00D74578">
      <w:pPr>
        <w:ind w:firstLineChars="100" w:firstLine="220"/>
        <w:rPr>
          <w:color w:val="000000" w:themeColor="text1"/>
          <w:lang w:val="x-none"/>
        </w:rPr>
      </w:pPr>
      <w:r w:rsidRPr="008C7D64">
        <w:rPr>
          <w:rFonts w:hint="eastAsia"/>
          <w:color w:val="000000" w:themeColor="text1"/>
          <w:lang w:val="x-none"/>
        </w:rPr>
        <w:t>避難所の開設を行う者は、避難者の受入れスペースを指定し、避難者を誘導する。</w:t>
      </w:r>
    </w:p>
    <w:p w:rsidR="00D74578" w:rsidRPr="008C7D64" w:rsidRDefault="00D74578" w:rsidP="00D74578">
      <w:pPr>
        <w:rPr>
          <w:color w:val="000000" w:themeColor="text1"/>
          <w:lang w:val="x-none"/>
        </w:rPr>
      </w:pPr>
    </w:p>
    <w:p w:rsidR="00D74578" w:rsidRPr="008C7D64" w:rsidRDefault="00D74578" w:rsidP="00D74578">
      <w:pPr>
        <w:pStyle w:val="6"/>
        <w:rPr>
          <w:color w:val="000000" w:themeColor="text1"/>
        </w:rPr>
      </w:pPr>
      <w:r w:rsidRPr="008C7D64">
        <w:rPr>
          <w:rFonts w:hint="eastAsia"/>
          <w:color w:val="000000" w:themeColor="text1"/>
        </w:rPr>
        <w:t>避難者名簿の作成</w:t>
      </w:r>
      <w:r w:rsidRPr="008C7D64">
        <w:rPr>
          <w:rFonts w:ascii="ＭＳ 明朝" w:hint="eastAsia"/>
          <w:color w:val="000000" w:themeColor="text1"/>
          <w:sz w:val="24"/>
          <w:vertAlign w:val="superscript"/>
        </w:rPr>
        <w:t>*</w:t>
      </w:r>
      <w:r w:rsidR="00A85721" w:rsidRPr="008C7D64">
        <w:rPr>
          <w:rStyle w:val="af6"/>
          <w:rFonts w:ascii="ＭＳ 明朝"/>
          <w:color w:val="000000" w:themeColor="text1"/>
          <w:sz w:val="24"/>
        </w:rPr>
        <w:footnoteReference w:id="22"/>
      </w:r>
    </w:p>
    <w:p w:rsidR="00716645" w:rsidRPr="00531E9E" w:rsidRDefault="006D0526" w:rsidP="00FE7752">
      <w:pPr>
        <w:ind w:firstLineChars="100" w:firstLine="220"/>
      </w:pPr>
      <w:r>
        <w:rPr>
          <w:rFonts w:hint="eastAsia"/>
        </w:rPr>
        <w:t>各避難所の責任者は、避難者の受け入れや生活支援等が円滑に</w:t>
      </w:r>
      <w:r w:rsidRPr="00531E9E">
        <w:rPr>
          <w:rFonts w:hint="eastAsia"/>
        </w:rPr>
        <w:t>進むよう、避難者の名簿を作成し人員を把握する。</w:t>
      </w:r>
    </w:p>
    <w:p w:rsidR="00531E9E" w:rsidRDefault="00531E9E" w:rsidP="00716645">
      <w:pPr>
        <w:ind w:firstLineChars="100" w:firstLine="220"/>
      </w:pPr>
    </w:p>
    <w:p w:rsidR="00E539C3" w:rsidRDefault="00E539C3" w:rsidP="00E539C3">
      <w:pPr>
        <w:pStyle w:val="5"/>
        <w:ind w:left="908" w:hanging="908"/>
      </w:pPr>
      <w:bookmarkStart w:id="374" w:name="_Toc374030864"/>
      <w:r>
        <w:rPr>
          <w:rFonts w:hint="eastAsia"/>
          <w:lang w:eastAsia="ja-JP"/>
        </w:rPr>
        <w:t>避難者の状況</w:t>
      </w:r>
      <w:r>
        <w:rPr>
          <w:rFonts w:hint="eastAsia"/>
        </w:rPr>
        <w:t>把握</w:t>
      </w:r>
      <w:bookmarkEnd w:id="374"/>
    </w:p>
    <w:p w:rsidR="00E539C3" w:rsidRDefault="00E539C3" w:rsidP="00E539C3">
      <w:pPr>
        <w:ind w:firstLineChars="100" w:firstLine="220"/>
      </w:pPr>
      <w:r>
        <w:rPr>
          <w:rFonts w:hint="eastAsia"/>
        </w:rPr>
        <w:t>町は、災害発生直後より、</w:t>
      </w:r>
      <w:r w:rsidR="00015834">
        <w:rPr>
          <w:rFonts w:hint="eastAsia"/>
        </w:rPr>
        <w:t>避難者の状況を把握するため避難所に被災状況登録窓口を設置し、避難者の状況把握に努める。なお、把握された事項については、被災地の現地調査、住民登録の台帳との整合を図り、避難所の開設期間の設定や物資の供給に活用する。</w:t>
      </w:r>
    </w:p>
    <w:p w:rsidR="00E539C3" w:rsidRPr="00786791" w:rsidRDefault="00E539C3" w:rsidP="00E539C3">
      <w:pPr>
        <w:ind w:firstLineChars="100" w:firstLine="220"/>
      </w:pPr>
    </w:p>
    <w:p w:rsidR="00E539C3" w:rsidRDefault="00E539C3" w:rsidP="00E539C3">
      <w:pPr>
        <w:pStyle w:val="6"/>
      </w:pPr>
      <w:r>
        <w:rPr>
          <w:rFonts w:hint="eastAsia"/>
        </w:rPr>
        <w:t>登録事項</w:t>
      </w:r>
    </w:p>
    <w:p w:rsidR="00E539C3" w:rsidRPr="00D74578" w:rsidRDefault="00015834" w:rsidP="00E539C3">
      <w:pPr>
        <w:ind w:firstLineChars="100" w:firstLine="220"/>
      </w:pPr>
      <w:r>
        <w:rPr>
          <w:rFonts w:hint="eastAsia"/>
        </w:rPr>
        <w:t>被災状況登録窓口における登録事項は以下のとおりである。</w:t>
      </w:r>
    </w:p>
    <w:p w:rsidR="00015834" w:rsidRPr="00015834" w:rsidRDefault="00015834" w:rsidP="003D0BD6">
      <w:pPr>
        <w:pStyle w:val="a1"/>
        <w:numPr>
          <w:ilvl w:val="0"/>
          <w:numId w:val="121"/>
        </w:numPr>
        <w:spacing w:line="320" w:lineRule="exact"/>
      </w:pPr>
      <w:r w:rsidRPr="00015834">
        <w:rPr>
          <w:rFonts w:hint="eastAsia"/>
        </w:rPr>
        <w:t>世帯主の氏名、年齢、性別、住所、電話番号</w:t>
      </w:r>
    </w:p>
    <w:p w:rsidR="00015834" w:rsidRPr="00015834" w:rsidRDefault="00015834" w:rsidP="003D0BD6">
      <w:pPr>
        <w:pStyle w:val="a1"/>
        <w:numPr>
          <w:ilvl w:val="0"/>
          <w:numId w:val="121"/>
        </w:numPr>
      </w:pPr>
      <w:r w:rsidRPr="00015834">
        <w:rPr>
          <w:rFonts w:hint="eastAsia"/>
        </w:rPr>
        <w:t>家族の氏名、年齢、性別、学童の学年</w:t>
      </w:r>
    </w:p>
    <w:p w:rsidR="00015834" w:rsidRPr="00015834" w:rsidRDefault="00015834" w:rsidP="003D0BD6">
      <w:pPr>
        <w:pStyle w:val="a1"/>
        <w:numPr>
          <w:ilvl w:val="0"/>
          <w:numId w:val="121"/>
        </w:numPr>
      </w:pPr>
      <w:r w:rsidRPr="00015834">
        <w:rPr>
          <w:rFonts w:hint="eastAsia"/>
        </w:rPr>
        <w:t>親族の連絡先</w:t>
      </w:r>
    </w:p>
    <w:p w:rsidR="00015834" w:rsidRPr="00015834" w:rsidRDefault="00015834" w:rsidP="003D0BD6">
      <w:pPr>
        <w:pStyle w:val="a1"/>
        <w:numPr>
          <w:ilvl w:val="0"/>
          <w:numId w:val="121"/>
        </w:numPr>
      </w:pPr>
      <w:r w:rsidRPr="00015834">
        <w:rPr>
          <w:rFonts w:hint="eastAsia"/>
        </w:rPr>
        <w:t>住家被害の状況や人的被害の状況</w:t>
      </w:r>
    </w:p>
    <w:p w:rsidR="00015834" w:rsidRPr="00015834" w:rsidRDefault="00015834" w:rsidP="003D0BD6">
      <w:pPr>
        <w:pStyle w:val="a1"/>
        <w:numPr>
          <w:ilvl w:val="0"/>
          <w:numId w:val="121"/>
        </w:numPr>
      </w:pPr>
      <w:r w:rsidRPr="00015834">
        <w:rPr>
          <w:rFonts w:hint="eastAsia"/>
        </w:rPr>
        <w:t>食糧、飲料水、被服や寝具その他生活必需品の必要性の状況</w:t>
      </w:r>
    </w:p>
    <w:p w:rsidR="00015834" w:rsidRPr="00015834" w:rsidRDefault="004F4E75" w:rsidP="003D0BD6">
      <w:pPr>
        <w:pStyle w:val="a1"/>
        <w:numPr>
          <w:ilvl w:val="0"/>
          <w:numId w:val="121"/>
        </w:numPr>
      </w:pPr>
      <w:r>
        <w:rPr>
          <w:rFonts w:hint="eastAsia"/>
        </w:rPr>
        <w:t>要配慮</w:t>
      </w:r>
      <w:r w:rsidR="00015834" w:rsidRPr="00015834">
        <w:rPr>
          <w:rFonts w:hint="eastAsia"/>
        </w:rPr>
        <w:t>者の状況</w:t>
      </w:r>
    </w:p>
    <w:p w:rsidR="00E539C3" w:rsidRDefault="00015834" w:rsidP="003D0BD6">
      <w:pPr>
        <w:pStyle w:val="a1"/>
        <w:numPr>
          <w:ilvl w:val="0"/>
          <w:numId w:val="121"/>
        </w:numPr>
        <w:autoSpaceDE w:val="0"/>
        <w:autoSpaceDN w:val="0"/>
        <w:jc w:val="left"/>
      </w:pPr>
      <w:r w:rsidRPr="00015834">
        <w:rPr>
          <w:rFonts w:hint="eastAsia"/>
        </w:rPr>
        <w:t>その他、必要とする項目</w:t>
      </w:r>
    </w:p>
    <w:p w:rsidR="00015834" w:rsidRPr="00015834" w:rsidRDefault="00015834" w:rsidP="00015834">
      <w:pPr>
        <w:pStyle w:val="ad"/>
        <w:rPr>
          <w:lang w:val="en-US" w:eastAsia="ja-JP"/>
        </w:rPr>
      </w:pPr>
    </w:p>
    <w:p w:rsidR="00E539C3" w:rsidRDefault="00E539C3" w:rsidP="00E539C3">
      <w:pPr>
        <w:pStyle w:val="6"/>
      </w:pPr>
      <w:r>
        <w:rPr>
          <w:rFonts w:hint="eastAsia"/>
        </w:rPr>
        <w:t>登録の方法</w:t>
      </w:r>
    </w:p>
    <w:p w:rsidR="00E539C3" w:rsidRDefault="00E539C3" w:rsidP="00E539C3">
      <w:pPr>
        <w:ind w:firstLineChars="100" w:firstLine="220"/>
      </w:pPr>
      <w:r>
        <w:rPr>
          <w:rFonts w:hint="eastAsia"/>
        </w:rPr>
        <w:t>事前に登録事項の様式を作成し、調査責任者を選任のうえ登録する。</w:t>
      </w:r>
    </w:p>
    <w:p w:rsidR="00E539C3" w:rsidRDefault="00E539C3" w:rsidP="00E539C3">
      <w:pPr>
        <w:ind w:firstLineChars="100" w:firstLine="220"/>
      </w:pPr>
    </w:p>
    <w:p w:rsidR="00E539C3" w:rsidRDefault="00E539C3" w:rsidP="00E539C3">
      <w:pPr>
        <w:pStyle w:val="6"/>
      </w:pPr>
      <w:r>
        <w:rPr>
          <w:rFonts w:hint="eastAsia"/>
        </w:rPr>
        <w:t>登録結果の活用</w:t>
      </w:r>
    </w:p>
    <w:p w:rsidR="00E539C3" w:rsidRDefault="00E539C3" w:rsidP="00E539C3">
      <w:pPr>
        <w:ind w:firstLineChars="100" w:firstLine="220"/>
      </w:pPr>
      <w:r>
        <w:rPr>
          <w:rFonts w:hint="eastAsia"/>
        </w:rPr>
        <w:t>登録された状況は、避難所の開設期間、食糧や飲料水の要供給数、被服や寝具その他の生活必需品の要配布数、応急仮設住宅の要設置数、学用品の要給与数、避難所の生活環境の整備等に活用する。</w:t>
      </w:r>
    </w:p>
    <w:p w:rsidR="00E539C3" w:rsidRDefault="00E539C3" w:rsidP="00E539C3">
      <w:pPr>
        <w:ind w:firstLineChars="100" w:firstLine="220"/>
      </w:pPr>
    </w:p>
    <w:p w:rsidR="00E539C3" w:rsidRDefault="00E539C3" w:rsidP="00E539C3">
      <w:pPr>
        <w:pStyle w:val="6"/>
      </w:pPr>
      <w:r>
        <w:rPr>
          <w:rFonts w:hint="eastAsia"/>
        </w:rPr>
        <w:t>登録結果の報告</w:t>
      </w:r>
    </w:p>
    <w:p w:rsidR="00E539C3" w:rsidRDefault="00E539C3" w:rsidP="00E539C3">
      <w:pPr>
        <w:ind w:firstLineChars="100" w:firstLine="220"/>
      </w:pPr>
      <w:r>
        <w:rPr>
          <w:rFonts w:hint="eastAsia"/>
        </w:rPr>
        <w:t>登録の結果は、日々、対策本部に集約する。なお、救助法が適用となった場合は、必要な項目を県の担当課に報告する。</w:t>
      </w:r>
    </w:p>
    <w:p w:rsidR="00E539C3" w:rsidRDefault="00E539C3" w:rsidP="00E539C3">
      <w:pPr>
        <w:ind w:firstLineChars="100" w:firstLine="220"/>
      </w:pPr>
    </w:p>
    <w:p w:rsidR="00E539C3" w:rsidRDefault="00E539C3" w:rsidP="00E539C3">
      <w:pPr>
        <w:pStyle w:val="6"/>
      </w:pPr>
      <w:bookmarkStart w:id="375" w:name="_Toc374030865"/>
      <w:r>
        <w:rPr>
          <w:rFonts w:hint="eastAsia"/>
        </w:rPr>
        <w:lastRenderedPageBreak/>
        <w:t>在宅被災者の状況把握</w:t>
      </w:r>
      <w:bookmarkEnd w:id="375"/>
    </w:p>
    <w:p w:rsidR="00E539C3" w:rsidRDefault="00E539C3" w:rsidP="00E539C3">
      <w:pPr>
        <w:ind w:firstLineChars="100" w:firstLine="220"/>
      </w:pPr>
      <w:r>
        <w:rPr>
          <w:rFonts w:hint="eastAsia"/>
        </w:rPr>
        <w:t>避難所に避難していない被災者についても、必要に応じて避難所への収容と生活支援が必要な場合があるため、その状況を把握する。特に、</w:t>
      </w:r>
      <w:r w:rsidR="004F4E75">
        <w:rPr>
          <w:rFonts w:hint="eastAsia"/>
        </w:rPr>
        <w:t>要配慮</w:t>
      </w:r>
      <w:r>
        <w:rPr>
          <w:rFonts w:hint="eastAsia"/>
        </w:rPr>
        <w:t>者が情報の伝達を受けられず孤立することのないよう留意する。</w:t>
      </w:r>
    </w:p>
    <w:p w:rsidR="00FE7752" w:rsidRDefault="00FE7752" w:rsidP="00716645">
      <w:pPr>
        <w:ind w:firstLineChars="100" w:firstLine="220"/>
      </w:pPr>
    </w:p>
    <w:p w:rsidR="004349F2" w:rsidRDefault="004349F2" w:rsidP="00191ED7">
      <w:pPr>
        <w:pStyle w:val="5"/>
        <w:rPr>
          <w:lang w:eastAsia="ja-JP"/>
        </w:rPr>
      </w:pPr>
      <w:bookmarkStart w:id="376" w:name="_Toc374029973"/>
      <w:bookmarkStart w:id="377" w:name="_Toc374030130"/>
      <w:bookmarkStart w:id="378" w:name="_Toc374030287"/>
      <w:bookmarkStart w:id="379" w:name="_Toc374030764"/>
      <w:r>
        <w:rPr>
          <w:rFonts w:hint="eastAsia"/>
        </w:rPr>
        <w:t>避難所の運営</w:t>
      </w:r>
      <w:bookmarkEnd w:id="376"/>
      <w:bookmarkEnd w:id="377"/>
      <w:bookmarkEnd w:id="378"/>
      <w:bookmarkEnd w:id="379"/>
    </w:p>
    <w:p w:rsidR="000D2E68" w:rsidRPr="008C7D64" w:rsidRDefault="004349F2" w:rsidP="004349F2">
      <w:pPr>
        <w:ind w:firstLineChars="100" w:firstLine="220"/>
        <w:rPr>
          <w:color w:val="000000" w:themeColor="text1"/>
          <w:lang w:val="x-none"/>
        </w:rPr>
      </w:pPr>
      <w:r w:rsidRPr="008C7D64">
        <w:rPr>
          <w:rFonts w:hint="eastAsia"/>
          <w:color w:val="000000" w:themeColor="text1"/>
          <w:lang w:val="x-none"/>
        </w:rPr>
        <w:t>避難所の運営は、住民及びボランティアの自主性を尊重して行い、町はこれに協力する。</w:t>
      </w:r>
    </w:p>
    <w:p w:rsidR="004349F2" w:rsidRPr="008C7D64" w:rsidRDefault="004349F2" w:rsidP="004349F2">
      <w:pPr>
        <w:ind w:firstLineChars="100" w:firstLine="220"/>
        <w:rPr>
          <w:color w:val="000000" w:themeColor="text1"/>
          <w:lang w:val="x-none"/>
        </w:rPr>
      </w:pPr>
    </w:p>
    <w:p w:rsidR="006D0526" w:rsidRPr="008C7D64" w:rsidRDefault="004349F2" w:rsidP="00716645">
      <w:pPr>
        <w:pStyle w:val="6"/>
        <w:rPr>
          <w:color w:val="000000" w:themeColor="text1"/>
          <w:lang w:eastAsia="ja-JP"/>
        </w:rPr>
      </w:pPr>
      <w:r w:rsidRPr="008C7D64">
        <w:rPr>
          <w:rFonts w:hint="eastAsia"/>
          <w:color w:val="000000" w:themeColor="text1"/>
          <w:lang w:eastAsia="ja-JP"/>
        </w:rPr>
        <w:t>運営体制の整備</w:t>
      </w:r>
    </w:p>
    <w:p w:rsidR="004349F2" w:rsidRPr="008C7D64" w:rsidRDefault="004349F2" w:rsidP="004349F2">
      <w:pPr>
        <w:ind w:firstLineChars="100" w:firstLine="220"/>
        <w:rPr>
          <w:color w:val="000000" w:themeColor="text1"/>
          <w:lang w:val="x-none"/>
        </w:rPr>
      </w:pPr>
      <w:r w:rsidRPr="008C7D64">
        <w:rPr>
          <w:rFonts w:hint="eastAsia"/>
          <w:color w:val="000000" w:themeColor="text1"/>
          <w:lang w:val="x-none"/>
        </w:rPr>
        <w:t>避難所の運営のため、管理責任者を選任する等、運営体制を整備する。なお、管理責任者は、</w:t>
      </w:r>
      <w:r w:rsidRPr="008C7D64">
        <w:rPr>
          <w:rFonts w:hint="eastAsia"/>
          <w:color w:val="000000" w:themeColor="text1"/>
        </w:rPr>
        <w:t>町職員、学校長、各</w:t>
      </w:r>
      <w:r w:rsidR="00C96F9F">
        <w:rPr>
          <w:rFonts w:hint="eastAsia"/>
          <w:color w:val="000000" w:themeColor="text1"/>
        </w:rPr>
        <w:t>自治会</w:t>
      </w:r>
      <w:r w:rsidRPr="008C7D64">
        <w:rPr>
          <w:rFonts w:hint="eastAsia"/>
          <w:color w:val="000000" w:themeColor="text1"/>
        </w:rPr>
        <w:t>長とする。</w:t>
      </w:r>
    </w:p>
    <w:p w:rsidR="006D0526" w:rsidRPr="008C7D64" w:rsidRDefault="006D0526" w:rsidP="00716645">
      <w:pPr>
        <w:ind w:firstLineChars="100" w:firstLine="220"/>
        <w:rPr>
          <w:color w:val="000000" w:themeColor="text1"/>
        </w:rPr>
      </w:pPr>
      <w:r w:rsidRPr="008C7D64">
        <w:rPr>
          <w:rFonts w:hint="eastAsia"/>
          <w:color w:val="000000" w:themeColor="text1"/>
        </w:rPr>
        <w:t>管理責任者は、おおむね次の業務を行う。</w:t>
      </w:r>
    </w:p>
    <w:p w:rsidR="004349F2" w:rsidRPr="008C7D64" w:rsidRDefault="006D0526" w:rsidP="003D0BD6">
      <w:pPr>
        <w:numPr>
          <w:ilvl w:val="0"/>
          <w:numId w:val="43"/>
        </w:numPr>
        <w:autoSpaceDE w:val="0"/>
        <w:autoSpaceDN w:val="0"/>
        <w:jc w:val="left"/>
        <w:rPr>
          <w:color w:val="000000" w:themeColor="text1"/>
        </w:rPr>
      </w:pPr>
      <w:r w:rsidRPr="008C7D64">
        <w:rPr>
          <w:rFonts w:hint="eastAsia"/>
          <w:color w:val="000000" w:themeColor="text1"/>
        </w:rPr>
        <w:t>被災者台帳に基づき、常に避難者の実態や需要を把握する。</w:t>
      </w:r>
    </w:p>
    <w:p w:rsidR="006D0526" w:rsidRPr="008C7D64" w:rsidRDefault="004F4E75" w:rsidP="003D0BD6">
      <w:pPr>
        <w:numPr>
          <w:ilvl w:val="0"/>
          <w:numId w:val="43"/>
        </w:numPr>
        <w:autoSpaceDE w:val="0"/>
        <w:autoSpaceDN w:val="0"/>
        <w:jc w:val="left"/>
        <w:rPr>
          <w:color w:val="000000" w:themeColor="text1"/>
        </w:rPr>
      </w:pPr>
      <w:r w:rsidRPr="008C7D64">
        <w:rPr>
          <w:rFonts w:hint="eastAsia"/>
          <w:color w:val="000000" w:themeColor="text1"/>
        </w:rPr>
        <w:t>要配慮</w:t>
      </w:r>
      <w:r w:rsidR="006D0526" w:rsidRPr="008C7D64">
        <w:rPr>
          <w:rFonts w:hint="eastAsia"/>
          <w:color w:val="000000" w:themeColor="text1"/>
        </w:rPr>
        <w:t>者を把握した場合、必要に応じてホームヘルパーの派遣、社会福祉施設への緊急入所又は福祉避難所への収容を行うため関係機関等と連絡調整を行う。</w:t>
      </w:r>
    </w:p>
    <w:p w:rsidR="006D0526" w:rsidRPr="008C7D64" w:rsidRDefault="006D0526" w:rsidP="003D0BD6">
      <w:pPr>
        <w:numPr>
          <w:ilvl w:val="0"/>
          <w:numId w:val="43"/>
        </w:numPr>
        <w:autoSpaceDE w:val="0"/>
        <w:autoSpaceDN w:val="0"/>
        <w:jc w:val="left"/>
        <w:rPr>
          <w:color w:val="000000" w:themeColor="text1"/>
        </w:rPr>
      </w:pPr>
      <w:r w:rsidRPr="008C7D64">
        <w:rPr>
          <w:rFonts w:hint="eastAsia"/>
          <w:color w:val="000000" w:themeColor="text1"/>
        </w:rPr>
        <w:t>被災者に必要な食糧、飲料水その他生活必需品の供給について、常に</w:t>
      </w:r>
      <w:r w:rsidR="00DE17E4" w:rsidRPr="008C7D64">
        <w:rPr>
          <w:rFonts w:hint="eastAsia"/>
          <w:color w:val="000000" w:themeColor="text1"/>
        </w:rPr>
        <w:t>対策本部</w:t>
      </w:r>
      <w:r w:rsidRPr="008C7D64">
        <w:rPr>
          <w:rFonts w:hint="eastAsia"/>
          <w:color w:val="000000" w:themeColor="text1"/>
        </w:rPr>
        <w:t>と連絡を行う。</w:t>
      </w:r>
      <w:r w:rsidR="004349F2" w:rsidRPr="008C7D64">
        <w:rPr>
          <w:rFonts w:hint="eastAsia"/>
          <w:color w:val="000000" w:themeColor="text1"/>
        </w:rPr>
        <w:t>また</w:t>
      </w:r>
      <w:r w:rsidRPr="008C7D64">
        <w:rPr>
          <w:rFonts w:hint="eastAsia"/>
          <w:color w:val="000000" w:themeColor="text1"/>
        </w:rPr>
        <w:t>、それらの供給があった場合、物資受払簿を整備し、各世帯を単位として配布状況を記録しておく。</w:t>
      </w:r>
    </w:p>
    <w:p w:rsidR="00716645" w:rsidRPr="008C7D64" w:rsidRDefault="00716645" w:rsidP="00716645">
      <w:pPr>
        <w:autoSpaceDE w:val="0"/>
        <w:autoSpaceDN w:val="0"/>
        <w:jc w:val="left"/>
        <w:rPr>
          <w:color w:val="000000" w:themeColor="text1"/>
        </w:rPr>
      </w:pPr>
    </w:p>
    <w:p w:rsidR="006D0526" w:rsidRPr="008C7D64" w:rsidRDefault="006D0526" w:rsidP="00716645">
      <w:pPr>
        <w:pStyle w:val="6"/>
        <w:rPr>
          <w:color w:val="000000" w:themeColor="text1"/>
        </w:rPr>
      </w:pPr>
      <w:r w:rsidRPr="008C7D64">
        <w:rPr>
          <w:rFonts w:hint="eastAsia"/>
          <w:color w:val="000000" w:themeColor="text1"/>
        </w:rPr>
        <w:t>生活環境の整備</w:t>
      </w:r>
    </w:p>
    <w:p w:rsidR="006D0526" w:rsidRPr="008C7D64" w:rsidRDefault="006D0526" w:rsidP="00716645">
      <w:pPr>
        <w:ind w:firstLineChars="100" w:firstLine="220"/>
        <w:rPr>
          <w:color w:val="000000" w:themeColor="text1"/>
        </w:rPr>
      </w:pPr>
      <w:r w:rsidRPr="008C7D64">
        <w:rPr>
          <w:rFonts w:hint="eastAsia"/>
          <w:color w:val="000000" w:themeColor="text1"/>
        </w:rPr>
        <w:t>避難者の生活環境を整備するため、次の事項について対応する。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避難者に必要な食糧、その他生活必需品を避難者の世帯人員や不足状況に応じて公平に配布する。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避難所の開設期間の長期化が見込まれる場合は、必要に応じて備品を整備し、避難者に対するプライバシーの確保、暑さ寒さ対策、入浴及び洗濯の機会の確保等、生活環境の改善対策を順次検討する。</w:t>
      </w:r>
    </w:p>
    <w:p w:rsidR="0067095C" w:rsidRPr="008C7D64" w:rsidRDefault="0067095C" w:rsidP="0067095C">
      <w:pPr>
        <w:autoSpaceDE w:val="0"/>
        <w:autoSpaceDN w:val="0"/>
        <w:jc w:val="left"/>
        <w:rPr>
          <w:color w:val="000000" w:themeColor="text1"/>
        </w:rPr>
      </w:pPr>
    </w:p>
    <w:p w:rsidR="006D0526" w:rsidRPr="008C7D64" w:rsidRDefault="0067095C" w:rsidP="0067095C">
      <w:pPr>
        <w:ind w:leftChars="302" w:left="664" w:firstLine="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＜備品、設備の例＞</w:t>
      </w:r>
    </w:p>
    <w:tbl>
      <w:tblPr>
        <w:tblStyle w:val="ae"/>
        <w:tblW w:w="0" w:type="auto"/>
        <w:tblInd w:w="1951" w:type="dxa"/>
        <w:tblLook w:val="04A0" w:firstRow="1" w:lastRow="0" w:firstColumn="1" w:lastColumn="0" w:noHBand="0" w:noVBand="1"/>
      </w:tblPr>
      <w:tblGrid>
        <w:gridCol w:w="5528"/>
      </w:tblGrid>
      <w:tr w:rsidR="008C7D64" w:rsidRPr="008C7D64" w:rsidTr="0067095C">
        <w:tc>
          <w:tcPr>
            <w:tcW w:w="5528" w:type="dxa"/>
          </w:tcPr>
          <w:p w:rsidR="0067095C" w:rsidRPr="008C7D64" w:rsidRDefault="0067095C" w:rsidP="003D0BD6">
            <w:pPr>
              <w:numPr>
                <w:ilvl w:val="0"/>
                <w:numId w:val="86"/>
              </w:numPr>
              <w:rPr>
                <w:color w:val="000000" w:themeColor="text1"/>
                <w:kern w:val="0"/>
              </w:rPr>
            </w:pPr>
            <w:r w:rsidRPr="008C7D64">
              <w:rPr>
                <w:rFonts w:hint="eastAsia"/>
                <w:color w:val="000000" w:themeColor="text1"/>
              </w:rPr>
              <w:t>畳、</w:t>
            </w:r>
            <w:r w:rsidRPr="008C7D64">
              <w:rPr>
                <w:rFonts w:hint="eastAsia"/>
                <w:color w:val="000000" w:themeColor="text1"/>
                <w:kern w:val="0"/>
              </w:rPr>
              <w:t>マット、カーペット</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間仕切り用パーティション</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冷暖房機器</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仮設風呂・シャワー</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洗濯機・乾燥機</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仮設トイレ</w:t>
            </w:r>
          </w:p>
          <w:p w:rsidR="0067095C" w:rsidRPr="008C7D64" w:rsidRDefault="0067095C" w:rsidP="003D0BD6">
            <w:pPr>
              <w:numPr>
                <w:ilvl w:val="0"/>
                <w:numId w:val="86"/>
              </w:numPr>
              <w:rPr>
                <w:color w:val="000000" w:themeColor="text1"/>
              </w:rPr>
            </w:pPr>
            <w:r w:rsidRPr="008C7D64">
              <w:rPr>
                <w:rFonts w:hint="eastAsia"/>
                <w:color w:val="000000" w:themeColor="text1"/>
                <w:kern w:val="0"/>
              </w:rPr>
              <w:t>その</w:t>
            </w:r>
            <w:r w:rsidRPr="008C7D64">
              <w:rPr>
                <w:rFonts w:hint="eastAsia"/>
                <w:color w:val="000000" w:themeColor="text1"/>
              </w:rPr>
              <w:t>他必要な設備・備品</w:t>
            </w:r>
          </w:p>
        </w:tc>
      </w:tr>
    </w:tbl>
    <w:p w:rsidR="0067095C" w:rsidRPr="008C7D64" w:rsidRDefault="0067095C" w:rsidP="006D0526">
      <w:pPr>
        <w:ind w:leftChars="302" w:left="664" w:firstLine="1"/>
        <w:rPr>
          <w:color w:val="000000" w:themeColor="text1"/>
        </w:rPr>
      </w:pP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一定の設備を備えた避難所を維持するため、衛生管理対策をすすめるとともに必要な電気容量確保に努める。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lastRenderedPageBreak/>
        <w:t>避難者への情報提供や被災者相互の安否確認を行うため、避難所にラジオ、テレビ、電話、ファクシミリ等の通信手段確保に努める。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避難所の防犯対策を進めるため、警察及び消防団と連携し各避難所の巡回パトロール等を実施する。なお、避難所の治安・防犯等の観点から、やむを得ない理由がある場合には、警備員等の雇用も考慮する。</w:t>
      </w:r>
    </w:p>
    <w:p w:rsidR="007D2F11" w:rsidRPr="008C7D64" w:rsidRDefault="007D2F11" w:rsidP="00F92AD4">
      <w:pPr>
        <w:pStyle w:val="5"/>
        <w:rPr>
          <w:color w:val="000000" w:themeColor="text1"/>
          <w:lang w:eastAsia="ja-JP"/>
        </w:rPr>
      </w:pPr>
      <w:bookmarkStart w:id="380" w:name="_Toc374029974"/>
      <w:bookmarkStart w:id="381" w:name="_Toc374030131"/>
      <w:bookmarkStart w:id="382" w:name="_Toc374030288"/>
      <w:bookmarkStart w:id="383" w:name="_Toc374030765"/>
      <w:r w:rsidRPr="008C7D64">
        <w:rPr>
          <w:rFonts w:hint="eastAsia"/>
          <w:color w:val="000000" w:themeColor="text1"/>
        </w:rPr>
        <w:t>避難所以外の場所に滞在する被災者への配慮</w:t>
      </w:r>
      <w:bookmarkEnd w:id="380"/>
      <w:bookmarkEnd w:id="381"/>
      <w:bookmarkEnd w:id="382"/>
      <w:bookmarkEnd w:id="383"/>
    </w:p>
    <w:p w:rsidR="00EB5E7D" w:rsidRPr="008C7D64" w:rsidRDefault="00EB5E7D" w:rsidP="00EB5E7D">
      <w:pPr>
        <w:ind w:firstLineChars="100" w:firstLine="220"/>
        <w:rPr>
          <w:color w:val="000000" w:themeColor="text1"/>
        </w:rPr>
      </w:pPr>
      <w:r w:rsidRPr="008C7D64">
        <w:rPr>
          <w:rFonts w:hint="eastAsia"/>
          <w:color w:val="000000" w:themeColor="text1"/>
        </w:rPr>
        <w:t>町は、</w:t>
      </w:r>
      <w:r w:rsidRPr="008C7D64">
        <w:rPr>
          <w:color w:val="000000" w:themeColor="text1"/>
        </w:rPr>
        <w:t>やむを得ない理由により避難所に滞在することができない被災者に対しても、必要な生活関連物資の配布、保健医療サービスの提供、情報の提供その他これらの者の生活環境の整備に必要な措置を講ずるよう努める。</w:t>
      </w:r>
    </w:p>
    <w:p w:rsidR="007D2F11" w:rsidRPr="008C7D64" w:rsidRDefault="007D2F11" w:rsidP="007D2F11">
      <w:pPr>
        <w:rPr>
          <w:color w:val="000000" w:themeColor="text1"/>
          <w:lang w:val="x-none"/>
        </w:rPr>
      </w:pPr>
    </w:p>
    <w:p w:rsidR="000D2E68" w:rsidRPr="008C7D64" w:rsidRDefault="000D2E68" w:rsidP="00F92AD4">
      <w:pPr>
        <w:pStyle w:val="5"/>
        <w:rPr>
          <w:color w:val="000000" w:themeColor="text1"/>
        </w:rPr>
      </w:pPr>
      <w:r w:rsidRPr="008C7D64">
        <w:rPr>
          <w:rFonts w:hint="eastAsia"/>
          <w:color w:val="000000" w:themeColor="text1"/>
        </w:rPr>
        <w:t>応援協力関係</w:t>
      </w:r>
    </w:p>
    <w:p w:rsidR="000D2E68" w:rsidRPr="000F641B" w:rsidRDefault="000D2E68" w:rsidP="000D2E68">
      <w:pPr>
        <w:tabs>
          <w:tab w:val="num" w:pos="780"/>
        </w:tabs>
        <w:ind w:firstLineChars="100" w:firstLine="220"/>
        <w:jc w:val="left"/>
      </w:pPr>
      <w:r w:rsidRPr="008C7D64">
        <w:rPr>
          <w:rFonts w:hint="eastAsia"/>
          <w:color w:val="000000" w:themeColor="text1"/>
        </w:rPr>
        <w:t>町長は、自ら避難者の誘導及び移送が困難な場合、他市町</w:t>
      </w:r>
      <w:r w:rsidRPr="000F641B">
        <w:rPr>
          <w:rFonts w:hint="eastAsia"/>
        </w:rPr>
        <w:t>村</w:t>
      </w:r>
      <w:r w:rsidR="00620073" w:rsidRPr="000F641B">
        <w:rPr>
          <w:rFonts w:hint="eastAsia"/>
        </w:rPr>
        <w:t>又は</w:t>
      </w:r>
      <w:r w:rsidRPr="000F641B">
        <w:rPr>
          <w:rFonts w:hint="eastAsia"/>
        </w:rPr>
        <w:t>県に対し避難者の誘導及び移送の実施またはこれに要する要員及び資機材につき応援を要請する。</w:t>
      </w:r>
    </w:p>
    <w:p w:rsidR="000D2E68" w:rsidRPr="008C7D64" w:rsidRDefault="000D2E68" w:rsidP="000D2E68">
      <w:pPr>
        <w:tabs>
          <w:tab w:val="num" w:pos="780"/>
        </w:tabs>
        <w:ind w:firstLineChars="100" w:firstLine="220"/>
        <w:jc w:val="left"/>
        <w:rPr>
          <w:color w:val="000000" w:themeColor="text1"/>
        </w:rPr>
      </w:pPr>
      <w:r w:rsidRPr="000F641B">
        <w:rPr>
          <w:rFonts w:hint="eastAsia"/>
        </w:rPr>
        <w:t>また、町長は、自ら避難所の開設が困難な場合、他市町村</w:t>
      </w:r>
      <w:r w:rsidR="00620073" w:rsidRPr="000F641B">
        <w:rPr>
          <w:rFonts w:hint="eastAsia"/>
        </w:rPr>
        <w:t>又は</w:t>
      </w:r>
      <w:r w:rsidRPr="000F641B">
        <w:rPr>
          <w:rFonts w:hint="eastAsia"/>
        </w:rPr>
        <w:t>県に対</w:t>
      </w:r>
      <w:r w:rsidRPr="008C7D64">
        <w:rPr>
          <w:rFonts w:hint="eastAsia"/>
          <w:color w:val="000000" w:themeColor="text1"/>
        </w:rPr>
        <w:t>し避難所の開設につき応援を要請する。</w:t>
      </w:r>
    </w:p>
    <w:p w:rsidR="00E70BCD" w:rsidRPr="008C7D64" w:rsidRDefault="00E70BCD">
      <w:pPr>
        <w:widowControl/>
        <w:jc w:val="left"/>
        <w:rPr>
          <w:rFonts w:ascii="Arial" w:eastAsia="ＭＳ Ｐゴシック" w:hAnsi="Arial"/>
          <w:color w:val="000000" w:themeColor="text1"/>
          <w:sz w:val="24"/>
          <w:lang w:val="x-none" w:eastAsia="x-none"/>
        </w:rPr>
      </w:pPr>
      <w:bookmarkStart w:id="384" w:name="_Toc374027332"/>
      <w:bookmarkStart w:id="385" w:name="_Toc374027386"/>
      <w:bookmarkStart w:id="386" w:name="_Toc374029292"/>
      <w:bookmarkStart w:id="387" w:name="_Toc374029975"/>
      <w:bookmarkStart w:id="388" w:name="_Toc374030132"/>
      <w:bookmarkStart w:id="389" w:name="_Toc374030289"/>
      <w:bookmarkStart w:id="390" w:name="_Toc374030766"/>
    </w:p>
    <w:p w:rsidR="006D0526" w:rsidRPr="008C7D64" w:rsidRDefault="004F4E75" w:rsidP="00EB5E7D">
      <w:pPr>
        <w:pStyle w:val="3"/>
        <w:spacing w:after="108"/>
        <w:rPr>
          <w:rFonts w:ascii="ＭＳ 明朝" w:hAnsi="Times New Roman"/>
          <w:color w:val="000000" w:themeColor="text1"/>
          <w:kern w:val="0"/>
        </w:rPr>
      </w:pPr>
      <w:bookmarkStart w:id="391" w:name="_Toc413967446"/>
      <w:r w:rsidRPr="008C7D64">
        <w:rPr>
          <w:rFonts w:hint="eastAsia"/>
          <w:color w:val="000000" w:themeColor="text1"/>
          <w:lang w:eastAsia="ja-JP"/>
        </w:rPr>
        <w:t>要配慮</w:t>
      </w:r>
      <w:r w:rsidR="006D0526" w:rsidRPr="008C7D64">
        <w:rPr>
          <w:rFonts w:hint="eastAsia"/>
          <w:color w:val="000000" w:themeColor="text1"/>
        </w:rPr>
        <w:t>者等を考慮した避難対策</w:t>
      </w:r>
      <w:bookmarkEnd w:id="384"/>
      <w:bookmarkEnd w:id="385"/>
      <w:bookmarkEnd w:id="386"/>
      <w:bookmarkEnd w:id="387"/>
      <w:bookmarkEnd w:id="388"/>
      <w:bookmarkEnd w:id="389"/>
      <w:bookmarkEnd w:id="390"/>
      <w:bookmarkEnd w:id="391"/>
    </w:p>
    <w:p w:rsidR="006D0526" w:rsidRPr="008C7D64" w:rsidRDefault="00D63FFF" w:rsidP="00F92AD4">
      <w:pPr>
        <w:pStyle w:val="5"/>
        <w:rPr>
          <w:color w:val="000000" w:themeColor="text1"/>
          <w:lang w:eastAsia="ja-JP"/>
        </w:rPr>
      </w:pPr>
      <w:bookmarkStart w:id="392" w:name="_Toc374029976"/>
      <w:bookmarkStart w:id="393" w:name="_Toc374030133"/>
      <w:bookmarkStart w:id="394" w:name="_Toc374030290"/>
      <w:bookmarkStart w:id="395" w:name="_Toc374030767"/>
      <w:r w:rsidRPr="008C7D64">
        <w:rPr>
          <w:rFonts w:hint="eastAsia"/>
          <w:color w:val="000000" w:themeColor="text1"/>
          <w:lang w:eastAsia="ja-JP"/>
        </w:rPr>
        <w:t>避難行動における対策</w:t>
      </w:r>
      <w:bookmarkEnd w:id="392"/>
      <w:bookmarkEnd w:id="393"/>
      <w:bookmarkEnd w:id="394"/>
      <w:bookmarkEnd w:id="395"/>
    </w:p>
    <w:p w:rsidR="00D63FFF" w:rsidRPr="008C7D64" w:rsidRDefault="004F4E75" w:rsidP="00D63FFF">
      <w:pPr>
        <w:pStyle w:val="6"/>
        <w:rPr>
          <w:color w:val="000000" w:themeColor="text1"/>
        </w:rPr>
      </w:pPr>
      <w:r w:rsidRPr="008C7D64">
        <w:rPr>
          <w:rFonts w:hint="eastAsia"/>
          <w:color w:val="000000" w:themeColor="text1"/>
          <w:lang w:eastAsia="ja-JP"/>
        </w:rPr>
        <w:t>要配慮</w:t>
      </w:r>
      <w:r w:rsidR="00D63FFF" w:rsidRPr="008C7D64">
        <w:rPr>
          <w:rFonts w:hint="eastAsia"/>
          <w:color w:val="000000" w:themeColor="text1"/>
        </w:rPr>
        <w:t>者関連施設における</w:t>
      </w:r>
      <w:r w:rsidR="00D63FFF" w:rsidRPr="008C7D64">
        <w:rPr>
          <w:rFonts w:hint="eastAsia"/>
          <w:color w:val="000000" w:themeColor="text1"/>
          <w:lang w:eastAsia="ja-JP"/>
        </w:rPr>
        <w:t>避難</w:t>
      </w:r>
      <w:r w:rsidR="00D63FFF" w:rsidRPr="008C7D64">
        <w:rPr>
          <w:rFonts w:hint="eastAsia"/>
          <w:color w:val="000000" w:themeColor="text1"/>
        </w:rPr>
        <w:t>対策</w:t>
      </w:r>
    </w:p>
    <w:p w:rsidR="006D0526" w:rsidRPr="008C7D64" w:rsidRDefault="004F4E75" w:rsidP="00D63FFF">
      <w:pPr>
        <w:ind w:firstLineChars="100" w:firstLine="220"/>
        <w:rPr>
          <w:color w:val="000000" w:themeColor="text1"/>
        </w:rPr>
      </w:pPr>
      <w:r w:rsidRPr="008C7D64">
        <w:rPr>
          <w:rFonts w:hint="eastAsia"/>
          <w:color w:val="000000" w:themeColor="text1"/>
        </w:rPr>
        <w:t>要配慮</w:t>
      </w:r>
      <w:r w:rsidR="006D0526" w:rsidRPr="008C7D64">
        <w:rPr>
          <w:rFonts w:hint="eastAsia"/>
          <w:color w:val="000000" w:themeColor="text1"/>
        </w:rPr>
        <w:t>者関連施設においては、あらかじめ定める避難誘導等の計画に基づき、警察、消防団</w:t>
      </w:r>
      <w:r w:rsidR="007C5EA8" w:rsidRPr="008C7D64">
        <w:rPr>
          <w:rFonts w:hint="eastAsia"/>
          <w:color w:val="000000" w:themeColor="text1"/>
        </w:rPr>
        <w:t>や近隣住民、自主防災組織</w:t>
      </w:r>
      <w:r w:rsidR="006D0526" w:rsidRPr="008C7D64">
        <w:rPr>
          <w:rFonts w:hint="eastAsia"/>
          <w:color w:val="000000" w:themeColor="text1"/>
        </w:rPr>
        <w:t>等と協力して避難措置を行う。</w:t>
      </w:r>
    </w:p>
    <w:p w:rsidR="00D63FFF" w:rsidRPr="008C7D64" w:rsidRDefault="004F4E75" w:rsidP="00D63FFF">
      <w:pPr>
        <w:ind w:firstLineChars="100" w:firstLine="220"/>
        <w:rPr>
          <w:color w:val="000000" w:themeColor="text1"/>
        </w:rPr>
      </w:pPr>
      <w:r w:rsidRPr="008C7D64">
        <w:rPr>
          <w:rFonts w:hint="eastAsia"/>
          <w:color w:val="000000" w:themeColor="text1"/>
        </w:rPr>
        <w:t>要配慮</w:t>
      </w:r>
      <w:r w:rsidR="00D63FFF" w:rsidRPr="008C7D64">
        <w:rPr>
          <w:rFonts w:hint="eastAsia"/>
          <w:color w:val="000000" w:themeColor="text1"/>
        </w:rPr>
        <w:t>者関連施設には以下のものがある。</w:t>
      </w:r>
    </w:p>
    <w:p w:rsidR="00D63FFF" w:rsidRPr="008C7D64" w:rsidRDefault="00D63FFF" w:rsidP="00D63FFF">
      <w:pPr>
        <w:ind w:firstLineChars="100" w:firstLine="220"/>
        <w:rPr>
          <w:color w:val="000000" w:themeColor="text1"/>
        </w:rPr>
      </w:pPr>
    </w:p>
    <w:p w:rsidR="00D63FFF" w:rsidRPr="008C7D64" w:rsidRDefault="00D63FFF" w:rsidP="00D63FFF">
      <w:pPr>
        <w:ind w:firstLineChars="100" w:firstLine="220"/>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w:t>
      </w:r>
      <w:r w:rsidR="004F4E75" w:rsidRPr="008C7D64">
        <w:rPr>
          <w:rFonts w:ascii="ＭＳ Ｐゴシック" w:eastAsia="ＭＳ Ｐゴシック" w:hAnsi="ＭＳ Ｐゴシック" w:hint="eastAsia"/>
          <w:color w:val="000000" w:themeColor="text1"/>
        </w:rPr>
        <w:t>要配慮</w:t>
      </w:r>
      <w:r w:rsidRPr="008C7D64">
        <w:rPr>
          <w:rFonts w:ascii="ＭＳ Ｐゴシック" w:eastAsia="ＭＳ Ｐゴシック" w:hAnsi="ＭＳ Ｐゴシック" w:hint="eastAsia"/>
          <w:color w:val="000000" w:themeColor="text1"/>
        </w:rPr>
        <w:t>者関連施設＞</w:t>
      </w:r>
    </w:p>
    <w:tbl>
      <w:tblPr>
        <w:tblStyle w:val="ae"/>
        <w:tblW w:w="0" w:type="auto"/>
        <w:tblInd w:w="108" w:type="dxa"/>
        <w:tblLook w:val="04A0" w:firstRow="1" w:lastRow="0" w:firstColumn="1" w:lastColumn="0" w:noHBand="0" w:noVBand="1"/>
      </w:tblPr>
      <w:tblGrid>
        <w:gridCol w:w="2521"/>
        <w:gridCol w:w="6149"/>
      </w:tblGrid>
      <w:tr w:rsidR="008C7D64" w:rsidRPr="008C7D64" w:rsidTr="00D63FFF">
        <w:tc>
          <w:tcPr>
            <w:tcW w:w="2552" w:type="dxa"/>
            <w:shd w:val="clear" w:color="auto" w:fill="F2F2F2" w:themeFill="background1" w:themeFillShade="F2"/>
          </w:tcPr>
          <w:p w:rsidR="00D63FFF" w:rsidRPr="008C7D64" w:rsidRDefault="00D63FFF" w:rsidP="00D63FFF">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名称</w:t>
            </w:r>
          </w:p>
        </w:tc>
        <w:tc>
          <w:tcPr>
            <w:tcW w:w="6237" w:type="dxa"/>
            <w:shd w:val="clear" w:color="auto" w:fill="F2F2F2" w:themeFill="background1" w:themeFillShade="F2"/>
          </w:tcPr>
          <w:p w:rsidR="00D63FFF" w:rsidRPr="008C7D64" w:rsidRDefault="00D63FFF" w:rsidP="00D63FFF">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根拠法</w:t>
            </w:r>
          </w:p>
        </w:tc>
      </w:tr>
      <w:tr w:rsidR="008C7D64" w:rsidRPr="008C7D64" w:rsidTr="00D63FFF">
        <w:tc>
          <w:tcPr>
            <w:tcW w:w="2552" w:type="dxa"/>
          </w:tcPr>
          <w:p w:rsidR="00D63FFF" w:rsidRPr="008C7D64" w:rsidRDefault="00D63FFF" w:rsidP="00D63FFF">
            <w:pPr>
              <w:jc w:val="left"/>
              <w:rPr>
                <w:rFonts w:ascii="ＭＳ Ｐゴシック" w:eastAsia="ＭＳ Ｐゴシック" w:hAnsi="ＭＳ Ｐゴシック"/>
                <w:color w:val="000000" w:themeColor="text1"/>
              </w:rPr>
            </w:pPr>
            <w:r w:rsidRPr="008C7D64">
              <w:rPr>
                <w:rFonts w:hint="eastAsia"/>
                <w:color w:val="000000" w:themeColor="text1"/>
              </w:rPr>
              <w:t>児童福祉施設</w:t>
            </w:r>
          </w:p>
        </w:tc>
        <w:tc>
          <w:tcPr>
            <w:tcW w:w="6237" w:type="dxa"/>
          </w:tcPr>
          <w:p w:rsidR="00D63FFF" w:rsidRPr="008C7D64" w:rsidRDefault="00D63FFF" w:rsidP="003D0BD6">
            <w:pPr>
              <w:pStyle w:val="a1"/>
              <w:numPr>
                <w:ilvl w:val="0"/>
                <w:numId w:val="87"/>
              </w:numPr>
              <w:jc w:val="left"/>
              <w:rPr>
                <w:rFonts w:ascii="ＭＳ Ｐゴシック" w:eastAsia="ＭＳ Ｐゴシック" w:hAnsi="ＭＳ Ｐゴシック"/>
                <w:color w:val="000000" w:themeColor="text1"/>
              </w:rPr>
            </w:pPr>
            <w:r w:rsidRPr="008C7D64">
              <w:rPr>
                <w:rFonts w:hint="eastAsia"/>
                <w:color w:val="000000" w:themeColor="text1"/>
              </w:rPr>
              <w:t>児童福祉法（昭和22年法律第164号）第7条</w:t>
            </w:r>
            <w:r w:rsidRPr="008C7D64">
              <w:rPr>
                <w:rFonts w:hint="eastAsia"/>
                <w:bCs/>
                <w:color w:val="000000" w:themeColor="text1"/>
              </w:rPr>
              <w:t>に規定する</w:t>
            </w:r>
            <w:r w:rsidRPr="008C7D64">
              <w:rPr>
                <w:rFonts w:hint="eastAsia"/>
                <w:color w:val="000000" w:themeColor="text1"/>
              </w:rPr>
              <w:t>施設</w:t>
            </w:r>
          </w:p>
        </w:tc>
      </w:tr>
      <w:tr w:rsidR="008C7D64" w:rsidRPr="008C7D64" w:rsidTr="00D63FFF">
        <w:tc>
          <w:tcPr>
            <w:tcW w:w="2552" w:type="dxa"/>
          </w:tcPr>
          <w:p w:rsidR="00D63FFF" w:rsidRPr="008C7D64" w:rsidRDefault="00D63FFF" w:rsidP="00D63FFF">
            <w:pPr>
              <w:jc w:val="left"/>
              <w:rPr>
                <w:rFonts w:ascii="ＭＳ Ｐゴシック" w:eastAsia="ＭＳ Ｐゴシック" w:hAnsi="ＭＳ Ｐゴシック"/>
                <w:color w:val="000000" w:themeColor="text1"/>
              </w:rPr>
            </w:pPr>
            <w:r w:rsidRPr="008C7D64">
              <w:rPr>
                <w:color w:val="000000" w:themeColor="text1"/>
              </w:rPr>
              <w:t>老人福祉施設</w:t>
            </w:r>
          </w:p>
        </w:tc>
        <w:tc>
          <w:tcPr>
            <w:tcW w:w="6237" w:type="dxa"/>
          </w:tcPr>
          <w:p w:rsidR="00D63FFF" w:rsidRPr="008C7D64" w:rsidRDefault="00D63FFF" w:rsidP="003D0BD6">
            <w:pPr>
              <w:pStyle w:val="a1"/>
              <w:numPr>
                <w:ilvl w:val="0"/>
                <w:numId w:val="87"/>
              </w:numPr>
              <w:jc w:val="left"/>
              <w:rPr>
                <w:color w:val="000000" w:themeColor="text1"/>
              </w:rPr>
            </w:pPr>
            <w:r w:rsidRPr="008C7D64">
              <w:rPr>
                <w:rFonts w:hint="eastAsia"/>
                <w:color w:val="000000" w:themeColor="text1"/>
              </w:rPr>
              <w:t>老人福祉法（昭和38年法律第133号）第5条の3に規定する施設</w:t>
            </w:r>
          </w:p>
        </w:tc>
      </w:tr>
      <w:tr w:rsidR="008C7D64" w:rsidRPr="008C7D64" w:rsidTr="00D63FFF">
        <w:tc>
          <w:tcPr>
            <w:tcW w:w="2552" w:type="dxa"/>
          </w:tcPr>
          <w:p w:rsidR="00D63FFF" w:rsidRPr="008C7D64" w:rsidRDefault="00D63FFF" w:rsidP="00D63FFF">
            <w:pPr>
              <w:jc w:val="left"/>
              <w:rPr>
                <w:rFonts w:ascii="ＭＳ Ｐゴシック" w:eastAsia="ＭＳ Ｐゴシック" w:hAnsi="ＭＳ Ｐゴシック"/>
                <w:color w:val="000000" w:themeColor="text1"/>
              </w:rPr>
            </w:pPr>
            <w:r w:rsidRPr="008C7D64">
              <w:rPr>
                <w:rFonts w:hint="eastAsia"/>
                <w:color w:val="000000" w:themeColor="text1"/>
              </w:rPr>
              <w:t>身体障害者社会参加支援施設</w:t>
            </w:r>
          </w:p>
        </w:tc>
        <w:tc>
          <w:tcPr>
            <w:tcW w:w="6237" w:type="dxa"/>
          </w:tcPr>
          <w:p w:rsidR="00D63FFF" w:rsidRPr="008C7D64" w:rsidRDefault="00D63FFF" w:rsidP="003D0BD6">
            <w:pPr>
              <w:pStyle w:val="a1"/>
              <w:numPr>
                <w:ilvl w:val="0"/>
                <w:numId w:val="87"/>
              </w:numPr>
              <w:jc w:val="left"/>
              <w:rPr>
                <w:color w:val="000000" w:themeColor="text1"/>
              </w:rPr>
            </w:pPr>
            <w:r w:rsidRPr="008C7D64">
              <w:rPr>
                <w:rFonts w:hint="eastAsia"/>
                <w:color w:val="000000" w:themeColor="text1"/>
              </w:rPr>
              <w:t>身体障害者福祉法（昭和24年法律第283号）第5条に規定する施設</w:t>
            </w:r>
          </w:p>
        </w:tc>
      </w:tr>
      <w:tr w:rsidR="00D63FFF" w:rsidTr="00D63FFF">
        <w:tc>
          <w:tcPr>
            <w:tcW w:w="2552" w:type="dxa"/>
          </w:tcPr>
          <w:p w:rsidR="00D63FFF" w:rsidRPr="00CC471B" w:rsidRDefault="00D63FFF" w:rsidP="00D63FFF">
            <w:pPr>
              <w:jc w:val="left"/>
              <w:rPr>
                <w:rFonts w:ascii="ＭＳ Ｐゴシック" w:eastAsia="ＭＳ Ｐゴシック" w:hAnsi="ＭＳ Ｐゴシック"/>
              </w:rPr>
            </w:pPr>
            <w:r w:rsidRPr="00CC471B">
              <w:t>障害者支援施設</w:t>
            </w:r>
          </w:p>
        </w:tc>
        <w:tc>
          <w:tcPr>
            <w:tcW w:w="6237" w:type="dxa"/>
          </w:tcPr>
          <w:p w:rsidR="00D63FFF" w:rsidRPr="00BA0F2D" w:rsidRDefault="00D63FFF" w:rsidP="003D0BD6">
            <w:pPr>
              <w:pStyle w:val="a1"/>
              <w:numPr>
                <w:ilvl w:val="0"/>
                <w:numId w:val="87"/>
              </w:numPr>
              <w:jc w:val="left"/>
            </w:pPr>
            <w:r w:rsidRPr="00CC471B">
              <w:rPr>
                <w:rFonts w:hint="eastAsia"/>
              </w:rPr>
              <w:t>知的障害者福祉法（昭和35年法律第37号）第16条に規定する施設精神保健及び精神障害者福祉に関する法律（平成7</w:t>
            </w:r>
            <w:r w:rsidRPr="00BA0F2D">
              <w:rPr>
                <w:rFonts w:hint="eastAsia"/>
              </w:rPr>
              <w:t>年法律第94号）に規定する施設</w:t>
            </w:r>
          </w:p>
          <w:p w:rsidR="00D63FFF" w:rsidRPr="00CC471B" w:rsidRDefault="00D63FFF" w:rsidP="00167C42">
            <w:pPr>
              <w:pStyle w:val="a1"/>
              <w:numPr>
                <w:ilvl w:val="0"/>
                <w:numId w:val="87"/>
              </w:numPr>
              <w:jc w:val="left"/>
            </w:pPr>
            <w:r w:rsidRPr="00BA0F2D">
              <w:rPr>
                <w:rFonts w:hint="eastAsia"/>
              </w:rPr>
              <w:t>障害者</w:t>
            </w:r>
            <w:r w:rsidR="00167C42" w:rsidRPr="00BA0F2D">
              <w:rPr>
                <w:rFonts w:hint="eastAsia"/>
              </w:rPr>
              <w:t>総合</w:t>
            </w:r>
            <w:r w:rsidRPr="00BA0F2D">
              <w:rPr>
                <w:rFonts w:hint="eastAsia"/>
              </w:rPr>
              <w:t>支援法（平成18年法律第123号）第5条に規定する施設</w:t>
            </w:r>
          </w:p>
        </w:tc>
      </w:tr>
      <w:tr w:rsidR="00D63FFF" w:rsidTr="00D63FFF">
        <w:tc>
          <w:tcPr>
            <w:tcW w:w="2552" w:type="dxa"/>
          </w:tcPr>
          <w:p w:rsidR="00D63FFF" w:rsidRPr="00CC471B" w:rsidRDefault="00D63FFF" w:rsidP="00D63FFF">
            <w:pPr>
              <w:jc w:val="left"/>
              <w:rPr>
                <w:rFonts w:ascii="ＭＳ Ｐゴシック" w:eastAsia="ＭＳ Ｐゴシック" w:hAnsi="ＭＳ Ｐゴシック"/>
              </w:rPr>
            </w:pPr>
            <w:r w:rsidRPr="00CC471B">
              <w:rPr>
                <w:rFonts w:hint="eastAsia"/>
              </w:rPr>
              <w:t>病院、診療所、介護老人保健施設</w:t>
            </w:r>
          </w:p>
        </w:tc>
        <w:tc>
          <w:tcPr>
            <w:tcW w:w="6237" w:type="dxa"/>
          </w:tcPr>
          <w:p w:rsidR="00D63FFF" w:rsidRPr="00CC471B" w:rsidRDefault="00D63FFF" w:rsidP="003D0BD6">
            <w:pPr>
              <w:pStyle w:val="a1"/>
              <w:numPr>
                <w:ilvl w:val="0"/>
                <w:numId w:val="87"/>
              </w:numPr>
              <w:jc w:val="left"/>
            </w:pPr>
            <w:r w:rsidRPr="00CC471B">
              <w:rPr>
                <w:rFonts w:hint="eastAsia"/>
              </w:rPr>
              <w:t>医療法（昭和23年法律第205号）第1条の2に規定する施設</w:t>
            </w:r>
          </w:p>
        </w:tc>
      </w:tr>
      <w:tr w:rsidR="00D63FFF" w:rsidTr="00D63FFF">
        <w:tc>
          <w:tcPr>
            <w:tcW w:w="2552" w:type="dxa"/>
          </w:tcPr>
          <w:p w:rsidR="00D63FFF" w:rsidRPr="00CC471B" w:rsidRDefault="00D63FFF" w:rsidP="00D63FFF">
            <w:pPr>
              <w:jc w:val="left"/>
              <w:rPr>
                <w:rFonts w:ascii="ＭＳ Ｐゴシック" w:eastAsia="ＭＳ Ｐゴシック" w:hAnsi="ＭＳ Ｐゴシック"/>
              </w:rPr>
            </w:pPr>
            <w:r w:rsidRPr="00CC471B">
              <w:rPr>
                <w:rFonts w:hint="eastAsia"/>
              </w:rPr>
              <w:lastRenderedPageBreak/>
              <w:t>特別支援学校、幼稚園</w:t>
            </w:r>
          </w:p>
        </w:tc>
        <w:tc>
          <w:tcPr>
            <w:tcW w:w="6237" w:type="dxa"/>
          </w:tcPr>
          <w:p w:rsidR="00D63FFF" w:rsidRPr="00CC471B" w:rsidRDefault="00D63FFF" w:rsidP="003D0BD6">
            <w:pPr>
              <w:pStyle w:val="a1"/>
              <w:numPr>
                <w:ilvl w:val="0"/>
                <w:numId w:val="87"/>
              </w:numPr>
              <w:jc w:val="left"/>
            </w:pPr>
            <w:r w:rsidRPr="00CC471B">
              <w:rPr>
                <w:rFonts w:hint="eastAsia"/>
              </w:rPr>
              <w:t>学校教育法（昭和22年法律第26号</w:t>
            </w:r>
            <w:r w:rsidRPr="00E355F1">
              <w:rPr>
                <w:rFonts w:hint="eastAsia"/>
              </w:rPr>
              <w:t>）第</w:t>
            </w:r>
            <w:r w:rsidR="00CC471B" w:rsidRPr="00E355F1">
              <w:rPr>
                <w:rFonts w:hint="eastAsia"/>
              </w:rPr>
              <w:t>3章</w:t>
            </w:r>
            <w:r w:rsidRPr="00E355F1">
              <w:rPr>
                <w:rFonts w:hint="eastAsia"/>
              </w:rPr>
              <w:t>・同第</w:t>
            </w:r>
            <w:r w:rsidR="00CC471B" w:rsidRPr="00E355F1">
              <w:rPr>
                <w:rFonts w:hint="eastAsia"/>
              </w:rPr>
              <w:t>8章</w:t>
            </w:r>
            <w:r w:rsidRPr="00E355F1">
              <w:rPr>
                <w:rFonts w:hint="eastAsia"/>
              </w:rPr>
              <w:t>に</w:t>
            </w:r>
            <w:r w:rsidRPr="00CC471B">
              <w:rPr>
                <w:rFonts w:hint="eastAsia"/>
              </w:rPr>
              <w:t>規定する施設</w:t>
            </w:r>
          </w:p>
        </w:tc>
      </w:tr>
      <w:tr w:rsidR="00D63FFF" w:rsidTr="00D63FFF">
        <w:tc>
          <w:tcPr>
            <w:tcW w:w="2552" w:type="dxa"/>
          </w:tcPr>
          <w:p w:rsidR="00D63FFF" w:rsidRPr="00E355F1" w:rsidRDefault="00D63FFF" w:rsidP="00D63FFF">
            <w:pPr>
              <w:jc w:val="left"/>
              <w:rPr>
                <w:rFonts w:ascii="ＭＳ Ｐゴシック" w:eastAsia="ＭＳ Ｐゴシック" w:hAnsi="ＭＳ Ｐゴシック"/>
              </w:rPr>
            </w:pPr>
            <w:r w:rsidRPr="00E355F1">
              <w:rPr>
                <w:rFonts w:hint="eastAsia"/>
              </w:rPr>
              <w:t>保護施設</w:t>
            </w:r>
          </w:p>
        </w:tc>
        <w:tc>
          <w:tcPr>
            <w:tcW w:w="6237" w:type="dxa"/>
          </w:tcPr>
          <w:p w:rsidR="00D63FFF" w:rsidRPr="00E355F1" w:rsidRDefault="00D63FFF" w:rsidP="003D0BD6">
            <w:pPr>
              <w:pStyle w:val="a1"/>
              <w:numPr>
                <w:ilvl w:val="0"/>
                <w:numId w:val="87"/>
              </w:numPr>
              <w:jc w:val="left"/>
            </w:pPr>
            <w:r w:rsidRPr="00E355F1">
              <w:rPr>
                <w:rFonts w:hint="eastAsia"/>
              </w:rPr>
              <w:t>生活保護法（昭和25年法律第144号）第38条に規定する施設</w:t>
            </w:r>
          </w:p>
        </w:tc>
      </w:tr>
    </w:tbl>
    <w:p w:rsidR="006D0526" w:rsidRDefault="006D0526" w:rsidP="006D0526"/>
    <w:p w:rsidR="00D63FFF" w:rsidRPr="008C7D64" w:rsidRDefault="004F4E75" w:rsidP="00D63FFF">
      <w:pPr>
        <w:pStyle w:val="6"/>
        <w:rPr>
          <w:color w:val="000000" w:themeColor="text1"/>
          <w:lang w:eastAsia="ja-JP"/>
        </w:rPr>
      </w:pPr>
      <w:r w:rsidRPr="008C7D64">
        <w:rPr>
          <w:rFonts w:hint="eastAsia"/>
          <w:color w:val="000000" w:themeColor="text1"/>
          <w:lang w:eastAsia="ja-JP"/>
        </w:rPr>
        <w:t>避難行動要支援者</w:t>
      </w:r>
      <w:r w:rsidR="00D63FFF" w:rsidRPr="008C7D64">
        <w:rPr>
          <w:rFonts w:hint="eastAsia"/>
          <w:color w:val="000000" w:themeColor="text1"/>
        </w:rPr>
        <w:t>の避難対策</w:t>
      </w:r>
    </w:p>
    <w:p w:rsidR="00D63FFF" w:rsidRPr="008C7D64" w:rsidRDefault="004F4E75" w:rsidP="00D63FFF">
      <w:pPr>
        <w:ind w:firstLineChars="100" w:firstLine="220"/>
        <w:rPr>
          <w:color w:val="000000" w:themeColor="text1"/>
          <w:lang w:val="x-none"/>
        </w:rPr>
      </w:pPr>
      <w:r w:rsidRPr="008C7D64">
        <w:rPr>
          <w:rFonts w:hint="eastAsia"/>
          <w:color w:val="000000" w:themeColor="text1"/>
          <w:lang w:val="x-none"/>
        </w:rPr>
        <w:t>避難行動要支援者</w:t>
      </w:r>
      <w:r w:rsidR="00D63FFF" w:rsidRPr="008C7D64">
        <w:rPr>
          <w:rFonts w:hint="eastAsia"/>
          <w:color w:val="000000" w:themeColor="text1"/>
          <w:lang w:val="x-none"/>
        </w:rPr>
        <w:t>への避難支援は、避難行動要支援者名簿及び事前に打ち合わせた個別計画を活用して行う。（第2章　第11節「</w:t>
      </w:r>
      <w:r w:rsidRPr="008C7D64">
        <w:rPr>
          <w:rFonts w:hint="eastAsia"/>
          <w:color w:val="000000" w:themeColor="text1"/>
          <w:lang w:val="x-none"/>
        </w:rPr>
        <w:t>要配慮者</w:t>
      </w:r>
      <w:r w:rsidR="00D63FFF" w:rsidRPr="008C7D64">
        <w:rPr>
          <w:rFonts w:hint="eastAsia"/>
          <w:color w:val="000000" w:themeColor="text1"/>
          <w:lang w:val="x-none"/>
        </w:rPr>
        <w:t>対策計画」参照）</w:t>
      </w:r>
    </w:p>
    <w:p w:rsidR="00822555" w:rsidRPr="000F641B" w:rsidRDefault="00822555" w:rsidP="00822555">
      <w:pPr>
        <w:ind w:firstLineChars="100" w:firstLine="220"/>
        <w:rPr>
          <w:lang w:val="x-none"/>
        </w:rPr>
      </w:pPr>
      <w:r w:rsidRPr="008C7D64">
        <w:rPr>
          <w:rFonts w:hint="eastAsia"/>
          <w:color w:val="000000" w:themeColor="text1"/>
          <w:lang w:val="x-none"/>
        </w:rPr>
        <w:t>また、名簿情報の提供に不同意であった者についても、災害が発生し</w:t>
      </w:r>
      <w:r w:rsidRPr="000F641B">
        <w:rPr>
          <w:rFonts w:hint="eastAsia"/>
          <w:lang w:val="x-none"/>
        </w:rPr>
        <w:t>、</w:t>
      </w:r>
      <w:r w:rsidR="00620073" w:rsidRPr="000F641B">
        <w:rPr>
          <w:rFonts w:hint="eastAsia"/>
          <w:lang w:val="x-none"/>
        </w:rPr>
        <w:t>又は</w:t>
      </w:r>
      <w:r w:rsidRPr="000F641B">
        <w:rPr>
          <w:rFonts w:hint="eastAsia"/>
          <w:lang w:val="x-none"/>
        </w:rPr>
        <w:t>発生するおそれがある場合であって、避難支援の必要が高まった状況においては、町は関係者へ名簿情報を提供し、避難支援を実施する。この場合において、名簿情報の提供を受けた者はこれにより知</w:t>
      </w:r>
      <w:r w:rsidR="00620073" w:rsidRPr="000F641B">
        <w:rPr>
          <w:rFonts w:hint="eastAsia"/>
          <w:lang w:val="x-none"/>
        </w:rPr>
        <w:t>ることができた</w:t>
      </w:r>
      <w:r w:rsidRPr="000F641B">
        <w:rPr>
          <w:rFonts w:hint="eastAsia"/>
          <w:lang w:val="x-none"/>
        </w:rPr>
        <w:t>情報を漏らしてはならず、また、町は情報漏えい防止のため必要な措置を講ずる。</w:t>
      </w:r>
    </w:p>
    <w:p w:rsidR="007C5EA8" w:rsidRPr="008C7D64" w:rsidRDefault="007C5EA8" w:rsidP="007C5EA8">
      <w:pPr>
        <w:ind w:firstLineChars="100" w:firstLine="220"/>
        <w:rPr>
          <w:color w:val="000000" w:themeColor="text1"/>
          <w:lang w:val="x-none"/>
        </w:rPr>
      </w:pPr>
      <w:r w:rsidRPr="008C7D64">
        <w:rPr>
          <w:rFonts w:hint="eastAsia"/>
          <w:color w:val="000000" w:themeColor="text1"/>
          <w:lang w:val="x-none"/>
        </w:rPr>
        <w:t>なお、避難行動要支援者名簿の作成が十分でない場合においては、在宅サービス利用者名簿等既存の</w:t>
      </w:r>
      <w:r w:rsidR="004F4E75" w:rsidRPr="008C7D64">
        <w:rPr>
          <w:rFonts w:hint="eastAsia"/>
          <w:color w:val="000000" w:themeColor="text1"/>
          <w:lang w:val="x-none"/>
        </w:rPr>
        <w:t>要配慮者</w:t>
      </w:r>
      <w:r w:rsidRPr="008C7D64">
        <w:rPr>
          <w:rFonts w:hint="eastAsia"/>
          <w:color w:val="000000" w:themeColor="text1"/>
          <w:lang w:val="x-none"/>
        </w:rPr>
        <w:t>に関する情報を活用して、避難支援を行う。</w:t>
      </w:r>
    </w:p>
    <w:p w:rsidR="00D63FFF" w:rsidRPr="008C7D64" w:rsidRDefault="00D63FFF" w:rsidP="00D63FFF">
      <w:pPr>
        <w:ind w:firstLineChars="100" w:firstLine="220"/>
        <w:rPr>
          <w:color w:val="000000" w:themeColor="text1"/>
          <w:lang w:val="x-none"/>
        </w:rPr>
      </w:pPr>
    </w:p>
    <w:p w:rsidR="007C5EA8" w:rsidRPr="008C7D64" w:rsidRDefault="007C5EA8" w:rsidP="00F92AD4">
      <w:pPr>
        <w:pStyle w:val="5"/>
        <w:rPr>
          <w:color w:val="000000" w:themeColor="text1"/>
          <w:lang w:eastAsia="ja-JP"/>
        </w:rPr>
      </w:pPr>
      <w:bookmarkStart w:id="396" w:name="_Toc374029977"/>
      <w:bookmarkStart w:id="397" w:name="_Toc374030134"/>
      <w:bookmarkStart w:id="398" w:name="_Toc374030291"/>
      <w:bookmarkStart w:id="399" w:name="_Toc374030768"/>
      <w:r w:rsidRPr="008C7D64">
        <w:rPr>
          <w:rFonts w:hint="eastAsia"/>
          <w:color w:val="000000" w:themeColor="text1"/>
        </w:rPr>
        <w:t>安否確認の実施</w:t>
      </w:r>
      <w:bookmarkEnd w:id="396"/>
      <w:bookmarkEnd w:id="397"/>
      <w:bookmarkEnd w:id="398"/>
      <w:bookmarkEnd w:id="399"/>
    </w:p>
    <w:p w:rsidR="007C5EA8" w:rsidRPr="008C7D64" w:rsidRDefault="007C5EA8" w:rsidP="007C5EA8">
      <w:pPr>
        <w:ind w:firstLineChars="100" w:firstLine="220"/>
        <w:rPr>
          <w:color w:val="000000" w:themeColor="text1"/>
          <w:lang w:val="x-none"/>
        </w:rPr>
      </w:pPr>
      <w:r w:rsidRPr="008C7D64">
        <w:rPr>
          <w:rFonts w:hint="eastAsia"/>
          <w:color w:val="000000" w:themeColor="text1"/>
          <w:lang w:val="x-none"/>
        </w:rPr>
        <w:t>町及び避難支援等関係者は、避難行動要支援者名簿を活用して速やかに避難支援が行われなかった</w:t>
      </w:r>
      <w:r w:rsidR="004F4E75" w:rsidRPr="008C7D64">
        <w:rPr>
          <w:rFonts w:hint="eastAsia"/>
          <w:color w:val="000000" w:themeColor="text1"/>
          <w:lang w:val="x-none"/>
        </w:rPr>
        <w:t>避難行動要支援者</w:t>
      </w:r>
      <w:r w:rsidRPr="008C7D64">
        <w:rPr>
          <w:rFonts w:hint="eastAsia"/>
          <w:color w:val="000000" w:themeColor="text1"/>
          <w:lang w:val="x-none"/>
        </w:rPr>
        <w:t>等の安否確認を行う。また、避難行動要支援者に該当しない者であっても、必要に応じて、地域の高齢者や障</w:t>
      </w:r>
      <w:r w:rsidR="00822951" w:rsidRPr="008C7D64">
        <w:rPr>
          <w:rFonts w:hint="eastAsia"/>
          <w:color w:val="000000" w:themeColor="text1"/>
          <w:lang w:val="x-none"/>
        </w:rPr>
        <w:t>がい</w:t>
      </w:r>
      <w:r w:rsidRPr="008C7D64">
        <w:rPr>
          <w:rFonts w:hint="eastAsia"/>
          <w:color w:val="000000" w:themeColor="text1"/>
          <w:lang w:val="x-none"/>
        </w:rPr>
        <w:t>者等の安否確認を併せて行う。</w:t>
      </w:r>
    </w:p>
    <w:p w:rsidR="00A3483C" w:rsidRPr="008C7D64" w:rsidRDefault="00A3483C" w:rsidP="00D63FFF">
      <w:pPr>
        <w:rPr>
          <w:color w:val="000000" w:themeColor="text1"/>
          <w:lang w:val="x-none"/>
        </w:rPr>
      </w:pPr>
    </w:p>
    <w:p w:rsidR="007C5EA8" w:rsidRPr="008C7D64" w:rsidRDefault="007C5EA8" w:rsidP="00F92AD4">
      <w:pPr>
        <w:pStyle w:val="5"/>
        <w:rPr>
          <w:color w:val="000000" w:themeColor="text1"/>
        </w:rPr>
      </w:pPr>
      <w:bookmarkStart w:id="400" w:name="_Toc374029978"/>
      <w:bookmarkStart w:id="401" w:name="_Toc374030135"/>
      <w:bookmarkStart w:id="402" w:name="_Toc374030292"/>
      <w:bookmarkStart w:id="403" w:name="_Toc374030769"/>
      <w:r w:rsidRPr="008C7D64">
        <w:rPr>
          <w:rFonts w:hint="eastAsia"/>
          <w:color w:val="000000" w:themeColor="text1"/>
        </w:rPr>
        <w:t>避難所における対策</w:t>
      </w:r>
      <w:bookmarkEnd w:id="400"/>
      <w:bookmarkEnd w:id="401"/>
      <w:bookmarkEnd w:id="402"/>
      <w:bookmarkEnd w:id="403"/>
    </w:p>
    <w:p w:rsidR="007C5EA8" w:rsidRPr="008C7D64" w:rsidRDefault="0041645F" w:rsidP="0041645F">
      <w:pPr>
        <w:ind w:firstLineChars="100" w:firstLine="220"/>
        <w:rPr>
          <w:color w:val="000000" w:themeColor="text1"/>
          <w:lang w:val="x-none"/>
        </w:rPr>
      </w:pPr>
      <w:r w:rsidRPr="008C7D64">
        <w:rPr>
          <w:rFonts w:hint="eastAsia"/>
          <w:color w:val="000000" w:themeColor="text1"/>
          <w:lang w:val="x-none"/>
        </w:rPr>
        <w:t>町及び関係機関は、避難所における</w:t>
      </w:r>
      <w:r w:rsidR="004F4E75" w:rsidRPr="008C7D64">
        <w:rPr>
          <w:rFonts w:hint="eastAsia"/>
          <w:color w:val="000000" w:themeColor="text1"/>
          <w:lang w:val="x-none"/>
        </w:rPr>
        <w:t>要配慮</w:t>
      </w:r>
      <w:r w:rsidRPr="008C7D64">
        <w:rPr>
          <w:rFonts w:hint="eastAsia"/>
          <w:color w:val="000000" w:themeColor="text1"/>
          <w:lang w:val="x-none"/>
        </w:rPr>
        <w:t>者の支援のため、以下の事項を行う。</w:t>
      </w:r>
    </w:p>
    <w:p w:rsidR="0041645F" w:rsidRPr="008C7D64" w:rsidRDefault="0041645F" w:rsidP="003D0BD6">
      <w:pPr>
        <w:numPr>
          <w:ilvl w:val="0"/>
          <w:numId w:val="45"/>
        </w:numPr>
        <w:autoSpaceDE w:val="0"/>
        <w:autoSpaceDN w:val="0"/>
        <w:jc w:val="left"/>
        <w:rPr>
          <w:color w:val="000000" w:themeColor="text1"/>
        </w:rPr>
      </w:pPr>
      <w:r w:rsidRPr="008C7D64">
        <w:rPr>
          <w:rFonts w:hint="eastAsia"/>
          <w:color w:val="000000" w:themeColor="text1"/>
        </w:rPr>
        <w:t>町は、民生委員、ホームヘルパー等の協力を得てチームを編成し、在宅及び避難所等で生活する</w:t>
      </w:r>
      <w:r w:rsidR="004F4E75" w:rsidRPr="008C7D64">
        <w:rPr>
          <w:rFonts w:hint="eastAsia"/>
          <w:color w:val="000000" w:themeColor="text1"/>
        </w:rPr>
        <w:t>要配慮</w:t>
      </w:r>
      <w:r w:rsidRPr="008C7D64">
        <w:rPr>
          <w:rFonts w:hint="eastAsia"/>
          <w:color w:val="000000" w:themeColor="text1"/>
        </w:rPr>
        <w:t>者に対するニーズ把握等の状況調査を実施するとともに、福祉サービス等の情報を随時提供する。</w:t>
      </w:r>
    </w:p>
    <w:p w:rsidR="00C91FB1" w:rsidRPr="008C7D64" w:rsidRDefault="00C91FB1" w:rsidP="003D0BD6">
      <w:pPr>
        <w:numPr>
          <w:ilvl w:val="0"/>
          <w:numId w:val="45"/>
        </w:numPr>
        <w:autoSpaceDE w:val="0"/>
        <w:autoSpaceDN w:val="0"/>
        <w:jc w:val="left"/>
        <w:rPr>
          <w:rFonts w:hAnsi="Times New Roman"/>
          <w:color w:val="000000" w:themeColor="text1"/>
          <w:kern w:val="0"/>
        </w:rPr>
      </w:pPr>
      <w:r w:rsidRPr="008C7D64">
        <w:rPr>
          <w:rFonts w:hAnsi="Times New Roman" w:hint="eastAsia"/>
          <w:color w:val="000000" w:themeColor="text1"/>
          <w:kern w:val="0"/>
        </w:rPr>
        <w:t>食糧や飲料水、生活必需品の供給等の避難所での生活支援において</w:t>
      </w:r>
      <w:r w:rsidR="004F4E75" w:rsidRPr="008C7D64">
        <w:rPr>
          <w:rFonts w:hAnsi="Times New Roman" w:hint="eastAsia"/>
          <w:color w:val="000000" w:themeColor="text1"/>
          <w:kern w:val="0"/>
        </w:rPr>
        <w:t>要配慮</w:t>
      </w:r>
      <w:r w:rsidRPr="008C7D64">
        <w:rPr>
          <w:rFonts w:hAnsi="Times New Roman" w:hint="eastAsia"/>
          <w:color w:val="000000" w:themeColor="text1"/>
          <w:kern w:val="0"/>
        </w:rPr>
        <w:t>者が不利とならないよう配慮する。</w:t>
      </w:r>
    </w:p>
    <w:p w:rsidR="00C91FB1" w:rsidRPr="008C7D64" w:rsidRDefault="00C91FB1" w:rsidP="003D0BD6">
      <w:pPr>
        <w:numPr>
          <w:ilvl w:val="0"/>
          <w:numId w:val="45"/>
        </w:numPr>
        <w:autoSpaceDE w:val="0"/>
        <w:autoSpaceDN w:val="0"/>
        <w:jc w:val="left"/>
        <w:rPr>
          <w:color w:val="000000" w:themeColor="text1"/>
        </w:rPr>
      </w:pPr>
      <w:r w:rsidRPr="008C7D64">
        <w:rPr>
          <w:rFonts w:hAnsi="Times New Roman" w:hint="eastAsia"/>
          <w:color w:val="000000" w:themeColor="text1"/>
          <w:kern w:val="0"/>
        </w:rPr>
        <w:t>生活情報の伝達において、聴覚障</w:t>
      </w:r>
      <w:r w:rsidR="00822951" w:rsidRPr="008C7D64">
        <w:rPr>
          <w:rFonts w:hAnsi="Times New Roman" w:hint="eastAsia"/>
          <w:color w:val="000000" w:themeColor="text1"/>
          <w:kern w:val="0"/>
        </w:rPr>
        <w:t>がい</w:t>
      </w:r>
      <w:r w:rsidRPr="008C7D64">
        <w:rPr>
          <w:rFonts w:hAnsi="Times New Roman" w:hint="eastAsia"/>
          <w:color w:val="000000" w:themeColor="text1"/>
          <w:kern w:val="0"/>
        </w:rPr>
        <w:t>者には掲示板や手話通訳、視覚障</w:t>
      </w:r>
      <w:r w:rsidR="00822951" w:rsidRPr="008C7D64">
        <w:rPr>
          <w:rFonts w:hAnsi="Times New Roman" w:hint="eastAsia"/>
          <w:color w:val="000000" w:themeColor="text1"/>
          <w:kern w:val="0"/>
        </w:rPr>
        <w:t>がい</w:t>
      </w:r>
      <w:r w:rsidRPr="008C7D64">
        <w:rPr>
          <w:rFonts w:hAnsi="Times New Roman" w:hint="eastAsia"/>
          <w:color w:val="000000" w:themeColor="text1"/>
          <w:kern w:val="0"/>
        </w:rPr>
        <w:t>者には点字等情報を的確に伝える方法を用いる。</w:t>
      </w:r>
    </w:p>
    <w:p w:rsidR="006D0526" w:rsidRPr="008C7D64" w:rsidRDefault="006D0526" w:rsidP="003D0BD6">
      <w:pPr>
        <w:numPr>
          <w:ilvl w:val="0"/>
          <w:numId w:val="45"/>
        </w:numPr>
        <w:autoSpaceDE w:val="0"/>
        <w:autoSpaceDN w:val="0"/>
        <w:jc w:val="left"/>
        <w:rPr>
          <w:color w:val="000000" w:themeColor="text1"/>
        </w:rPr>
      </w:pPr>
      <w:r w:rsidRPr="008C7D64">
        <w:rPr>
          <w:rFonts w:hint="eastAsia"/>
          <w:color w:val="000000" w:themeColor="text1"/>
        </w:rPr>
        <w:t>車椅子、携帯便器、おむつ、移動介助を行う者(ガイドヘルパー)の派遣等、</w:t>
      </w:r>
      <w:r w:rsidR="004F4E75" w:rsidRPr="008C7D64">
        <w:rPr>
          <w:rFonts w:hint="eastAsia"/>
          <w:color w:val="000000" w:themeColor="text1"/>
        </w:rPr>
        <w:t>要配慮</w:t>
      </w:r>
      <w:r w:rsidRPr="008C7D64">
        <w:rPr>
          <w:rFonts w:hint="eastAsia"/>
          <w:color w:val="000000" w:themeColor="text1"/>
        </w:rPr>
        <w:t>者の要望を把握するため、避難所等に要</w:t>
      </w:r>
      <w:r w:rsidR="004F4E75" w:rsidRPr="008C7D64">
        <w:rPr>
          <w:rFonts w:hint="eastAsia"/>
          <w:color w:val="000000" w:themeColor="text1"/>
        </w:rPr>
        <w:t>配慮</w:t>
      </w:r>
      <w:r w:rsidRPr="008C7D64">
        <w:rPr>
          <w:rFonts w:hint="eastAsia"/>
          <w:color w:val="000000" w:themeColor="text1"/>
        </w:rPr>
        <w:t>者のための相談窓口を設置する。</w:t>
      </w:r>
    </w:p>
    <w:p w:rsidR="006D0526" w:rsidRPr="008C7D64" w:rsidRDefault="006D0526" w:rsidP="003D0BD6">
      <w:pPr>
        <w:numPr>
          <w:ilvl w:val="0"/>
          <w:numId w:val="45"/>
        </w:numPr>
        <w:autoSpaceDE w:val="0"/>
        <w:autoSpaceDN w:val="0"/>
        <w:jc w:val="left"/>
        <w:rPr>
          <w:color w:val="000000" w:themeColor="text1"/>
        </w:rPr>
      </w:pPr>
      <w:r w:rsidRPr="008C7D64">
        <w:rPr>
          <w:rFonts w:hint="eastAsia"/>
          <w:color w:val="000000" w:themeColor="text1"/>
        </w:rPr>
        <w:t>物理的障壁の除去(バリアフリー化)されていない施設を避難所とした場合には、</w:t>
      </w:r>
      <w:r w:rsidR="004F4E75" w:rsidRPr="008C7D64">
        <w:rPr>
          <w:rFonts w:hint="eastAsia"/>
          <w:color w:val="000000" w:themeColor="text1"/>
        </w:rPr>
        <w:t>要配慮</w:t>
      </w:r>
      <w:r w:rsidRPr="008C7D64">
        <w:rPr>
          <w:rFonts w:hint="eastAsia"/>
          <w:color w:val="000000" w:themeColor="text1"/>
        </w:rPr>
        <w:t>者が利用しやすいよう、速やかに障</w:t>
      </w:r>
      <w:r w:rsidR="00822951" w:rsidRPr="008C7D64">
        <w:rPr>
          <w:rFonts w:hint="eastAsia"/>
          <w:color w:val="000000" w:themeColor="text1"/>
        </w:rPr>
        <w:t>がい</w:t>
      </w:r>
      <w:r w:rsidRPr="008C7D64">
        <w:rPr>
          <w:rFonts w:hint="eastAsia"/>
          <w:color w:val="000000" w:themeColor="text1"/>
        </w:rPr>
        <w:t>者用トイレ、スロープ等の仮設に努める。</w:t>
      </w:r>
    </w:p>
    <w:p w:rsidR="006D0526" w:rsidRPr="008C7D64" w:rsidRDefault="006D0526" w:rsidP="003D0BD6">
      <w:pPr>
        <w:numPr>
          <w:ilvl w:val="0"/>
          <w:numId w:val="45"/>
        </w:numPr>
        <w:autoSpaceDE w:val="0"/>
        <w:autoSpaceDN w:val="0"/>
        <w:jc w:val="left"/>
        <w:rPr>
          <w:color w:val="000000" w:themeColor="text1"/>
        </w:rPr>
      </w:pPr>
      <w:r w:rsidRPr="008C7D64">
        <w:rPr>
          <w:rFonts w:hint="eastAsia"/>
          <w:color w:val="000000" w:themeColor="text1"/>
        </w:rPr>
        <w:t>民生委員、ホームヘルパー、保健師等により、住宅、避難所等で生活する</w:t>
      </w:r>
      <w:r w:rsidR="004F4E75" w:rsidRPr="008C7D64">
        <w:rPr>
          <w:rFonts w:hint="eastAsia"/>
          <w:color w:val="000000" w:themeColor="text1"/>
        </w:rPr>
        <w:t>要配慮</w:t>
      </w:r>
      <w:r w:rsidRPr="008C7D64">
        <w:rPr>
          <w:rFonts w:hint="eastAsia"/>
          <w:color w:val="000000" w:themeColor="text1"/>
        </w:rPr>
        <w:t>者に対して、巡回による福祉・保健サービスを実施する。</w:t>
      </w:r>
    </w:p>
    <w:p w:rsidR="00002590" w:rsidRPr="00002590" w:rsidRDefault="006D0526" w:rsidP="00002590">
      <w:pPr>
        <w:numPr>
          <w:ilvl w:val="0"/>
          <w:numId w:val="45"/>
        </w:numPr>
        <w:autoSpaceDE w:val="0"/>
        <w:autoSpaceDN w:val="0"/>
        <w:jc w:val="left"/>
        <w:rPr>
          <w:color w:val="000000" w:themeColor="text1"/>
        </w:rPr>
      </w:pPr>
      <w:r w:rsidRPr="008C7D64">
        <w:rPr>
          <w:rFonts w:hint="eastAsia"/>
          <w:color w:val="000000" w:themeColor="text1"/>
        </w:rPr>
        <w:t>被災地に隣接する社会福祉施設</w:t>
      </w:r>
      <w:r w:rsidR="0041645F" w:rsidRPr="008C7D64">
        <w:rPr>
          <w:rFonts w:hint="eastAsia"/>
          <w:color w:val="000000" w:themeColor="text1"/>
        </w:rPr>
        <w:t>において</w:t>
      </w:r>
      <w:r w:rsidRPr="008C7D64">
        <w:rPr>
          <w:rFonts w:hint="eastAsia"/>
          <w:color w:val="000000" w:themeColor="text1"/>
        </w:rPr>
        <w:t>は、施設機能を低下させない範囲内で援</w:t>
      </w:r>
      <w:r w:rsidRPr="008C7D64">
        <w:rPr>
          <w:rFonts w:hint="eastAsia"/>
          <w:color w:val="000000" w:themeColor="text1"/>
        </w:rPr>
        <w:lastRenderedPageBreak/>
        <w:t>護の必要性の高い被災者を優先し、施設への受け入れに努める。</w:t>
      </w:r>
    </w:p>
    <w:p w:rsidR="0041645F" w:rsidRPr="008C7D64" w:rsidRDefault="0041645F" w:rsidP="00716645">
      <w:pPr>
        <w:ind w:leftChars="100" w:left="220" w:firstLineChars="100" w:firstLine="220"/>
        <w:rPr>
          <w:color w:val="000000" w:themeColor="text1"/>
        </w:rPr>
      </w:pPr>
    </w:p>
    <w:p w:rsidR="00002590" w:rsidRPr="00524D48" w:rsidRDefault="00002590" w:rsidP="00B53EDE">
      <w:pPr>
        <w:pStyle w:val="5"/>
        <w:rPr>
          <w:lang w:eastAsia="ja-JP"/>
        </w:rPr>
      </w:pPr>
      <w:bookmarkStart w:id="404" w:name="_Toc374029979"/>
      <w:bookmarkStart w:id="405" w:name="_Toc374030136"/>
      <w:bookmarkStart w:id="406" w:name="_Toc374030293"/>
      <w:bookmarkStart w:id="407" w:name="_Toc374030770"/>
      <w:r w:rsidRPr="00524D48">
        <w:rPr>
          <w:rFonts w:hint="eastAsia"/>
          <w:lang w:eastAsia="ja-JP"/>
        </w:rPr>
        <w:t>災害派遣チーム（</w:t>
      </w:r>
      <w:r w:rsidRPr="00524D48">
        <w:rPr>
          <w:rFonts w:hint="eastAsia"/>
          <w:lang w:eastAsia="ja-JP"/>
        </w:rPr>
        <w:t>DWAT</w:t>
      </w:r>
      <w:r w:rsidRPr="00524D48">
        <w:rPr>
          <w:rFonts w:hint="eastAsia"/>
          <w:lang w:eastAsia="ja-JP"/>
        </w:rPr>
        <w:t>）の派遣要請</w:t>
      </w:r>
    </w:p>
    <w:p w:rsidR="00002590" w:rsidRPr="00524D48" w:rsidRDefault="00002590" w:rsidP="00002590">
      <w:pPr>
        <w:ind w:left="340"/>
        <w:rPr>
          <w:lang w:val="x-none"/>
        </w:rPr>
      </w:pPr>
      <w:r w:rsidRPr="00524D48">
        <w:rPr>
          <w:rFonts w:hint="eastAsia"/>
          <w:lang w:val="x-none"/>
        </w:rPr>
        <w:t>町に災害救助法が適用され、避難所等における福祉支援が必要な場合、県に対する</w:t>
      </w:r>
    </w:p>
    <w:p w:rsidR="00002590" w:rsidRPr="00002590" w:rsidRDefault="00002590" w:rsidP="00002590">
      <w:pPr>
        <w:ind w:firstLineChars="50" w:firstLine="110"/>
        <w:rPr>
          <w:color w:val="FF0000"/>
          <w:lang w:val="x-none"/>
        </w:rPr>
      </w:pPr>
      <w:r w:rsidRPr="00524D48">
        <w:rPr>
          <w:rFonts w:hint="eastAsia"/>
          <w:lang w:val="x-none"/>
        </w:rPr>
        <w:t>災害派遣福祉チーム（ＤＷＡＴ）の派遣要請を行う。</w:t>
      </w:r>
    </w:p>
    <w:p w:rsidR="00002590" w:rsidRPr="00002590" w:rsidRDefault="00002590" w:rsidP="00002590">
      <w:pPr>
        <w:ind w:firstLineChars="50" w:firstLine="110"/>
        <w:rPr>
          <w:lang w:val="x-none"/>
        </w:rPr>
      </w:pPr>
    </w:p>
    <w:p w:rsidR="006D0526" w:rsidRPr="008C7D64" w:rsidRDefault="00002590" w:rsidP="00B53EDE">
      <w:pPr>
        <w:pStyle w:val="5"/>
        <w:rPr>
          <w:color w:val="000000" w:themeColor="text1"/>
        </w:rPr>
      </w:pPr>
      <w:r w:rsidRPr="008C7D64">
        <w:rPr>
          <w:rFonts w:ascii="ＭＳ 明朝" w:hAnsi="ＭＳ 明朝" w:hint="eastAsia"/>
          <w:color w:val="000000" w:themeColor="text1"/>
        </w:rPr>
        <w:t>外国人に</w:t>
      </w:r>
      <w:r w:rsidRPr="008C7D64">
        <w:rPr>
          <w:rFonts w:hint="eastAsia"/>
          <w:color w:val="000000" w:themeColor="text1"/>
        </w:rPr>
        <w:t>係る対策</w:t>
      </w:r>
      <w:bookmarkEnd w:id="404"/>
      <w:bookmarkEnd w:id="405"/>
      <w:bookmarkEnd w:id="406"/>
      <w:bookmarkEnd w:id="407"/>
    </w:p>
    <w:p w:rsidR="006D0526" w:rsidRPr="008C7D64" w:rsidRDefault="006D0526" w:rsidP="00C51C69">
      <w:pPr>
        <w:pStyle w:val="6"/>
        <w:rPr>
          <w:color w:val="000000" w:themeColor="text1"/>
        </w:rPr>
      </w:pPr>
      <w:r w:rsidRPr="008C7D64">
        <w:rPr>
          <w:rFonts w:hint="eastAsia"/>
          <w:color w:val="000000" w:themeColor="text1"/>
        </w:rPr>
        <w:t>安否確認</w:t>
      </w:r>
      <w:r w:rsidRPr="008C7D64">
        <w:rPr>
          <w:rFonts w:ascii="ＭＳ 明朝" w:hAnsi="ＭＳ 明朝" w:hint="eastAsia"/>
          <w:color w:val="000000" w:themeColor="text1"/>
        </w:rPr>
        <w:t>、救助活動</w:t>
      </w:r>
    </w:p>
    <w:p w:rsidR="006D0526" w:rsidRPr="008C7D64" w:rsidRDefault="006D0526" w:rsidP="00C51C69">
      <w:pPr>
        <w:tabs>
          <w:tab w:val="num" w:pos="780"/>
        </w:tabs>
        <w:ind w:firstLineChars="100" w:firstLine="220"/>
        <w:jc w:val="left"/>
        <w:rPr>
          <w:color w:val="000000" w:themeColor="text1"/>
        </w:rPr>
      </w:pPr>
      <w:r w:rsidRPr="008C7D64">
        <w:rPr>
          <w:rFonts w:hint="eastAsia"/>
          <w:color w:val="000000" w:themeColor="text1"/>
        </w:rPr>
        <w:t>町は、警察、自主防災組織及び自治会等の協力を得て、外国人の安否確認や救助活動を行う。</w:t>
      </w:r>
    </w:p>
    <w:p w:rsidR="006D0526" w:rsidRPr="008C7D64" w:rsidRDefault="006D0526" w:rsidP="00C51C69">
      <w:pPr>
        <w:pStyle w:val="6"/>
        <w:rPr>
          <w:color w:val="000000" w:themeColor="text1"/>
        </w:rPr>
      </w:pPr>
      <w:r w:rsidRPr="008C7D64">
        <w:rPr>
          <w:rFonts w:hint="eastAsia"/>
          <w:color w:val="000000" w:themeColor="text1"/>
        </w:rPr>
        <w:t>情報</w:t>
      </w:r>
      <w:r w:rsidRPr="008C7D64">
        <w:rPr>
          <w:rFonts w:ascii="ＭＳ 明朝" w:hAnsi="ＭＳ 明朝" w:hint="eastAsia"/>
          <w:color w:val="000000" w:themeColor="text1"/>
        </w:rPr>
        <w:t>の提供</w:t>
      </w:r>
    </w:p>
    <w:p w:rsidR="006D0526" w:rsidRPr="008C7D64" w:rsidRDefault="006D0526" w:rsidP="00C51C69">
      <w:pPr>
        <w:tabs>
          <w:tab w:val="num" w:pos="780"/>
        </w:tabs>
        <w:ind w:firstLineChars="100" w:firstLine="220"/>
        <w:jc w:val="left"/>
        <w:rPr>
          <w:color w:val="000000" w:themeColor="text1"/>
        </w:rPr>
      </w:pPr>
      <w:r w:rsidRPr="008C7D64">
        <w:rPr>
          <w:rFonts w:hint="eastAsia"/>
          <w:color w:val="000000" w:themeColor="text1"/>
        </w:rPr>
        <w:t>町は、避難所や在宅の外国人の安全な生活を支援、確保するため、外国人に配慮した継続的な情報の提供を行う。</w:t>
      </w:r>
    </w:p>
    <w:p w:rsidR="00824634" w:rsidRPr="008C7D64" w:rsidRDefault="006D0526" w:rsidP="00755538">
      <w:pPr>
        <w:tabs>
          <w:tab w:val="num" w:pos="780"/>
        </w:tabs>
        <w:ind w:firstLineChars="100" w:firstLine="220"/>
        <w:jc w:val="left"/>
        <w:rPr>
          <w:color w:val="000000" w:themeColor="text1"/>
        </w:rPr>
      </w:pPr>
      <w:r w:rsidRPr="008C7D64">
        <w:rPr>
          <w:rFonts w:hint="eastAsia"/>
          <w:color w:val="000000" w:themeColor="text1"/>
        </w:rPr>
        <w:t>避難所にあっては、食糧・物資等の配布場所等の情報を外国語で標記する等の配慮を行う。</w:t>
      </w:r>
    </w:p>
    <w:p w:rsidR="002D166E" w:rsidRPr="008C7D64" w:rsidRDefault="002D166E" w:rsidP="002D166E">
      <w:pPr>
        <w:tabs>
          <w:tab w:val="num" w:pos="780"/>
        </w:tabs>
        <w:ind w:firstLineChars="100" w:firstLine="220"/>
        <w:jc w:val="left"/>
        <w:rPr>
          <w:color w:val="000000" w:themeColor="text1"/>
        </w:rPr>
      </w:pPr>
    </w:p>
    <w:p w:rsidR="002D166E" w:rsidRPr="008C7D64" w:rsidRDefault="002D166E" w:rsidP="002D166E">
      <w:pPr>
        <w:tabs>
          <w:tab w:val="num" w:pos="780"/>
        </w:tabs>
        <w:ind w:firstLineChars="100" w:firstLine="220"/>
        <w:jc w:val="left"/>
        <w:rPr>
          <w:color w:val="000000" w:themeColor="text1"/>
        </w:rPr>
        <w:sectPr w:rsidR="002D166E" w:rsidRPr="008C7D64" w:rsidSect="00524D48">
          <w:footnotePr>
            <w:numRestart w:val="eachSect"/>
          </w:footnotePr>
          <w:pgSz w:w="11907" w:h="16840" w:code="9"/>
          <w:pgMar w:top="1418" w:right="1418" w:bottom="1418" w:left="1701" w:header="340" w:footer="340" w:gutter="0"/>
          <w:cols w:space="425"/>
          <w:docGrid w:type="lines" w:linePitch="360"/>
        </w:sectPr>
      </w:pPr>
    </w:p>
    <w:p w:rsidR="006D0526" w:rsidRDefault="00824634" w:rsidP="00824634">
      <w:pPr>
        <w:pStyle w:val="2"/>
        <w:spacing w:after="540"/>
        <w:rPr>
          <w:lang w:eastAsia="ja-JP"/>
        </w:rPr>
      </w:pPr>
      <w:bookmarkStart w:id="408" w:name="_Toc374027333"/>
      <w:bookmarkStart w:id="409" w:name="_Toc374027387"/>
      <w:bookmarkStart w:id="410" w:name="_Toc374029293"/>
      <w:bookmarkStart w:id="411" w:name="_Toc374029980"/>
      <w:bookmarkStart w:id="412" w:name="_Toc374030137"/>
      <w:bookmarkStart w:id="413" w:name="_Toc374030294"/>
      <w:bookmarkStart w:id="414" w:name="_Toc374030771"/>
      <w:bookmarkStart w:id="415" w:name="_Toc375649699"/>
      <w:bookmarkStart w:id="416" w:name="_Toc375760053"/>
      <w:bookmarkStart w:id="417" w:name="_Toc413967447"/>
      <w:r>
        <w:rPr>
          <w:rFonts w:hint="eastAsia"/>
        </w:rPr>
        <w:lastRenderedPageBreak/>
        <w:t>水防計画</w:t>
      </w:r>
      <w:bookmarkEnd w:id="408"/>
      <w:bookmarkEnd w:id="409"/>
      <w:bookmarkEnd w:id="410"/>
      <w:bookmarkEnd w:id="411"/>
      <w:bookmarkEnd w:id="412"/>
      <w:bookmarkEnd w:id="413"/>
      <w:bookmarkEnd w:id="414"/>
      <w:bookmarkEnd w:id="415"/>
      <w:bookmarkEnd w:id="416"/>
      <w:bookmarkEnd w:id="417"/>
    </w:p>
    <w:p w:rsidR="00782C2F" w:rsidRDefault="00782C2F" w:rsidP="00782C2F">
      <w:pPr>
        <w:pStyle w:val="3"/>
        <w:spacing w:after="108"/>
        <w:rPr>
          <w:lang w:eastAsia="ja-JP"/>
        </w:rPr>
      </w:pPr>
      <w:bookmarkStart w:id="418" w:name="_Toc413967448"/>
      <w:bookmarkStart w:id="419" w:name="_Toc374027334"/>
      <w:bookmarkStart w:id="420" w:name="_Toc374027388"/>
      <w:bookmarkStart w:id="421" w:name="_Toc374029294"/>
      <w:bookmarkStart w:id="422" w:name="_Toc374029981"/>
      <w:bookmarkStart w:id="423" w:name="_Toc374030138"/>
      <w:bookmarkStart w:id="424" w:name="_Toc374030295"/>
      <w:bookmarkStart w:id="425" w:name="_Toc374030772"/>
      <w:r>
        <w:rPr>
          <w:rFonts w:hint="eastAsia"/>
          <w:lang w:eastAsia="ja-JP"/>
        </w:rPr>
        <w:t>水防に関する方針及び水防団体の役割</w:t>
      </w:r>
      <w:bookmarkEnd w:id="418"/>
    </w:p>
    <w:p w:rsidR="00782C2F" w:rsidRDefault="00782C2F" w:rsidP="00782C2F">
      <w:pPr>
        <w:pStyle w:val="5"/>
        <w:rPr>
          <w:lang w:eastAsia="ja-JP"/>
        </w:rPr>
      </w:pPr>
      <w:r>
        <w:rPr>
          <w:rFonts w:hint="eastAsia"/>
        </w:rPr>
        <w:t>方針</w:t>
      </w:r>
    </w:p>
    <w:p w:rsidR="00782C2F" w:rsidRDefault="00782C2F" w:rsidP="00782C2F">
      <w:pPr>
        <w:ind w:firstLineChars="100" w:firstLine="220"/>
      </w:pPr>
      <w:r>
        <w:rPr>
          <w:rFonts w:hint="eastAsia"/>
        </w:rPr>
        <w:t>洪水により水害が発生し、または発生するおそれがある場合は、水防法（昭和24年法律第193号）第25条に基づき、これを警戒し、防御し、被害を軽減するための水防体制を確立し、水防活動を行う。</w:t>
      </w:r>
    </w:p>
    <w:p w:rsidR="005F6A34" w:rsidRDefault="005F6A34" w:rsidP="00782C2F">
      <w:pPr>
        <w:ind w:firstLineChars="100" w:firstLine="220"/>
      </w:pPr>
    </w:p>
    <w:p w:rsidR="005F6A34" w:rsidRDefault="004458B8" w:rsidP="004458B8">
      <w:pPr>
        <w:pStyle w:val="5"/>
        <w:rPr>
          <w:lang w:eastAsia="ja-JP"/>
        </w:rPr>
      </w:pPr>
      <w:r>
        <w:rPr>
          <w:rFonts w:hint="eastAsia"/>
        </w:rPr>
        <w:t>水防</w:t>
      </w:r>
      <w:r w:rsidR="002673FB">
        <w:rPr>
          <w:rFonts w:hint="eastAsia"/>
          <w:lang w:eastAsia="ja-JP"/>
        </w:rPr>
        <w:t>管理</w:t>
      </w:r>
      <w:r>
        <w:rPr>
          <w:rFonts w:hint="eastAsia"/>
        </w:rPr>
        <w:t>団体の役割</w:t>
      </w:r>
    </w:p>
    <w:p w:rsidR="002673FB" w:rsidRDefault="002673FB" w:rsidP="004458B8">
      <w:pPr>
        <w:ind w:firstLineChars="100" w:firstLine="220"/>
        <w:rPr>
          <w:lang w:val="x-none"/>
        </w:rPr>
      </w:pPr>
      <w:r>
        <w:rPr>
          <w:rFonts w:hint="eastAsia"/>
          <w:lang w:val="x-none"/>
        </w:rPr>
        <w:t>町は、水防管理団体として、</w:t>
      </w:r>
      <w:r>
        <w:rPr>
          <w:rFonts w:hint="eastAsia"/>
          <w:kern w:val="0"/>
        </w:rPr>
        <w:t>水防管理者たる町長の統轄の下に水防に関する一切の業務を処理し、町の</w:t>
      </w:r>
      <w:r>
        <w:rPr>
          <w:rFonts w:hint="eastAsia"/>
          <w:lang w:val="x-none"/>
        </w:rPr>
        <w:t>区域における水防を十分に果たすべき責任を有する。</w:t>
      </w:r>
    </w:p>
    <w:p w:rsidR="002673FB" w:rsidRPr="002673FB" w:rsidRDefault="002673FB" w:rsidP="004458B8">
      <w:pPr>
        <w:ind w:firstLineChars="100" w:firstLine="220"/>
        <w:rPr>
          <w:lang w:val="x-none"/>
        </w:rPr>
      </w:pPr>
      <w:r>
        <w:rPr>
          <w:rFonts w:hint="eastAsia"/>
          <w:kern w:val="0"/>
        </w:rPr>
        <w:t>また、水防管理団体は、水防事務を処理するため水防団を置く。なお、</w:t>
      </w:r>
      <w:r>
        <w:rPr>
          <w:rFonts w:hint="eastAsia"/>
        </w:rPr>
        <w:t>水防団は、消防団が兼務する。</w:t>
      </w:r>
    </w:p>
    <w:p w:rsidR="00782C2F" w:rsidRDefault="00782C2F" w:rsidP="00782C2F">
      <w:pPr>
        <w:rPr>
          <w:lang w:val="x-none"/>
        </w:rPr>
      </w:pPr>
    </w:p>
    <w:p w:rsidR="00824634" w:rsidRDefault="00782C2F" w:rsidP="005E74E8">
      <w:pPr>
        <w:pStyle w:val="3"/>
        <w:spacing w:after="108"/>
        <w:rPr>
          <w:lang w:eastAsia="ja-JP"/>
        </w:rPr>
      </w:pPr>
      <w:bookmarkStart w:id="426" w:name="_Toc413967449"/>
      <w:r>
        <w:rPr>
          <w:rFonts w:hint="eastAsia"/>
          <w:lang w:eastAsia="ja-JP"/>
        </w:rPr>
        <w:t>町の水防体制</w:t>
      </w:r>
      <w:bookmarkEnd w:id="419"/>
      <w:bookmarkEnd w:id="420"/>
      <w:bookmarkEnd w:id="421"/>
      <w:bookmarkEnd w:id="422"/>
      <w:bookmarkEnd w:id="423"/>
      <w:bookmarkEnd w:id="424"/>
      <w:bookmarkEnd w:id="425"/>
      <w:bookmarkEnd w:id="426"/>
    </w:p>
    <w:p w:rsidR="002C2A0C" w:rsidRDefault="002C2A0C" w:rsidP="002C2A0C">
      <w:pPr>
        <w:pStyle w:val="5"/>
        <w:rPr>
          <w:rFonts w:ascii="ＭＳ 明朝"/>
        </w:rPr>
      </w:pPr>
      <w:bookmarkStart w:id="427" w:name="_Toc374029982"/>
      <w:bookmarkStart w:id="428" w:name="_Toc374030139"/>
      <w:bookmarkStart w:id="429" w:name="_Toc374030296"/>
      <w:bookmarkStart w:id="430" w:name="_Toc374030773"/>
      <w:r>
        <w:rPr>
          <w:rFonts w:hint="eastAsia"/>
        </w:rPr>
        <w:t>水防本部</w:t>
      </w:r>
      <w:bookmarkEnd w:id="427"/>
      <w:bookmarkEnd w:id="428"/>
      <w:bookmarkEnd w:id="429"/>
      <w:bookmarkEnd w:id="430"/>
    </w:p>
    <w:p w:rsidR="002C2A0C" w:rsidRPr="008C7D64" w:rsidRDefault="002C2A0C" w:rsidP="002C2A0C">
      <w:pPr>
        <w:ind w:firstLineChars="100" w:firstLine="220"/>
        <w:rPr>
          <w:color w:val="000000" w:themeColor="text1"/>
          <w:kern w:val="0"/>
        </w:rPr>
      </w:pPr>
      <w:r>
        <w:rPr>
          <w:rFonts w:hint="eastAsia"/>
          <w:kern w:val="0"/>
        </w:rPr>
        <w:t>気象台より洪水注意報が</w:t>
      </w:r>
      <w:r w:rsidR="00F15DDB">
        <w:rPr>
          <w:rFonts w:hint="eastAsia"/>
          <w:kern w:val="0"/>
        </w:rPr>
        <w:t>発表</w:t>
      </w:r>
      <w:r>
        <w:rPr>
          <w:rFonts w:hint="eastAsia"/>
          <w:kern w:val="0"/>
        </w:rPr>
        <w:t>されたとき、</w:t>
      </w:r>
      <w:r w:rsidR="00415397">
        <w:rPr>
          <w:rFonts w:hint="eastAsia"/>
          <w:kern w:val="0"/>
        </w:rPr>
        <w:t>ま</w:t>
      </w:r>
      <w:r w:rsidR="00415397" w:rsidRPr="00F15DDB">
        <w:rPr>
          <w:rFonts w:hint="eastAsia"/>
          <w:kern w:val="0"/>
        </w:rPr>
        <w:t>た</w:t>
      </w:r>
      <w:r w:rsidRPr="00F15DDB">
        <w:rPr>
          <w:rFonts w:hint="eastAsia"/>
          <w:kern w:val="0"/>
        </w:rPr>
        <w:t>は</w:t>
      </w:r>
      <w:r w:rsidRPr="008C7D64">
        <w:rPr>
          <w:rFonts w:hint="eastAsia"/>
          <w:color w:val="000000" w:themeColor="text1"/>
          <w:kern w:val="0"/>
        </w:rPr>
        <w:t>水防法第</w:t>
      </w:r>
      <w:r w:rsidR="00F15DDB" w:rsidRPr="008C7D64">
        <w:rPr>
          <w:rFonts w:hint="eastAsia"/>
          <w:color w:val="000000" w:themeColor="text1"/>
          <w:kern w:val="0"/>
        </w:rPr>
        <w:t>16</w:t>
      </w:r>
      <w:r w:rsidRPr="008C7D64">
        <w:rPr>
          <w:rFonts w:hint="eastAsia"/>
          <w:color w:val="000000" w:themeColor="text1"/>
          <w:kern w:val="0"/>
        </w:rPr>
        <w:t>条</w:t>
      </w:r>
      <w:r w:rsidR="00F15DDB" w:rsidRPr="008C7D64">
        <w:rPr>
          <w:rFonts w:hint="eastAsia"/>
          <w:color w:val="000000" w:themeColor="text1"/>
          <w:kern w:val="0"/>
        </w:rPr>
        <w:t>に基づく水防警報が発表された場合等、洪水の発生が予想されたとき</w:t>
      </w:r>
      <w:r w:rsidRPr="008C7D64">
        <w:rPr>
          <w:rFonts w:hint="eastAsia"/>
          <w:color w:val="000000" w:themeColor="text1"/>
          <w:kern w:val="0"/>
        </w:rPr>
        <w:t>から、洪水の危険がなくなるまでの間、町役場内に「町水防警戒本部」、「町水防本部」を設置する。</w:t>
      </w:r>
      <w:r w:rsidR="00415397" w:rsidRPr="008C7D64">
        <w:rPr>
          <w:rFonts w:hint="eastAsia"/>
          <w:color w:val="000000" w:themeColor="text1"/>
          <w:kern w:val="0"/>
        </w:rPr>
        <w:t>ただ</w:t>
      </w:r>
      <w:r w:rsidRPr="008C7D64">
        <w:rPr>
          <w:rFonts w:hint="eastAsia"/>
          <w:color w:val="000000" w:themeColor="text1"/>
          <w:kern w:val="0"/>
        </w:rPr>
        <w:t>し、町災対本部が設置されたときは、これに移行する。</w:t>
      </w:r>
    </w:p>
    <w:p w:rsidR="00415397" w:rsidRPr="008C7D64" w:rsidRDefault="00415397" w:rsidP="00415397">
      <w:pPr>
        <w:rPr>
          <w:color w:val="000000" w:themeColor="text1"/>
          <w:kern w:val="0"/>
        </w:rPr>
      </w:pPr>
    </w:p>
    <w:p w:rsidR="002C2A0C" w:rsidRPr="008C7D64" w:rsidRDefault="002C2A0C" w:rsidP="002C2A0C">
      <w:pPr>
        <w:pStyle w:val="6"/>
        <w:rPr>
          <w:color w:val="000000" w:themeColor="text1"/>
        </w:rPr>
      </w:pPr>
      <w:r w:rsidRPr="008C7D64">
        <w:rPr>
          <w:rFonts w:hint="eastAsia"/>
          <w:color w:val="000000" w:themeColor="text1"/>
        </w:rPr>
        <w:t>水防本部の編成</w:t>
      </w:r>
    </w:p>
    <w:p w:rsidR="002C2A0C" w:rsidRPr="008C7D64" w:rsidRDefault="002C2A0C" w:rsidP="002C2A0C">
      <w:pPr>
        <w:ind w:firstLineChars="100" w:firstLine="220"/>
        <w:rPr>
          <w:color w:val="000000" w:themeColor="text1"/>
        </w:rPr>
      </w:pPr>
      <w:r w:rsidRPr="008C7D64">
        <w:rPr>
          <w:rFonts w:hint="eastAsia"/>
          <w:color w:val="000000" w:themeColor="text1"/>
        </w:rPr>
        <w:t>庁舎内に水防本部をおき、その編成は次のとおりとする。</w:t>
      </w:r>
    </w:p>
    <w:p w:rsidR="00FA619B" w:rsidRPr="008C7D64" w:rsidRDefault="00FA619B" w:rsidP="002C2A0C">
      <w:pPr>
        <w:ind w:firstLineChars="100" w:firstLine="220"/>
        <w:rPr>
          <w:color w:val="000000" w:themeColor="text1"/>
        </w:rPr>
      </w:pPr>
    </w:p>
    <w:p w:rsidR="00FA619B" w:rsidRPr="008C7D64" w:rsidRDefault="00FA619B" w:rsidP="00FA619B">
      <w:pPr>
        <w:pStyle w:val="a9"/>
        <w:tabs>
          <w:tab w:val="clear" w:pos="4252"/>
          <w:tab w:val="clear" w:pos="8504"/>
        </w:tabs>
        <w:snapToGrid/>
        <w:ind w:left="225"/>
        <w:jc w:val="center"/>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color w:val="000000" w:themeColor="text1"/>
          <w:sz w:val="22"/>
          <w:lang w:val="en-US" w:eastAsia="ja-JP"/>
        </w:rPr>
        <w:t>＜水防組織図＞</w:t>
      </w: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408896" behindDoc="0" locked="0" layoutInCell="1" allowOverlap="1" wp14:anchorId="563B0C3F" wp14:editId="3251AE38">
                <wp:simplePos x="0" y="0"/>
                <wp:positionH relativeFrom="column">
                  <wp:posOffset>-33655</wp:posOffset>
                </wp:positionH>
                <wp:positionV relativeFrom="paragraph">
                  <wp:posOffset>32716</wp:posOffset>
                </wp:positionV>
                <wp:extent cx="5646420" cy="2726690"/>
                <wp:effectExtent l="0" t="0" r="11430" b="16510"/>
                <wp:wrapNone/>
                <wp:docPr id="47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2726690"/>
                        </a:xfrm>
                        <a:prstGeom prst="rect">
                          <a:avLst/>
                        </a:prstGeom>
                        <a:noFill/>
                        <a:ln w="9525" cmpd="dbl">
                          <a:solidFill>
                            <a:srgbClr val="000000"/>
                          </a:solidFill>
                          <a:miter lim="800000"/>
                          <a:headEnd/>
                          <a:tailEnd/>
                        </a:ln>
                      </wps:spPr>
                      <wps:txbx>
                        <w:txbxContent>
                          <w:p w:rsidR="00390E91" w:rsidRDefault="00390E91" w:rsidP="002C2A0C">
                            <w:pPr>
                              <w:tabs>
                                <w:tab w:val="left" w:pos="3276"/>
                                <w:tab w:val="left" w:pos="4446"/>
                                <w:tab w:val="left" w:pos="5967"/>
                                <w:tab w:val="left" w:pos="8073"/>
                              </w:tabs>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63B0C3F" id="Text Box 1587" o:spid="_x0000_s1261" type="#_x0000_t202" style="position:absolute;left:0;text-align:left;margin-left:-2.65pt;margin-top:2.6pt;width:444.6pt;height:214.7pt;z-index:25140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" filled="f">
                <v:stroke linestyle="thinThin"/>
                <v:textbox>
                  <w:txbxContent>
                    <w:p w:rsidR="00390E91" w:rsidRDefault="00390E91" w:rsidP="002C2A0C">
                      <w:pPr>
                        <w:tabs>
                          <w:tab w:val="left" w:pos="3276"/>
                          <w:tab w:val="left" w:pos="4446"/>
                          <w:tab w:val="left" w:pos="5967"/>
                          <w:tab w:val="left" w:pos="8073"/>
                        </w:tabs>
                        <w:jc w:val="center"/>
                        <w:rPr>
                          <w:rFonts w:ascii="ＭＳ ゴシック" w:eastAsia="ＭＳ ゴシック" w:hAnsi="ＭＳ ゴシック"/>
                        </w:rPr>
                      </w:pPr>
                    </w:p>
                  </w:txbxContent>
                </v:textbox>
              </v:shape>
            </w:pict>
          </mc:Fallback>
        </mc:AlternateContent>
      </w:r>
      <w:r w:rsidRPr="008C7D64">
        <w:rPr>
          <w:noProof/>
          <w:color w:val="000000" w:themeColor="text1"/>
          <w:lang w:val="en-US" w:eastAsia="ja-JP"/>
        </w:rPr>
        <mc:AlternateContent>
          <mc:Choice Requires="wps">
            <w:drawing>
              <wp:anchor distT="0" distB="0" distL="114300" distR="114300" simplePos="0" relativeHeight="251849216" behindDoc="0" locked="0" layoutInCell="1" allowOverlap="1" wp14:anchorId="02957250" wp14:editId="3A4F23FB">
                <wp:simplePos x="0" y="0"/>
                <wp:positionH relativeFrom="column">
                  <wp:posOffset>1433195</wp:posOffset>
                </wp:positionH>
                <wp:positionV relativeFrom="paragraph">
                  <wp:posOffset>2103755</wp:posOffset>
                </wp:positionV>
                <wp:extent cx="1038225" cy="476250"/>
                <wp:effectExtent l="0" t="0" r="28575" b="19050"/>
                <wp:wrapNone/>
                <wp:docPr id="481"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solidFill>
                        <a:ln w="9525">
                          <a:solidFill>
                            <a:srgbClr val="000000"/>
                          </a:solidFill>
                          <a:prstDash val="dash"/>
                          <a:miter lim="800000"/>
                          <a:headEnd/>
                          <a:tailEnd/>
                        </a:ln>
                      </wps:spPr>
                      <wps:txbx>
                        <w:txbxContent>
                          <w:p w:rsidR="00390E91" w:rsidRDefault="00390E91" w:rsidP="002C2A0C">
                            <w:pPr>
                              <w:pStyle w:val="a9"/>
                              <w:tabs>
                                <w:tab w:val="clear" w:pos="4252"/>
                                <w:tab w:val="clear" w:pos="8504"/>
                              </w:tabs>
                              <w:jc w:val="center"/>
                              <w:rPr>
                                <w:snapToGrid w:val="0"/>
                                <w:sz w:val="20"/>
                              </w:rPr>
                            </w:pPr>
                          </w:p>
                          <w:p w:rsidR="00390E91" w:rsidRDefault="00390E91" w:rsidP="002C2A0C">
                            <w:pPr>
                              <w:pStyle w:val="a9"/>
                              <w:tabs>
                                <w:tab w:val="clear" w:pos="4252"/>
                                <w:tab w:val="clear" w:pos="8504"/>
                              </w:tabs>
                              <w:jc w:val="center"/>
                            </w:pPr>
                            <w:r>
                              <w:rPr>
                                <w:rFonts w:hint="eastAsia"/>
                                <w:snapToGrid w:val="0"/>
                                <w:sz w:val="20"/>
                              </w:rPr>
                              <w:t>関係機関</w:t>
                            </w:r>
                            <w:r>
                              <w:rPr>
                                <w:rFonts w:hint="eastAsia"/>
                                <w:sz w:val="20"/>
                              </w:rPr>
                              <w:t>の長</w:t>
                            </w:r>
                          </w:p>
                        </w:txbxContent>
                      </wps:txbx>
                      <wps:bodyPr rot="0" vert="horz" wrap="square" lIns="91440" tIns="0" rIns="91440" bIns="0" anchor="t" anchorCtr="0" upright="1">
                        <a:noAutofit/>
                      </wps:bodyPr>
                    </wps:wsp>
                  </a:graphicData>
                </a:graphic>
              </wp:anchor>
            </w:drawing>
          </mc:Choice>
          <mc:Fallback>
            <w:pict>
              <v:shape w14:anchorId="02957250" id="Text Box 1591" o:spid="_x0000_s1262" type="#_x0000_t202" style="position:absolute;left:0;text-align:left;margin-left:112.85pt;margin-top:165.65pt;width:81.75pt;height:37.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">
                <v:stroke dashstyle="dash"/>
                <v:textbox inset=",0,,0">
                  <w:txbxContent>
                    <w:p w:rsidR="00390E91" w:rsidRDefault="00390E91" w:rsidP="002C2A0C">
                      <w:pPr>
                        <w:pStyle w:val="a9"/>
                        <w:tabs>
                          <w:tab w:val="clear" w:pos="4252"/>
                          <w:tab w:val="clear" w:pos="8504"/>
                        </w:tabs>
                        <w:jc w:val="center"/>
                        <w:rPr>
                          <w:snapToGrid w:val="0"/>
                          <w:sz w:val="20"/>
                        </w:rPr>
                      </w:pPr>
                    </w:p>
                    <w:p w:rsidR="00390E91" w:rsidRDefault="00390E91" w:rsidP="002C2A0C">
                      <w:pPr>
                        <w:pStyle w:val="a9"/>
                        <w:tabs>
                          <w:tab w:val="clear" w:pos="4252"/>
                          <w:tab w:val="clear" w:pos="8504"/>
                        </w:tabs>
                        <w:jc w:val="center"/>
                      </w:pPr>
                      <w:r>
                        <w:rPr>
                          <w:rFonts w:hint="eastAsia"/>
                          <w:snapToGrid w:val="0"/>
                          <w:sz w:val="20"/>
                        </w:rPr>
                        <w:t>関係機関</w:t>
                      </w:r>
                      <w:r>
                        <w:rPr>
                          <w:rFonts w:hint="eastAsia"/>
                          <w:sz w:val="20"/>
                        </w:rPr>
                        <w:t>の長</w:t>
                      </w:r>
                    </w:p>
                  </w:txbxContent>
                </v:textbox>
              </v:shape>
            </w:pict>
          </mc:Fallback>
        </mc:AlternateContent>
      </w:r>
      <w:r w:rsidRPr="008C7D64">
        <w:rPr>
          <w:noProof/>
          <w:color w:val="000000" w:themeColor="text1"/>
          <w:lang w:val="en-US" w:eastAsia="ja-JP"/>
        </w:rPr>
        <mc:AlternateContent>
          <mc:Choice Requires="wps">
            <w:drawing>
              <wp:anchor distT="0" distB="0" distL="114300" distR="114300" simplePos="0" relativeHeight="251893248" behindDoc="0" locked="0" layoutInCell="1" allowOverlap="1" wp14:anchorId="09242184" wp14:editId="4A267A74">
                <wp:simplePos x="0" y="0"/>
                <wp:positionH relativeFrom="column">
                  <wp:posOffset>2842895</wp:posOffset>
                </wp:positionH>
                <wp:positionV relativeFrom="paragraph">
                  <wp:posOffset>2103755</wp:posOffset>
                </wp:positionV>
                <wp:extent cx="1040130" cy="476250"/>
                <wp:effectExtent l="0" t="0" r="26670" b="19050"/>
                <wp:wrapNone/>
                <wp:docPr id="48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476250"/>
                        </a:xfrm>
                        <a:prstGeom prst="rect">
                          <a:avLst/>
                        </a:prstGeom>
                        <a:solidFill>
                          <a:srgbClr val="FFFFFF"/>
                        </a:solidFill>
                        <a:ln w="9525">
                          <a:solidFill>
                            <a:srgbClr val="000000"/>
                          </a:solidFill>
                          <a:prstDash val="dash"/>
                          <a:miter lim="800000"/>
                          <a:headEnd/>
                          <a:tailEnd/>
                        </a:ln>
                      </wps:spPr>
                      <wps:txbx>
                        <w:txbxContent>
                          <w:p w:rsidR="00390E91" w:rsidRDefault="00390E91" w:rsidP="002C2A0C">
                            <w:pPr>
                              <w:pStyle w:val="a9"/>
                              <w:tabs>
                                <w:tab w:val="clear" w:pos="4252"/>
                                <w:tab w:val="clear" w:pos="8504"/>
                              </w:tabs>
                              <w:jc w:val="center"/>
                              <w:rPr>
                                <w:snapToGrid w:val="0"/>
                                <w:sz w:val="18"/>
                              </w:rPr>
                            </w:pPr>
                          </w:p>
                          <w:p w:rsidR="00390E91" w:rsidRDefault="00390E91" w:rsidP="002C2A0C">
                            <w:pPr>
                              <w:pStyle w:val="a9"/>
                              <w:tabs>
                                <w:tab w:val="clear" w:pos="4252"/>
                                <w:tab w:val="clear" w:pos="8504"/>
                              </w:tabs>
                              <w:jc w:val="center"/>
                            </w:pPr>
                            <w:r>
                              <w:rPr>
                                <w:rFonts w:hint="eastAsia"/>
                                <w:snapToGrid w:val="0"/>
                                <w:sz w:val="18"/>
                              </w:rPr>
                              <w:t>関係機関</w:t>
                            </w:r>
                            <w:r>
                              <w:rPr>
                                <w:rFonts w:hint="eastAsia"/>
                                <w:sz w:val="18"/>
                              </w:rPr>
                              <w:t>の</w:t>
                            </w:r>
                            <w:r>
                              <w:rPr>
                                <w:rFonts w:hint="eastAsia"/>
                                <w:snapToGrid w:val="0"/>
                                <w:sz w:val="18"/>
                              </w:rPr>
                              <w:t>副</w:t>
                            </w:r>
                            <w:r>
                              <w:rPr>
                                <w:rFonts w:hint="eastAsia"/>
                                <w:sz w:val="18"/>
                              </w:rPr>
                              <w:t>長</w:t>
                            </w:r>
                          </w:p>
                        </w:txbxContent>
                      </wps:txbx>
                      <wps:bodyPr rot="0" vert="horz" wrap="square" lIns="91440" tIns="0" rIns="91440" bIns="0" anchor="t" anchorCtr="0" upright="1">
                        <a:noAutofit/>
                      </wps:bodyPr>
                    </wps:wsp>
                  </a:graphicData>
                </a:graphic>
              </wp:anchor>
            </w:drawing>
          </mc:Choice>
          <mc:Fallback>
            <w:pict>
              <v:shape w14:anchorId="09242184" id="Text Box 1594" o:spid="_x0000_s1263" type="#_x0000_t202" style="position:absolute;left:0;text-align:left;margin-left:223.85pt;margin-top:165.65pt;width:81.9pt;height:37.5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">
                <v:stroke dashstyle="dash"/>
                <v:textbox inset=",0,,0">
                  <w:txbxContent>
                    <w:p w:rsidR="00390E91" w:rsidRDefault="00390E91" w:rsidP="002C2A0C">
                      <w:pPr>
                        <w:pStyle w:val="a9"/>
                        <w:tabs>
                          <w:tab w:val="clear" w:pos="4252"/>
                          <w:tab w:val="clear" w:pos="8504"/>
                        </w:tabs>
                        <w:jc w:val="center"/>
                        <w:rPr>
                          <w:snapToGrid w:val="0"/>
                          <w:sz w:val="18"/>
                        </w:rPr>
                      </w:pPr>
                    </w:p>
                    <w:p w:rsidR="00390E91" w:rsidRDefault="00390E91" w:rsidP="002C2A0C">
                      <w:pPr>
                        <w:pStyle w:val="a9"/>
                        <w:tabs>
                          <w:tab w:val="clear" w:pos="4252"/>
                          <w:tab w:val="clear" w:pos="8504"/>
                        </w:tabs>
                        <w:jc w:val="center"/>
                      </w:pPr>
                      <w:r>
                        <w:rPr>
                          <w:rFonts w:hint="eastAsia"/>
                          <w:snapToGrid w:val="0"/>
                          <w:sz w:val="18"/>
                        </w:rPr>
                        <w:t>関係機関</w:t>
                      </w:r>
                      <w:r>
                        <w:rPr>
                          <w:rFonts w:hint="eastAsia"/>
                          <w:sz w:val="18"/>
                        </w:rPr>
                        <w:t>の</w:t>
                      </w:r>
                      <w:r>
                        <w:rPr>
                          <w:rFonts w:hint="eastAsia"/>
                          <w:snapToGrid w:val="0"/>
                          <w:sz w:val="18"/>
                        </w:rPr>
                        <w:t>副</w:t>
                      </w:r>
                      <w:r>
                        <w:rPr>
                          <w:rFonts w:hint="eastAsia"/>
                          <w:sz w:val="18"/>
                        </w:rPr>
                        <w:t>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28384" behindDoc="0" locked="0" layoutInCell="1" allowOverlap="1" wp14:anchorId="41348224" wp14:editId="16717C4B">
                <wp:simplePos x="0" y="0"/>
                <wp:positionH relativeFrom="column">
                  <wp:posOffset>4254500</wp:posOffset>
                </wp:positionH>
                <wp:positionV relativeFrom="paragraph">
                  <wp:posOffset>1209675</wp:posOffset>
                </wp:positionV>
                <wp:extent cx="1114425" cy="476250"/>
                <wp:effectExtent l="0" t="0" r="28575" b="19050"/>
                <wp:wrapNone/>
                <wp:docPr id="486"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s>
                              <w:snapToGrid/>
                              <w:spacing w:line="240" w:lineRule="atLeast"/>
                              <w:jc w:val="center"/>
                            </w:pPr>
                            <w:r>
                              <w:rPr>
                                <w:rFonts w:hint="eastAsia"/>
                              </w:rPr>
                              <w:t>防ぎょ班</w:t>
                            </w:r>
                          </w:p>
                          <w:p w:rsidR="00390E91" w:rsidRDefault="00390E91" w:rsidP="002C2A0C">
                            <w:pPr>
                              <w:pStyle w:val="a9"/>
                              <w:tabs>
                                <w:tab w:val="clear" w:pos="4252"/>
                                <w:tab w:val="clear" w:pos="8504"/>
                              </w:tabs>
                              <w:snapToGrid/>
                              <w:spacing w:line="240" w:lineRule="atLeast"/>
                              <w:jc w:val="center"/>
                            </w:pPr>
                            <w:r>
                              <w:rPr>
                                <w:rFonts w:hint="eastAsia"/>
                                <w:snapToGrid w:val="0"/>
                              </w:rPr>
                              <w:t>（消防分団長</w:t>
                            </w:r>
                            <w:r>
                              <w:rPr>
                                <w:rFonts w:hint="eastAsia"/>
                              </w:rPr>
                              <w:t>）</w:t>
                            </w:r>
                          </w:p>
                        </w:txbxContent>
                      </wps:txbx>
                      <wps:bodyPr rot="0" vert="horz" wrap="square" lIns="0" tIns="0" rIns="0" bIns="0" anchor="t" anchorCtr="0" upright="1">
                        <a:noAutofit/>
                      </wps:bodyPr>
                    </wps:wsp>
                  </a:graphicData>
                </a:graphic>
              </wp:anchor>
            </w:drawing>
          </mc:Choice>
          <mc:Fallback>
            <w:pict>
              <v:shape w14:anchorId="41348224" id="Text Box 1596" o:spid="_x0000_s1264" type="#_x0000_t202" style="position:absolute;left:0;text-align:left;margin-left:335pt;margin-top:95.25pt;width:87.75pt;height:3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">
                <v:textbox inset="0,0,0,0">
                  <w:txbxContent>
                    <w:p w:rsidR="00390E91" w:rsidRDefault="00390E91" w:rsidP="002C2A0C">
                      <w:pPr>
                        <w:pStyle w:val="a9"/>
                        <w:tabs>
                          <w:tab w:val="clear" w:pos="4252"/>
                          <w:tab w:val="clear" w:pos="8504"/>
                        </w:tabs>
                        <w:snapToGrid/>
                        <w:spacing w:line="240" w:lineRule="atLeast"/>
                        <w:jc w:val="center"/>
                      </w:pPr>
                      <w:r>
                        <w:rPr>
                          <w:rFonts w:hint="eastAsia"/>
                        </w:rPr>
                        <w:t>防ぎょ班</w:t>
                      </w:r>
                    </w:p>
                    <w:p w:rsidR="00390E91" w:rsidRDefault="00390E91" w:rsidP="002C2A0C">
                      <w:pPr>
                        <w:pStyle w:val="a9"/>
                        <w:tabs>
                          <w:tab w:val="clear" w:pos="4252"/>
                          <w:tab w:val="clear" w:pos="8504"/>
                        </w:tabs>
                        <w:snapToGrid/>
                        <w:spacing w:line="240" w:lineRule="atLeast"/>
                        <w:jc w:val="center"/>
                      </w:pPr>
                      <w:r>
                        <w:rPr>
                          <w:rFonts w:hint="eastAsia"/>
                          <w:snapToGrid w:val="0"/>
                        </w:rPr>
                        <w:t>（消防分団長</w:t>
                      </w:r>
                      <w:r>
                        <w:rPr>
                          <w:rFonts w:hint="eastAsia"/>
                        </w:rPr>
                        <w:t>）</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635200" behindDoc="0" locked="0" layoutInCell="1" allowOverlap="1" wp14:anchorId="1AB9FB3A" wp14:editId="6BE79977">
                <wp:simplePos x="0" y="0"/>
                <wp:positionH relativeFrom="column">
                  <wp:posOffset>2842895</wp:posOffset>
                </wp:positionH>
                <wp:positionV relativeFrom="paragraph">
                  <wp:posOffset>1209675</wp:posOffset>
                </wp:positionV>
                <wp:extent cx="1040130" cy="476250"/>
                <wp:effectExtent l="0" t="0" r="26670" b="19050"/>
                <wp:wrapNone/>
                <wp:docPr id="48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476250"/>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s>
                              <w:snapToGrid/>
                              <w:spacing w:line="240" w:lineRule="atLeast"/>
                              <w:jc w:val="center"/>
                            </w:pPr>
                            <w:r>
                              <w:rPr>
                                <w:rFonts w:hint="eastAsia"/>
                              </w:rPr>
                              <w:t>水防</w:t>
                            </w:r>
                            <w:r w:rsidRPr="008028E7">
                              <w:rPr>
                                <w:rFonts w:hint="eastAsia"/>
                                <w:lang w:eastAsia="ja-JP"/>
                              </w:rPr>
                              <w:t>副</w:t>
                            </w:r>
                            <w:r>
                              <w:rPr>
                                <w:rFonts w:hint="eastAsia"/>
                              </w:rPr>
                              <w:t>団長</w:t>
                            </w:r>
                          </w:p>
                          <w:p w:rsidR="00390E91" w:rsidRDefault="00390E91" w:rsidP="002C2A0C">
                            <w:pPr>
                              <w:pStyle w:val="a9"/>
                              <w:tabs>
                                <w:tab w:val="clear" w:pos="4252"/>
                                <w:tab w:val="clear" w:pos="8504"/>
                              </w:tabs>
                              <w:snapToGrid/>
                              <w:spacing w:line="240" w:lineRule="atLeast"/>
                              <w:jc w:val="center"/>
                            </w:pPr>
                            <w:r>
                              <w:rPr>
                                <w:rFonts w:hint="eastAsia"/>
                                <w:snapToGrid w:val="0"/>
                                <w:spacing w:val="-20"/>
                              </w:rPr>
                              <w:t>（</w:t>
                            </w:r>
                            <w:r>
                              <w:rPr>
                                <w:rFonts w:hint="eastAsia"/>
                                <w:snapToGrid w:val="0"/>
                                <w:spacing w:val="-14"/>
                              </w:rPr>
                              <w:t>消防副団長）</w:t>
                            </w:r>
                          </w:p>
                        </w:txbxContent>
                      </wps:txbx>
                      <wps:bodyPr rot="0" vert="horz" wrap="square" lIns="91440" tIns="0" rIns="91440" bIns="0" anchor="t" anchorCtr="0" upright="1">
                        <a:noAutofit/>
                      </wps:bodyPr>
                    </wps:wsp>
                  </a:graphicData>
                </a:graphic>
              </wp:anchor>
            </w:drawing>
          </mc:Choice>
          <mc:Fallback>
            <w:pict>
              <v:shape w14:anchorId="1AB9FB3A" id="Text Box 1593" o:spid="_x0000_s1265" type="#_x0000_t202" style="position:absolute;left:0;text-align:left;margin-left:223.85pt;margin-top:95.25pt;width:81.9pt;height:37.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">
                <v:textbox inset=",0,,0">
                  <w:txbxContent>
                    <w:p w:rsidR="00390E91" w:rsidRDefault="00390E91" w:rsidP="002C2A0C">
                      <w:pPr>
                        <w:pStyle w:val="a9"/>
                        <w:tabs>
                          <w:tab w:val="clear" w:pos="4252"/>
                          <w:tab w:val="clear" w:pos="8504"/>
                        </w:tabs>
                        <w:snapToGrid/>
                        <w:spacing w:line="240" w:lineRule="atLeast"/>
                        <w:jc w:val="center"/>
                      </w:pPr>
                      <w:r>
                        <w:rPr>
                          <w:rFonts w:hint="eastAsia"/>
                        </w:rPr>
                        <w:t>水防</w:t>
                      </w:r>
                      <w:r w:rsidRPr="008028E7">
                        <w:rPr>
                          <w:rFonts w:hint="eastAsia"/>
                          <w:lang w:eastAsia="ja-JP"/>
                        </w:rPr>
                        <w:t>副</w:t>
                      </w:r>
                      <w:r>
                        <w:rPr>
                          <w:rFonts w:hint="eastAsia"/>
                        </w:rPr>
                        <w:t>団長</w:t>
                      </w:r>
                    </w:p>
                    <w:p w:rsidR="00390E91" w:rsidRDefault="00390E91" w:rsidP="002C2A0C">
                      <w:pPr>
                        <w:pStyle w:val="a9"/>
                        <w:tabs>
                          <w:tab w:val="clear" w:pos="4252"/>
                          <w:tab w:val="clear" w:pos="8504"/>
                        </w:tabs>
                        <w:snapToGrid/>
                        <w:spacing w:line="240" w:lineRule="atLeast"/>
                        <w:jc w:val="center"/>
                      </w:pPr>
                      <w:r>
                        <w:rPr>
                          <w:rFonts w:hint="eastAsia"/>
                          <w:snapToGrid w:val="0"/>
                          <w:spacing w:val="-20"/>
                        </w:rPr>
                        <w:t>（</w:t>
                      </w:r>
                      <w:r>
                        <w:rPr>
                          <w:rFonts w:hint="eastAsia"/>
                          <w:snapToGrid w:val="0"/>
                          <w:spacing w:val="-14"/>
                        </w:rPr>
                        <w:t>消防副団長）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9392" behindDoc="0" locked="0" layoutInCell="1" allowOverlap="1" wp14:anchorId="2EF74951" wp14:editId="5FC46F3B">
                <wp:simplePos x="0" y="0"/>
                <wp:positionH relativeFrom="column">
                  <wp:posOffset>1433195</wp:posOffset>
                </wp:positionH>
                <wp:positionV relativeFrom="paragraph">
                  <wp:posOffset>1209675</wp:posOffset>
                </wp:positionV>
                <wp:extent cx="1038225" cy="476250"/>
                <wp:effectExtent l="0" t="0" r="28575" b="19050"/>
                <wp:wrapNone/>
                <wp:docPr id="480"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水防団長</w:instrText>
                            </w:r>
                            <w:r>
                              <w:instrText>,</w:instrText>
                            </w:r>
                            <w:r>
                              <w:rPr>
                                <w:rFonts w:hint="eastAsia"/>
                              </w:rPr>
                              <w:instrText xml:space="preserve">　　　　　</w:instrText>
                            </w:r>
                            <w:r>
                              <w:instrText>)</w:instrText>
                            </w:r>
                            <w:r>
                              <w:fldChar w:fldCharType="end"/>
                            </w:r>
                          </w:p>
                          <w:p w:rsidR="00390E91" w:rsidRDefault="00390E91" w:rsidP="002C2A0C">
                            <w:pPr>
                              <w:pStyle w:val="a9"/>
                              <w:tabs>
                                <w:tab w:val="clear" w:pos="4252"/>
                                <w:tab w:val="clear" w:pos="8504"/>
                              </w:tabs>
                              <w:snapToGrid/>
                              <w:spacing w:line="240" w:lineRule="atLeast"/>
                              <w:jc w:val="center"/>
                            </w:pPr>
                            <w:r>
                              <w:rPr>
                                <w:rFonts w:hint="eastAsia"/>
                                <w:snapToGrid w:val="0"/>
                              </w:rPr>
                              <w:t>（消防団長</w:t>
                            </w:r>
                            <w:r>
                              <w:rPr>
                                <w:rFonts w:hint="eastAsia"/>
                              </w:rPr>
                              <w:t>）</w:t>
                            </w:r>
                          </w:p>
                        </w:txbxContent>
                      </wps:txbx>
                      <wps:bodyPr rot="0" vert="horz" wrap="square" lIns="91440" tIns="0" rIns="91440" bIns="0" anchor="t" anchorCtr="0" upright="1">
                        <a:noAutofit/>
                      </wps:bodyPr>
                    </wps:wsp>
                  </a:graphicData>
                </a:graphic>
              </wp:anchor>
            </w:drawing>
          </mc:Choice>
          <mc:Fallback>
            <w:pict>
              <v:shape w14:anchorId="2EF74951" id="Text Box 1590" o:spid="_x0000_s1266" type="#_x0000_t202" style="position:absolute;left:0;text-align:left;margin-left:112.85pt;margin-top:95.25pt;width:81.75pt;height:37.5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">
                <v:textbox inset=",0,,0">
                  <w:txbxContent>
                    <w:p w:rsidR="00390E91" w:rsidRDefault="00390E91"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水防団長</w:instrText>
                      </w:r>
                      <w:r>
                        <w:instrText>,</w:instrText>
                      </w:r>
                      <w:r>
                        <w:rPr>
                          <w:rFonts w:hint="eastAsia"/>
                        </w:rPr>
                        <w:instrText xml:space="preserve">　　　　　</w:instrText>
                      </w:r>
                      <w:r>
                        <w:instrText>)</w:instrText>
                      </w:r>
                      <w:r>
                        <w:fldChar w:fldCharType="end"/>
                      </w:r>
                    </w:p>
                    <w:p w:rsidR="00390E91" w:rsidRDefault="00390E91" w:rsidP="002C2A0C">
                      <w:pPr>
                        <w:pStyle w:val="a9"/>
                        <w:tabs>
                          <w:tab w:val="clear" w:pos="4252"/>
                          <w:tab w:val="clear" w:pos="8504"/>
                        </w:tabs>
                        <w:snapToGrid/>
                        <w:spacing w:line="240" w:lineRule="atLeast"/>
                        <w:jc w:val="center"/>
                      </w:pPr>
                      <w:r>
                        <w:rPr>
                          <w:rFonts w:hint="eastAsia"/>
                          <w:snapToGrid w:val="0"/>
                        </w:rPr>
                        <w:t>（消防団長</w:t>
                      </w:r>
                      <w:r>
                        <w:rPr>
                          <w:rFonts w:hint="eastAsia"/>
                        </w:rPr>
                        <w:t>）</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8368" behindDoc="0" locked="0" layoutInCell="1" allowOverlap="1" wp14:anchorId="0DEC1D3A" wp14:editId="3629F809">
                <wp:simplePos x="0" y="0"/>
                <wp:positionH relativeFrom="column">
                  <wp:posOffset>4254500</wp:posOffset>
                </wp:positionH>
                <wp:positionV relativeFrom="paragraph">
                  <wp:posOffset>219075</wp:posOffset>
                </wp:positionV>
                <wp:extent cx="1114425" cy="460375"/>
                <wp:effectExtent l="0" t="0" r="28575" b="15875"/>
                <wp:wrapNone/>
                <wp:docPr id="48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0375"/>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s>
                              <w:snapToGrid/>
                              <w:jc w:val="center"/>
                            </w:pPr>
                            <w:r>
                              <w:rPr>
                                <w:rFonts w:hint="eastAsia"/>
                              </w:rPr>
                              <w:t>各班（各課）</w:t>
                            </w:r>
                          </w:p>
                          <w:p w:rsidR="00390E91" w:rsidRDefault="00390E91" w:rsidP="002C2A0C">
                            <w:pPr>
                              <w:pStyle w:val="a9"/>
                              <w:tabs>
                                <w:tab w:val="clear" w:pos="4252"/>
                                <w:tab w:val="clear" w:pos="8504"/>
                              </w:tabs>
                              <w:snapToGrid/>
                              <w:jc w:val="center"/>
                            </w:pPr>
                            <w:r>
                              <w:rPr>
                                <w:rFonts w:hint="eastAsia"/>
                              </w:rPr>
                              <w:t>各課等の長</w:t>
                            </w:r>
                          </w:p>
                        </w:txbxContent>
                      </wps:txbx>
                      <wps:bodyPr rot="0" vert="horz" wrap="square" lIns="91440" tIns="0" rIns="91440" bIns="0" anchor="t" anchorCtr="0" upright="1">
                        <a:noAutofit/>
                      </wps:bodyPr>
                    </wps:wsp>
                  </a:graphicData>
                </a:graphic>
              </wp:anchor>
            </w:drawing>
          </mc:Choice>
          <mc:Fallback>
            <w:pict>
              <v:shape w14:anchorId="0DEC1D3A" id="Text Box 1595" o:spid="_x0000_s1267" type="#_x0000_t202" style="position:absolute;left:0;text-align:left;margin-left:335pt;margin-top:17.25pt;width:87.75pt;height:36.25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">
                <v:textbox inset=",0,,0">
                  <w:txbxContent>
                    <w:p w:rsidR="00390E91" w:rsidRDefault="00390E91" w:rsidP="002C2A0C">
                      <w:pPr>
                        <w:pStyle w:val="a9"/>
                        <w:tabs>
                          <w:tab w:val="clear" w:pos="4252"/>
                          <w:tab w:val="clear" w:pos="8504"/>
                        </w:tabs>
                        <w:snapToGrid/>
                        <w:jc w:val="center"/>
                      </w:pPr>
                      <w:r>
                        <w:rPr>
                          <w:rFonts w:hint="eastAsia"/>
                        </w:rPr>
                        <w:t>各班（各課）</w:t>
                      </w:r>
                    </w:p>
                    <w:p w:rsidR="00390E91" w:rsidRDefault="00390E91" w:rsidP="002C2A0C">
                      <w:pPr>
                        <w:pStyle w:val="a9"/>
                        <w:tabs>
                          <w:tab w:val="clear" w:pos="4252"/>
                          <w:tab w:val="clear" w:pos="8504"/>
                        </w:tabs>
                        <w:snapToGrid/>
                        <w:jc w:val="center"/>
                      </w:pPr>
                      <w:r>
                        <w:rPr>
                          <w:rFonts w:hint="eastAsia"/>
                        </w:rPr>
                        <w:t>各課等の長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7344" behindDoc="0" locked="0" layoutInCell="1" allowOverlap="1" wp14:anchorId="031D536E" wp14:editId="1716547E">
                <wp:simplePos x="0" y="0"/>
                <wp:positionH relativeFrom="column">
                  <wp:posOffset>2842895</wp:posOffset>
                </wp:positionH>
                <wp:positionV relativeFrom="paragraph">
                  <wp:posOffset>219075</wp:posOffset>
                </wp:positionV>
                <wp:extent cx="1040130" cy="476250"/>
                <wp:effectExtent l="0" t="0" r="26670" b="19050"/>
                <wp:wrapNone/>
                <wp:docPr id="48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476250"/>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副水防長</w:instrText>
                            </w:r>
                            <w:r>
                              <w:instrText>,</w:instrText>
                            </w:r>
                            <w:r>
                              <w:rPr>
                                <w:rFonts w:hint="eastAsia"/>
                              </w:rPr>
                              <w:instrText xml:space="preserve">　　　　　</w:instrText>
                            </w:r>
                            <w:r>
                              <w:instrText>)</w:instrText>
                            </w:r>
                            <w:r>
                              <w:fldChar w:fldCharType="end"/>
                            </w:r>
                          </w:p>
                          <w:p w:rsidR="00390E91" w:rsidRDefault="00390E91" w:rsidP="002C2A0C">
                            <w:pPr>
                              <w:pStyle w:val="a9"/>
                              <w:tabs>
                                <w:tab w:val="clear" w:pos="4252"/>
                                <w:tab w:val="clear" w:pos="8504"/>
                                <w:tab w:val="left" w:pos="1404"/>
                              </w:tabs>
                              <w:snapToGrid/>
                              <w:spacing w:line="240" w:lineRule="atLeast"/>
                              <w:ind w:left="-117" w:firstLine="117"/>
                              <w:jc w:val="center"/>
                            </w:pPr>
                            <w:r>
                              <w:rPr>
                                <w:rFonts w:hint="eastAsia"/>
                              </w:rPr>
                              <w:t>（教育長）</w:t>
                            </w:r>
                          </w:p>
                        </w:txbxContent>
                      </wps:txbx>
                      <wps:bodyPr rot="0" vert="horz" wrap="square" lIns="91440" tIns="0" rIns="91440" bIns="0" anchor="t" anchorCtr="0" upright="1">
                        <a:noAutofit/>
                      </wps:bodyPr>
                    </wps:wsp>
                  </a:graphicData>
                </a:graphic>
              </wp:anchor>
            </w:drawing>
          </mc:Choice>
          <mc:Fallback>
            <w:pict>
              <v:shape w14:anchorId="031D536E" id="Text Box 1592" o:spid="_x0000_s1268" type="#_x0000_t202" style="position:absolute;left:0;text-align:left;margin-left:223.85pt;margin-top:17.25pt;width:81.9pt;height:37.5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">
                <v:textbox inset=",0,,0">
                  <w:txbxContent>
                    <w:p w:rsidR="00390E91" w:rsidRDefault="00390E91"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副水防長</w:instrText>
                      </w:r>
                      <w:r>
                        <w:instrText>,</w:instrText>
                      </w:r>
                      <w:r>
                        <w:rPr>
                          <w:rFonts w:hint="eastAsia"/>
                        </w:rPr>
                        <w:instrText xml:space="preserve">　　　　　</w:instrText>
                      </w:r>
                      <w:r>
                        <w:instrText>)</w:instrText>
                      </w:r>
                      <w:r>
                        <w:fldChar w:fldCharType="end"/>
                      </w:r>
                    </w:p>
                    <w:p w:rsidR="00390E91" w:rsidRDefault="00390E91" w:rsidP="002C2A0C">
                      <w:pPr>
                        <w:pStyle w:val="a9"/>
                        <w:tabs>
                          <w:tab w:val="clear" w:pos="4252"/>
                          <w:tab w:val="clear" w:pos="8504"/>
                          <w:tab w:val="left" w:pos="1404"/>
                        </w:tabs>
                        <w:snapToGrid/>
                        <w:spacing w:line="240" w:lineRule="atLeast"/>
                        <w:ind w:left="-117" w:firstLine="117"/>
                        <w:jc w:val="center"/>
                      </w:pPr>
                      <w:r>
                        <w:rPr>
                          <w:rFonts w:hint="eastAsia"/>
                        </w:rPr>
                        <w:t>（教育長）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6320" behindDoc="0" locked="0" layoutInCell="1" allowOverlap="1" wp14:anchorId="4EB41BB9" wp14:editId="6E9870A8">
                <wp:simplePos x="0" y="0"/>
                <wp:positionH relativeFrom="column">
                  <wp:posOffset>1433195</wp:posOffset>
                </wp:positionH>
                <wp:positionV relativeFrom="paragraph">
                  <wp:posOffset>219379</wp:posOffset>
                </wp:positionV>
                <wp:extent cx="1038225" cy="476250"/>
                <wp:effectExtent l="0" t="0" r="28575" b="19050"/>
                <wp:wrapNone/>
                <wp:docPr id="47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 w:val="left" w:pos="3861"/>
                              </w:tabs>
                              <w:snapToGrid/>
                              <w:spacing w:line="240" w:lineRule="atLeast"/>
                              <w:ind w:right="-172"/>
                              <w:jc w:val="center"/>
                            </w:pPr>
                            <w:r>
                              <w:fldChar w:fldCharType="begin"/>
                            </w:r>
                            <w:r>
                              <w:instrText xml:space="preserve"> eq \o\ad(</w:instrText>
                            </w:r>
                            <w:r>
                              <w:rPr>
                                <w:rFonts w:hint="eastAsia"/>
                              </w:rPr>
                              <w:instrText>水防長</w:instrText>
                            </w:r>
                            <w:r>
                              <w:instrText>,</w:instrText>
                            </w:r>
                            <w:r>
                              <w:rPr>
                                <w:rFonts w:hint="eastAsia"/>
                              </w:rPr>
                              <w:instrText xml:space="preserve">　　　　　</w:instrText>
                            </w:r>
                            <w:r>
                              <w:instrText>)</w:instrText>
                            </w:r>
                            <w:r>
                              <w:fldChar w:fldCharType="end"/>
                            </w:r>
                          </w:p>
                          <w:p w:rsidR="00390E91" w:rsidRDefault="00390E91" w:rsidP="002C2A0C">
                            <w:pPr>
                              <w:pStyle w:val="a9"/>
                              <w:tabs>
                                <w:tab w:val="clear" w:pos="4252"/>
                                <w:tab w:val="clear" w:pos="8504"/>
                                <w:tab w:val="left" w:pos="3861"/>
                              </w:tabs>
                              <w:snapToGrid/>
                              <w:spacing w:line="240" w:lineRule="atLeast"/>
                              <w:ind w:left="-117" w:firstLine="117"/>
                              <w:jc w:val="center"/>
                            </w:pPr>
                            <w:r>
                              <w:rPr>
                                <w:rFonts w:hint="eastAsia"/>
                              </w:rPr>
                              <w:t>（副町長）</w:t>
                            </w:r>
                          </w:p>
                        </w:txbxContent>
                      </wps:txbx>
                      <wps:bodyPr rot="0" vert="horz" wrap="square" lIns="91440" tIns="0" rIns="91440" bIns="0" anchor="t" anchorCtr="0" upright="1">
                        <a:noAutofit/>
                      </wps:bodyPr>
                    </wps:wsp>
                  </a:graphicData>
                </a:graphic>
              </wp:anchor>
            </w:drawing>
          </mc:Choice>
          <mc:Fallback>
            <w:pict>
              <v:shape w14:anchorId="4EB41BB9" id="Text Box 1589" o:spid="_x0000_s1269" type="#_x0000_t202" style="position:absolute;left:0;text-align:left;margin-left:112.85pt;margin-top:17.25pt;width:81.75pt;height:37.5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">
                <v:textbox inset=",0,,0">
                  <w:txbxContent>
                    <w:p w:rsidR="00390E91" w:rsidRDefault="00390E91" w:rsidP="002C2A0C">
                      <w:pPr>
                        <w:pStyle w:val="a9"/>
                        <w:tabs>
                          <w:tab w:val="clear" w:pos="4252"/>
                          <w:tab w:val="clear" w:pos="8504"/>
                          <w:tab w:val="left" w:pos="3861"/>
                        </w:tabs>
                        <w:snapToGrid/>
                        <w:spacing w:line="240" w:lineRule="atLeast"/>
                        <w:ind w:right="-172"/>
                        <w:jc w:val="center"/>
                      </w:pPr>
                      <w:r>
                        <w:fldChar w:fldCharType="begin"/>
                      </w:r>
                      <w:r>
                        <w:instrText xml:space="preserve"> eq \o\ad(</w:instrText>
                      </w:r>
                      <w:r>
                        <w:rPr>
                          <w:rFonts w:hint="eastAsia"/>
                        </w:rPr>
                        <w:instrText>水防長</w:instrText>
                      </w:r>
                      <w:r>
                        <w:instrText>,</w:instrText>
                      </w:r>
                      <w:r>
                        <w:rPr>
                          <w:rFonts w:hint="eastAsia"/>
                        </w:rPr>
                        <w:instrText xml:space="preserve">　　　　　</w:instrText>
                      </w:r>
                      <w:r>
                        <w:instrText>)</w:instrText>
                      </w:r>
                      <w:r>
                        <w:fldChar w:fldCharType="end"/>
                      </w:r>
                    </w:p>
                    <w:p w:rsidR="00390E91" w:rsidRDefault="00390E91" w:rsidP="002C2A0C">
                      <w:pPr>
                        <w:pStyle w:val="a9"/>
                        <w:tabs>
                          <w:tab w:val="clear" w:pos="4252"/>
                          <w:tab w:val="clear" w:pos="8504"/>
                          <w:tab w:val="left" w:pos="3861"/>
                        </w:tabs>
                        <w:snapToGrid/>
                        <w:spacing w:line="240" w:lineRule="atLeast"/>
                        <w:ind w:left="-117" w:firstLine="117"/>
                        <w:jc w:val="center"/>
                      </w:pPr>
                      <w:r>
                        <w:rPr>
                          <w:rFonts w:hint="eastAsia"/>
                        </w:rPr>
                        <w:t>（副町長）</w:t>
                      </w:r>
                    </w:p>
                  </w:txbxContent>
                </v:textbox>
              </v:shape>
            </w:pict>
          </mc:Fallback>
        </mc:AlternateContent>
      </w: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3B21B5"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620864" behindDoc="0" locked="0" layoutInCell="1" allowOverlap="1" wp14:anchorId="6926BECF" wp14:editId="0E730D0E">
                <wp:simplePos x="0" y="0"/>
                <wp:positionH relativeFrom="column">
                  <wp:posOffset>1224915</wp:posOffset>
                </wp:positionH>
                <wp:positionV relativeFrom="paragraph">
                  <wp:posOffset>22860</wp:posOffset>
                </wp:positionV>
                <wp:extent cx="0" cy="1030288"/>
                <wp:effectExtent l="0" t="0" r="19050" b="36830"/>
                <wp:wrapNone/>
                <wp:docPr id="491" name="Line 1601"/>
                <wp:cNvGraphicFramePr/>
                <a:graphic xmlns:a="http://schemas.openxmlformats.org/drawingml/2006/main">
                  <a:graphicData uri="http://schemas.microsoft.com/office/word/2010/wordprocessingShape">
                    <wps:wsp>
                      <wps:cNvCnPr/>
                      <wps:spPr bwMode="auto">
                        <a:xfrm>
                          <a:off x="0" y="0"/>
                          <a:ext cx="0" cy="1030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AB021DB" id="Line 1601" o:spid="_x0000_s1026" style="position:absolute;left:0;text-align:lef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1.8pt" to="96.4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"/>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663872" behindDoc="0" locked="0" layoutInCell="1" allowOverlap="1" wp14:anchorId="6EC87D3E" wp14:editId="1C79A558">
                <wp:simplePos x="0" y="0"/>
                <wp:positionH relativeFrom="column">
                  <wp:posOffset>1224915</wp:posOffset>
                </wp:positionH>
                <wp:positionV relativeFrom="paragraph">
                  <wp:posOffset>22860</wp:posOffset>
                </wp:positionV>
                <wp:extent cx="3171825" cy="9525"/>
                <wp:effectExtent l="0" t="0" r="28575" b="28575"/>
                <wp:wrapNone/>
                <wp:docPr id="496" name="Line 1606"/>
                <wp:cNvGraphicFramePr/>
                <a:graphic xmlns:a="http://schemas.openxmlformats.org/drawingml/2006/main">
                  <a:graphicData uri="http://schemas.microsoft.com/office/word/2010/wordprocessingShape">
                    <wps:wsp>
                      <wps:cNvCnPr/>
                      <wps:spPr bwMode="auto">
                        <a:xfrm>
                          <a:off x="0" y="0"/>
                          <a:ext cx="31718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CCA367" id="Line 160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1.8pt" to="346.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"/>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04832" behindDoc="0" locked="0" layoutInCell="1" allowOverlap="1" wp14:anchorId="01C8D127" wp14:editId="100C70C8">
                <wp:simplePos x="0" y="0"/>
                <wp:positionH relativeFrom="column">
                  <wp:posOffset>4854575</wp:posOffset>
                </wp:positionH>
                <wp:positionV relativeFrom="paragraph">
                  <wp:posOffset>72060</wp:posOffset>
                </wp:positionV>
                <wp:extent cx="0" cy="431165"/>
                <wp:effectExtent l="0" t="0" r="19050" b="26035"/>
                <wp:wrapNone/>
                <wp:docPr id="500" name="Line 1610"/>
                <wp:cNvGraphicFramePr/>
                <a:graphic xmlns:a="http://schemas.openxmlformats.org/drawingml/2006/main">
                  <a:graphicData uri="http://schemas.microsoft.com/office/word/2010/wordprocessingShape">
                    <wps:wsp>
                      <wps:cNvCnPr/>
                      <wps:spPr bwMode="auto">
                        <a:xfrm>
                          <a:off x="0" y="0"/>
                          <a:ext cx="0" cy="43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B642887" id="Line 1610" o:spid="_x0000_s1026" style="position:absolute;left:0;text-align:lef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25pt,5.65pt" to="382.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"/>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35552" behindDoc="0" locked="0" layoutInCell="1" allowOverlap="1" wp14:anchorId="484F5132" wp14:editId="25EABFE9">
                <wp:simplePos x="0" y="0"/>
                <wp:positionH relativeFrom="column">
                  <wp:posOffset>1225550</wp:posOffset>
                </wp:positionH>
                <wp:positionV relativeFrom="paragraph">
                  <wp:posOffset>1062990</wp:posOffset>
                </wp:positionV>
                <wp:extent cx="0" cy="873760"/>
                <wp:effectExtent l="0" t="0" r="19050" b="21590"/>
                <wp:wrapNone/>
                <wp:docPr id="501" name="Line 1611"/>
                <wp:cNvGraphicFramePr/>
                <a:graphic xmlns:a="http://schemas.openxmlformats.org/drawingml/2006/main">
                  <a:graphicData uri="http://schemas.microsoft.com/office/word/2010/wordprocessingShape">
                    <wps:wsp>
                      <wps:cNvCnPr/>
                      <wps:spPr bwMode="auto">
                        <a:xfrm>
                          <a:off x="0" y="0"/>
                          <a:ext cx="0" cy="8737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E6ED3F5" id="Line 1611" o:spid="_x0000_s1026" style="position:absolute;left:0;text-align:lef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5pt,83.7pt" to="9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">
                <v:stroke dashstyle="dash"/>
              </v:line>
            </w:pict>
          </mc:Fallback>
        </mc:AlternateContent>
      </w: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37600" behindDoc="0" locked="0" layoutInCell="1" allowOverlap="1" wp14:anchorId="39D111D4" wp14:editId="24A5D719">
                <wp:simplePos x="0" y="0"/>
                <wp:positionH relativeFrom="column">
                  <wp:posOffset>4254500</wp:posOffset>
                </wp:positionH>
                <wp:positionV relativeFrom="paragraph">
                  <wp:posOffset>86664</wp:posOffset>
                </wp:positionV>
                <wp:extent cx="1235075" cy="238125"/>
                <wp:effectExtent l="0" t="0" r="22225" b="28575"/>
                <wp:wrapNone/>
                <wp:docPr id="49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38125"/>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s>
                              <w:snapToGrid/>
                              <w:jc w:val="center"/>
                            </w:pPr>
                            <w:r>
                              <w:rPr>
                                <w:rFonts w:hint="eastAsia"/>
                              </w:rPr>
                              <w:t>各班（各課）員</w:t>
                            </w:r>
                          </w:p>
                        </w:txbxContent>
                      </wps:txbx>
                      <wps:bodyPr rot="0" vert="horz" wrap="square" lIns="91440" tIns="0" rIns="91440" bIns="0" anchor="t" anchorCtr="0" upright="1">
                        <a:noAutofit/>
                      </wps:bodyPr>
                    </wps:wsp>
                  </a:graphicData>
                </a:graphic>
              </wp:anchor>
            </w:drawing>
          </mc:Choice>
          <mc:Fallback>
            <w:pict>
              <v:shape w14:anchorId="39D111D4" id="Text Box 1609" o:spid="_x0000_s1270" type="#_x0000_t202" style="position:absolute;left:0;text-align:left;margin-left:335pt;margin-top:6.8pt;width:97.25pt;height:18.7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">
                <v:textbox inset=",0,,0">
                  <w:txbxContent>
                    <w:p w:rsidR="00390E91" w:rsidRDefault="00390E91" w:rsidP="002C2A0C">
                      <w:pPr>
                        <w:pStyle w:val="a9"/>
                        <w:tabs>
                          <w:tab w:val="clear" w:pos="4252"/>
                          <w:tab w:val="clear" w:pos="8504"/>
                        </w:tabs>
                        <w:snapToGrid/>
                        <w:jc w:val="center"/>
                      </w:pPr>
                      <w:r>
                        <w:rPr>
                          <w:rFonts w:hint="eastAsia"/>
                        </w:rPr>
                        <w:t>各班（各課）員</w:t>
                      </w:r>
                    </w:p>
                  </w:txbxContent>
                </v:textbox>
              </v:shape>
            </w:pict>
          </mc:Fallback>
        </mc:AlternateContent>
      </w: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585024" behindDoc="0" locked="0" layoutInCell="1" allowOverlap="1" wp14:anchorId="09398ED6" wp14:editId="0029566D">
                <wp:simplePos x="0" y="0"/>
                <wp:positionH relativeFrom="column">
                  <wp:posOffset>68580</wp:posOffset>
                </wp:positionH>
                <wp:positionV relativeFrom="paragraph">
                  <wp:posOffset>91744</wp:posOffset>
                </wp:positionV>
                <wp:extent cx="965835" cy="476250"/>
                <wp:effectExtent l="0" t="0" r="24765" b="19050"/>
                <wp:wrapNone/>
                <wp:docPr id="47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76250"/>
                        </a:xfrm>
                        <a:prstGeom prst="rect">
                          <a:avLst/>
                        </a:prstGeom>
                        <a:solidFill>
                          <a:srgbClr val="FFFFFF"/>
                        </a:solidFill>
                        <a:ln w="9525">
                          <a:solidFill>
                            <a:srgbClr val="000000"/>
                          </a:solidFill>
                          <a:miter lim="800000"/>
                          <a:headEnd/>
                          <a:tailEnd/>
                        </a:ln>
                      </wps:spPr>
                      <wps:txbx>
                        <w:txbxContent>
                          <w:p w:rsidR="00390E91" w:rsidRDefault="00390E91" w:rsidP="002C2A0C">
                            <w:pPr>
                              <w:pStyle w:val="a9"/>
                              <w:tabs>
                                <w:tab w:val="clear" w:pos="4252"/>
                                <w:tab w:val="clear" w:pos="8504"/>
                              </w:tabs>
                              <w:snapToGrid/>
                              <w:spacing w:line="240" w:lineRule="atLeast"/>
                            </w:pPr>
                            <w:r>
                              <w:rPr>
                                <w:rFonts w:hint="eastAsia"/>
                              </w:rPr>
                              <w:t>水防本部長</w:t>
                            </w:r>
                          </w:p>
                          <w:p w:rsidR="00390E91" w:rsidRDefault="00390E91" w:rsidP="002C2A0C">
                            <w:pPr>
                              <w:pStyle w:val="a9"/>
                              <w:tabs>
                                <w:tab w:val="clear" w:pos="4252"/>
                                <w:tab w:val="clear" w:pos="8504"/>
                              </w:tabs>
                              <w:snapToGrid/>
                              <w:spacing w:line="240" w:lineRule="atLeast"/>
                              <w:jc w:val="center"/>
                            </w:pPr>
                            <w:r>
                              <w:rPr>
                                <w:rFonts w:hint="eastAsia"/>
                              </w:rPr>
                              <w:t>（町長）</w:t>
                            </w:r>
                          </w:p>
                        </w:txbxContent>
                      </wps:txbx>
                      <wps:bodyPr rot="0" vert="horz" wrap="square" lIns="91440" tIns="0" rIns="91440" bIns="0" anchor="t" anchorCtr="0" upright="1">
                        <a:noAutofit/>
                      </wps:bodyPr>
                    </wps:wsp>
                  </a:graphicData>
                </a:graphic>
              </wp:anchor>
            </w:drawing>
          </mc:Choice>
          <mc:Fallback>
            <w:pict>
              <v:shape w14:anchorId="09398ED6" id="Text Box 1588" o:spid="_x0000_s1271" type="#_x0000_t202" style="position:absolute;left:0;text-align:left;margin-left:5.4pt;margin-top:7.2pt;width:76.05pt;height:37.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">
                <v:textbox inset=",0,,0">
                  <w:txbxContent>
                    <w:p w:rsidR="00390E91" w:rsidRDefault="00390E91" w:rsidP="002C2A0C">
                      <w:pPr>
                        <w:pStyle w:val="a9"/>
                        <w:tabs>
                          <w:tab w:val="clear" w:pos="4252"/>
                          <w:tab w:val="clear" w:pos="8504"/>
                        </w:tabs>
                        <w:snapToGrid/>
                        <w:spacing w:line="240" w:lineRule="atLeast"/>
                      </w:pPr>
                      <w:r>
                        <w:rPr>
                          <w:rFonts w:hint="eastAsia"/>
                        </w:rPr>
                        <w:t>水防本部長</w:t>
                      </w:r>
                    </w:p>
                    <w:p w:rsidR="00390E91" w:rsidRDefault="00390E91" w:rsidP="002C2A0C">
                      <w:pPr>
                        <w:pStyle w:val="a9"/>
                        <w:tabs>
                          <w:tab w:val="clear" w:pos="4252"/>
                          <w:tab w:val="clear" w:pos="8504"/>
                        </w:tabs>
                        <w:snapToGrid/>
                        <w:spacing w:line="240" w:lineRule="atLeast"/>
                        <w:jc w:val="center"/>
                      </w:pPr>
                      <w:r>
                        <w:rPr>
                          <w:rFonts w:hint="eastAsia"/>
                        </w:rPr>
                        <w:t>（町長）</w:t>
                      </w:r>
                    </w:p>
                  </w:txbxContent>
                </v:textbox>
              </v:shape>
            </w:pict>
          </mc:Fallback>
        </mc:AlternateContent>
      </w: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582976" behindDoc="0" locked="0" layoutInCell="1" allowOverlap="1" wp14:anchorId="4CE54D4B" wp14:editId="13D30AD8">
                <wp:simplePos x="0" y="0"/>
                <wp:positionH relativeFrom="column">
                  <wp:posOffset>1031737</wp:posOffset>
                </wp:positionH>
                <wp:positionV relativeFrom="paragraph">
                  <wp:posOffset>133019</wp:posOffset>
                </wp:positionV>
                <wp:extent cx="3649649" cy="0"/>
                <wp:effectExtent l="0" t="0" r="27305" b="19050"/>
                <wp:wrapNone/>
                <wp:docPr id="489" name="Line 1599"/>
                <wp:cNvGraphicFramePr/>
                <a:graphic xmlns:a="http://schemas.openxmlformats.org/drawingml/2006/main">
                  <a:graphicData uri="http://schemas.microsoft.com/office/word/2010/wordprocessingShape">
                    <wps:wsp>
                      <wps:cNvCnPr/>
                      <wps:spPr bwMode="auto">
                        <a:xfrm flipH="1">
                          <a:off x="0" y="0"/>
                          <a:ext cx="3649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5A29812" id="Line 1599" o:spid="_x0000_s1026" style="position:absolute;left:0;text-align:left;flip:x;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25pt,10.45pt" to="368.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"/>
            </w:pict>
          </mc:Fallback>
        </mc:AlternateContent>
      </w: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noProof/>
          <w:color w:val="000000" w:themeColor="text1"/>
          <w:lang w:val="en-US" w:eastAsia="ja-JP"/>
        </w:rPr>
        <mc:AlternateContent>
          <mc:Choice Requires="wps">
            <w:drawing>
              <wp:anchor distT="0" distB="0" distL="114300" distR="114300" simplePos="0" relativeHeight="251894272" behindDoc="0" locked="0" layoutInCell="1" allowOverlap="1" wp14:anchorId="2253C51B" wp14:editId="02BD5EF9">
                <wp:simplePos x="0" y="0"/>
                <wp:positionH relativeFrom="column">
                  <wp:posOffset>4254500</wp:posOffset>
                </wp:positionH>
                <wp:positionV relativeFrom="paragraph">
                  <wp:posOffset>46659</wp:posOffset>
                </wp:positionV>
                <wp:extent cx="1114425" cy="476250"/>
                <wp:effectExtent l="0" t="0" r="28575" b="19050"/>
                <wp:wrapNone/>
                <wp:docPr id="48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solidFill>
                          <a:srgbClr val="FFFFFF"/>
                        </a:solidFill>
                        <a:ln w="9525">
                          <a:solidFill>
                            <a:srgbClr val="000000"/>
                          </a:solidFill>
                          <a:prstDash val="dash"/>
                          <a:miter lim="800000"/>
                          <a:headEnd/>
                          <a:tailEnd/>
                        </a:ln>
                      </wps:spPr>
                      <wps:txbx>
                        <w:txbxContent>
                          <w:p w:rsidR="00390E91" w:rsidRDefault="00390E91" w:rsidP="002C2A0C">
                            <w:pPr>
                              <w:pStyle w:val="a9"/>
                              <w:tabs>
                                <w:tab w:val="clear" w:pos="4252"/>
                                <w:tab w:val="clear" w:pos="8504"/>
                              </w:tabs>
                              <w:jc w:val="center"/>
                            </w:pPr>
                          </w:p>
                          <w:p w:rsidR="00390E91" w:rsidRDefault="00390E91" w:rsidP="002C2A0C">
                            <w:pPr>
                              <w:pStyle w:val="a9"/>
                              <w:tabs>
                                <w:tab w:val="clear" w:pos="4252"/>
                                <w:tab w:val="clear" w:pos="8504"/>
                              </w:tabs>
                              <w:jc w:val="center"/>
                              <w:textAlignment w:val="center"/>
                            </w:pPr>
                            <w:r>
                              <w:rPr>
                                <w:rFonts w:hint="eastAsia"/>
                              </w:rPr>
                              <w:t>各水防班</w:t>
                            </w:r>
                          </w:p>
                        </w:txbxContent>
                      </wps:txbx>
                      <wps:bodyPr rot="0" vert="horz" wrap="square" lIns="91440" tIns="0" rIns="91440" bIns="0" anchor="t" anchorCtr="0" upright="1">
                        <a:noAutofit/>
                      </wps:bodyPr>
                    </wps:wsp>
                  </a:graphicData>
                </a:graphic>
              </wp:anchor>
            </w:drawing>
          </mc:Choice>
          <mc:Fallback>
            <w:pict>
              <v:shape w14:anchorId="2253C51B" id="Text Box 1597" o:spid="_x0000_s1272" type="#_x0000_t202" style="position:absolute;left:0;text-align:left;margin-left:335pt;margin-top:3.65pt;width:87.75pt;height:37.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">
                <v:stroke dashstyle="dash"/>
                <v:textbox inset=",0,,0">
                  <w:txbxContent>
                    <w:p w:rsidR="00390E91" w:rsidRDefault="00390E91" w:rsidP="002C2A0C">
                      <w:pPr>
                        <w:pStyle w:val="a9"/>
                        <w:tabs>
                          <w:tab w:val="clear" w:pos="4252"/>
                          <w:tab w:val="clear" w:pos="8504"/>
                        </w:tabs>
                        <w:jc w:val="center"/>
                      </w:pPr>
                    </w:p>
                    <w:p w:rsidR="00390E91" w:rsidRDefault="00390E91" w:rsidP="002C2A0C">
                      <w:pPr>
                        <w:pStyle w:val="a9"/>
                        <w:tabs>
                          <w:tab w:val="clear" w:pos="4252"/>
                          <w:tab w:val="clear" w:pos="8504"/>
                        </w:tabs>
                        <w:jc w:val="center"/>
                        <w:textAlignment w:val="center"/>
                      </w:pPr>
                      <w:r>
                        <w:rPr>
                          <w:rFonts w:hint="eastAsia"/>
                        </w:rPr>
                        <w:t>各水防班</w:t>
                      </w:r>
                    </w:p>
                  </w:txbxContent>
                </v:textbox>
              </v:shape>
            </w:pict>
          </mc:Fallback>
        </mc:AlternateContent>
      </w:r>
    </w:p>
    <w:p w:rsidR="002C2A0C"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rPr>
      </w:pPr>
      <w:r w:rsidRPr="008C7D64">
        <w:rPr>
          <w:noProof/>
          <w:color w:val="000000" w:themeColor="text1"/>
          <w:lang w:val="en-US" w:eastAsia="ja-JP"/>
        </w:rPr>
        <mc:AlternateContent>
          <mc:Choice Requires="wps">
            <w:drawing>
              <wp:anchor distT="0" distB="0" distL="114300" distR="114300" simplePos="0" relativeHeight="251740672" behindDoc="0" locked="0" layoutInCell="1" allowOverlap="1" wp14:anchorId="35F138D8" wp14:editId="021E8DC4">
                <wp:simplePos x="0" y="0"/>
                <wp:positionH relativeFrom="column">
                  <wp:posOffset>1225880</wp:posOffset>
                </wp:positionH>
                <wp:positionV relativeFrom="paragraph">
                  <wp:posOffset>108585</wp:posOffset>
                </wp:positionV>
                <wp:extent cx="3442914" cy="0"/>
                <wp:effectExtent l="0" t="0" r="24765" b="19050"/>
                <wp:wrapNone/>
                <wp:docPr id="490" name="Line 1600"/>
                <wp:cNvGraphicFramePr/>
                <a:graphic xmlns:a="http://schemas.openxmlformats.org/drawingml/2006/main">
                  <a:graphicData uri="http://schemas.microsoft.com/office/word/2010/wordprocessingShape">
                    <wps:wsp>
                      <wps:cNvCnPr/>
                      <wps:spPr bwMode="auto">
                        <a:xfrm flipH="1">
                          <a:off x="0" y="0"/>
                          <a:ext cx="34429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65BE90F" id="Line 1600" o:spid="_x0000_s1026" style="position:absolute;left:0;text-align:left;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55pt,8.55pt" to="367.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">
                <v:stroke dashstyle="dash"/>
              </v:line>
            </w:pict>
          </mc:Fallback>
        </mc:AlternateContent>
      </w:r>
    </w:p>
    <w:p w:rsidR="000D649D" w:rsidRPr="008C7D64" w:rsidRDefault="000D649D" w:rsidP="000D649D">
      <w:pPr>
        <w:pStyle w:val="6"/>
        <w:rPr>
          <w:color w:val="000000" w:themeColor="text1"/>
          <w:lang w:eastAsia="ja-JP"/>
        </w:rPr>
      </w:pPr>
      <w:r w:rsidRPr="008C7D64">
        <w:rPr>
          <w:rFonts w:hint="eastAsia"/>
          <w:color w:val="000000" w:themeColor="text1"/>
        </w:rPr>
        <w:lastRenderedPageBreak/>
        <w:t>各班の</w:t>
      </w:r>
      <w:r w:rsidR="002A671A" w:rsidRPr="008C7D64">
        <w:rPr>
          <w:rFonts w:hint="eastAsia"/>
          <w:color w:val="000000" w:themeColor="text1"/>
          <w:lang w:eastAsia="ja-JP"/>
        </w:rPr>
        <w:t>編成及び</w:t>
      </w:r>
      <w:r w:rsidRPr="008C7D64">
        <w:rPr>
          <w:rFonts w:hint="eastAsia"/>
          <w:color w:val="000000" w:themeColor="text1"/>
        </w:rPr>
        <w:t>動員</w:t>
      </w:r>
    </w:p>
    <w:p w:rsidR="000D649D" w:rsidRPr="008C7D64" w:rsidRDefault="002A671A" w:rsidP="002C2A0C">
      <w:pPr>
        <w:pStyle w:val="a9"/>
        <w:tabs>
          <w:tab w:val="clear" w:pos="4252"/>
          <w:tab w:val="clear" w:pos="8504"/>
        </w:tabs>
        <w:snapToGrid/>
        <w:ind w:left="225"/>
        <w:rPr>
          <w:color w:val="000000" w:themeColor="text1"/>
          <w:lang w:eastAsia="ja-JP"/>
        </w:rPr>
      </w:pPr>
      <w:r w:rsidRPr="008C7D64">
        <w:rPr>
          <w:rFonts w:hint="eastAsia"/>
          <w:color w:val="000000" w:themeColor="text1"/>
          <w:sz w:val="22"/>
          <w:lang w:eastAsia="ja-JP"/>
        </w:rPr>
        <w:t>各</w:t>
      </w:r>
      <w:r w:rsidR="000D649D" w:rsidRPr="008C7D64">
        <w:rPr>
          <w:rFonts w:hint="eastAsia"/>
          <w:color w:val="000000" w:themeColor="text1"/>
          <w:sz w:val="22"/>
        </w:rPr>
        <w:t>班の編成</w:t>
      </w:r>
      <w:r w:rsidRPr="008C7D64">
        <w:rPr>
          <w:rFonts w:hint="eastAsia"/>
          <w:color w:val="000000" w:themeColor="text1"/>
          <w:sz w:val="22"/>
          <w:lang w:eastAsia="ja-JP"/>
        </w:rPr>
        <w:t>及び動員</w:t>
      </w:r>
      <w:r w:rsidR="000D649D" w:rsidRPr="008C7D64">
        <w:rPr>
          <w:rFonts w:hint="eastAsia"/>
          <w:color w:val="000000" w:themeColor="text1"/>
          <w:sz w:val="22"/>
        </w:rPr>
        <w:t>は、第３章２節「動員配備計画」の動員配備に準ずる。</w:t>
      </w:r>
    </w:p>
    <w:p w:rsidR="000D649D" w:rsidRPr="008C7D64" w:rsidRDefault="000D649D" w:rsidP="002C2A0C">
      <w:pPr>
        <w:pStyle w:val="a9"/>
        <w:tabs>
          <w:tab w:val="clear" w:pos="4252"/>
          <w:tab w:val="clear" w:pos="8504"/>
        </w:tabs>
        <w:snapToGrid/>
        <w:ind w:left="225"/>
        <w:rPr>
          <w:color w:val="000000" w:themeColor="text1"/>
          <w:lang w:eastAsia="ja-JP"/>
        </w:rPr>
      </w:pPr>
    </w:p>
    <w:p w:rsidR="00FA619B" w:rsidRPr="008C7D64" w:rsidRDefault="00FA619B" w:rsidP="00FA619B">
      <w:pPr>
        <w:pStyle w:val="6"/>
        <w:rPr>
          <w:color w:val="000000" w:themeColor="text1"/>
        </w:rPr>
      </w:pPr>
      <w:r w:rsidRPr="008C7D64">
        <w:rPr>
          <w:rFonts w:hint="eastAsia"/>
          <w:color w:val="000000" w:themeColor="text1"/>
        </w:rPr>
        <w:t>各班の任務</w:t>
      </w:r>
    </w:p>
    <w:p w:rsidR="002C2A0C" w:rsidRPr="008C7D64" w:rsidRDefault="002A671A" w:rsidP="00FA619B">
      <w:pPr>
        <w:pStyle w:val="a9"/>
        <w:tabs>
          <w:tab w:val="clear" w:pos="4252"/>
          <w:tab w:val="clear" w:pos="8504"/>
        </w:tabs>
        <w:snapToGrid/>
        <w:ind w:firstLineChars="100" w:firstLine="220"/>
        <w:rPr>
          <w:color w:val="000000" w:themeColor="text1"/>
          <w:sz w:val="22"/>
          <w:lang w:eastAsia="ja-JP"/>
        </w:rPr>
      </w:pPr>
      <w:r w:rsidRPr="008C7D64">
        <w:rPr>
          <w:rFonts w:hint="eastAsia"/>
          <w:color w:val="000000" w:themeColor="text1"/>
          <w:sz w:val="22"/>
          <w:lang w:eastAsia="ja-JP"/>
        </w:rPr>
        <w:t>水防本部における</w:t>
      </w:r>
      <w:r w:rsidR="002C2A0C" w:rsidRPr="008C7D64">
        <w:rPr>
          <w:rFonts w:hint="eastAsia"/>
          <w:color w:val="000000" w:themeColor="text1"/>
          <w:sz w:val="22"/>
        </w:rPr>
        <w:t>各班の</w:t>
      </w:r>
      <w:r w:rsidR="00FA619B" w:rsidRPr="008C7D64">
        <w:rPr>
          <w:rFonts w:hint="eastAsia"/>
          <w:color w:val="000000" w:themeColor="text1"/>
          <w:sz w:val="22"/>
          <w:lang w:eastAsia="ja-JP"/>
        </w:rPr>
        <w:t>任務</w:t>
      </w:r>
      <w:r w:rsidR="002C2A0C" w:rsidRPr="008C7D64">
        <w:rPr>
          <w:rFonts w:hint="eastAsia"/>
          <w:color w:val="000000" w:themeColor="text1"/>
          <w:sz w:val="22"/>
        </w:rPr>
        <w:t>は、</w:t>
      </w:r>
      <w:r w:rsidRPr="008C7D64">
        <w:rPr>
          <w:rFonts w:hint="eastAsia"/>
          <w:color w:val="000000" w:themeColor="text1"/>
          <w:sz w:val="22"/>
          <w:lang w:eastAsia="ja-JP"/>
        </w:rPr>
        <w:t>第３章１節における</w:t>
      </w:r>
      <w:r w:rsidR="000D1B35" w:rsidRPr="008C7D64">
        <w:rPr>
          <w:rFonts w:hint="eastAsia"/>
          <w:color w:val="000000" w:themeColor="text1"/>
          <w:sz w:val="22"/>
          <w:lang w:eastAsia="ja-JP"/>
        </w:rPr>
        <w:t>対策本部</w:t>
      </w:r>
      <w:r w:rsidRPr="008C7D64">
        <w:rPr>
          <w:rFonts w:hint="eastAsia"/>
          <w:color w:val="000000" w:themeColor="text1"/>
          <w:sz w:val="22"/>
          <w:lang w:eastAsia="ja-JP"/>
        </w:rPr>
        <w:t>の分掌事務に</w:t>
      </w:r>
      <w:r w:rsidR="002C2A0C" w:rsidRPr="008C7D64">
        <w:rPr>
          <w:rFonts w:hint="eastAsia"/>
          <w:color w:val="000000" w:themeColor="text1"/>
          <w:sz w:val="22"/>
        </w:rPr>
        <w:t>準ずる。</w:t>
      </w:r>
    </w:p>
    <w:p w:rsidR="00FA619B" w:rsidRPr="008C7D64" w:rsidRDefault="00FA619B" w:rsidP="00FA619B">
      <w:pPr>
        <w:pStyle w:val="a9"/>
        <w:tabs>
          <w:tab w:val="clear" w:pos="4252"/>
          <w:tab w:val="clear" w:pos="8504"/>
        </w:tabs>
        <w:snapToGrid/>
        <w:ind w:firstLineChars="100" w:firstLine="220"/>
        <w:rPr>
          <w:color w:val="000000" w:themeColor="text1"/>
          <w:sz w:val="22"/>
          <w:lang w:eastAsia="ja-JP"/>
        </w:rPr>
      </w:pPr>
    </w:p>
    <w:p w:rsidR="000D1B35" w:rsidRPr="008C7D64" w:rsidRDefault="000D1B35" w:rsidP="000D1B35">
      <w:pPr>
        <w:pStyle w:val="6"/>
        <w:rPr>
          <w:rFonts w:ascii="ＭＳ 明朝" w:hAnsi="ＭＳ 明朝"/>
          <w:color w:val="000000" w:themeColor="text1"/>
          <w:kern w:val="0"/>
        </w:rPr>
      </w:pPr>
      <w:r w:rsidRPr="008C7D64">
        <w:rPr>
          <w:rFonts w:hint="eastAsia"/>
          <w:color w:val="000000" w:themeColor="text1"/>
        </w:rPr>
        <w:t>配備体制</w:t>
      </w:r>
    </w:p>
    <w:p w:rsidR="000D1B35" w:rsidRPr="008C7D64" w:rsidRDefault="000D1B35" w:rsidP="000D1B35">
      <w:pPr>
        <w:ind w:firstLine="234"/>
        <w:rPr>
          <w:color w:val="000000" w:themeColor="text1"/>
          <w:kern w:val="0"/>
        </w:rPr>
      </w:pPr>
      <w:r w:rsidRPr="008C7D64">
        <w:rPr>
          <w:rFonts w:hint="eastAsia"/>
          <w:color w:val="000000" w:themeColor="text1"/>
          <w:kern w:val="0"/>
        </w:rPr>
        <w:t>町長は所属職員の水防非常配置への切替を確実、迅速に行うとともに事態に即応して勤務者を適宜に交替休養させる等、長期間にわたる非常勤務活動の円滑、万全を期する。その他、配備体制は対策本部に準</w:t>
      </w:r>
      <w:r w:rsidR="00715828" w:rsidRPr="008C7D64">
        <w:rPr>
          <w:rFonts w:hint="eastAsia"/>
          <w:color w:val="000000" w:themeColor="text1"/>
          <w:kern w:val="0"/>
        </w:rPr>
        <w:t>ず</w:t>
      </w:r>
      <w:r w:rsidRPr="008C7D64">
        <w:rPr>
          <w:rFonts w:hint="eastAsia"/>
          <w:color w:val="000000" w:themeColor="text1"/>
          <w:kern w:val="0"/>
        </w:rPr>
        <w:t>る。</w:t>
      </w:r>
    </w:p>
    <w:p w:rsidR="000D1B35" w:rsidRPr="008C7D64" w:rsidRDefault="000D1B35" w:rsidP="00FA619B">
      <w:pPr>
        <w:pStyle w:val="a9"/>
        <w:tabs>
          <w:tab w:val="clear" w:pos="4252"/>
          <w:tab w:val="clear" w:pos="8504"/>
        </w:tabs>
        <w:snapToGrid/>
        <w:ind w:firstLineChars="100" w:firstLine="220"/>
        <w:rPr>
          <w:color w:val="000000" w:themeColor="text1"/>
          <w:sz w:val="22"/>
          <w:lang w:val="en-US" w:eastAsia="ja-JP"/>
        </w:rPr>
      </w:pPr>
    </w:p>
    <w:p w:rsidR="002C2A0C" w:rsidRPr="008C7D64" w:rsidRDefault="002C2A0C" w:rsidP="00FA619B">
      <w:pPr>
        <w:pStyle w:val="6"/>
        <w:rPr>
          <w:rFonts w:ascii="ＭＳ 明朝"/>
          <w:color w:val="000000" w:themeColor="text1"/>
        </w:rPr>
      </w:pPr>
      <w:r w:rsidRPr="008C7D64">
        <w:rPr>
          <w:rFonts w:hint="eastAsia"/>
          <w:color w:val="000000" w:themeColor="text1"/>
        </w:rPr>
        <w:t>解除若しくは移行</w:t>
      </w:r>
    </w:p>
    <w:p w:rsidR="002C2A0C" w:rsidRPr="008C7D64" w:rsidRDefault="002C2A0C" w:rsidP="002C2A0C">
      <w:pPr>
        <w:ind w:firstLineChars="100" w:firstLine="220"/>
        <w:rPr>
          <w:color w:val="000000" w:themeColor="text1"/>
          <w:kern w:val="0"/>
        </w:rPr>
      </w:pPr>
      <w:r w:rsidRPr="008C7D64">
        <w:rPr>
          <w:rFonts w:hint="eastAsia"/>
          <w:color w:val="000000" w:themeColor="text1"/>
          <w:kern w:val="0"/>
        </w:rPr>
        <w:t>町災対本部の設置に至らない状態となり時間の経過とともに終息すると認めた場合</w:t>
      </w:r>
      <w:r w:rsidR="00FA619B" w:rsidRPr="008C7D64">
        <w:rPr>
          <w:rFonts w:hint="eastAsia"/>
          <w:color w:val="000000" w:themeColor="text1"/>
          <w:kern w:val="0"/>
        </w:rPr>
        <w:t>には、水防本部体制を解除する。</w:t>
      </w:r>
    </w:p>
    <w:p w:rsidR="002C2A0C" w:rsidRPr="008C7D64" w:rsidRDefault="00FA619B" w:rsidP="002C2A0C">
      <w:pPr>
        <w:ind w:firstLineChars="100" w:firstLine="220"/>
        <w:rPr>
          <w:color w:val="000000" w:themeColor="text1"/>
          <w:kern w:val="0"/>
        </w:rPr>
      </w:pPr>
      <w:r w:rsidRPr="008C7D64">
        <w:rPr>
          <w:rFonts w:hint="eastAsia"/>
          <w:color w:val="000000" w:themeColor="text1"/>
          <w:kern w:val="0"/>
        </w:rPr>
        <w:t>また、</w:t>
      </w:r>
      <w:r w:rsidR="002C2A0C" w:rsidRPr="008C7D64">
        <w:rPr>
          <w:rFonts w:hint="eastAsia"/>
          <w:color w:val="000000" w:themeColor="text1"/>
          <w:kern w:val="0"/>
        </w:rPr>
        <w:t>避難勧告の発令を必要と認めるとき、若しくは水防本部体制での対応が困難になった場合は、</w:t>
      </w:r>
      <w:r w:rsidRPr="008C7D64">
        <w:rPr>
          <w:rFonts w:hint="eastAsia"/>
          <w:color w:val="000000" w:themeColor="text1"/>
          <w:kern w:val="0"/>
        </w:rPr>
        <w:t>対策</w:t>
      </w:r>
      <w:r w:rsidR="002C2A0C" w:rsidRPr="008C7D64">
        <w:rPr>
          <w:rFonts w:hint="eastAsia"/>
          <w:color w:val="000000" w:themeColor="text1"/>
          <w:kern w:val="0"/>
        </w:rPr>
        <w:t>本部に移行する。</w:t>
      </w:r>
    </w:p>
    <w:p w:rsidR="00786CA2" w:rsidRPr="008C7D64" w:rsidRDefault="00786CA2" w:rsidP="00786CA2">
      <w:pPr>
        <w:rPr>
          <w:color w:val="000000" w:themeColor="text1"/>
        </w:rPr>
      </w:pPr>
    </w:p>
    <w:p w:rsidR="000D1B35" w:rsidRPr="008C7D64" w:rsidRDefault="000D1B35" w:rsidP="000D1B35">
      <w:pPr>
        <w:pStyle w:val="5"/>
        <w:rPr>
          <w:color w:val="000000" w:themeColor="text1"/>
        </w:rPr>
      </w:pPr>
      <w:bookmarkStart w:id="431" w:name="_Toc374029984"/>
      <w:bookmarkStart w:id="432" w:name="_Toc374030141"/>
      <w:bookmarkStart w:id="433" w:name="_Toc374030298"/>
      <w:bookmarkStart w:id="434" w:name="_Toc374030775"/>
      <w:r w:rsidRPr="008C7D64">
        <w:rPr>
          <w:rFonts w:hint="eastAsia"/>
          <w:color w:val="000000" w:themeColor="text1"/>
        </w:rPr>
        <w:t>通信連絡</w:t>
      </w:r>
      <w:r w:rsidR="00266D98" w:rsidRPr="008C7D64">
        <w:rPr>
          <w:rFonts w:hint="eastAsia"/>
          <w:color w:val="000000" w:themeColor="text1"/>
          <w:lang w:eastAsia="ja-JP"/>
        </w:rPr>
        <w:t>体制</w:t>
      </w:r>
      <w:bookmarkEnd w:id="431"/>
      <w:bookmarkEnd w:id="432"/>
      <w:bookmarkEnd w:id="433"/>
      <w:bookmarkEnd w:id="434"/>
    </w:p>
    <w:p w:rsidR="009B482E" w:rsidRPr="008C7D64" w:rsidRDefault="009B482E" w:rsidP="009B482E">
      <w:pPr>
        <w:pStyle w:val="6"/>
        <w:rPr>
          <w:color w:val="000000" w:themeColor="text1"/>
        </w:rPr>
      </w:pPr>
      <w:r w:rsidRPr="008C7D64">
        <w:rPr>
          <w:rFonts w:hint="eastAsia"/>
          <w:color w:val="000000" w:themeColor="text1"/>
        </w:rPr>
        <w:t>町内の連絡体制</w:t>
      </w:r>
    </w:p>
    <w:p w:rsidR="00266D98" w:rsidRPr="008C7D64" w:rsidRDefault="00266D98" w:rsidP="00266D98">
      <w:pPr>
        <w:ind w:firstLineChars="100" w:firstLine="220"/>
        <w:rPr>
          <w:color w:val="000000" w:themeColor="text1"/>
        </w:rPr>
      </w:pPr>
      <w:r w:rsidRPr="008C7D64">
        <w:rPr>
          <w:rFonts w:hint="eastAsia"/>
          <w:color w:val="000000" w:themeColor="text1"/>
          <w:kern w:val="0"/>
        </w:rPr>
        <w:t>非常時</w:t>
      </w:r>
      <w:r w:rsidRPr="008C7D64">
        <w:rPr>
          <w:rFonts w:hint="eastAsia"/>
          <w:color w:val="000000" w:themeColor="text1"/>
        </w:rPr>
        <w:t>における通信連絡は、</w:t>
      </w:r>
      <w:r w:rsidR="000D649D" w:rsidRPr="008C7D64">
        <w:rPr>
          <w:rFonts w:hint="eastAsia"/>
          <w:color w:val="000000" w:themeColor="text1"/>
        </w:rPr>
        <w:t>水防本部の組織</w:t>
      </w:r>
      <w:r w:rsidRPr="008C7D64">
        <w:rPr>
          <w:rFonts w:hint="eastAsia"/>
          <w:color w:val="000000" w:themeColor="text1"/>
        </w:rPr>
        <w:t>図に従って電話施設及び電報により行うものとし、連絡にあたっては確実を期するため、送受信者氏名、時刻、内容等の主要なる事項を記録しておく。</w:t>
      </w:r>
    </w:p>
    <w:p w:rsidR="009B482E" w:rsidRPr="008C7D64" w:rsidRDefault="009B482E" w:rsidP="00266D98">
      <w:pPr>
        <w:ind w:firstLineChars="100" w:firstLine="220"/>
        <w:rPr>
          <w:color w:val="000000" w:themeColor="text1"/>
        </w:rPr>
      </w:pPr>
    </w:p>
    <w:p w:rsidR="009B482E" w:rsidRPr="008C7D64" w:rsidRDefault="009B482E" w:rsidP="009B482E">
      <w:pPr>
        <w:pStyle w:val="6"/>
        <w:rPr>
          <w:color w:val="000000" w:themeColor="text1"/>
        </w:rPr>
      </w:pPr>
      <w:r w:rsidRPr="008C7D64">
        <w:rPr>
          <w:rFonts w:hint="eastAsia"/>
          <w:color w:val="000000" w:themeColor="text1"/>
        </w:rPr>
        <w:t>他の関係機関との連絡体制</w:t>
      </w:r>
    </w:p>
    <w:p w:rsidR="009B482E" w:rsidRPr="008C7D64" w:rsidRDefault="009B482E" w:rsidP="009B482E">
      <w:pPr>
        <w:ind w:firstLine="234"/>
        <w:rPr>
          <w:color w:val="000000" w:themeColor="text1"/>
          <w:kern w:val="0"/>
        </w:rPr>
      </w:pPr>
      <w:r w:rsidRPr="008C7D64">
        <w:rPr>
          <w:rFonts w:hint="eastAsia"/>
          <w:color w:val="000000" w:themeColor="text1"/>
          <w:kern w:val="0"/>
        </w:rPr>
        <w:t>町長は、常に福岡</w:t>
      </w:r>
      <w:r w:rsidR="00A85192" w:rsidRPr="008C7D64">
        <w:rPr>
          <w:rFonts w:hint="eastAsia"/>
          <w:color w:val="000000" w:themeColor="text1"/>
          <w:kern w:val="0"/>
        </w:rPr>
        <w:t>県</w:t>
      </w:r>
      <w:r w:rsidRPr="008C7D64">
        <w:rPr>
          <w:rFonts w:hint="eastAsia"/>
          <w:color w:val="000000" w:themeColor="text1"/>
          <w:kern w:val="0"/>
        </w:rPr>
        <w:t>土</w:t>
      </w:r>
      <w:r w:rsidR="00A85192" w:rsidRPr="008C7D64">
        <w:rPr>
          <w:rFonts w:hint="eastAsia"/>
          <w:color w:val="000000" w:themeColor="text1"/>
          <w:kern w:val="0"/>
        </w:rPr>
        <w:t>整備</w:t>
      </w:r>
      <w:r w:rsidRPr="008C7D64">
        <w:rPr>
          <w:rFonts w:hint="eastAsia"/>
          <w:color w:val="000000" w:themeColor="text1"/>
          <w:kern w:val="0"/>
        </w:rPr>
        <w:t>事務所及び隣接の他の管理団体と水防に関する相互連絡についてあらかじめ打ち合わせをし、定めた連絡方法により緊密な連絡をとる。</w:t>
      </w:r>
    </w:p>
    <w:p w:rsidR="000D1B35" w:rsidRPr="008C7D64" w:rsidRDefault="000D1B35" w:rsidP="000D1B35">
      <w:pPr>
        <w:ind w:firstLineChars="100" w:firstLine="220"/>
        <w:rPr>
          <w:color w:val="000000" w:themeColor="text1"/>
          <w:kern w:val="0"/>
        </w:rPr>
      </w:pPr>
    </w:p>
    <w:p w:rsidR="00266D98" w:rsidRPr="008C7D64" w:rsidRDefault="00266D98" w:rsidP="00266D98">
      <w:pPr>
        <w:pStyle w:val="3"/>
        <w:spacing w:after="108"/>
        <w:rPr>
          <w:color w:val="000000" w:themeColor="text1"/>
          <w:lang w:eastAsia="ja-JP"/>
        </w:rPr>
      </w:pPr>
      <w:bookmarkStart w:id="435" w:name="_Toc374027335"/>
      <w:bookmarkStart w:id="436" w:name="_Toc374027389"/>
      <w:bookmarkStart w:id="437" w:name="_Toc374029295"/>
      <w:bookmarkStart w:id="438" w:name="_Toc374029985"/>
      <w:bookmarkStart w:id="439" w:name="_Toc374030142"/>
      <w:bookmarkStart w:id="440" w:name="_Toc374030299"/>
      <w:bookmarkStart w:id="441" w:name="_Toc374030776"/>
      <w:bookmarkStart w:id="442" w:name="_Toc413967450"/>
      <w:r w:rsidRPr="008C7D64">
        <w:rPr>
          <w:rFonts w:hint="eastAsia"/>
          <w:color w:val="000000" w:themeColor="text1"/>
        </w:rPr>
        <w:t>水防活動</w:t>
      </w:r>
      <w:bookmarkEnd w:id="435"/>
      <w:bookmarkEnd w:id="436"/>
      <w:bookmarkEnd w:id="437"/>
      <w:bookmarkEnd w:id="438"/>
      <w:bookmarkEnd w:id="439"/>
      <w:bookmarkEnd w:id="440"/>
      <w:bookmarkEnd w:id="441"/>
      <w:bookmarkEnd w:id="442"/>
    </w:p>
    <w:p w:rsidR="003A673D" w:rsidRPr="008C7D64" w:rsidRDefault="003A673D" w:rsidP="003A673D">
      <w:pPr>
        <w:pStyle w:val="5"/>
        <w:rPr>
          <w:color w:val="000000" w:themeColor="text1"/>
          <w:lang w:eastAsia="ja-JP"/>
        </w:rPr>
      </w:pPr>
      <w:r w:rsidRPr="008C7D64">
        <w:rPr>
          <w:rFonts w:hint="eastAsia"/>
          <w:color w:val="000000" w:themeColor="text1"/>
        </w:rPr>
        <w:t>雨量・水位計</w:t>
      </w:r>
      <w:r w:rsidRPr="008C7D64">
        <w:rPr>
          <w:rFonts w:hint="eastAsia"/>
          <w:color w:val="000000" w:themeColor="text1"/>
          <w:lang w:eastAsia="ja-JP"/>
        </w:rPr>
        <w:t>の監視</w:t>
      </w:r>
    </w:p>
    <w:p w:rsidR="003A673D" w:rsidRPr="008C7D64" w:rsidRDefault="003A673D" w:rsidP="003A673D">
      <w:pPr>
        <w:pStyle w:val="6"/>
        <w:rPr>
          <w:color w:val="000000" w:themeColor="text1"/>
        </w:rPr>
      </w:pPr>
      <w:r w:rsidRPr="008C7D64">
        <w:rPr>
          <w:rFonts w:hint="eastAsia"/>
          <w:color w:val="000000" w:themeColor="text1"/>
        </w:rPr>
        <w:t>雨量・水位計の監視及び報告</w:t>
      </w:r>
    </w:p>
    <w:p w:rsidR="003A673D" w:rsidRPr="008C7D64" w:rsidRDefault="003A673D" w:rsidP="003A673D">
      <w:pPr>
        <w:ind w:firstLineChars="100" w:firstLine="220"/>
        <w:rPr>
          <w:color w:val="000000" w:themeColor="text1"/>
          <w:lang w:val="x-none"/>
        </w:rPr>
      </w:pPr>
      <w:r w:rsidRPr="008C7D64">
        <w:rPr>
          <w:rFonts w:hint="eastAsia"/>
          <w:color w:val="000000" w:themeColor="text1"/>
          <w:lang w:val="x-none"/>
        </w:rPr>
        <w:t>町は、町内に設置した雨量計及び水位計の数値を監視し、必要に応じて、以下の収集したデータを関係機関に報告する。（第2章 第7節「防災施設、資機材等整備計画」参照）</w:t>
      </w:r>
    </w:p>
    <w:p w:rsidR="003A673D" w:rsidRPr="008C7D64" w:rsidRDefault="003A673D" w:rsidP="003D0BD6">
      <w:pPr>
        <w:numPr>
          <w:ilvl w:val="0"/>
          <w:numId w:val="48"/>
        </w:numPr>
        <w:autoSpaceDE w:val="0"/>
        <w:autoSpaceDN w:val="0"/>
        <w:jc w:val="left"/>
        <w:rPr>
          <w:color w:val="000000" w:themeColor="text1"/>
        </w:rPr>
      </w:pPr>
      <w:r w:rsidRPr="008C7D64">
        <w:rPr>
          <w:rFonts w:hint="eastAsia"/>
          <w:color w:val="000000" w:themeColor="text1"/>
        </w:rPr>
        <w:t>１日の雨量（午前9時～翌日の午前9時）</w:t>
      </w:r>
    </w:p>
    <w:p w:rsidR="003A673D" w:rsidRPr="008C7D64" w:rsidRDefault="003A673D" w:rsidP="003D0BD6">
      <w:pPr>
        <w:numPr>
          <w:ilvl w:val="0"/>
          <w:numId w:val="48"/>
        </w:numPr>
        <w:autoSpaceDE w:val="0"/>
        <w:autoSpaceDN w:val="0"/>
        <w:jc w:val="left"/>
        <w:rPr>
          <w:color w:val="000000" w:themeColor="text1"/>
        </w:rPr>
      </w:pPr>
      <w:r w:rsidRPr="008C7D64">
        <w:rPr>
          <w:rFonts w:hint="eastAsia"/>
          <w:color w:val="000000" w:themeColor="text1"/>
        </w:rPr>
        <w:t>最大時間雨量（何日、何時何分～何時何分）</w:t>
      </w:r>
    </w:p>
    <w:p w:rsidR="003A673D" w:rsidRPr="008C7D64" w:rsidRDefault="003A673D" w:rsidP="003D0BD6">
      <w:pPr>
        <w:numPr>
          <w:ilvl w:val="0"/>
          <w:numId w:val="48"/>
        </w:numPr>
        <w:autoSpaceDE w:val="0"/>
        <w:autoSpaceDN w:val="0"/>
        <w:jc w:val="left"/>
        <w:rPr>
          <w:color w:val="000000" w:themeColor="text1"/>
        </w:rPr>
      </w:pPr>
      <w:r w:rsidRPr="008C7D64">
        <w:rPr>
          <w:rFonts w:hint="eastAsia"/>
          <w:color w:val="000000" w:themeColor="text1"/>
        </w:rPr>
        <w:t>連続雨量</w:t>
      </w:r>
    </w:p>
    <w:p w:rsidR="003A673D" w:rsidRPr="008C7D64" w:rsidRDefault="003A673D" w:rsidP="003A673D">
      <w:pPr>
        <w:rPr>
          <w:color w:val="000000" w:themeColor="text1"/>
          <w:lang w:val="x-none"/>
        </w:rPr>
      </w:pPr>
    </w:p>
    <w:p w:rsidR="00336929" w:rsidRPr="008C7D64" w:rsidRDefault="00336929">
      <w:pPr>
        <w:widowControl/>
        <w:jc w:val="left"/>
        <w:rPr>
          <w:rFonts w:ascii="ＭＳ Ｐゴシック" w:eastAsia="ＭＳ Ｐゴシック" w:hAnsi="ＭＳ Ｐゴシック" w:cs="ＭＳ Ｐゴシック"/>
          <w:bCs/>
          <w:color w:val="000000" w:themeColor="text1"/>
          <w:lang w:val="x-none" w:eastAsia="x-none"/>
        </w:rPr>
      </w:pPr>
      <w:r w:rsidRPr="008C7D64">
        <w:rPr>
          <w:color w:val="000000" w:themeColor="text1"/>
        </w:rPr>
        <w:br w:type="page"/>
      </w:r>
    </w:p>
    <w:p w:rsidR="003A673D" w:rsidRPr="008C7D64" w:rsidRDefault="003A673D" w:rsidP="003A673D">
      <w:pPr>
        <w:pStyle w:val="6"/>
        <w:rPr>
          <w:color w:val="000000" w:themeColor="text1"/>
          <w:lang w:eastAsia="ja-JP"/>
        </w:rPr>
      </w:pPr>
      <w:r w:rsidRPr="008C7D64">
        <w:rPr>
          <w:rFonts w:hint="eastAsia"/>
          <w:color w:val="000000" w:themeColor="text1"/>
        </w:rPr>
        <w:lastRenderedPageBreak/>
        <w:t>水位、雨量の通報基準</w:t>
      </w:r>
    </w:p>
    <w:p w:rsidR="003A673D" w:rsidRPr="008C7D64" w:rsidRDefault="003A673D" w:rsidP="00A85620">
      <w:pPr>
        <w:ind w:firstLineChars="100" w:firstLine="220"/>
        <w:rPr>
          <w:color w:val="000000" w:themeColor="text1"/>
          <w:lang w:val="x-none"/>
        </w:rPr>
      </w:pPr>
      <w:r w:rsidRPr="008C7D64">
        <w:rPr>
          <w:rFonts w:hint="eastAsia"/>
          <w:color w:val="000000" w:themeColor="text1"/>
          <w:lang w:val="x-none"/>
        </w:rPr>
        <w:t>水防地方本部（福岡県土</w:t>
      </w:r>
      <w:r w:rsidR="00A85620" w:rsidRPr="008C7D64">
        <w:rPr>
          <w:rFonts w:hint="eastAsia"/>
          <w:color w:val="000000" w:themeColor="text1"/>
          <w:lang w:val="x-none"/>
        </w:rPr>
        <w:t>整備</w:t>
      </w:r>
      <w:r w:rsidRPr="008C7D64">
        <w:rPr>
          <w:rFonts w:hint="eastAsia"/>
          <w:color w:val="000000" w:themeColor="text1"/>
          <w:lang w:val="x-none"/>
        </w:rPr>
        <w:t>事務所）への</w:t>
      </w:r>
      <w:r w:rsidR="00A85620" w:rsidRPr="008C7D64">
        <w:rPr>
          <w:rFonts w:hint="eastAsia"/>
          <w:color w:val="000000" w:themeColor="text1"/>
          <w:lang w:val="x-none"/>
        </w:rPr>
        <w:t>水位、雨量の通報基準は以下のとおりである。</w:t>
      </w:r>
    </w:p>
    <w:p w:rsidR="00A85620" w:rsidRPr="008C7D64" w:rsidRDefault="00A85620" w:rsidP="008E76DA">
      <w:pPr>
        <w:jc w:val="left"/>
        <w:rPr>
          <w:rFonts w:ascii="ＭＳ Ｐゴシック" w:eastAsia="ＭＳ Ｐゴシック" w:hAnsi="ＭＳ Ｐゴシック"/>
          <w:color w:val="000000" w:themeColor="text1"/>
        </w:rPr>
      </w:pPr>
    </w:p>
    <w:p w:rsidR="003A673D" w:rsidRPr="008C7D64" w:rsidRDefault="003A673D" w:rsidP="003A673D">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＜水位、雨量の通報基準＞</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9"/>
        <w:gridCol w:w="1398"/>
        <w:gridCol w:w="6757"/>
      </w:tblGrid>
      <w:tr w:rsidR="008C7D64" w:rsidRPr="008C7D64" w:rsidTr="003A673D">
        <w:trPr>
          <w:jc w:val="center"/>
        </w:trPr>
        <w:tc>
          <w:tcPr>
            <w:tcW w:w="699" w:type="dxa"/>
            <w:shd w:val="clear" w:color="auto" w:fill="F2F2F2" w:themeFill="background1" w:themeFillShade="F2"/>
            <w:vAlign w:val="center"/>
          </w:tcPr>
          <w:p w:rsidR="003A673D" w:rsidRPr="008C7D64" w:rsidRDefault="003A673D" w:rsidP="003A673D">
            <w:pPr>
              <w:spacing w:line="360" w:lineRule="exact"/>
              <w:ind w:left="351" w:hanging="35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区分</w:t>
            </w:r>
          </w:p>
        </w:tc>
        <w:tc>
          <w:tcPr>
            <w:tcW w:w="1398" w:type="dxa"/>
            <w:shd w:val="clear" w:color="auto" w:fill="F2F2F2" w:themeFill="background1" w:themeFillShade="F2"/>
            <w:vAlign w:val="center"/>
          </w:tcPr>
          <w:p w:rsidR="003A673D" w:rsidRPr="008C7D64" w:rsidRDefault="003A673D" w:rsidP="003A673D">
            <w:pPr>
              <w:spacing w:line="360" w:lineRule="exact"/>
              <w:ind w:left="351" w:hanging="35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担当課</w:t>
            </w:r>
          </w:p>
        </w:tc>
        <w:tc>
          <w:tcPr>
            <w:tcW w:w="6757" w:type="dxa"/>
            <w:shd w:val="clear" w:color="auto" w:fill="F2F2F2" w:themeFill="background1" w:themeFillShade="F2"/>
          </w:tcPr>
          <w:p w:rsidR="003A673D" w:rsidRPr="008C7D64" w:rsidRDefault="003A673D" w:rsidP="00A85192">
            <w:pPr>
              <w:spacing w:line="360" w:lineRule="exact"/>
              <w:ind w:left="351" w:hanging="35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水防地方本部（福岡</w:t>
            </w:r>
            <w:r w:rsidR="00A85192" w:rsidRPr="008C7D64">
              <w:rPr>
                <w:rFonts w:ascii="ＭＳ Ｐゴシック" w:eastAsia="ＭＳ Ｐゴシック" w:hAnsi="ＭＳ Ｐゴシック" w:hint="eastAsia"/>
                <w:color w:val="000000" w:themeColor="text1"/>
              </w:rPr>
              <w:t>県</w:t>
            </w:r>
            <w:r w:rsidRPr="008C7D64">
              <w:rPr>
                <w:rFonts w:ascii="ＭＳ Ｐゴシック" w:eastAsia="ＭＳ Ｐゴシック" w:hAnsi="ＭＳ Ｐゴシック" w:hint="eastAsia"/>
                <w:color w:val="000000" w:themeColor="text1"/>
              </w:rPr>
              <w:t>土</w:t>
            </w:r>
            <w:r w:rsidR="00A85192" w:rsidRPr="008C7D64">
              <w:rPr>
                <w:rFonts w:ascii="ＭＳ Ｐゴシック" w:eastAsia="ＭＳ Ｐゴシック" w:hAnsi="ＭＳ Ｐゴシック" w:hint="eastAsia"/>
                <w:color w:val="000000" w:themeColor="text1"/>
              </w:rPr>
              <w:t>整備</w:t>
            </w:r>
            <w:r w:rsidRPr="008C7D64">
              <w:rPr>
                <w:rFonts w:ascii="ＭＳ Ｐゴシック" w:eastAsia="ＭＳ Ｐゴシック" w:hAnsi="ＭＳ Ｐゴシック" w:hint="eastAsia"/>
                <w:color w:val="000000" w:themeColor="text1"/>
              </w:rPr>
              <w:t>事務所）への通報基準</w:t>
            </w:r>
          </w:p>
        </w:tc>
      </w:tr>
      <w:tr w:rsidR="008C7D64" w:rsidRPr="008C7D64" w:rsidTr="003A673D">
        <w:trPr>
          <w:cantSplit/>
          <w:jc w:val="center"/>
        </w:trPr>
        <w:tc>
          <w:tcPr>
            <w:tcW w:w="699" w:type="dxa"/>
            <w:vAlign w:val="center"/>
          </w:tcPr>
          <w:p w:rsidR="003A673D" w:rsidRPr="00BA0F2D" w:rsidRDefault="003A673D" w:rsidP="003A673D">
            <w:pPr>
              <w:spacing w:line="360" w:lineRule="exact"/>
              <w:ind w:left="351" w:hanging="351"/>
              <w:jc w:val="center"/>
            </w:pPr>
            <w:r w:rsidRPr="00BA0F2D">
              <w:rPr>
                <w:rFonts w:hint="eastAsia"/>
              </w:rPr>
              <w:t>雨量</w:t>
            </w:r>
          </w:p>
        </w:tc>
        <w:tc>
          <w:tcPr>
            <w:tcW w:w="1398" w:type="dxa"/>
            <w:vMerge w:val="restart"/>
            <w:vAlign w:val="center"/>
          </w:tcPr>
          <w:p w:rsidR="003A673D" w:rsidRPr="00524D48" w:rsidRDefault="0082684D" w:rsidP="00FC2241">
            <w:pPr>
              <w:spacing w:line="360" w:lineRule="exact"/>
              <w:ind w:left="351" w:hanging="351"/>
              <w:jc w:val="left"/>
              <w:rPr>
                <w:kern w:val="0"/>
              </w:rPr>
            </w:pPr>
            <w:r w:rsidRPr="00524D48">
              <w:rPr>
                <w:rFonts w:hint="eastAsia"/>
              </w:rPr>
              <w:t>危機管理</w:t>
            </w:r>
            <w:r w:rsidR="003A673D" w:rsidRPr="00524D48">
              <w:rPr>
                <w:rFonts w:hint="eastAsia"/>
              </w:rPr>
              <w:t>課</w:t>
            </w:r>
          </w:p>
          <w:p w:rsidR="003A673D" w:rsidRPr="00524D48" w:rsidRDefault="000F641B" w:rsidP="00FC2241">
            <w:pPr>
              <w:spacing w:line="360" w:lineRule="exact"/>
              <w:jc w:val="left"/>
            </w:pPr>
            <w:r w:rsidRPr="00524D48">
              <w:rPr>
                <w:rFonts w:hint="eastAsia"/>
              </w:rPr>
              <w:t>都市</w:t>
            </w:r>
            <w:r w:rsidR="0082684D" w:rsidRPr="00524D48">
              <w:rPr>
                <w:rFonts w:hint="eastAsia"/>
              </w:rPr>
              <w:t>整備</w:t>
            </w:r>
            <w:r w:rsidR="00167C42" w:rsidRPr="00524D48">
              <w:rPr>
                <w:rFonts w:hint="eastAsia"/>
              </w:rPr>
              <w:t>課</w:t>
            </w:r>
          </w:p>
          <w:p w:rsidR="003A673D" w:rsidRPr="00BA0F2D" w:rsidRDefault="0082684D" w:rsidP="0082684D">
            <w:pPr>
              <w:spacing w:line="360" w:lineRule="exact"/>
              <w:ind w:left="190" w:hanging="351"/>
              <w:jc w:val="center"/>
              <w:rPr>
                <w:kern w:val="0"/>
              </w:rPr>
            </w:pPr>
            <w:r w:rsidRPr="00524D48">
              <w:rPr>
                <w:rFonts w:hint="eastAsia"/>
              </w:rPr>
              <w:t>環境</w:t>
            </w:r>
            <w:r w:rsidR="00167C42" w:rsidRPr="00524D48">
              <w:rPr>
                <w:rFonts w:hint="eastAsia"/>
              </w:rPr>
              <w:t>農林課</w:t>
            </w:r>
          </w:p>
        </w:tc>
        <w:tc>
          <w:tcPr>
            <w:tcW w:w="6757" w:type="dxa"/>
          </w:tcPr>
          <w:p w:rsidR="003A673D" w:rsidRPr="008C7D64" w:rsidRDefault="003A673D" w:rsidP="003A673D">
            <w:pPr>
              <w:jc w:val="left"/>
              <w:rPr>
                <w:color w:val="000000" w:themeColor="text1"/>
              </w:rPr>
            </w:pPr>
            <w:r w:rsidRPr="008C7D64">
              <w:rPr>
                <w:rFonts w:hint="eastAsia"/>
                <w:color w:val="000000" w:themeColor="text1"/>
              </w:rPr>
              <w:t>雨量の通報は、総雨量が50㎜に達したとき、その後毎時ごとに観測値を通報する。</w:t>
            </w:r>
          </w:p>
        </w:tc>
      </w:tr>
      <w:tr w:rsidR="003A673D" w:rsidRPr="008C7D64" w:rsidTr="003A673D">
        <w:trPr>
          <w:cantSplit/>
          <w:jc w:val="center"/>
        </w:trPr>
        <w:tc>
          <w:tcPr>
            <w:tcW w:w="699" w:type="dxa"/>
            <w:vAlign w:val="center"/>
          </w:tcPr>
          <w:p w:rsidR="003A673D" w:rsidRPr="008C7D64" w:rsidRDefault="003A673D" w:rsidP="003A673D">
            <w:pPr>
              <w:spacing w:line="360" w:lineRule="exact"/>
              <w:ind w:left="351" w:hanging="351"/>
              <w:jc w:val="center"/>
              <w:rPr>
                <w:color w:val="000000" w:themeColor="text1"/>
              </w:rPr>
            </w:pPr>
            <w:r w:rsidRPr="008C7D64">
              <w:rPr>
                <w:rFonts w:hint="eastAsia"/>
                <w:color w:val="000000" w:themeColor="text1"/>
              </w:rPr>
              <w:t>水位</w:t>
            </w:r>
          </w:p>
        </w:tc>
        <w:tc>
          <w:tcPr>
            <w:tcW w:w="1398" w:type="dxa"/>
            <w:vMerge/>
            <w:vAlign w:val="center"/>
          </w:tcPr>
          <w:p w:rsidR="003A673D" w:rsidRPr="008C7D64" w:rsidRDefault="003A673D" w:rsidP="003A673D">
            <w:pPr>
              <w:spacing w:line="360" w:lineRule="exact"/>
              <w:ind w:left="351" w:hanging="351"/>
              <w:jc w:val="center"/>
              <w:rPr>
                <w:color w:val="000000" w:themeColor="text1"/>
                <w:kern w:val="0"/>
              </w:rPr>
            </w:pPr>
          </w:p>
        </w:tc>
        <w:tc>
          <w:tcPr>
            <w:tcW w:w="6757" w:type="dxa"/>
          </w:tcPr>
          <w:p w:rsidR="003A673D" w:rsidRPr="008C7D64" w:rsidRDefault="003A673D" w:rsidP="003A673D">
            <w:pPr>
              <w:jc w:val="left"/>
              <w:rPr>
                <w:color w:val="000000" w:themeColor="text1"/>
              </w:rPr>
            </w:pPr>
            <w:r w:rsidRPr="008C7D64">
              <w:rPr>
                <w:rFonts w:hint="eastAsia"/>
                <w:color w:val="000000" w:themeColor="text1"/>
              </w:rPr>
              <w:t>水位の通報は、</w:t>
            </w:r>
          </w:p>
          <w:p w:rsidR="003A673D" w:rsidRPr="008C7D64" w:rsidRDefault="003A673D" w:rsidP="003A673D">
            <w:pPr>
              <w:ind w:left="232" w:hanging="232"/>
              <w:jc w:val="left"/>
              <w:rPr>
                <w:color w:val="000000" w:themeColor="text1"/>
              </w:rPr>
            </w:pPr>
            <w:r w:rsidRPr="008C7D64">
              <w:rPr>
                <w:rFonts w:hint="eastAsia"/>
                <w:color w:val="000000" w:themeColor="text1"/>
              </w:rPr>
              <w:t>①</w:t>
            </w:r>
            <w:r w:rsidR="00685B02" w:rsidRPr="008C7D64">
              <w:rPr>
                <w:rFonts w:hint="eastAsia"/>
                <w:color w:val="000000" w:themeColor="text1"/>
              </w:rPr>
              <w:t>水防団待機水位</w:t>
            </w:r>
            <w:r w:rsidRPr="008C7D64">
              <w:rPr>
                <w:rFonts w:hint="eastAsia"/>
                <w:color w:val="000000" w:themeColor="text1"/>
              </w:rPr>
              <w:t>を超えてから、通報水位が下がるまで毎時観測し、通報する。</w:t>
            </w:r>
          </w:p>
          <w:p w:rsidR="003A673D" w:rsidRPr="008C7D64" w:rsidRDefault="003A673D" w:rsidP="00F30E1F">
            <w:pPr>
              <w:ind w:left="232" w:hanging="232"/>
              <w:jc w:val="left"/>
              <w:rPr>
                <w:color w:val="000000" w:themeColor="text1"/>
              </w:rPr>
            </w:pPr>
            <w:r w:rsidRPr="008C7D64">
              <w:rPr>
                <w:rFonts w:hint="eastAsia"/>
                <w:color w:val="000000" w:themeColor="text1"/>
              </w:rPr>
              <w:t>②</w:t>
            </w:r>
            <w:r w:rsidR="00685B02" w:rsidRPr="008C7D64">
              <w:rPr>
                <w:rFonts w:hint="eastAsia"/>
                <w:color w:val="000000" w:themeColor="text1"/>
              </w:rPr>
              <w:t>はん濫注意水位</w:t>
            </w:r>
            <w:r w:rsidRPr="008C7D64">
              <w:rPr>
                <w:rFonts w:hint="eastAsia"/>
                <w:color w:val="000000" w:themeColor="text1"/>
              </w:rPr>
              <w:t>、</w:t>
            </w:r>
            <w:r w:rsidR="005A105C" w:rsidRPr="008C7D64">
              <w:rPr>
                <w:rFonts w:hint="eastAsia"/>
                <w:color w:val="000000" w:themeColor="text1"/>
              </w:rPr>
              <w:t>はん濫</w:t>
            </w:r>
            <w:r w:rsidRPr="008C7D64">
              <w:rPr>
                <w:rFonts w:hint="eastAsia"/>
                <w:color w:val="000000" w:themeColor="text1"/>
              </w:rPr>
              <w:t>危険水位を超えたときは直ちに、通報する。</w:t>
            </w:r>
          </w:p>
        </w:tc>
      </w:tr>
    </w:tbl>
    <w:p w:rsidR="003A673D" w:rsidRPr="008C7D64" w:rsidRDefault="003A673D" w:rsidP="003A673D">
      <w:pPr>
        <w:rPr>
          <w:color w:val="000000" w:themeColor="text1"/>
        </w:rPr>
      </w:pPr>
    </w:p>
    <w:p w:rsidR="00A85620" w:rsidRPr="008C7D64" w:rsidRDefault="00A85620" w:rsidP="00A85620">
      <w:pPr>
        <w:pStyle w:val="5"/>
        <w:rPr>
          <w:color w:val="000000" w:themeColor="text1"/>
          <w:lang w:eastAsia="ja-JP"/>
        </w:rPr>
      </w:pPr>
      <w:bookmarkStart w:id="443" w:name="_Toc374029987"/>
      <w:bookmarkStart w:id="444" w:name="_Toc374030144"/>
      <w:bookmarkStart w:id="445" w:name="_Toc374030301"/>
      <w:bookmarkStart w:id="446" w:name="_Toc374030778"/>
      <w:r w:rsidRPr="008C7D64">
        <w:rPr>
          <w:rFonts w:hint="eastAsia"/>
          <w:color w:val="000000" w:themeColor="text1"/>
          <w:lang w:eastAsia="ja-JP"/>
        </w:rPr>
        <w:t>河川の監視及び警戒</w:t>
      </w:r>
      <w:bookmarkEnd w:id="443"/>
      <w:bookmarkEnd w:id="444"/>
      <w:bookmarkEnd w:id="445"/>
      <w:bookmarkEnd w:id="446"/>
    </w:p>
    <w:p w:rsidR="00A85620" w:rsidRPr="008C7D64" w:rsidRDefault="00A85620" w:rsidP="00A85620">
      <w:pPr>
        <w:ind w:firstLineChars="100" w:firstLine="220"/>
        <w:rPr>
          <w:color w:val="000000" w:themeColor="text1"/>
          <w:kern w:val="0"/>
        </w:rPr>
      </w:pPr>
      <w:r w:rsidRPr="008C7D64">
        <w:rPr>
          <w:rFonts w:hint="eastAsia"/>
          <w:color w:val="000000" w:themeColor="text1"/>
          <w:lang w:val="x-none"/>
        </w:rPr>
        <w:t>町長は、区域内の各河川等の状況を把握するため、</w:t>
      </w:r>
      <w:r w:rsidR="006B4CED" w:rsidRPr="008C7D64">
        <w:rPr>
          <w:rFonts w:hint="eastAsia"/>
          <w:color w:val="000000" w:themeColor="text1"/>
          <w:lang w:val="x-none"/>
        </w:rPr>
        <w:t>警戒</w:t>
      </w:r>
      <w:r w:rsidRPr="008C7D64">
        <w:rPr>
          <w:rFonts w:hint="eastAsia"/>
          <w:color w:val="000000" w:themeColor="text1"/>
          <w:lang w:val="x-none"/>
        </w:rPr>
        <w:t>巡視員を派遣して</w:t>
      </w:r>
      <w:r w:rsidRPr="008C7D64">
        <w:rPr>
          <w:rFonts w:hint="eastAsia"/>
          <w:color w:val="000000" w:themeColor="text1"/>
          <w:kern w:val="0"/>
        </w:rPr>
        <w:t>水位の変動、堤防、護岸の異常について報告させる。</w:t>
      </w:r>
    </w:p>
    <w:p w:rsidR="00A85620" w:rsidRPr="008C7D64" w:rsidRDefault="00A85620" w:rsidP="00A85620">
      <w:pPr>
        <w:ind w:firstLineChars="100" w:firstLine="220"/>
        <w:rPr>
          <w:color w:val="000000" w:themeColor="text1"/>
          <w:lang w:val="x-none"/>
        </w:rPr>
      </w:pPr>
    </w:p>
    <w:p w:rsidR="00A85620" w:rsidRPr="008C7D64" w:rsidRDefault="00A85620" w:rsidP="00A85620">
      <w:pPr>
        <w:pStyle w:val="6"/>
        <w:rPr>
          <w:rFonts w:ascii="ＭＳ 明朝" w:hAnsi="ＭＳ 明朝"/>
          <w:color w:val="000000" w:themeColor="text1"/>
        </w:rPr>
      </w:pPr>
      <w:r w:rsidRPr="008C7D64">
        <w:rPr>
          <w:rFonts w:hint="eastAsia"/>
          <w:color w:val="000000" w:themeColor="text1"/>
        </w:rPr>
        <w:t>常時監視</w:t>
      </w:r>
    </w:p>
    <w:p w:rsidR="00A85620" w:rsidRPr="008C7D64" w:rsidRDefault="00A85620" w:rsidP="00A85620">
      <w:pPr>
        <w:ind w:firstLineChars="100" w:firstLine="220"/>
        <w:rPr>
          <w:color w:val="000000" w:themeColor="text1"/>
        </w:rPr>
      </w:pPr>
      <w:r w:rsidRPr="008C7D64">
        <w:rPr>
          <w:rFonts w:hint="eastAsia"/>
          <w:color w:val="000000" w:themeColor="text1"/>
        </w:rPr>
        <w:t>河川、堤防等について、巡回し、水防上危険があると認められる箇所があるときは、直ちに管理者に連絡して、必要な措置を求めなければならない。</w:t>
      </w:r>
    </w:p>
    <w:p w:rsidR="00A85620" w:rsidRPr="008C7D64" w:rsidRDefault="00A85620" w:rsidP="00A85620">
      <w:pPr>
        <w:ind w:leftChars="100" w:left="220" w:firstLineChars="100" w:firstLine="220"/>
        <w:rPr>
          <w:color w:val="000000" w:themeColor="text1"/>
        </w:rPr>
      </w:pPr>
    </w:p>
    <w:p w:rsidR="00A85620" w:rsidRPr="008C7D64" w:rsidRDefault="00A85620" w:rsidP="00A85620">
      <w:pPr>
        <w:pStyle w:val="6"/>
        <w:rPr>
          <w:rFonts w:ascii="ＭＳ 明朝" w:hAnsi="ＭＳ 明朝"/>
          <w:color w:val="000000" w:themeColor="text1"/>
        </w:rPr>
      </w:pPr>
      <w:r w:rsidRPr="008C7D64">
        <w:rPr>
          <w:rFonts w:hint="eastAsia"/>
          <w:color w:val="000000" w:themeColor="text1"/>
        </w:rPr>
        <w:t>非常警戒</w:t>
      </w:r>
    </w:p>
    <w:p w:rsidR="00A85620" w:rsidRPr="008C7D64" w:rsidRDefault="00A85620" w:rsidP="00A85620">
      <w:pPr>
        <w:ind w:firstLineChars="100" w:firstLine="221"/>
        <w:rPr>
          <w:color w:val="000000" w:themeColor="text1"/>
          <w:kern w:val="0"/>
        </w:rPr>
      </w:pPr>
      <w:r w:rsidRPr="008C7D64">
        <w:rPr>
          <w:rFonts w:hint="eastAsia"/>
          <w:b/>
          <w:color w:val="000000" w:themeColor="text1"/>
          <w:kern w:val="0"/>
        </w:rPr>
        <w:t>“関係各班及び消防団”</w:t>
      </w:r>
      <w:r w:rsidRPr="008C7D64">
        <w:rPr>
          <w:rFonts w:hint="eastAsia"/>
          <w:color w:val="000000" w:themeColor="text1"/>
          <w:kern w:val="0"/>
        </w:rPr>
        <w:t>は、水防</w:t>
      </w:r>
      <w:r w:rsidRPr="008C7D64">
        <w:rPr>
          <w:rFonts w:hint="eastAsia"/>
          <w:color w:val="000000" w:themeColor="text1"/>
        </w:rPr>
        <w:t>本部</w:t>
      </w:r>
      <w:r w:rsidRPr="008C7D64">
        <w:rPr>
          <w:rFonts w:hint="eastAsia"/>
          <w:color w:val="000000" w:themeColor="text1"/>
          <w:kern w:val="0"/>
        </w:rPr>
        <w:t>が設置されたときから水防区域の監視及び警戒を厳重にし、既往の被害箇所、堤防等特に重要な箇所を中心として巡視する。その際、特に以下の箇所に着目して点検を行うこととし、水防上の危険があると認られたときは</w:t>
      </w:r>
      <w:r w:rsidR="00857F3F">
        <w:rPr>
          <w:rFonts w:hint="eastAsia"/>
          <w:color w:val="000000" w:themeColor="text1"/>
          <w:kern w:val="0"/>
        </w:rPr>
        <w:t>福岡県土整備事務所</w:t>
      </w:r>
      <w:r w:rsidRPr="008C7D64">
        <w:rPr>
          <w:rFonts w:hint="eastAsia"/>
          <w:color w:val="000000" w:themeColor="text1"/>
          <w:kern w:val="0"/>
        </w:rPr>
        <w:t>に連絡して必要な指示を受ける。</w:t>
      </w:r>
    </w:p>
    <w:p w:rsidR="00A85620" w:rsidRPr="008C7D64" w:rsidRDefault="00A85620" w:rsidP="00A85620">
      <w:pPr>
        <w:ind w:firstLineChars="100" w:firstLine="220"/>
        <w:rPr>
          <w:color w:val="000000" w:themeColor="text1"/>
          <w:kern w:val="0"/>
        </w:rPr>
      </w:pPr>
      <w:r w:rsidRPr="008C7D64">
        <w:rPr>
          <w:rFonts w:hint="eastAsia"/>
          <w:color w:val="000000" w:themeColor="text1"/>
          <w:kern w:val="0"/>
        </w:rPr>
        <w:t>また、水門、樋門の管理者にその開閉状況を報告させる。</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kern w:val="0"/>
        </w:rPr>
        <w:t>裏法</w:t>
      </w:r>
      <w:r w:rsidRPr="008C7D64">
        <w:rPr>
          <w:rFonts w:hint="eastAsia"/>
          <w:color w:val="000000" w:themeColor="text1"/>
        </w:rPr>
        <w:t>の漏水又は水による亀裂及びがけ崩れ</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rPr>
        <w:t>天端の亀裂又は沈下</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rPr>
        <w:t>堤防の越水</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rPr>
        <w:t>樋門の両袖又は底部よりの漏水と扉の締まり具合</w:t>
      </w:r>
    </w:p>
    <w:p w:rsidR="00A85620" w:rsidRPr="008C7D64" w:rsidRDefault="00A85620" w:rsidP="003D0BD6">
      <w:pPr>
        <w:numPr>
          <w:ilvl w:val="0"/>
          <w:numId w:val="46"/>
        </w:numPr>
        <w:autoSpaceDE w:val="0"/>
        <w:autoSpaceDN w:val="0"/>
        <w:jc w:val="left"/>
        <w:rPr>
          <w:color w:val="000000" w:themeColor="text1"/>
          <w:kern w:val="0"/>
        </w:rPr>
      </w:pPr>
      <w:r w:rsidRPr="008C7D64">
        <w:rPr>
          <w:rFonts w:hint="eastAsia"/>
          <w:color w:val="000000" w:themeColor="text1"/>
        </w:rPr>
        <w:t>橋</w:t>
      </w:r>
      <w:r w:rsidRPr="008C7D64">
        <w:rPr>
          <w:rFonts w:hint="eastAsia"/>
          <w:color w:val="000000" w:themeColor="text1"/>
          <w:kern w:val="0"/>
        </w:rPr>
        <w:t>梁その他の構造物と堤防との取付部分</w:t>
      </w:r>
    </w:p>
    <w:p w:rsidR="00A85620" w:rsidRPr="008C7D64" w:rsidRDefault="00A85620" w:rsidP="003A673D">
      <w:pPr>
        <w:rPr>
          <w:color w:val="000000" w:themeColor="text1"/>
        </w:rPr>
      </w:pPr>
    </w:p>
    <w:p w:rsidR="00574C7B" w:rsidRPr="008C7D64" w:rsidRDefault="00574C7B" w:rsidP="00574C7B">
      <w:pPr>
        <w:pStyle w:val="6"/>
        <w:rPr>
          <w:color w:val="000000" w:themeColor="text1"/>
          <w:spacing w:val="14"/>
        </w:rPr>
      </w:pPr>
      <w:r w:rsidRPr="008C7D64">
        <w:rPr>
          <w:rFonts w:hint="eastAsia"/>
          <w:color w:val="000000" w:themeColor="text1"/>
        </w:rPr>
        <w:t>道路パトロール、事前規制等の措置</w:t>
      </w:r>
    </w:p>
    <w:p w:rsidR="00574C7B" w:rsidRPr="008C7D64" w:rsidRDefault="00574C7B" w:rsidP="00574C7B">
      <w:pPr>
        <w:ind w:firstLineChars="100" w:firstLine="220"/>
        <w:rPr>
          <w:color w:val="000000" w:themeColor="text1"/>
          <w:kern w:val="0"/>
        </w:rPr>
      </w:pPr>
      <w:r w:rsidRPr="008C7D64">
        <w:rPr>
          <w:rFonts w:hint="eastAsia"/>
          <w:color w:val="000000" w:themeColor="text1"/>
          <w:kern w:val="0"/>
        </w:rPr>
        <w:t>町は、道路管理者と連携して、降水量等の状況に応じてパトロール及び事前規制等の必要措置を行う。</w:t>
      </w:r>
    </w:p>
    <w:p w:rsidR="00574C7B" w:rsidRPr="008C7D64" w:rsidRDefault="00574C7B" w:rsidP="003A673D">
      <w:pPr>
        <w:rPr>
          <w:color w:val="000000" w:themeColor="text1"/>
        </w:rPr>
      </w:pPr>
    </w:p>
    <w:p w:rsidR="00A85620" w:rsidRPr="008C7D64" w:rsidRDefault="001F397C" w:rsidP="001F397C">
      <w:pPr>
        <w:pStyle w:val="5"/>
        <w:rPr>
          <w:color w:val="000000" w:themeColor="text1"/>
        </w:rPr>
      </w:pPr>
      <w:r w:rsidRPr="008C7D64">
        <w:rPr>
          <w:rFonts w:hint="eastAsia"/>
          <w:color w:val="000000" w:themeColor="text1"/>
        </w:rPr>
        <w:lastRenderedPageBreak/>
        <w:t>水防警報の発令及び伝達</w:t>
      </w:r>
    </w:p>
    <w:p w:rsidR="007C4B88" w:rsidRPr="008C7D64" w:rsidRDefault="007C4B88" w:rsidP="001F397C">
      <w:pPr>
        <w:pStyle w:val="6"/>
        <w:rPr>
          <w:color w:val="000000" w:themeColor="text1"/>
        </w:rPr>
      </w:pPr>
      <w:r w:rsidRPr="008C7D64">
        <w:rPr>
          <w:rFonts w:hint="eastAsia"/>
          <w:color w:val="000000" w:themeColor="text1"/>
        </w:rPr>
        <w:t>発令基準</w:t>
      </w:r>
    </w:p>
    <w:p w:rsidR="00266D98" w:rsidRPr="008C7D64" w:rsidRDefault="00FE039E" w:rsidP="00FE039E">
      <w:pPr>
        <w:ind w:firstLineChars="100" w:firstLine="220"/>
        <w:rPr>
          <w:color w:val="000000" w:themeColor="text1"/>
          <w:lang w:val="x-none"/>
        </w:rPr>
      </w:pPr>
      <w:r w:rsidRPr="008C7D64">
        <w:rPr>
          <w:rFonts w:hint="eastAsia"/>
          <w:color w:val="000000" w:themeColor="text1"/>
          <w:lang w:val="x-none"/>
        </w:rPr>
        <w:t>片峰新橋（宇美川）観測所における水位が以下の基準に達したときには、県より水防警報が発令される。</w:t>
      </w:r>
    </w:p>
    <w:tbl>
      <w:tblPr>
        <w:tblStyle w:val="ae"/>
        <w:tblW w:w="8789" w:type="dxa"/>
        <w:tblInd w:w="108" w:type="dxa"/>
        <w:tblLook w:val="04A0" w:firstRow="1" w:lastRow="0" w:firstColumn="1" w:lastColumn="0" w:noHBand="0" w:noVBand="1"/>
      </w:tblPr>
      <w:tblGrid>
        <w:gridCol w:w="1276"/>
        <w:gridCol w:w="2552"/>
        <w:gridCol w:w="4961"/>
      </w:tblGrid>
      <w:tr w:rsidR="008C7D64" w:rsidRPr="008C7D64" w:rsidTr="001A1958">
        <w:tc>
          <w:tcPr>
            <w:tcW w:w="1276" w:type="dxa"/>
            <w:shd w:val="clear" w:color="auto" w:fill="F2F2F2" w:themeFill="background1" w:themeFillShade="F2"/>
          </w:tcPr>
          <w:p w:rsidR="003079F5" w:rsidRPr="008C7D64" w:rsidRDefault="003079F5" w:rsidP="00336929">
            <w:pPr>
              <w:spacing w:line="340" w:lineRule="exact"/>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段階</w:t>
            </w:r>
          </w:p>
        </w:tc>
        <w:tc>
          <w:tcPr>
            <w:tcW w:w="2552" w:type="dxa"/>
            <w:shd w:val="clear" w:color="auto" w:fill="F2F2F2" w:themeFill="background1" w:themeFillShade="F2"/>
          </w:tcPr>
          <w:p w:rsidR="003079F5" w:rsidRPr="008C7D64" w:rsidRDefault="003079F5" w:rsidP="00336929">
            <w:pPr>
              <w:spacing w:line="340" w:lineRule="exact"/>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発令基準</w:t>
            </w:r>
          </w:p>
        </w:tc>
        <w:tc>
          <w:tcPr>
            <w:tcW w:w="4961" w:type="dxa"/>
            <w:shd w:val="clear" w:color="auto" w:fill="F2F2F2" w:themeFill="background1" w:themeFillShade="F2"/>
          </w:tcPr>
          <w:p w:rsidR="003079F5" w:rsidRPr="008C7D64" w:rsidRDefault="003079F5" w:rsidP="00336929">
            <w:pPr>
              <w:spacing w:line="340" w:lineRule="exact"/>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指示内容</w:t>
            </w:r>
          </w:p>
        </w:tc>
      </w:tr>
      <w:tr w:rsidR="008C7D64" w:rsidRPr="008C7D64" w:rsidTr="001A1958">
        <w:tc>
          <w:tcPr>
            <w:tcW w:w="1276" w:type="dxa"/>
          </w:tcPr>
          <w:p w:rsidR="001A1958"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第1段階</w:t>
            </w:r>
          </w:p>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待機</w:t>
            </w:r>
          </w:p>
        </w:tc>
        <w:tc>
          <w:tcPr>
            <w:tcW w:w="2552" w:type="dxa"/>
          </w:tcPr>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はん濫注意水位に達すると思われるとき</w:t>
            </w:r>
          </w:p>
        </w:tc>
        <w:tc>
          <w:tcPr>
            <w:tcW w:w="4961" w:type="dxa"/>
          </w:tcPr>
          <w:p w:rsidR="003079F5" w:rsidRPr="008C7D64" w:rsidRDefault="001A1958" w:rsidP="00336929">
            <w:pPr>
              <w:spacing w:line="340" w:lineRule="exact"/>
              <w:rPr>
                <w:color w:val="000000" w:themeColor="text1"/>
                <w:sz w:val="21"/>
                <w:lang w:val="x-none"/>
              </w:rPr>
            </w:pPr>
            <w:r w:rsidRPr="008C7D64">
              <w:rPr>
                <w:rFonts w:hint="eastAsia"/>
                <w:color w:val="000000" w:themeColor="text1"/>
                <w:sz w:val="21"/>
                <w:lang w:val="x-none"/>
              </w:rPr>
              <w:t>出水あるいは水位の再上昇が懸念される場合に、状況に応じて直ちに水防機関が出動出来るように待機する必要がある旨を警告し、または、水防機関の出動期間が長引くような場合に、出動人員を減らしても差支えないが、水防活動をやめることはできない旨を警告するもの。</w:t>
            </w:r>
          </w:p>
        </w:tc>
      </w:tr>
      <w:tr w:rsidR="008C7D64" w:rsidRPr="008C7D64" w:rsidTr="001A1958">
        <w:tc>
          <w:tcPr>
            <w:tcW w:w="1276" w:type="dxa"/>
          </w:tcPr>
          <w:p w:rsidR="001A1958"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第2段階</w:t>
            </w:r>
          </w:p>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準備</w:t>
            </w:r>
          </w:p>
        </w:tc>
        <w:tc>
          <w:tcPr>
            <w:tcW w:w="2552" w:type="dxa"/>
          </w:tcPr>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はん濫注意水位を突破すると思われるとき</w:t>
            </w:r>
          </w:p>
        </w:tc>
        <w:tc>
          <w:tcPr>
            <w:tcW w:w="4961" w:type="dxa"/>
          </w:tcPr>
          <w:p w:rsidR="003079F5" w:rsidRPr="008C7D64" w:rsidRDefault="001A1958" w:rsidP="00336929">
            <w:pPr>
              <w:spacing w:line="340" w:lineRule="exact"/>
              <w:rPr>
                <w:color w:val="000000" w:themeColor="text1"/>
                <w:sz w:val="21"/>
                <w:lang w:val="x-none"/>
              </w:rPr>
            </w:pPr>
            <w:r w:rsidRPr="008C7D64">
              <w:rPr>
                <w:rFonts w:hint="eastAsia"/>
                <w:color w:val="000000" w:themeColor="text1"/>
                <w:sz w:val="21"/>
                <w:lang w:val="x-none"/>
              </w:rPr>
              <w:t>水防に関する情報連絡、水防資器材の整備、水門機能等の点検、通信及び輸送の確保等に努めるとともに、水防機関に出動の準備をさせる必要がある旨を警告するもの。</w:t>
            </w:r>
          </w:p>
        </w:tc>
      </w:tr>
      <w:tr w:rsidR="008C7D64" w:rsidRPr="008C7D64" w:rsidTr="001A1958">
        <w:tc>
          <w:tcPr>
            <w:tcW w:w="1276" w:type="dxa"/>
          </w:tcPr>
          <w:p w:rsidR="001A1958"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第3段階</w:t>
            </w:r>
          </w:p>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出動</w:t>
            </w:r>
          </w:p>
        </w:tc>
        <w:tc>
          <w:tcPr>
            <w:tcW w:w="2552" w:type="dxa"/>
          </w:tcPr>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はん濫注意水位に達し、なお上昇の見込みのあるとき</w:t>
            </w:r>
          </w:p>
        </w:tc>
        <w:tc>
          <w:tcPr>
            <w:tcW w:w="4961" w:type="dxa"/>
          </w:tcPr>
          <w:p w:rsidR="003079F5" w:rsidRPr="008C7D64" w:rsidRDefault="001A1958" w:rsidP="00336929">
            <w:pPr>
              <w:spacing w:line="340" w:lineRule="exact"/>
              <w:rPr>
                <w:color w:val="000000" w:themeColor="text1"/>
                <w:sz w:val="21"/>
                <w:lang w:val="x-none"/>
              </w:rPr>
            </w:pPr>
            <w:r w:rsidRPr="008C7D64">
              <w:rPr>
                <w:rFonts w:hint="eastAsia"/>
                <w:color w:val="000000" w:themeColor="text1"/>
                <w:sz w:val="21"/>
                <w:lang w:val="x-none"/>
              </w:rPr>
              <w:t>水防機関が出動する必要がある旨を警告するもの。</w:t>
            </w:r>
          </w:p>
        </w:tc>
      </w:tr>
      <w:tr w:rsidR="008C7D64" w:rsidRPr="008C7D64" w:rsidTr="001A1958">
        <w:tc>
          <w:tcPr>
            <w:tcW w:w="1276" w:type="dxa"/>
          </w:tcPr>
          <w:p w:rsidR="001A1958" w:rsidRPr="00524D48" w:rsidRDefault="003079F5" w:rsidP="00336929">
            <w:pPr>
              <w:spacing w:line="340" w:lineRule="exact"/>
              <w:rPr>
                <w:sz w:val="21"/>
                <w:lang w:val="x-none"/>
              </w:rPr>
            </w:pPr>
            <w:r w:rsidRPr="00524D48">
              <w:rPr>
                <w:rFonts w:hint="eastAsia"/>
                <w:sz w:val="21"/>
                <w:lang w:val="x-none"/>
              </w:rPr>
              <w:t>第4段階</w:t>
            </w:r>
          </w:p>
          <w:p w:rsidR="003079F5" w:rsidRPr="00524D48" w:rsidRDefault="00FB3396" w:rsidP="00336929">
            <w:pPr>
              <w:spacing w:line="340" w:lineRule="exact"/>
              <w:rPr>
                <w:sz w:val="21"/>
                <w:lang w:val="x-none"/>
              </w:rPr>
            </w:pPr>
            <w:r w:rsidRPr="00524D48">
              <w:rPr>
                <w:rFonts w:hint="eastAsia"/>
                <w:sz w:val="21"/>
                <w:lang w:val="x-none"/>
              </w:rPr>
              <w:t>警戒</w:t>
            </w:r>
          </w:p>
        </w:tc>
        <w:tc>
          <w:tcPr>
            <w:tcW w:w="2552" w:type="dxa"/>
          </w:tcPr>
          <w:p w:rsidR="003079F5" w:rsidRPr="00524D48" w:rsidRDefault="00FB3396" w:rsidP="00336929">
            <w:pPr>
              <w:spacing w:line="340" w:lineRule="exact"/>
              <w:rPr>
                <w:sz w:val="21"/>
                <w:lang w:val="x-none"/>
              </w:rPr>
            </w:pPr>
            <w:r w:rsidRPr="00524D48">
              <w:rPr>
                <w:rFonts w:hint="eastAsia"/>
                <w:sz w:val="21"/>
                <w:lang w:val="x-none"/>
              </w:rPr>
              <w:t>避難判断</w:t>
            </w:r>
            <w:r w:rsidR="003079F5" w:rsidRPr="00524D48">
              <w:rPr>
                <w:rFonts w:hint="eastAsia"/>
                <w:sz w:val="21"/>
                <w:lang w:val="x-none"/>
              </w:rPr>
              <w:t>水位</w:t>
            </w:r>
            <w:r w:rsidRPr="00524D48">
              <w:rPr>
                <w:rFonts w:hint="eastAsia"/>
                <w:sz w:val="21"/>
                <w:lang w:val="x-none"/>
              </w:rPr>
              <w:t>に達し、なお水位上昇の見込みがあるとき</w:t>
            </w:r>
          </w:p>
        </w:tc>
        <w:tc>
          <w:tcPr>
            <w:tcW w:w="4961" w:type="dxa"/>
          </w:tcPr>
          <w:p w:rsidR="003079F5" w:rsidRPr="00524D48" w:rsidRDefault="001A1958" w:rsidP="00336929">
            <w:pPr>
              <w:spacing w:line="340" w:lineRule="exact"/>
              <w:rPr>
                <w:sz w:val="21"/>
                <w:lang w:val="x-none"/>
              </w:rPr>
            </w:pPr>
            <w:r w:rsidRPr="00524D48">
              <w:rPr>
                <w:rFonts w:hint="eastAsia"/>
                <w:sz w:val="21"/>
                <w:lang w:val="x-none"/>
              </w:rPr>
              <w:t>出水状況</w:t>
            </w:r>
            <w:r w:rsidR="00B93FA4" w:rsidRPr="00524D48">
              <w:rPr>
                <w:rFonts w:hint="eastAsia"/>
                <w:sz w:val="21"/>
                <w:lang w:val="x-none"/>
              </w:rPr>
              <w:t>及びその河川状況を示し、警戒が必要である旨を警告するとともに、水防活動上必要な越水・漏水・</w:t>
            </w:r>
            <w:r w:rsidR="00EA4FFD" w:rsidRPr="00524D48">
              <w:rPr>
                <w:rFonts w:hint="eastAsia"/>
                <w:sz w:val="21"/>
                <w:lang w:val="x-none"/>
              </w:rPr>
              <w:t>法崩・亀裂等河川の状態を示しその対応策を指示するもの。</w:t>
            </w:r>
          </w:p>
        </w:tc>
      </w:tr>
      <w:tr w:rsidR="00FB3396" w:rsidRPr="008C7D64" w:rsidTr="001A1958">
        <w:tc>
          <w:tcPr>
            <w:tcW w:w="1276" w:type="dxa"/>
          </w:tcPr>
          <w:p w:rsidR="00FB3396" w:rsidRPr="00524D48" w:rsidRDefault="00FB3396" w:rsidP="00FB3396">
            <w:pPr>
              <w:spacing w:line="340" w:lineRule="exact"/>
              <w:rPr>
                <w:sz w:val="21"/>
                <w:lang w:val="x-none"/>
              </w:rPr>
            </w:pPr>
            <w:r w:rsidRPr="00524D48">
              <w:rPr>
                <w:rFonts w:hint="eastAsia"/>
                <w:sz w:val="21"/>
                <w:lang w:val="x-none"/>
              </w:rPr>
              <w:t>第5段階</w:t>
            </w:r>
          </w:p>
          <w:p w:rsidR="00FB3396" w:rsidRPr="00524D48" w:rsidRDefault="00FB3396" w:rsidP="00FB3396">
            <w:pPr>
              <w:spacing w:line="340" w:lineRule="exact"/>
              <w:rPr>
                <w:sz w:val="21"/>
                <w:lang w:val="x-none"/>
              </w:rPr>
            </w:pPr>
            <w:r w:rsidRPr="00524D48">
              <w:rPr>
                <w:rFonts w:hint="eastAsia"/>
                <w:sz w:val="21"/>
                <w:lang w:val="x-none"/>
              </w:rPr>
              <w:t>厳重警戒</w:t>
            </w:r>
          </w:p>
        </w:tc>
        <w:tc>
          <w:tcPr>
            <w:tcW w:w="2552" w:type="dxa"/>
          </w:tcPr>
          <w:p w:rsidR="00FB3396" w:rsidRPr="00524D48" w:rsidRDefault="00FB3396" w:rsidP="00336929">
            <w:pPr>
              <w:spacing w:line="340" w:lineRule="exact"/>
              <w:rPr>
                <w:sz w:val="21"/>
                <w:lang w:val="x-none"/>
              </w:rPr>
            </w:pPr>
            <w:r w:rsidRPr="00524D48">
              <w:rPr>
                <w:rFonts w:hint="eastAsia"/>
                <w:sz w:val="21"/>
                <w:lang w:val="x-none"/>
              </w:rPr>
              <w:t>はん濫危険水位に達し、はん濫発生のおそれがあるとき</w:t>
            </w:r>
          </w:p>
        </w:tc>
        <w:tc>
          <w:tcPr>
            <w:tcW w:w="4961" w:type="dxa"/>
          </w:tcPr>
          <w:p w:rsidR="00FB3396" w:rsidRPr="00524D48" w:rsidRDefault="00EA4FFD" w:rsidP="00336929">
            <w:pPr>
              <w:spacing w:line="340" w:lineRule="exact"/>
              <w:rPr>
                <w:sz w:val="21"/>
                <w:lang w:val="x-none"/>
              </w:rPr>
            </w:pPr>
            <w:r w:rsidRPr="00524D48">
              <w:rPr>
                <w:rFonts w:hint="eastAsia"/>
                <w:sz w:val="21"/>
                <w:lang w:val="x-none"/>
              </w:rPr>
              <w:t>出水状況及びその河川状況を示し、厳重な警戒が必要である旨を警告するとともに、水防活動上必要な越水・漏水・堤防斜面の崩れ・亀裂等河川の状態を示しその対応策を指示するもの。</w:t>
            </w:r>
          </w:p>
        </w:tc>
      </w:tr>
      <w:tr w:rsidR="001D3FF7" w:rsidRPr="008C7D64" w:rsidTr="001A1958">
        <w:tc>
          <w:tcPr>
            <w:tcW w:w="1276" w:type="dxa"/>
          </w:tcPr>
          <w:p w:rsidR="00FB3396" w:rsidRPr="00524D48" w:rsidRDefault="00FB3396" w:rsidP="00FB3396">
            <w:pPr>
              <w:spacing w:line="340" w:lineRule="exact"/>
              <w:rPr>
                <w:sz w:val="21"/>
                <w:lang w:val="x-none"/>
              </w:rPr>
            </w:pPr>
            <w:r w:rsidRPr="00524D48">
              <w:rPr>
                <w:rFonts w:hint="eastAsia"/>
                <w:sz w:val="21"/>
                <w:lang w:val="x-none"/>
              </w:rPr>
              <w:t>第6段階</w:t>
            </w:r>
          </w:p>
          <w:p w:rsidR="001D3FF7" w:rsidRPr="00524D48" w:rsidRDefault="00FB3396" w:rsidP="00FB3396">
            <w:pPr>
              <w:spacing w:line="340" w:lineRule="exact"/>
              <w:rPr>
                <w:sz w:val="21"/>
                <w:lang w:val="x-none"/>
              </w:rPr>
            </w:pPr>
            <w:r w:rsidRPr="00524D48">
              <w:rPr>
                <w:rFonts w:hint="eastAsia"/>
                <w:sz w:val="21"/>
                <w:lang w:val="x-none"/>
              </w:rPr>
              <w:t>解除</w:t>
            </w:r>
          </w:p>
        </w:tc>
        <w:tc>
          <w:tcPr>
            <w:tcW w:w="2552" w:type="dxa"/>
          </w:tcPr>
          <w:p w:rsidR="001D3FF7" w:rsidRPr="00524D48" w:rsidRDefault="00FB3396" w:rsidP="00336929">
            <w:pPr>
              <w:spacing w:line="340" w:lineRule="exact"/>
              <w:rPr>
                <w:sz w:val="21"/>
                <w:lang w:val="x-none"/>
              </w:rPr>
            </w:pPr>
            <w:r w:rsidRPr="00524D48">
              <w:rPr>
                <w:rFonts w:hint="eastAsia"/>
                <w:sz w:val="21"/>
                <w:lang w:val="x-none"/>
              </w:rPr>
              <w:t>はん濫注意水位以下に</w:t>
            </w:r>
            <w:r w:rsidR="00EA4FFD" w:rsidRPr="00524D48">
              <w:rPr>
                <w:rFonts w:hint="eastAsia"/>
                <w:sz w:val="21"/>
                <w:lang w:val="x-none"/>
              </w:rPr>
              <w:t>下降したとき、または水防作業を必要とする河川状況が解消したと認めるとき。</w:t>
            </w:r>
          </w:p>
        </w:tc>
        <w:tc>
          <w:tcPr>
            <w:tcW w:w="4961" w:type="dxa"/>
          </w:tcPr>
          <w:p w:rsidR="001D3FF7" w:rsidRPr="00524D48" w:rsidRDefault="00FB3396" w:rsidP="00336929">
            <w:pPr>
              <w:spacing w:line="340" w:lineRule="exact"/>
              <w:rPr>
                <w:sz w:val="21"/>
                <w:lang w:val="x-none"/>
              </w:rPr>
            </w:pPr>
            <w:r w:rsidRPr="00524D48">
              <w:rPr>
                <w:rFonts w:hint="eastAsia"/>
                <w:sz w:val="21"/>
                <w:lang w:val="x-none"/>
              </w:rPr>
              <w:t>水防活動を必要とする出水状況が解消した旨及び当該基準水位観測所名による一連の水防警報を解除する旨を通告するもの。</w:t>
            </w:r>
          </w:p>
        </w:tc>
      </w:tr>
    </w:tbl>
    <w:p w:rsidR="00FE039E" w:rsidRPr="008C7D64" w:rsidRDefault="00FE039E" w:rsidP="00FE039E">
      <w:pPr>
        <w:rPr>
          <w:color w:val="000000" w:themeColor="text1"/>
          <w:sz w:val="21"/>
          <w:lang w:val="x-none"/>
        </w:rPr>
      </w:pPr>
      <w:r w:rsidRPr="008C7D64">
        <w:rPr>
          <w:rFonts w:hint="eastAsia"/>
          <w:color w:val="000000" w:themeColor="text1"/>
          <w:sz w:val="21"/>
          <w:lang w:val="x-none"/>
        </w:rPr>
        <w:t>※片峰新橋のはん濫注意水位：2.8m</w:t>
      </w:r>
    </w:p>
    <w:p w:rsidR="009813F3" w:rsidRDefault="009813F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Pr="008C7D64" w:rsidRDefault="00796673">
      <w:pPr>
        <w:widowControl/>
        <w:jc w:val="left"/>
        <w:rPr>
          <w:rFonts w:ascii="ＭＳ Ｐゴシック" w:eastAsia="ＭＳ Ｐゴシック" w:hAnsi="ＭＳ Ｐゴシック" w:cs="ＭＳ Ｐゴシック"/>
          <w:bCs/>
          <w:color w:val="000000" w:themeColor="text1"/>
          <w:lang w:val="x-none" w:eastAsia="x-none"/>
        </w:rPr>
      </w:pPr>
    </w:p>
    <w:p w:rsidR="00266D98" w:rsidRPr="008C7D64" w:rsidRDefault="00266D98" w:rsidP="009813F3">
      <w:pPr>
        <w:pStyle w:val="6"/>
        <w:rPr>
          <w:color w:val="000000" w:themeColor="text1"/>
        </w:rPr>
      </w:pPr>
      <w:r w:rsidRPr="008C7D64">
        <w:rPr>
          <w:rFonts w:hint="eastAsia"/>
          <w:color w:val="000000" w:themeColor="text1"/>
        </w:rPr>
        <w:lastRenderedPageBreak/>
        <w:t>水防信号</w:t>
      </w:r>
    </w:p>
    <w:p w:rsidR="00266D98" w:rsidRPr="008C7D64" w:rsidRDefault="00266D98" w:rsidP="00266D98">
      <w:pPr>
        <w:ind w:firstLineChars="100" w:firstLine="220"/>
        <w:rPr>
          <w:color w:val="000000" w:themeColor="text1"/>
          <w:kern w:val="0"/>
        </w:rPr>
      </w:pPr>
      <w:r w:rsidRPr="008C7D64">
        <w:rPr>
          <w:rFonts w:hint="eastAsia"/>
          <w:color w:val="000000" w:themeColor="text1"/>
          <w:kern w:val="0"/>
        </w:rPr>
        <w:t>水防法第</w:t>
      </w:r>
      <w:r w:rsidR="007C58EB" w:rsidRPr="008C7D64">
        <w:rPr>
          <w:rFonts w:hint="eastAsia"/>
          <w:color w:val="000000" w:themeColor="text1"/>
          <w:kern w:val="0"/>
        </w:rPr>
        <w:t>20</w:t>
      </w:r>
      <w:r w:rsidRPr="008C7D64">
        <w:rPr>
          <w:rFonts w:hint="eastAsia"/>
          <w:color w:val="000000" w:themeColor="text1"/>
          <w:kern w:val="0"/>
        </w:rPr>
        <w:t>条</w:t>
      </w:r>
      <w:r w:rsidR="007C58EB" w:rsidRPr="008C7D64">
        <w:rPr>
          <w:rFonts w:hint="eastAsia"/>
          <w:color w:val="000000" w:themeColor="text1"/>
          <w:kern w:val="0"/>
        </w:rPr>
        <w:t>第1項</w:t>
      </w:r>
      <w:r w:rsidRPr="008C7D64">
        <w:rPr>
          <w:rFonts w:hint="eastAsia"/>
          <w:color w:val="000000" w:themeColor="text1"/>
          <w:kern w:val="0"/>
        </w:rPr>
        <w:t>の規定によ</w:t>
      </w:r>
      <w:r w:rsidR="007C58EB" w:rsidRPr="008C7D64">
        <w:rPr>
          <w:rFonts w:hint="eastAsia"/>
          <w:color w:val="000000" w:themeColor="text1"/>
          <w:kern w:val="0"/>
        </w:rPr>
        <w:t>り県が行う</w:t>
      </w:r>
      <w:r w:rsidRPr="008C7D64">
        <w:rPr>
          <w:rFonts w:hint="eastAsia"/>
          <w:color w:val="000000" w:themeColor="text1"/>
          <w:kern w:val="0"/>
        </w:rPr>
        <w:t>水防信号は、次のとおりである。</w:t>
      </w:r>
    </w:p>
    <w:p w:rsidR="00336929" w:rsidRPr="008C7D64" w:rsidRDefault="00336929" w:rsidP="00266D98">
      <w:pPr>
        <w:ind w:firstLineChars="100" w:firstLine="220"/>
        <w:rPr>
          <w:color w:val="000000" w:themeColor="text1"/>
          <w:kern w:val="0"/>
        </w:rPr>
      </w:pPr>
    </w:p>
    <w:p w:rsidR="007C58EB" w:rsidRPr="008C7D64" w:rsidRDefault="00336929" w:rsidP="007C4B88">
      <w:pPr>
        <w:ind w:firstLineChars="100" w:firstLine="220"/>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noProof/>
          <w:color w:val="000000" w:themeColor="text1"/>
        </w:rPr>
        <w:drawing>
          <wp:anchor distT="0" distB="0" distL="114300" distR="114300" simplePos="0" relativeHeight="251895296" behindDoc="0" locked="0" layoutInCell="1" allowOverlap="1" wp14:anchorId="41106ADE" wp14:editId="2DE0A596">
            <wp:simplePos x="0" y="0"/>
            <wp:positionH relativeFrom="column">
              <wp:posOffset>45720</wp:posOffset>
            </wp:positionH>
            <wp:positionV relativeFrom="paragraph">
              <wp:posOffset>209077</wp:posOffset>
            </wp:positionV>
            <wp:extent cx="5518150" cy="2520950"/>
            <wp:effectExtent l="0" t="0" r="635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18150" cy="2520950"/>
                    </a:xfrm>
                    <a:prstGeom prst="rect">
                      <a:avLst/>
                    </a:prstGeom>
                  </pic:spPr>
                </pic:pic>
              </a:graphicData>
            </a:graphic>
            <wp14:sizeRelH relativeFrom="margin">
              <wp14:pctWidth>0</wp14:pctWidth>
            </wp14:sizeRelH>
            <wp14:sizeRelV relativeFrom="margin">
              <wp14:pctHeight>0</wp14:pctHeight>
            </wp14:sizeRelV>
          </wp:anchor>
        </w:drawing>
      </w:r>
      <w:r w:rsidR="007C4B88" w:rsidRPr="008C7D64">
        <w:rPr>
          <w:rFonts w:ascii="ＭＳ Ｐゴシック" w:eastAsia="ＭＳ Ｐゴシック" w:hAnsi="ＭＳ Ｐゴシック" w:hint="eastAsia"/>
          <w:color w:val="000000" w:themeColor="text1"/>
          <w:kern w:val="0"/>
        </w:rPr>
        <w:t>＜水防信号＞</w:t>
      </w: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400D35" w:rsidP="00400D35">
      <w:pPr>
        <w:ind w:firstLineChars="100" w:firstLine="180"/>
        <w:jc w:val="right"/>
        <w:rPr>
          <w:color w:val="000000" w:themeColor="text1"/>
          <w:kern w:val="0"/>
          <w:sz w:val="18"/>
        </w:rPr>
      </w:pPr>
      <w:r w:rsidRPr="008C7D64">
        <w:rPr>
          <w:rFonts w:hint="eastAsia"/>
          <w:color w:val="000000" w:themeColor="text1"/>
          <w:kern w:val="0"/>
          <w:sz w:val="18"/>
        </w:rPr>
        <w:t>出典：福岡県「福岡県水防計画書」（H</w:t>
      </w:r>
      <w:r w:rsidR="00BA0337" w:rsidRPr="008028E7">
        <w:rPr>
          <w:rFonts w:hint="eastAsia"/>
          <w:kern w:val="0"/>
          <w:sz w:val="18"/>
        </w:rPr>
        <w:t>26</w:t>
      </w:r>
      <w:r w:rsidRPr="008C7D64">
        <w:rPr>
          <w:rFonts w:hint="eastAsia"/>
          <w:color w:val="000000" w:themeColor="text1"/>
          <w:kern w:val="0"/>
          <w:sz w:val="18"/>
        </w:rPr>
        <w:t>）</w:t>
      </w:r>
    </w:p>
    <w:p w:rsidR="00AA5008" w:rsidRPr="008C7D64" w:rsidRDefault="00AA5008" w:rsidP="00AA5008">
      <w:pPr>
        <w:pStyle w:val="6"/>
        <w:rPr>
          <w:color w:val="000000" w:themeColor="text1"/>
        </w:rPr>
      </w:pPr>
      <w:r w:rsidRPr="008C7D64">
        <w:rPr>
          <w:rFonts w:hint="eastAsia"/>
          <w:color w:val="000000" w:themeColor="text1"/>
        </w:rPr>
        <w:t>警報等の伝達</w:t>
      </w:r>
    </w:p>
    <w:p w:rsidR="00AA5008" w:rsidRPr="008C7D64" w:rsidRDefault="00AA5008" w:rsidP="00AA5008">
      <w:pPr>
        <w:ind w:firstLine="234"/>
        <w:rPr>
          <w:color w:val="000000" w:themeColor="text1"/>
          <w:kern w:val="0"/>
        </w:rPr>
      </w:pPr>
      <w:r w:rsidRPr="008C7D64">
        <w:rPr>
          <w:rFonts w:hint="eastAsia"/>
          <w:color w:val="000000" w:themeColor="text1"/>
          <w:kern w:val="0"/>
        </w:rPr>
        <w:t>町は、気象台または県より気象警報に関する通報を受理した場合、雨量が通報基準に達した場合は、直ちに、関係者へ連絡する。</w:t>
      </w:r>
    </w:p>
    <w:p w:rsidR="00A726F3" w:rsidRPr="008C7D64" w:rsidRDefault="00A726F3" w:rsidP="00A726F3">
      <w:pPr>
        <w:autoSpaceDE w:val="0"/>
        <w:autoSpaceDN w:val="0"/>
        <w:jc w:val="left"/>
        <w:rPr>
          <w:color w:val="000000" w:themeColor="text1"/>
          <w:kern w:val="0"/>
        </w:rPr>
      </w:pPr>
    </w:p>
    <w:p w:rsidR="009813F3" w:rsidRPr="008C7D64" w:rsidRDefault="009813F3" w:rsidP="009813F3">
      <w:pPr>
        <w:pStyle w:val="5"/>
        <w:rPr>
          <w:color w:val="000000" w:themeColor="text1"/>
        </w:rPr>
      </w:pPr>
      <w:bookmarkStart w:id="447" w:name="_Toc374029989"/>
      <w:bookmarkStart w:id="448" w:name="_Toc374030146"/>
      <w:bookmarkStart w:id="449" w:name="_Toc374030303"/>
      <w:bookmarkStart w:id="450" w:name="_Toc374030780"/>
      <w:r w:rsidRPr="008C7D64">
        <w:rPr>
          <w:rFonts w:hint="eastAsia"/>
          <w:color w:val="000000" w:themeColor="text1"/>
        </w:rPr>
        <w:t>水防団の出動</w:t>
      </w:r>
      <w:bookmarkEnd w:id="447"/>
      <w:bookmarkEnd w:id="448"/>
      <w:bookmarkEnd w:id="449"/>
      <w:bookmarkEnd w:id="450"/>
    </w:p>
    <w:p w:rsidR="009813F3" w:rsidRPr="008C7D64" w:rsidRDefault="009813F3" w:rsidP="009813F3">
      <w:pPr>
        <w:ind w:firstLineChars="100" w:firstLine="220"/>
        <w:rPr>
          <w:color w:val="000000" w:themeColor="text1"/>
          <w:kern w:val="0"/>
        </w:rPr>
      </w:pPr>
      <w:r w:rsidRPr="008C7D64">
        <w:rPr>
          <w:rFonts w:hint="eastAsia"/>
          <w:color w:val="000000" w:themeColor="text1"/>
          <w:kern w:val="0"/>
        </w:rPr>
        <w:t>次に示す基準及びあらかじめ定められた計画に従って、</w:t>
      </w:r>
      <w:r w:rsidRPr="008C7D64">
        <w:rPr>
          <w:rFonts w:hint="eastAsia"/>
          <w:color w:val="000000" w:themeColor="text1"/>
        </w:rPr>
        <w:t>水</w:t>
      </w:r>
      <w:r w:rsidRPr="008C7D64">
        <w:rPr>
          <w:rFonts w:hint="eastAsia"/>
          <w:color w:val="000000" w:themeColor="text1"/>
          <w:kern w:val="0"/>
        </w:rPr>
        <w:t>防団に出動準備または出動の指命を行う。</w:t>
      </w:r>
    </w:p>
    <w:p w:rsidR="009813F3" w:rsidRPr="008C7D64" w:rsidRDefault="009813F3" w:rsidP="009813F3">
      <w:pPr>
        <w:ind w:firstLineChars="100" w:firstLine="220"/>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＜水防団の出動準備・出動基準＞</w:t>
      </w:r>
    </w:p>
    <w:tbl>
      <w:tblPr>
        <w:tblStyle w:val="ae"/>
        <w:tblW w:w="0" w:type="auto"/>
        <w:tblInd w:w="108" w:type="dxa"/>
        <w:tblLook w:val="04A0" w:firstRow="1" w:lastRow="0" w:firstColumn="1" w:lastColumn="0" w:noHBand="0" w:noVBand="1"/>
      </w:tblPr>
      <w:tblGrid>
        <w:gridCol w:w="1252"/>
        <w:gridCol w:w="7418"/>
      </w:tblGrid>
      <w:tr w:rsidR="008C7D64" w:rsidRPr="008C7D64" w:rsidTr="00631D00">
        <w:tc>
          <w:tcPr>
            <w:tcW w:w="1276" w:type="dxa"/>
            <w:shd w:val="clear" w:color="auto" w:fill="F2F2F2" w:themeFill="background1" w:themeFillShade="F2"/>
          </w:tcPr>
          <w:p w:rsidR="009813F3" w:rsidRPr="008C7D64" w:rsidRDefault="009813F3" w:rsidP="00631D00">
            <w:pPr>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区分</w:t>
            </w:r>
          </w:p>
        </w:tc>
        <w:tc>
          <w:tcPr>
            <w:tcW w:w="7602" w:type="dxa"/>
            <w:shd w:val="clear" w:color="auto" w:fill="F2F2F2" w:themeFill="background1" w:themeFillShade="F2"/>
          </w:tcPr>
          <w:p w:rsidR="009813F3" w:rsidRPr="008C7D64" w:rsidRDefault="009813F3" w:rsidP="00631D00">
            <w:pPr>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基準</w:t>
            </w:r>
          </w:p>
        </w:tc>
      </w:tr>
      <w:tr w:rsidR="008C7D64" w:rsidRPr="008C7D64" w:rsidTr="00631D00">
        <w:tc>
          <w:tcPr>
            <w:tcW w:w="1276" w:type="dxa"/>
          </w:tcPr>
          <w:p w:rsidR="009813F3" w:rsidRPr="008C7D64" w:rsidRDefault="009813F3" w:rsidP="00571B8E">
            <w:pPr>
              <w:spacing w:line="320" w:lineRule="exact"/>
              <w:jc w:val="left"/>
              <w:rPr>
                <w:color w:val="000000" w:themeColor="text1"/>
                <w:kern w:val="0"/>
              </w:rPr>
            </w:pPr>
            <w:r w:rsidRPr="008C7D64">
              <w:rPr>
                <w:rFonts w:hint="eastAsia"/>
                <w:color w:val="000000" w:themeColor="text1"/>
                <w:kern w:val="0"/>
              </w:rPr>
              <w:t>出動準備</w:t>
            </w:r>
          </w:p>
        </w:tc>
        <w:tc>
          <w:tcPr>
            <w:tcW w:w="7602" w:type="dxa"/>
          </w:tcPr>
          <w:p w:rsidR="009813F3" w:rsidRPr="008C7D64" w:rsidRDefault="009813F3" w:rsidP="00571B8E">
            <w:pPr>
              <w:pStyle w:val="a1"/>
              <w:numPr>
                <w:ilvl w:val="0"/>
                <w:numId w:val="88"/>
              </w:numPr>
              <w:spacing w:line="320" w:lineRule="exact"/>
              <w:rPr>
                <w:color w:val="000000" w:themeColor="text1"/>
                <w:kern w:val="0"/>
              </w:rPr>
            </w:pPr>
            <w:r w:rsidRPr="008C7D64">
              <w:rPr>
                <w:rFonts w:hint="eastAsia"/>
                <w:color w:val="000000" w:themeColor="text1"/>
                <w:kern w:val="0"/>
              </w:rPr>
              <w:t>河川の水位が上昇し出動の必要が予想されるとき</w:t>
            </w:r>
          </w:p>
          <w:p w:rsidR="009813F3" w:rsidRPr="008C7D64" w:rsidRDefault="009813F3" w:rsidP="00571B8E">
            <w:pPr>
              <w:pStyle w:val="a1"/>
              <w:numPr>
                <w:ilvl w:val="0"/>
                <w:numId w:val="88"/>
              </w:numPr>
              <w:spacing w:line="320" w:lineRule="exact"/>
              <w:rPr>
                <w:color w:val="000000" w:themeColor="text1"/>
                <w:kern w:val="0"/>
              </w:rPr>
            </w:pPr>
            <w:r w:rsidRPr="008C7D64">
              <w:rPr>
                <w:rFonts w:hint="eastAsia"/>
                <w:color w:val="000000" w:themeColor="text1"/>
                <w:kern w:val="0"/>
              </w:rPr>
              <w:t>豪雨により破堤、漏水、崖くずれ等のおそれがあり、その水防上必要と認められるとき</w:t>
            </w:r>
          </w:p>
          <w:p w:rsidR="009813F3" w:rsidRPr="008C7D64" w:rsidRDefault="009813F3" w:rsidP="00571B8E">
            <w:pPr>
              <w:pStyle w:val="a1"/>
              <w:numPr>
                <w:ilvl w:val="0"/>
                <w:numId w:val="88"/>
              </w:numPr>
              <w:spacing w:line="320" w:lineRule="exact"/>
              <w:rPr>
                <w:color w:val="000000" w:themeColor="text1"/>
                <w:kern w:val="0"/>
              </w:rPr>
            </w:pPr>
            <w:r w:rsidRPr="008C7D64">
              <w:rPr>
                <w:rFonts w:hint="eastAsia"/>
                <w:color w:val="000000" w:themeColor="text1"/>
                <w:kern w:val="0"/>
              </w:rPr>
              <w:t>気象予報、洪水予報、水防警報等により洪水の危険が予想されるとき</w:t>
            </w:r>
          </w:p>
        </w:tc>
      </w:tr>
      <w:tr w:rsidR="008C7D64" w:rsidRPr="008C7D64" w:rsidTr="00631D00">
        <w:tc>
          <w:tcPr>
            <w:tcW w:w="1276" w:type="dxa"/>
          </w:tcPr>
          <w:p w:rsidR="009813F3" w:rsidRPr="008C7D64" w:rsidRDefault="009813F3" w:rsidP="00571B8E">
            <w:pPr>
              <w:spacing w:line="320" w:lineRule="exact"/>
              <w:jc w:val="left"/>
              <w:rPr>
                <w:color w:val="000000" w:themeColor="text1"/>
                <w:kern w:val="0"/>
              </w:rPr>
            </w:pPr>
            <w:r w:rsidRPr="008C7D64">
              <w:rPr>
                <w:rFonts w:hint="eastAsia"/>
                <w:color w:val="000000" w:themeColor="text1"/>
                <w:kern w:val="0"/>
              </w:rPr>
              <w:t>出動</w:t>
            </w:r>
          </w:p>
        </w:tc>
        <w:tc>
          <w:tcPr>
            <w:tcW w:w="7602" w:type="dxa"/>
          </w:tcPr>
          <w:p w:rsidR="009813F3" w:rsidRPr="008C7D64" w:rsidRDefault="009813F3" w:rsidP="00571B8E">
            <w:pPr>
              <w:pStyle w:val="a1"/>
              <w:numPr>
                <w:ilvl w:val="0"/>
                <w:numId w:val="89"/>
              </w:numPr>
              <w:spacing w:line="320" w:lineRule="exact"/>
              <w:rPr>
                <w:color w:val="000000" w:themeColor="text1"/>
                <w:kern w:val="0"/>
              </w:rPr>
            </w:pPr>
            <w:r w:rsidRPr="008C7D64">
              <w:rPr>
                <w:rFonts w:hint="eastAsia"/>
                <w:color w:val="000000" w:themeColor="text1"/>
                <w:kern w:val="0"/>
              </w:rPr>
              <w:t>河川水位がはん濫危険水位に達し、なお上昇の見込みがあるとき及び堤防、ため池、用排水路に危険のおそれがあるとき</w:t>
            </w:r>
          </w:p>
          <w:p w:rsidR="009813F3" w:rsidRPr="008C7D64" w:rsidRDefault="009813F3" w:rsidP="00571B8E">
            <w:pPr>
              <w:pStyle w:val="a1"/>
              <w:numPr>
                <w:ilvl w:val="0"/>
                <w:numId w:val="89"/>
              </w:numPr>
              <w:spacing w:line="320" w:lineRule="exact"/>
              <w:rPr>
                <w:color w:val="000000" w:themeColor="text1"/>
                <w:kern w:val="0"/>
              </w:rPr>
            </w:pPr>
            <w:r w:rsidRPr="008C7D64">
              <w:rPr>
                <w:rFonts w:hint="eastAsia"/>
                <w:color w:val="000000" w:themeColor="text1"/>
                <w:kern w:val="0"/>
              </w:rPr>
              <w:t>その他堤防の漏水、決壊等の危険を感知したとき</w:t>
            </w:r>
          </w:p>
        </w:tc>
      </w:tr>
    </w:tbl>
    <w:p w:rsidR="009813F3" w:rsidRPr="008C7D64" w:rsidRDefault="009813F3" w:rsidP="009813F3">
      <w:pPr>
        <w:ind w:firstLineChars="100" w:firstLine="220"/>
        <w:rPr>
          <w:color w:val="000000" w:themeColor="text1"/>
          <w:kern w:val="0"/>
        </w:rPr>
      </w:pPr>
    </w:p>
    <w:p w:rsidR="00400D35" w:rsidRPr="008C7D64" w:rsidRDefault="00400D35" w:rsidP="00400D35">
      <w:pPr>
        <w:pStyle w:val="5"/>
        <w:rPr>
          <w:color w:val="000000" w:themeColor="text1"/>
          <w:lang w:eastAsia="ja-JP"/>
        </w:rPr>
      </w:pPr>
      <w:bookmarkStart w:id="451" w:name="_Toc374029988"/>
      <w:bookmarkStart w:id="452" w:name="_Toc374030145"/>
      <w:bookmarkStart w:id="453" w:name="_Toc374030302"/>
      <w:bookmarkStart w:id="454" w:name="_Toc374030779"/>
      <w:r w:rsidRPr="008C7D64">
        <w:rPr>
          <w:rFonts w:hint="eastAsia"/>
          <w:color w:val="000000" w:themeColor="text1"/>
        </w:rPr>
        <w:t>住民の安全確保</w:t>
      </w:r>
      <w:bookmarkEnd w:id="451"/>
      <w:bookmarkEnd w:id="452"/>
      <w:bookmarkEnd w:id="453"/>
      <w:bookmarkEnd w:id="454"/>
    </w:p>
    <w:p w:rsidR="009B482E" w:rsidRPr="008C7D64" w:rsidRDefault="009B482E" w:rsidP="009B482E">
      <w:pPr>
        <w:pStyle w:val="6"/>
        <w:rPr>
          <w:color w:val="000000" w:themeColor="text1"/>
        </w:rPr>
      </w:pPr>
      <w:r w:rsidRPr="008C7D64">
        <w:rPr>
          <w:rFonts w:hint="eastAsia"/>
          <w:color w:val="000000" w:themeColor="text1"/>
        </w:rPr>
        <w:t>警報等の周知</w:t>
      </w:r>
    </w:p>
    <w:p w:rsidR="009B482E" w:rsidRPr="008C7D64" w:rsidRDefault="009B482E" w:rsidP="009B482E">
      <w:pPr>
        <w:ind w:firstLineChars="100" w:firstLine="220"/>
        <w:rPr>
          <w:color w:val="000000" w:themeColor="text1"/>
          <w:kern w:val="0"/>
        </w:rPr>
      </w:pPr>
      <w:r w:rsidRPr="008C7D64">
        <w:rPr>
          <w:rFonts w:hint="eastAsia"/>
          <w:color w:val="000000" w:themeColor="text1"/>
        </w:rPr>
        <w:t>通報が台風</w:t>
      </w:r>
      <w:r w:rsidRPr="008C7D64">
        <w:rPr>
          <w:rFonts w:hint="eastAsia"/>
          <w:color w:val="000000" w:themeColor="text1"/>
          <w:kern w:val="0"/>
        </w:rPr>
        <w:t>又は豪雨の予報にして一般に対する警報を発令する必要があると認めたときは、</w:t>
      </w:r>
      <w:r w:rsidR="002A671A" w:rsidRPr="008C7D64">
        <w:rPr>
          <w:rFonts w:hint="eastAsia"/>
          <w:color w:val="000000" w:themeColor="text1"/>
          <w:kern w:val="0"/>
        </w:rPr>
        <w:t>町は、</w:t>
      </w:r>
      <w:r w:rsidRPr="008C7D64">
        <w:rPr>
          <w:rFonts w:hint="eastAsia"/>
          <w:color w:val="000000" w:themeColor="text1"/>
          <w:kern w:val="0"/>
        </w:rPr>
        <w:t>広報車その他通信施設を利用して、速やかに住民へ周知する。</w:t>
      </w:r>
    </w:p>
    <w:p w:rsidR="009B482E" w:rsidRPr="008C7D64" w:rsidRDefault="009B482E" w:rsidP="009B482E">
      <w:pPr>
        <w:ind w:firstLineChars="100" w:firstLine="220"/>
        <w:rPr>
          <w:color w:val="000000" w:themeColor="text1"/>
          <w:kern w:val="0"/>
        </w:rPr>
      </w:pPr>
      <w:r w:rsidRPr="008C7D64">
        <w:rPr>
          <w:rFonts w:hint="eastAsia"/>
          <w:color w:val="000000" w:themeColor="text1"/>
          <w:kern w:val="0"/>
        </w:rPr>
        <w:t>特に、危険河川区域、危険地域に対しては迅速に行う。</w:t>
      </w:r>
    </w:p>
    <w:p w:rsidR="006B6B8D" w:rsidRPr="008C7D64" w:rsidRDefault="006B6B8D" w:rsidP="009B482E">
      <w:pPr>
        <w:ind w:firstLineChars="100" w:firstLine="220"/>
        <w:rPr>
          <w:color w:val="000000" w:themeColor="text1"/>
          <w:kern w:val="0"/>
        </w:rPr>
      </w:pPr>
    </w:p>
    <w:p w:rsidR="00400D35" w:rsidRPr="008C7D64" w:rsidRDefault="00400D35" w:rsidP="00400D35">
      <w:pPr>
        <w:pStyle w:val="6"/>
        <w:rPr>
          <w:color w:val="000000" w:themeColor="text1"/>
          <w:lang w:eastAsia="ja-JP"/>
        </w:rPr>
      </w:pPr>
      <w:r w:rsidRPr="008C7D64">
        <w:rPr>
          <w:rFonts w:hint="eastAsia"/>
          <w:color w:val="000000" w:themeColor="text1"/>
        </w:rPr>
        <w:lastRenderedPageBreak/>
        <w:t>避難のための立退きの指示</w:t>
      </w:r>
    </w:p>
    <w:p w:rsidR="00BF7259" w:rsidRPr="008C7D64" w:rsidRDefault="00BF7259" w:rsidP="00BF7259">
      <w:pPr>
        <w:ind w:firstLineChars="100" w:firstLine="220"/>
        <w:rPr>
          <w:color w:val="000000" w:themeColor="text1"/>
          <w:kern w:val="0"/>
        </w:rPr>
      </w:pPr>
      <w:r w:rsidRPr="008C7D64">
        <w:rPr>
          <w:rFonts w:hint="eastAsia"/>
          <w:color w:val="000000" w:themeColor="text1"/>
          <w:kern w:val="0"/>
        </w:rPr>
        <w:t>洪水により著しく危険が切迫していると認められるときは、現地の状況に応じ現場指揮者に適切な指示を行うとともに、町長は必要と認める区域の居住者に対し、広報、その他の方法により、立退き又はその準備を指示し、この旨を、直ちに関係方面に通報する。</w:t>
      </w:r>
    </w:p>
    <w:p w:rsidR="00400D35" w:rsidRPr="008C7D64" w:rsidRDefault="00BF7259" w:rsidP="00BF7259">
      <w:pPr>
        <w:ind w:firstLineChars="100" w:firstLine="220"/>
        <w:rPr>
          <w:color w:val="000000" w:themeColor="text1"/>
          <w:lang w:val="x-none"/>
        </w:rPr>
      </w:pPr>
      <w:r w:rsidRPr="008C7D64">
        <w:rPr>
          <w:rFonts w:hint="eastAsia"/>
          <w:color w:val="000000" w:themeColor="text1"/>
          <w:kern w:val="0"/>
        </w:rPr>
        <w:t>現場指揮者は、水防管理者から指令を受けたら速やかに、当該住民を最寄りの避難所または安全地帯に誘導させ、避難が完了したとき直ちに連絡する。</w:t>
      </w:r>
    </w:p>
    <w:p w:rsidR="00400D35" w:rsidRPr="008C7D64" w:rsidRDefault="00400D35" w:rsidP="00A726F3">
      <w:pPr>
        <w:autoSpaceDE w:val="0"/>
        <w:autoSpaceDN w:val="0"/>
        <w:jc w:val="left"/>
        <w:rPr>
          <w:color w:val="000000" w:themeColor="text1"/>
          <w:kern w:val="0"/>
          <w:lang w:val="x-none"/>
        </w:rPr>
      </w:pPr>
    </w:p>
    <w:p w:rsidR="00BF7259" w:rsidRPr="008C7D64" w:rsidRDefault="00BF7259" w:rsidP="00BF7259">
      <w:pPr>
        <w:pStyle w:val="6"/>
        <w:rPr>
          <w:color w:val="000000" w:themeColor="text1"/>
        </w:rPr>
      </w:pPr>
      <w:r w:rsidRPr="008C7D64">
        <w:rPr>
          <w:rFonts w:hint="eastAsia"/>
          <w:color w:val="000000" w:themeColor="text1"/>
        </w:rPr>
        <w:t>警戒区域の設定</w:t>
      </w:r>
    </w:p>
    <w:p w:rsidR="00BF7259" w:rsidRPr="008C7D64" w:rsidRDefault="00BF7259" w:rsidP="00BF7259">
      <w:pPr>
        <w:ind w:firstLineChars="100" w:firstLine="220"/>
        <w:rPr>
          <w:color w:val="000000" w:themeColor="text1"/>
          <w:kern w:val="0"/>
        </w:rPr>
      </w:pPr>
      <w:r w:rsidRPr="008C7D64">
        <w:rPr>
          <w:rFonts w:hint="eastAsia"/>
          <w:color w:val="000000" w:themeColor="text1"/>
          <w:kern w:val="0"/>
        </w:rPr>
        <w:t>水防活動上緊急の必要がある場合は、警戒区域を設定して水防関係者以外の立入を禁止し、若しくは制限し、またはその区域から退去を命ずる。</w:t>
      </w:r>
    </w:p>
    <w:p w:rsidR="00BF7259" w:rsidRPr="008C7D64" w:rsidRDefault="00BF7259" w:rsidP="00A726F3">
      <w:pPr>
        <w:autoSpaceDE w:val="0"/>
        <w:autoSpaceDN w:val="0"/>
        <w:jc w:val="left"/>
        <w:rPr>
          <w:color w:val="000000" w:themeColor="text1"/>
          <w:kern w:val="0"/>
        </w:rPr>
      </w:pPr>
    </w:p>
    <w:p w:rsidR="006F4D37" w:rsidRPr="008C7D64" w:rsidRDefault="006F4D37" w:rsidP="006F4D37">
      <w:pPr>
        <w:pStyle w:val="5"/>
        <w:rPr>
          <w:color w:val="000000" w:themeColor="text1"/>
          <w:lang w:eastAsia="ja-JP"/>
        </w:rPr>
      </w:pPr>
      <w:r w:rsidRPr="008C7D64">
        <w:rPr>
          <w:rFonts w:hint="eastAsia"/>
          <w:color w:val="000000" w:themeColor="text1"/>
        </w:rPr>
        <w:t>堰、水門等の措置</w:t>
      </w:r>
    </w:p>
    <w:p w:rsidR="006F4D37" w:rsidRPr="008C7D64" w:rsidRDefault="006F4D37" w:rsidP="006F4D37">
      <w:pPr>
        <w:ind w:firstLineChars="100" w:firstLine="220"/>
        <w:rPr>
          <w:color w:val="000000" w:themeColor="text1"/>
          <w:kern w:val="0"/>
        </w:rPr>
      </w:pPr>
      <w:r w:rsidRPr="008C7D64">
        <w:rPr>
          <w:rFonts w:hint="eastAsia"/>
          <w:color w:val="000000" w:themeColor="text1"/>
          <w:szCs w:val="21"/>
        </w:rPr>
        <w:t>町は、</w:t>
      </w:r>
      <w:r w:rsidRPr="008C7D64">
        <w:rPr>
          <w:rFonts w:hint="eastAsia"/>
          <w:color w:val="000000" w:themeColor="text1"/>
          <w:kern w:val="0"/>
        </w:rPr>
        <w:t>施設管理者と連携して、降水量・水位等の状況に応じて、堰、水門等に関して必要な措置を行う。</w:t>
      </w:r>
    </w:p>
    <w:p w:rsidR="006F4D37" w:rsidRPr="008C7D64" w:rsidRDefault="006F4D37" w:rsidP="00A726F3">
      <w:pPr>
        <w:ind w:firstLineChars="100" w:firstLine="220"/>
        <w:rPr>
          <w:color w:val="000000" w:themeColor="text1"/>
          <w:kern w:val="0"/>
        </w:rPr>
      </w:pPr>
    </w:p>
    <w:p w:rsidR="006E743C" w:rsidRPr="008C7D64" w:rsidRDefault="006E743C" w:rsidP="006E743C">
      <w:pPr>
        <w:pStyle w:val="5"/>
        <w:rPr>
          <w:color w:val="000000" w:themeColor="text1"/>
          <w:lang w:eastAsia="ja-JP"/>
        </w:rPr>
      </w:pPr>
      <w:bookmarkStart w:id="455" w:name="_Toc374029990"/>
      <w:bookmarkStart w:id="456" w:name="_Toc374030147"/>
      <w:bookmarkStart w:id="457" w:name="_Toc374030304"/>
      <w:bookmarkStart w:id="458" w:name="_Toc374030781"/>
      <w:r w:rsidRPr="008C7D64">
        <w:rPr>
          <w:rFonts w:hint="eastAsia"/>
          <w:color w:val="000000" w:themeColor="text1"/>
        </w:rPr>
        <w:t>堤防の決壊に関する措置</w:t>
      </w:r>
      <w:bookmarkEnd w:id="455"/>
      <w:bookmarkEnd w:id="456"/>
      <w:bookmarkEnd w:id="457"/>
      <w:bookmarkEnd w:id="458"/>
    </w:p>
    <w:p w:rsidR="006E743C" w:rsidRPr="008C7D64" w:rsidRDefault="006E743C" w:rsidP="006E743C">
      <w:pPr>
        <w:pStyle w:val="6"/>
        <w:rPr>
          <w:color w:val="000000" w:themeColor="text1"/>
        </w:rPr>
      </w:pPr>
      <w:r w:rsidRPr="008C7D64">
        <w:rPr>
          <w:rFonts w:hint="eastAsia"/>
          <w:color w:val="000000" w:themeColor="text1"/>
        </w:rPr>
        <w:t>決壊の防止</w:t>
      </w:r>
    </w:p>
    <w:p w:rsidR="006E743C" w:rsidRDefault="006E743C" w:rsidP="006E743C">
      <w:pPr>
        <w:ind w:firstLineChars="100" w:firstLine="220"/>
        <w:rPr>
          <w:color w:val="000000" w:themeColor="text1"/>
          <w:kern w:val="0"/>
        </w:rPr>
      </w:pPr>
      <w:r w:rsidRPr="008C7D64">
        <w:rPr>
          <w:rFonts w:hint="eastAsia"/>
          <w:color w:val="000000" w:themeColor="text1"/>
          <w:kern w:val="0"/>
        </w:rPr>
        <w:t>町長は、水防作業を指揮し、状況に応じた適正な工法により堤防の決壊を未然に防止するものとする。町の水防資機材の保有状況は以下のとおりである。</w:t>
      </w:r>
    </w:p>
    <w:p w:rsidR="006E4101" w:rsidRPr="008C7D64" w:rsidRDefault="006E4101" w:rsidP="006E743C">
      <w:pPr>
        <w:ind w:firstLineChars="100" w:firstLine="220"/>
        <w:rPr>
          <w:color w:val="000000" w:themeColor="text1"/>
          <w:kern w:val="0"/>
        </w:rPr>
      </w:pPr>
    </w:p>
    <w:p w:rsidR="006E743C" w:rsidRPr="008C7D64" w:rsidRDefault="006E743C" w:rsidP="006E743C">
      <w:pPr>
        <w:ind w:firstLineChars="100" w:firstLine="220"/>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＜町の保有する水防資機材＞</w:t>
      </w:r>
    </w:p>
    <w:tbl>
      <w:tblPr>
        <w:tblStyle w:val="ae"/>
        <w:tblW w:w="0" w:type="auto"/>
        <w:tblInd w:w="108" w:type="dxa"/>
        <w:tblLook w:val="04A0" w:firstRow="1" w:lastRow="0" w:firstColumn="1" w:lastColumn="0" w:noHBand="0" w:noVBand="1"/>
      </w:tblPr>
      <w:tblGrid>
        <w:gridCol w:w="1771"/>
        <w:gridCol w:w="1272"/>
        <w:gridCol w:w="1275"/>
        <w:gridCol w:w="1778"/>
        <w:gridCol w:w="1283"/>
        <w:gridCol w:w="1291"/>
      </w:tblGrid>
      <w:tr w:rsidR="008C7D64" w:rsidRPr="008C7D64" w:rsidTr="00B108F1">
        <w:trPr>
          <w:tblHeader/>
        </w:trPr>
        <w:tc>
          <w:tcPr>
            <w:tcW w:w="1814" w:type="dxa"/>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資機材名称</w:t>
            </w:r>
          </w:p>
        </w:tc>
        <w:tc>
          <w:tcPr>
            <w:tcW w:w="1304" w:type="dxa"/>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宇美町</w:t>
            </w:r>
          </w:p>
        </w:tc>
        <w:tc>
          <w:tcPr>
            <w:tcW w:w="1304" w:type="dxa"/>
            <w:tcBorders>
              <w:right w:val="double" w:sz="4" w:space="0" w:color="auto"/>
            </w:tcBorders>
            <w:shd w:val="clear" w:color="auto" w:fill="F2F2F2" w:themeFill="background1" w:themeFillShade="F2"/>
            <w:vAlign w:val="center"/>
          </w:tcPr>
          <w:p w:rsidR="00C3665A"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福岡県土</w:t>
            </w:r>
          </w:p>
          <w:p w:rsidR="00E355F1"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整備事務所</w:t>
            </w:r>
          </w:p>
        </w:tc>
        <w:tc>
          <w:tcPr>
            <w:tcW w:w="1814" w:type="dxa"/>
            <w:tcBorders>
              <w:left w:val="double" w:sz="4" w:space="0" w:color="auto"/>
            </w:tcBorders>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資機材名称</w:t>
            </w:r>
          </w:p>
        </w:tc>
        <w:tc>
          <w:tcPr>
            <w:tcW w:w="1304" w:type="dxa"/>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宇美町</w:t>
            </w:r>
          </w:p>
        </w:tc>
        <w:tc>
          <w:tcPr>
            <w:tcW w:w="1304" w:type="dxa"/>
            <w:shd w:val="clear" w:color="auto" w:fill="F2F2F2" w:themeFill="background1" w:themeFillShade="F2"/>
            <w:vAlign w:val="center"/>
          </w:tcPr>
          <w:p w:rsidR="00C3665A"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福岡県土</w:t>
            </w:r>
          </w:p>
          <w:p w:rsidR="00E355F1"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整備事務所</w:t>
            </w:r>
          </w:p>
        </w:tc>
      </w:tr>
      <w:tr w:rsidR="008C7D64" w:rsidRPr="00FF077D" w:rsidTr="00C3665A">
        <w:tc>
          <w:tcPr>
            <w:tcW w:w="1814" w:type="dxa"/>
          </w:tcPr>
          <w:p w:rsidR="00E355F1" w:rsidRPr="00FF077D" w:rsidRDefault="00E355F1" w:rsidP="00E355F1">
            <w:pPr>
              <w:jc w:val="left"/>
              <w:rPr>
                <w:sz w:val="21"/>
                <w:szCs w:val="21"/>
              </w:rPr>
            </w:pPr>
            <w:bookmarkStart w:id="459" w:name="_Hlk94879073"/>
            <w:r w:rsidRPr="00FF077D">
              <w:rPr>
                <w:rFonts w:hint="eastAsia"/>
                <w:sz w:val="21"/>
                <w:szCs w:val="21"/>
              </w:rPr>
              <w:t>トラック</w:t>
            </w:r>
          </w:p>
        </w:tc>
        <w:tc>
          <w:tcPr>
            <w:tcW w:w="1304" w:type="dxa"/>
            <w:vAlign w:val="center"/>
          </w:tcPr>
          <w:p w:rsidR="00E355F1" w:rsidRPr="00FF077D" w:rsidRDefault="00E355F1" w:rsidP="00C3665A">
            <w:pPr>
              <w:jc w:val="center"/>
              <w:rPr>
                <w:sz w:val="21"/>
                <w:szCs w:val="21"/>
              </w:rPr>
            </w:pPr>
            <w:r w:rsidRPr="00FF077D">
              <w:rPr>
                <w:rFonts w:hint="eastAsia"/>
                <w:sz w:val="21"/>
                <w:szCs w:val="21"/>
              </w:rPr>
              <w:t>2</w:t>
            </w:r>
          </w:p>
        </w:tc>
        <w:tc>
          <w:tcPr>
            <w:tcW w:w="1304" w:type="dxa"/>
            <w:tcBorders>
              <w:right w:val="double" w:sz="4" w:space="0" w:color="auto"/>
            </w:tcBorders>
            <w:vAlign w:val="center"/>
          </w:tcPr>
          <w:p w:rsidR="00E355F1" w:rsidRPr="00FF077D" w:rsidRDefault="009F78C1" w:rsidP="00C3665A">
            <w:pPr>
              <w:jc w:val="center"/>
              <w:rPr>
                <w:sz w:val="21"/>
                <w:szCs w:val="21"/>
              </w:rPr>
            </w:pPr>
            <w:r w:rsidRPr="00FF077D">
              <w:rPr>
                <w:rFonts w:hint="eastAsia"/>
                <w:sz w:val="21"/>
                <w:szCs w:val="21"/>
              </w:rPr>
              <w:t>11</w:t>
            </w:r>
          </w:p>
        </w:tc>
        <w:tc>
          <w:tcPr>
            <w:tcW w:w="1814" w:type="dxa"/>
            <w:tcBorders>
              <w:left w:val="double" w:sz="4" w:space="0" w:color="auto"/>
            </w:tcBorders>
          </w:tcPr>
          <w:p w:rsidR="00E355F1" w:rsidRPr="00FF077D" w:rsidRDefault="009F78C1" w:rsidP="00E355F1">
            <w:pPr>
              <w:jc w:val="left"/>
              <w:rPr>
                <w:sz w:val="21"/>
                <w:szCs w:val="21"/>
              </w:rPr>
            </w:pPr>
            <w:r w:rsidRPr="00FF077D">
              <w:rPr>
                <w:rFonts w:hint="eastAsia"/>
                <w:sz w:val="21"/>
                <w:szCs w:val="21"/>
              </w:rPr>
              <w:t>ノコギリ</w:t>
            </w:r>
          </w:p>
        </w:tc>
        <w:tc>
          <w:tcPr>
            <w:tcW w:w="1304" w:type="dxa"/>
            <w:vAlign w:val="center"/>
          </w:tcPr>
          <w:p w:rsidR="00E355F1" w:rsidRPr="00FF077D" w:rsidRDefault="009F78C1" w:rsidP="00C3665A">
            <w:pPr>
              <w:jc w:val="center"/>
              <w:rPr>
                <w:sz w:val="21"/>
                <w:szCs w:val="21"/>
              </w:rPr>
            </w:pPr>
            <w:r w:rsidRPr="00FF077D">
              <w:rPr>
                <w:rFonts w:hint="eastAsia"/>
                <w:sz w:val="21"/>
                <w:szCs w:val="21"/>
              </w:rPr>
              <w:t>16</w:t>
            </w:r>
          </w:p>
        </w:tc>
        <w:tc>
          <w:tcPr>
            <w:tcW w:w="1304" w:type="dxa"/>
            <w:vAlign w:val="center"/>
          </w:tcPr>
          <w:p w:rsidR="00E355F1" w:rsidRPr="00FF077D" w:rsidRDefault="006106EE" w:rsidP="00C3665A">
            <w:pPr>
              <w:jc w:val="center"/>
              <w:rPr>
                <w:sz w:val="21"/>
                <w:szCs w:val="21"/>
              </w:rPr>
            </w:pPr>
            <w:r w:rsidRPr="00FF077D">
              <w:rPr>
                <w:rFonts w:hint="eastAsia"/>
                <w:sz w:val="21"/>
                <w:szCs w:val="21"/>
              </w:rPr>
              <w:t>39</w:t>
            </w:r>
          </w:p>
        </w:tc>
      </w:tr>
      <w:bookmarkEnd w:id="459"/>
      <w:tr w:rsidR="008C7D64" w:rsidRPr="00FF077D" w:rsidTr="00C3665A">
        <w:tc>
          <w:tcPr>
            <w:tcW w:w="1814" w:type="dxa"/>
          </w:tcPr>
          <w:p w:rsidR="00E355F1" w:rsidRPr="00FF077D" w:rsidRDefault="00E355F1" w:rsidP="00C3665A">
            <w:pPr>
              <w:jc w:val="left"/>
              <w:rPr>
                <w:sz w:val="21"/>
                <w:szCs w:val="21"/>
              </w:rPr>
            </w:pPr>
            <w:r w:rsidRPr="00FF077D">
              <w:rPr>
                <w:rFonts w:hint="eastAsia"/>
                <w:sz w:val="21"/>
                <w:szCs w:val="21"/>
              </w:rPr>
              <w:t>小型車</w:t>
            </w:r>
            <w:r w:rsidR="00C3665A" w:rsidRPr="00FF077D">
              <w:rPr>
                <w:rFonts w:hint="eastAsia"/>
                <w:sz w:val="21"/>
                <w:szCs w:val="21"/>
              </w:rPr>
              <w:t>・ジープ</w:t>
            </w:r>
          </w:p>
        </w:tc>
        <w:tc>
          <w:tcPr>
            <w:tcW w:w="1304" w:type="dxa"/>
            <w:vAlign w:val="center"/>
          </w:tcPr>
          <w:p w:rsidR="00E355F1" w:rsidRPr="00FF077D" w:rsidRDefault="00E355F1" w:rsidP="00C3665A">
            <w:pPr>
              <w:jc w:val="center"/>
              <w:rPr>
                <w:sz w:val="21"/>
                <w:szCs w:val="21"/>
              </w:rPr>
            </w:pPr>
            <w:r w:rsidRPr="00FF077D">
              <w:rPr>
                <w:rFonts w:hint="eastAsia"/>
                <w:sz w:val="21"/>
                <w:szCs w:val="21"/>
              </w:rPr>
              <w:t>3</w:t>
            </w:r>
          </w:p>
        </w:tc>
        <w:tc>
          <w:tcPr>
            <w:tcW w:w="1304" w:type="dxa"/>
            <w:tcBorders>
              <w:right w:val="double" w:sz="4" w:space="0" w:color="auto"/>
            </w:tcBorders>
            <w:vAlign w:val="center"/>
          </w:tcPr>
          <w:p w:rsidR="00E355F1" w:rsidRPr="00FF077D" w:rsidRDefault="007F0B3D" w:rsidP="00C3665A">
            <w:pPr>
              <w:jc w:val="center"/>
              <w:rPr>
                <w:sz w:val="21"/>
                <w:szCs w:val="21"/>
              </w:rPr>
            </w:pPr>
            <w:r w:rsidRPr="00FF077D">
              <w:rPr>
                <w:rFonts w:hint="eastAsia"/>
                <w:sz w:val="21"/>
                <w:szCs w:val="21"/>
              </w:rPr>
              <w:t>18</w:t>
            </w:r>
          </w:p>
        </w:tc>
        <w:tc>
          <w:tcPr>
            <w:tcW w:w="1814" w:type="dxa"/>
            <w:tcBorders>
              <w:left w:val="double" w:sz="4" w:space="0" w:color="auto"/>
            </w:tcBorders>
          </w:tcPr>
          <w:p w:rsidR="00E355F1" w:rsidRPr="00FF077D" w:rsidRDefault="009F78C1" w:rsidP="00E355F1">
            <w:pPr>
              <w:jc w:val="left"/>
              <w:rPr>
                <w:sz w:val="21"/>
                <w:szCs w:val="21"/>
              </w:rPr>
            </w:pPr>
            <w:r w:rsidRPr="00FF077D">
              <w:rPr>
                <w:rFonts w:hint="eastAsia"/>
                <w:sz w:val="21"/>
                <w:szCs w:val="21"/>
              </w:rPr>
              <w:t>トビ口</w:t>
            </w:r>
          </w:p>
        </w:tc>
        <w:tc>
          <w:tcPr>
            <w:tcW w:w="1304" w:type="dxa"/>
            <w:vAlign w:val="center"/>
          </w:tcPr>
          <w:p w:rsidR="00E355F1" w:rsidRPr="00FF077D" w:rsidRDefault="009F78C1" w:rsidP="00C3665A">
            <w:pPr>
              <w:jc w:val="center"/>
              <w:rPr>
                <w:sz w:val="21"/>
                <w:szCs w:val="21"/>
              </w:rPr>
            </w:pPr>
            <w:r w:rsidRPr="00FF077D">
              <w:rPr>
                <w:rFonts w:hint="eastAsia"/>
                <w:sz w:val="21"/>
                <w:szCs w:val="21"/>
              </w:rPr>
              <w:t>30</w:t>
            </w:r>
          </w:p>
        </w:tc>
        <w:tc>
          <w:tcPr>
            <w:tcW w:w="1304" w:type="dxa"/>
            <w:vAlign w:val="center"/>
          </w:tcPr>
          <w:p w:rsidR="00E355F1" w:rsidRPr="00FF077D" w:rsidRDefault="009F78C1" w:rsidP="00C3665A">
            <w:pPr>
              <w:jc w:val="center"/>
              <w:rPr>
                <w:sz w:val="21"/>
                <w:szCs w:val="21"/>
              </w:rPr>
            </w:pPr>
            <w:r w:rsidRPr="00FF077D">
              <w:rPr>
                <w:rFonts w:hint="eastAsia"/>
                <w:sz w:val="21"/>
                <w:szCs w:val="21"/>
              </w:rPr>
              <w:t>3</w:t>
            </w:r>
            <w:r w:rsidR="006106EE" w:rsidRPr="00FF077D">
              <w:rPr>
                <w:rFonts w:hint="eastAsia"/>
                <w:sz w:val="21"/>
                <w:szCs w:val="21"/>
              </w:rPr>
              <w:t>7</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一輪車</w:t>
            </w:r>
          </w:p>
        </w:tc>
        <w:tc>
          <w:tcPr>
            <w:tcW w:w="1304" w:type="dxa"/>
            <w:vAlign w:val="center"/>
          </w:tcPr>
          <w:p w:rsidR="00E355F1" w:rsidRPr="00FF077D" w:rsidRDefault="00E355F1" w:rsidP="00C3665A">
            <w:pPr>
              <w:jc w:val="center"/>
              <w:rPr>
                <w:sz w:val="21"/>
                <w:szCs w:val="21"/>
              </w:rPr>
            </w:pPr>
            <w:r w:rsidRPr="00FF077D">
              <w:rPr>
                <w:rFonts w:hint="eastAsia"/>
                <w:sz w:val="21"/>
                <w:szCs w:val="21"/>
              </w:rPr>
              <w:t>3</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12</w:t>
            </w:r>
          </w:p>
        </w:tc>
        <w:tc>
          <w:tcPr>
            <w:tcW w:w="1814" w:type="dxa"/>
            <w:tcBorders>
              <w:left w:val="double" w:sz="4" w:space="0" w:color="auto"/>
            </w:tcBorders>
          </w:tcPr>
          <w:p w:rsidR="00E355F1" w:rsidRPr="00FF077D" w:rsidRDefault="009F78C1" w:rsidP="00E355F1">
            <w:pPr>
              <w:jc w:val="left"/>
              <w:rPr>
                <w:sz w:val="21"/>
                <w:szCs w:val="21"/>
              </w:rPr>
            </w:pPr>
            <w:r w:rsidRPr="00FF077D">
              <w:rPr>
                <w:rFonts w:hint="eastAsia"/>
                <w:sz w:val="21"/>
                <w:szCs w:val="21"/>
              </w:rPr>
              <w:t>ペンチ</w:t>
            </w:r>
          </w:p>
        </w:tc>
        <w:tc>
          <w:tcPr>
            <w:tcW w:w="1304" w:type="dxa"/>
            <w:vAlign w:val="center"/>
          </w:tcPr>
          <w:p w:rsidR="00E355F1" w:rsidRPr="00FF077D" w:rsidRDefault="009D6905" w:rsidP="00C3665A">
            <w:pPr>
              <w:jc w:val="center"/>
              <w:rPr>
                <w:sz w:val="21"/>
                <w:szCs w:val="21"/>
              </w:rPr>
            </w:pPr>
            <w:r w:rsidRPr="00FF077D">
              <w:rPr>
                <w:rFonts w:hint="eastAsia"/>
                <w:sz w:val="21"/>
                <w:szCs w:val="21"/>
              </w:rPr>
              <w:t>12</w:t>
            </w:r>
          </w:p>
        </w:tc>
        <w:tc>
          <w:tcPr>
            <w:tcW w:w="1304" w:type="dxa"/>
            <w:vAlign w:val="center"/>
          </w:tcPr>
          <w:p w:rsidR="00E355F1" w:rsidRPr="00FF077D" w:rsidRDefault="006106EE" w:rsidP="00C3665A">
            <w:pPr>
              <w:jc w:val="center"/>
              <w:rPr>
                <w:sz w:val="21"/>
                <w:szCs w:val="21"/>
              </w:rPr>
            </w:pPr>
            <w:r w:rsidRPr="00FF077D">
              <w:rPr>
                <w:rFonts w:hint="eastAsia"/>
                <w:sz w:val="21"/>
                <w:szCs w:val="21"/>
              </w:rPr>
              <w:t>46</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リヤカー</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3</w:t>
            </w:r>
          </w:p>
        </w:tc>
        <w:tc>
          <w:tcPr>
            <w:tcW w:w="1814" w:type="dxa"/>
            <w:tcBorders>
              <w:left w:val="double" w:sz="4" w:space="0" w:color="auto"/>
            </w:tcBorders>
          </w:tcPr>
          <w:p w:rsidR="00E355F1" w:rsidRPr="00FF077D" w:rsidRDefault="009D6905" w:rsidP="00E355F1">
            <w:pPr>
              <w:jc w:val="left"/>
              <w:rPr>
                <w:sz w:val="21"/>
                <w:szCs w:val="21"/>
              </w:rPr>
            </w:pPr>
            <w:r w:rsidRPr="00FF077D">
              <w:rPr>
                <w:rFonts w:hint="eastAsia"/>
                <w:sz w:val="21"/>
                <w:szCs w:val="21"/>
              </w:rPr>
              <w:t>照明灯</w:t>
            </w:r>
          </w:p>
        </w:tc>
        <w:tc>
          <w:tcPr>
            <w:tcW w:w="1304" w:type="dxa"/>
            <w:vAlign w:val="center"/>
          </w:tcPr>
          <w:p w:rsidR="00E355F1" w:rsidRPr="00FF077D" w:rsidRDefault="009D6905" w:rsidP="00C3665A">
            <w:pPr>
              <w:jc w:val="center"/>
              <w:rPr>
                <w:sz w:val="21"/>
                <w:szCs w:val="21"/>
              </w:rPr>
            </w:pPr>
            <w:r w:rsidRPr="00FF077D">
              <w:rPr>
                <w:rFonts w:hint="eastAsia"/>
                <w:sz w:val="21"/>
                <w:szCs w:val="21"/>
              </w:rPr>
              <w:t>11</w:t>
            </w:r>
          </w:p>
        </w:tc>
        <w:tc>
          <w:tcPr>
            <w:tcW w:w="1304" w:type="dxa"/>
            <w:vAlign w:val="center"/>
          </w:tcPr>
          <w:p w:rsidR="00E355F1" w:rsidRPr="00FF077D" w:rsidRDefault="006106EE" w:rsidP="00C3665A">
            <w:pPr>
              <w:jc w:val="center"/>
              <w:rPr>
                <w:sz w:val="21"/>
                <w:szCs w:val="21"/>
              </w:rPr>
            </w:pPr>
            <w:r w:rsidRPr="00FF077D">
              <w:rPr>
                <w:rFonts w:hint="eastAsia"/>
                <w:sz w:val="21"/>
                <w:szCs w:val="21"/>
              </w:rPr>
              <w:t>55</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舟</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w:t>
            </w:r>
          </w:p>
        </w:tc>
        <w:tc>
          <w:tcPr>
            <w:tcW w:w="1814" w:type="dxa"/>
            <w:tcBorders>
              <w:left w:val="double" w:sz="4" w:space="0" w:color="auto"/>
            </w:tcBorders>
          </w:tcPr>
          <w:p w:rsidR="00E355F1" w:rsidRPr="00FF077D" w:rsidRDefault="009D6905" w:rsidP="00E355F1">
            <w:pPr>
              <w:jc w:val="left"/>
              <w:rPr>
                <w:sz w:val="21"/>
                <w:szCs w:val="21"/>
              </w:rPr>
            </w:pPr>
            <w:r w:rsidRPr="00FF077D">
              <w:rPr>
                <w:rFonts w:hint="eastAsia"/>
                <w:sz w:val="21"/>
                <w:szCs w:val="21"/>
              </w:rPr>
              <w:t>麻袋</w:t>
            </w:r>
          </w:p>
        </w:tc>
        <w:tc>
          <w:tcPr>
            <w:tcW w:w="1304" w:type="dxa"/>
            <w:vAlign w:val="center"/>
          </w:tcPr>
          <w:p w:rsidR="00E355F1" w:rsidRPr="00FF077D" w:rsidRDefault="009D6905"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1</w:t>
            </w:r>
            <w:r w:rsidRPr="00FF077D">
              <w:rPr>
                <w:sz w:val="21"/>
                <w:szCs w:val="21"/>
              </w:rPr>
              <w:t>,</w:t>
            </w:r>
            <w:r w:rsidRPr="00FF077D">
              <w:rPr>
                <w:rFonts w:hint="eastAsia"/>
                <w:sz w:val="21"/>
                <w:szCs w:val="21"/>
              </w:rPr>
              <w:t>005</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無線機</w:t>
            </w:r>
          </w:p>
        </w:tc>
        <w:tc>
          <w:tcPr>
            <w:tcW w:w="1304" w:type="dxa"/>
            <w:vAlign w:val="center"/>
          </w:tcPr>
          <w:p w:rsidR="00E355F1" w:rsidRPr="00FF077D" w:rsidRDefault="00E355F1" w:rsidP="00C3665A">
            <w:pPr>
              <w:jc w:val="center"/>
              <w:rPr>
                <w:sz w:val="21"/>
                <w:szCs w:val="21"/>
              </w:rPr>
            </w:pPr>
            <w:r w:rsidRPr="00FF077D">
              <w:rPr>
                <w:rFonts w:hint="eastAsia"/>
                <w:sz w:val="21"/>
                <w:szCs w:val="21"/>
              </w:rPr>
              <w:t>46</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118</w:t>
            </w:r>
          </w:p>
        </w:tc>
        <w:tc>
          <w:tcPr>
            <w:tcW w:w="1814" w:type="dxa"/>
            <w:tcBorders>
              <w:left w:val="double" w:sz="4" w:space="0" w:color="auto"/>
            </w:tcBorders>
          </w:tcPr>
          <w:p w:rsidR="00E355F1" w:rsidRPr="00FF077D" w:rsidRDefault="00356442" w:rsidP="00E355F1">
            <w:pPr>
              <w:jc w:val="left"/>
              <w:rPr>
                <w:sz w:val="21"/>
                <w:szCs w:val="21"/>
              </w:rPr>
            </w:pPr>
            <w:r w:rsidRPr="00FF077D">
              <w:rPr>
                <w:rFonts w:hint="eastAsia"/>
                <w:sz w:val="21"/>
                <w:szCs w:val="21"/>
              </w:rPr>
              <w:t>土のう</w:t>
            </w:r>
            <w:r w:rsidR="00E355F1" w:rsidRPr="00FF077D">
              <w:rPr>
                <w:rFonts w:hint="eastAsia"/>
                <w:sz w:val="21"/>
                <w:szCs w:val="21"/>
              </w:rPr>
              <w:t>袋</w:t>
            </w:r>
          </w:p>
        </w:tc>
        <w:tc>
          <w:tcPr>
            <w:tcW w:w="1304" w:type="dxa"/>
            <w:vAlign w:val="center"/>
          </w:tcPr>
          <w:p w:rsidR="00E355F1" w:rsidRPr="00FF077D" w:rsidRDefault="00356442" w:rsidP="00C3665A">
            <w:pPr>
              <w:jc w:val="center"/>
              <w:rPr>
                <w:sz w:val="21"/>
                <w:szCs w:val="21"/>
              </w:rPr>
            </w:pPr>
            <w:r w:rsidRPr="00FF077D">
              <w:rPr>
                <w:rFonts w:hint="eastAsia"/>
                <w:sz w:val="21"/>
                <w:szCs w:val="21"/>
              </w:rPr>
              <w:t>3</w:t>
            </w:r>
            <w:r w:rsidRPr="00FF077D">
              <w:rPr>
                <w:sz w:val="21"/>
                <w:szCs w:val="21"/>
              </w:rPr>
              <w:t>,000</w:t>
            </w:r>
          </w:p>
        </w:tc>
        <w:tc>
          <w:tcPr>
            <w:tcW w:w="1304" w:type="dxa"/>
            <w:vAlign w:val="center"/>
          </w:tcPr>
          <w:p w:rsidR="00E355F1" w:rsidRPr="00FF077D" w:rsidRDefault="00573292" w:rsidP="00C3665A">
            <w:pPr>
              <w:jc w:val="center"/>
              <w:rPr>
                <w:sz w:val="21"/>
                <w:szCs w:val="21"/>
              </w:rPr>
            </w:pPr>
            <w:r w:rsidRPr="00FF077D">
              <w:rPr>
                <w:rFonts w:hint="eastAsia"/>
                <w:sz w:val="21"/>
                <w:szCs w:val="21"/>
              </w:rPr>
              <w:t>175</w:t>
            </w:r>
            <w:r w:rsidR="00356442" w:rsidRPr="00FF077D">
              <w:rPr>
                <w:sz w:val="21"/>
                <w:szCs w:val="21"/>
              </w:rPr>
              <w:t>,</w:t>
            </w:r>
            <w:r w:rsidRPr="00FF077D">
              <w:rPr>
                <w:rFonts w:hint="eastAsia"/>
                <w:sz w:val="21"/>
                <w:szCs w:val="21"/>
              </w:rPr>
              <w:t>000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カケヤ</w:t>
            </w:r>
          </w:p>
        </w:tc>
        <w:tc>
          <w:tcPr>
            <w:tcW w:w="1304" w:type="dxa"/>
            <w:vAlign w:val="center"/>
          </w:tcPr>
          <w:p w:rsidR="00E355F1" w:rsidRPr="00FF077D" w:rsidRDefault="00E355F1" w:rsidP="00C3665A">
            <w:pPr>
              <w:jc w:val="center"/>
              <w:rPr>
                <w:sz w:val="21"/>
                <w:szCs w:val="21"/>
              </w:rPr>
            </w:pPr>
            <w:r w:rsidRPr="00FF077D">
              <w:rPr>
                <w:rFonts w:hint="eastAsia"/>
                <w:sz w:val="21"/>
                <w:szCs w:val="21"/>
              </w:rPr>
              <w:t>21</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464</w:t>
            </w:r>
          </w:p>
        </w:tc>
        <w:tc>
          <w:tcPr>
            <w:tcW w:w="1814" w:type="dxa"/>
            <w:tcBorders>
              <w:left w:val="double" w:sz="4" w:space="0" w:color="auto"/>
            </w:tcBorders>
          </w:tcPr>
          <w:p w:rsidR="00E355F1" w:rsidRPr="00FF077D" w:rsidRDefault="009D6905" w:rsidP="00E355F1">
            <w:pPr>
              <w:jc w:val="left"/>
              <w:rPr>
                <w:sz w:val="21"/>
                <w:szCs w:val="21"/>
              </w:rPr>
            </w:pPr>
            <w:r w:rsidRPr="00FF077D">
              <w:rPr>
                <w:rFonts w:hint="eastAsia"/>
                <w:sz w:val="21"/>
                <w:szCs w:val="21"/>
              </w:rPr>
              <w:t>杭丸太</w:t>
            </w:r>
          </w:p>
        </w:tc>
        <w:tc>
          <w:tcPr>
            <w:tcW w:w="1304" w:type="dxa"/>
            <w:vAlign w:val="center"/>
          </w:tcPr>
          <w:p w:rsidR="00E355F1" w:rsidRPr="00FF077D" w:rsidRDefault="009D6905" w:rsidP="00C3665A">
            <w:pPr>
              <w:jc w:val="center"/>
              <w:rPr>
                <w:sz w:val="21"/>
                <w:szCs w:val="21"/>
              </w:rPr>
            </w:pPr>
            <w:r w:rsidRPr="00FF077D">
              <w:rPr>
                <w:rFonts w:hint="eastAsia"/>
                <w:sz w:val="21"/>
                <w:szCs w:val="21"/>
              </w:rPr>
              <w:t>100</w:t>
            </w:r>
          </w:p>
        </w:tc>
        <w:tc>
          <w:tcPr>
            <w:tcW w:w="1304" w:type="dxa"/>
            <w:vAlign w:val="center"/>
          </w:tcPr>
          <w:p w:rsidR="00E355F1" w:rsidRPr="00FF077D" w:rsidRDefault="00573292" w:rsidP="00C3665A">
            <w:pPr>
              <w:jc w:val="center"/>
              <w:rPr>
                <w:sz w:val="21"/>
                <w:szCs w:val="21"/>
              </w:rPr>
            </w:pPr>
            <w:r w:rsidRPr="00FF077D">
              <w:rPr>
                <w:rFonts w:hint="eastAsia"/>
                <w:sz w:val="21"/>
                <w:szCs w:val="21"/>
              </w:rPr>
              <w:t>10</w:t>
            </w:r>
            <w:r w:rsidR="009D6905" w:rsidRPr="00FF077D">
              <w:rPr>
                <w:sz w:val="21"/>
                <w:szCs w:val="21"/>
              </w:rPr>
              <w:t>,</w:t>
            </w:r>
            <w:r w:rsidRPr="00FF077D">
              <w:rPr>
                <w:rFonts w:hint="eastAsia"/>
                <w:sz w:val="21"/>
                <w:szCs w:val="21"/>
              </w:rPr>
              <w:t>050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スコップ</w:t>
            </w:r>
          </w:p>
        </w:tc>
        <w:tc>
          <w:tcPr>
            <w:tcW w:w="1304" w:type="dxa"/>
            <w:vAlign w:val="center"/>
          </w:tcPr>
          <w:p w:rsidR="00E355F1" w:rsidRPr="00FF077D" w:rsidRDefault="00E355F1" w:rsidP="00C3665A">
            <w:pPr>
              <w:jc w:val="center"/>
              <w:rPr>
                <w:sz w:val="21"/>
                <w:szCs w:val="21"/>
              </w:rPr>
            </w:pPr>
            <w:r w:rsidRPr="00FF077D">
              <w:rPr>
                <w:rFonts w:hint="eastAsia"/>
                <w:sz w:val="21"/>
                <w:szCs w:val="21"/>
              </w:rPr>
              <w:t>65</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913</w:t>
            </w:r>
          </w:p>
        </w:tc>
        <w:tc>
          <w:tcPr>
            <w:tcW w:w="1814" w:type="dxa"/>
            <w:tcBorders>
              <w:left w:val="double" w:sz="4" w:space="0" w:color="auto"/>
            </w:tcBorders>
          </w:tcPr>
          <w:p w:rsidR="00E355F1" w:rsidRPr="00FF077D" w:rsidRDefault="0060679C" w:rsidP="00E355F1">
            <w:pPr>
              <w:jc w:val="left"/>
              <w:rPr>
                <w:sz w:val="21"/>
                <w:szCs w:val="21"/>
              </w:rPr>
            </w:pPr>
            <w:r w:rsidRPr="00FF077D">
              <w:rPr>
                <w:rFonts w:hint="eastAsia"/>
                <w:sz w:val="21"/>
                <w:szCs w:val="21"/>
              </w:rPr>
              <w:t>竹</w:t>
            </w:r>
          </w:p>
        </w:tc>
        <w:tc>
          <w:tcPr>
            <w:tcW w:w="1304" w:type="dxa"/>
            <w:vAlign w:val="center"/>
          </w:tcPr>
          <w:p w:rsidR="00E355F1" w:rsidRPr="00FF077D" w:rsidRDefault="0060679C"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ハンマー</w:t>
            </w:r>
          </w:p>
        </w:tc>
        <w:tc>
          <w:tcPr>
            <w:tcW w:w="1304" w:type="dxa"/>
            <w:vAlign w:val="center"/>
          </w:tcPr>
          <w:p w:rsidR="00E355F1" w:rsidRPr="00FF077D" w:rsidRDefault="00E355F1" w:rsidP="00C3665A">
            <w:pPr>
              <w:jc w:val="center"/>
              <w:rPr>
                <w:sz w:val="21"/>
                <w:szCs w:val="21"/>
              </w:rPr>
            </w:pPr>
            <w:r w:rsidRPr="00FF077D">
              <w:rPr>
                <w:rFonts w:hint="eastAsia"/>
                <w:sz w:val="21"/>
                <w:szCs w:val="21"/>
              </w:rPr>
              <w:t>11</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108</w:t>
            </w:r>
          </w:p>
        </w:tc>
        <w:tc>
          <w:tcPr>
            <w:tcW w:w="1814" w:type="dxa"/>
            <w:tcBorders>
              <w:left w:val="double" w:sz="4" w:space="0" w:color="auto"/>
            </w:tcBorders>
          </w:tcPr>
          <w:p w:rsidR="00E355F1" w:rsidRPr="00FF077D" w:rsidRDefault="0060679C" w:rsidP="00E355F1">
            <w:pPr>
              <w:jc w:val="left"/>
              <w:rPr>
                <w:sz w:val="21"/>
                <w:szCs w:val="21"/>
              </w:rPr>
            </w:pPr>
            <w:r w:rsidRPr="00FF077D">
              <w:rPr>
                <w:rFonts w:hint="eastAsia"/>
                <w:sz w:val="21"/>
                <w:szCs w:val="21"/>
              </w:rPr>
              <w:t>鉄線</w:t>
            </w:r>
          </w:p>
        </w:tc>
        <w:tc>
          <w:tcPr>
            <w:tcW w:w="1304" w:type="dxa"/>
            <w:vAlign w:val="center"/>
          </w:tcPr>
          <w:p w:rsidR="00E355F1" w:rsidRPr="00FF077D" w:rsidRDefault="0060679C" w:rsidP="00C3665A">
            <w:pPr>
              <w:jc w:val="center"/>
              <w:rPr>
                <w:sz w:val="21"/>
                <w:szCs w:val="21"/>
              </w:rPr>
            </w:pPr>
            <w:r w:rsidRPr="00FF077D">
              <w:rPr>
                <w:rFonts w:hint="eastAsia"/>
                <w:sz w:val="21"/>
                <w:szCs w:val="21"/>
              </w:rPr>
              <w:t>50</w:t>
            </w:r>
          </w:p>
        </w:tc>
        <w:tc>
          <w:tcPr>
            <w:tcW w:w="1304" w:type="dxa"/>
            <w:vAlign w:val="center"/>
          </w:tcPr>
          <w:p w:rsidR="00E355F1" w:rsidRPr="00FF077D" w:rsidRDefault="0060679C" w:rsidP="00C3665A">
            <w:pPr>
              <w:jc w:val="center"/>
              <w:rPr>
                <w:sz w:val="21"/>
                <w:szCs w:val="21"/>
              </w:rPr>
            </w:pPr>
            <w:r w:rsidRPr="00FF077D">
              <w:rPr>
                <w:rFonts w:hint="eastAsia"/>
                <w:sz w:val="21"/>
                <w:szCs w:val="21"/>
              </w:rPr>
              <w:t>2</w:t>
            </w:r>
            <w:r w:rsidR="00573292" w:rsidRPr="00FF077D">
              <w:rPr>
                <w:rFonts w:hint="eastAsia"/>
                <w:sz w:val="21"/>
                <w:szCs w:val="21"/>
              </w:rPr>
              <w:t>00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タコ</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9F78C1" w:rsidP="00C3665A">
            <w:pPr>
              <w:jc w:val="center"/>
              <w:rPr>
                <w:sz w:val="21"/>
                <w:szCs w:val="21"/>
              </w:rPr>
            </w:pPr>
            <w:r w:rsidRPr="00FF077D">
              <w:rPr>
                <w:rFonts w:hint="eastAsia"/>
                <w:sz w:val="21"/>
                <w:szCs w:val="21"/>
              </w:rPr>
              <w:t>1</w:t>
            </w:r>
          </w:p>
        </w:tc>
        <w:tc>
          <w:tcPr>
            <w:tcW w:w="1814" w:type="dxa"/>
            <w:tcBorders>
              <w:left w:val="double" w:sz="4" w:space="0" w:color="auto"/>
            </w:tcBorders>
          </w:tcPr>
          <w:p w:rsidR="00E355F1" w:rsidRPr="00FF077D" w:rsidRDefault="0060679C" w:rsidP="00E355F1">
            <w:pPr>
              <w:jc w:val="left"/>
              <w:rPr>
                <w:sz w:val="21"/>
                <w:szCs w:val="21"/>
              </w:rPr>
            </w:pPr>
            <w:r w:rsidRPr="00FF077D">
              <w:rPr>
                <w:rFonts w:hint="eastAsia"/>
                <w:sz w:val="21"/>
                <w:szCs w:val="21"/>
              </w:rPr>
              <w:t>ビニールシート</w:t>
            </w:r>
          </w:p>
        </w:tc>
        <w:tc>
          <w:tcPr>
            <w:tcW w:w="1304" w:type="dxa"/>
            <w:vAlign w:val="center"/>
          </w:tcPr>
          <w:p w:rsidR="00E355F1" w:rsidRPr="00FF077D" w:rsidRDefault="00E355F1" w:rsidP="00C3665A">
            <w:pPr>
              <w:jc w:val="center"/>
              <w:rPr>
                <w:sz w:val="21"/>
                <w:szCs w:val="21"/>
              </w:rPr>
            </w:pPr>
            <w:r w:rsidRPr="00FF077D">
              <w:rPr>
                <w:rFonts w:hint="eastAsia"/>
                <w:sz w:val="21"/>
                <w:szCs w:val="21"/>
              </w:rPr>
              <w:t>50</w:t>
            </w:r>
          </w:p>
        </w:tc>
        <w:tc>
          <w:tcPr>
            <w:tcW w:w="1304" w:type="dxa"/>
            <w:vAlign w:val="center"/>
          </w:tcPr>
          <w:p w:rsidR="00E355F1" w:rsidRPr="00FF077D" w:rsidRDefault="00573292" w:rsidP="00C3665A">
            <w:pPr>
              <w:jc w:val="center"/>
              <w:rPr>
                <w:sz w:val="21"/>
                <w:szCs w:val="21"/>
              </w:rPr>
            </w:pPr>
            <w:r w:rsidRPr="00FF077D">
              <w:rPr>
                <w:rFonts w:hint="eastAsia"/>
                <w:sz w:val="21"/>
                <w:szCs w:val="21"/>
              </w:rPr>
              <w:t>2</w:t>
            </w:r>
            <w:r w:rsidRPr="00FF077D">
              <w:rPr>
                <w:sz w:val="21"/>
                <w:szCs w:val="21"/>
              </w:rPr>
              <w:t>,</w:t>
            </w:r>
            <w:r w:rsidRPr="00FF077D">
              <w:rPr>
                <w:rFonts w:hint="eastAsia"/>
                <w:sz w:val="21"/>
                <w:szCs w:val="21"/>
              </w:rPr>
              <w:t>363</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ツルハシ</w:t>
            </w:r>
          </w:p>
        </w:tc>
        <w:tc>
          <w:tcPr>
            <w:tcW w:w="1304" w:type="dxa"/>
            <w:vAlign w:val="center"/>
          </w:tcPr>
          <w:p w:rsidR="00E355F1" w:rsidRPr="00FF077D" w:rsidRDefault="00E355F1" w:rsidP="00C3665A">
            <w:pPr>
              <w:jc w:val="center"/>
              <w:rPr>
                <w:sz w:val="21"/>
                <w:szCs w:val="21"/>
              </w:rPr>
            </w:pPr>
            <w:r w:rsidRPr="00FF077D">
              <w:rPr>
                <w:rFonts w:hint="eastAsia"/>
                <w:sz w:val="21"/>
                <w:szCs w:val="21"/>
              </w:rPr>
              <w:t>10</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44</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ロープ（巻）</w:t>
            </w:r>
          </w:p>
        </w:tc>
        <w:tc>
          <w:tcPr>
            <w:tcW w:w="1304" w:type="dxa"/>
            <w:vAlign w:val="center"/>
          </w:tcPr>
          <w:p w:rsidR="00E355F1" w:rsidRPr="00FF077D" w:rsidRDefault="00F51953" w:rsidP="00C3665A">
            <w:pPr>
              <w:jc w:val="center"/>
              <w:rPr>
                <w:sz w:val="21"/>
                <w:szCs w:val="21"/>
              </w:rPr>
            </w:pPr>
            <w:r w:rsidRPr="00FF077D">
              <w:rPr>
                <w:rFonts w:hint="eastAsia"/>
                <w:sz w:val="21"/>
                <w:szCs w:val="21"/>
              </w:rPr>
              <w:t>1</w:t>
            </w:r>
          </w:p>
        </w:tc>
        <w:tc>
          <w:tcPr>
            <w:tcW w:w="1304" w:type="dxa"/>
            <w:vAlign w:val="center"/>
          </w:tcPr>
          <w:p w:rsidR="00E355F1" w:rsidRPr="00FF077D" w:rsidRDefault="00573292" w:rsidP="00C3665A">
            <w:pPr>
              <w:jc w:val="center"/>
              <w:rPr>
                <w:sz w:val="21"/>
                <w:szCs w:val="21"/>
              </w:rPr>
            </w:pPr>
            <w:r w:rsidRPr="00FF077D">
              <w:rPr>
                <w:rFonts w:hint="eastAsia"/>
                <w:sz w:val="21"/>
                <w:szCs w:val="21"/>
              </w:rPr>
              <w:t>80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カキ板</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27</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ビニールひも</w:t>
            </w:r>
          </w:p>
        </w:tc>
        <w:tc>
          <w:tcPr>
            <w:tcW w:w="1304" w:type="dxa"/>
            <w:vAlign w:val="center"/>
          </w:tcPr>
          <w:p w:rsidR="00E355F1" w:rsidRPr="00FF077D" w:rsidRDefault="00F51953" w:rsidP="00C3665A">
            <w:pPr>
              <w:jc w:val="center"/>
              <w:rPr>
                <w:sz w:val="21"/>
                <w:szCs w:val="21"/>
              </w:rPr>
            </w:pPr>
            <w:r w:rsidRPr="00FF077D">
              <w:rPr>
                <w:rFonts w:hint="eastAsia"/>
                <w:sz w:val="21"/>
                <w:szCs w:val="21"/>
              </w:rPr>
              <w:t>5</w:t>
            </w:r>
          </w:p>
        </w:tc>
        <w:tc>
          <w:tcPr>
            <w:tcW w:w="1304" w:type="dxa"/>
            <w:vAlign w:val="center"/>
          </w:tcPr>
          <w:p w:rsidR="00E355F1" w:rsidRPr="00FF077D" w:rsidRDefault="00573292" w:rsidP="00C3665A">
            <w:pPr>
              <w:jc w:val="center"/>
              <w:rPr>
                <w:sz w:val="21"/>
                <w:szCs w:val="21"/>
              </w:rPr>
            </w:pPr>
            <w:r w:rsidRPr="00FF077D">
              <w:rPr>
                <w:rFonts w:hint="eastAsia"/>
                <w:sz w:val="21"/>
                <w:szCs w:val="21"/>
              </w:rPr>
              <w:t>1</w:t>
            </w:r>
            <w:r w:rsidRPr="00FF077D">
              <w:rPr>
                <w:sz w:val="21"/>
                <w:szCs w:val="21"/>
              </w:rPr>
              <w:t>,</w:t>
            </w:r>
            <w:r w:rsidRPr="00FF077D">
              <w:rPr>
                <w:rFonts w:hint="eastAsia"/>
                <w:sz w:val="21"/>
                <w:szCs w:val="21"/>
              </w:rPr>
              <w:t>740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クワ</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32</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叺</w:t>
            </w:r>
          </w:p>
        </w:tc>
        <w:tc>
          <w:tcPr>
            <w:tcW w:w="1304" w:type="dxa"/>
            <w:vAlign w:val="center"/>
          </w:tcPr>
          <w:p w:rsidR="00E355F1" w:rsidRPr="00FF077D" w:rsidRDefault="00F51953"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430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カマ</w:t>
            </w:r>
          </w:p>
        </w:tc>
        <w:tc>
          <w:tcPr>
            <w:tcW w:w="1304" w:type="dxa"/>
            <w:vAlign w:val="center"/>
          </w:tcPr>
          <w:p w:rsidR="00E355F1" w:rsidRPr="00FF077D" w:rsidRDefault="00E355F1" w:rsidP="00C3665A">
            <w:pPr>
              <w:jc w:val="center"/>
              <w:rPr>
                <w:sz w:val="21"/>
                <w:szCs w:val="21"/>
              </w:rPr>
            </w:pPr>
            <w:r w:rsidRPr="00FF077D">
              <w:rPr>
                <w:rFonts w:hint="eastAsia"/>
                <w:sz w:val="21"/>
                <w:szCs w:val="21"/>
              </w:rPr>
              <w:t>5</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380</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斧</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1</w:t>
            </w:r>
          </w:p>
        </w:tc>
      </w:tr>
      <w:tr w:rsidR="009F78C1" w:rsidRPr="00FF077D" w:rsidTr="00C3665A">
        <w:tc>
          <w:tcPr>
            <w:tcW w:w="1814" w:type="dxa"/>
          </w:tcPr>
          <w:p w:rsidR="009F78C1" w:rsidRPr="00FF077D" w:rsidRDefault="009F78C1" w:rsidP="00E355F1">
            <w:pPr>
              <w:jc w:val="left"/>
              <w:rPr>
                <w:sz w:val="21"/>
                <w:szCs w:val="21"/>
              </w:rPr>
            </w:pPr>
            <w:r w:rsidRPr="00FF077D">
              <w:rPr>
                <w:rFonts w:hint="eastAsia"/>
                <w:sz w:val="21"/>
                <w:szCs w:val="21"/>
              </w:rPr>
              <w:t>ザル</w:t>
            </w:r>
          </w:p>
        </w:tc>
        <w:tc>
          <w:tcPr>
            <w:tcW w:w="1304" w:type="dxa"/>
            <w:vAlign w:val="center"/>
          </w:tcPr>
          <w:p w:rsidR="009F78C1" w:rsidRPr="00FF077D" w:rsidRDefault="009F78C1"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9F78C1" w:rsidRPr="00FF077D" w:rsidRDefault="006106EE" w:rsidP="00C3665A">
            <w:pPr>
              <w:jc w:val="center"/>
              <w:rPr>
                <w:sz w:val="21"/>
                <w:szCs w:val="21"/>
              </w:rPr>
            </w:pPr>
            <w:r w:rsidRPr="00FF077D">
              <w:rPr>
                <w:rFonts w:hint="eastAsia"/>
                <w:sz w:val="21"/>
                <w:szCs w:val="21"/>
              </w:rPr>
              <w:t>18</w:t>
            </w:r>
          </w:p>
        </w:tc>
        <w:tc>
          <w:tcPr>
            <w:tcW w:w="1814" w:type="dxa"/>
            <w:tcBorders>
              <w:left w:val="double" w:sz="4" w:space="0" w:color="auto"/>
            </w:tcBorders>
          </w:tcPr>
          <w:p w:rsidR="009F78C1" w:rsidRPr="00FF077D" w:rsidRDefault="00F51953" w:rsidP="00E355F1">
            <w:pPr>
              <w:jc w:val="left"/>
              <w:rPr>
                <w:sz w:val="21"/>
                <w:szCs w:val="21"/>
              </w:rPr>
            </w:pPr>
            <w:r w:rsidRPr="00FF077D">
              <w:rPr>
                <w:rFonts w:hint="eastAsia"/>
                <w:sz w:val="21"/>
                <w:szCs w:val="21"/>
              </w:rPr>
              <w:t>大型土のう</w:t>
            </w:r>
          </w:p>
        </w:tc>
        <w:tc>
          <w:tcPr>
            <w:tcW w:w="1304" w:type="dxa"/>
            <w:vAlign w:val="center"/>
          </w:tcPr>
          <w:p w:rsidR="009F78C1" w:rsidRPr="00FF077D" w:rsidRDefault="00F51953" w:rsidP="00C3665A">
            <w:pPr>
              <w:jc w:val="center"/>
              <w:rPr>
                <w:sz w:val="21"/>
                <w:szCs w:val="21"/>
              </w:rPr>
            </w:pPr>
            <w:r w:rsidRPr="00FF077D">
              <w:rPr>
                <w:rFonts w:hint="eastAsia"/>
                <w:sz w:val="21"/>
                <w:szCs w:val="21"/>
              </w:rPr>
              <w:t>-</w:t>
            </w:r>
          </w:p>
        </w:tc>
        <w:tc>
          <w:tcPr>
            <w:tcW w:w="1304" w:type="dxa"/>
            <w:vAlign w:val="center"/>
          </w:tcPr>
          <w:p w:rsidR="009F78C1" w:rsidRPr="00FF077D" w:rsidRDefault="00573292" w:rsidP="00C3665A">
            <w:pPr>
              <w:jc w:val="center"/>
              <w:rPr>
                <w:sz w:val="21"/>
                <w:szCs w:val="21"/>
              </w:rPr>
            </w:pPr>
            <w:r w:rsidRPr="00FF077D">
              <w:rPr>
                <w:rFonts w:hint="eastAsia"/>
                <w:sz w:val="21"/>
                <w:szCs w:val="21"/>
              </w:rPr>
              <w:t>160</w:t>
            </w:r>
          </w:p>
        </w:tc>
      </w:tr>
    </w:tbl>
    <w:p w:rsidR="00336929" w:rsidRPr="006E4101" w:rsidRDefault="00C3665A" w:rsidP="006E4101">
      <w:pPr>
        <w:ind w:firstLineChars="100" w:firstLine="180"/>
        <w:jc w:val="right"/>
        <w:rPr>
          <w:color w:val="000000" w:themeColor="text1"/>
          <w:sz w:val="18"/>
        </w:rPr>
      </w:pPr>
      <w:r w:rsidRPr="00FF077D">
        <w:rPr>
          <w:rFonts w:hint="eastAsia"/>
          <w:sz w:val="18"/>
        </w:rPr>
        <w:t>資料：福岡県「</w:t>
      </w:r>
      <w:r w:rsidR="005D3100" w:rsidRPr="00FF077D">
        <w:rPr>
          <w:rFonts w:hint="eastAsia"/>
          <w:sz w:val="18"/>
        </w:rPr>
        <w:t>令和3年度</w:t>
      </w:r>
      <w:r w:rsidRPr="00FF077D">
        <w:rPr>
          <w:rFonts w:hint="eastAsia"/>
          <w:sz w:val="18"/>
        </w:rPr>
        <w:t>福岡県水防計画書</w:t>
      </w:r>
      <w:r w:rsidR="00893364" w:rsidRPr="008C7D64">
        <w:rPr>
          <w:rFonts w:hint="eastAsia"/>
          <w:color w:val="000000" w:themeColor="text1"/>
          <w:sz w:val="18"/>
        </w:rPr>
        <w:t xml:space="preserve">　</w:t>
      </w:r>
      <w:r w:rsidRPr="008C7D64">
        <w:rPr>
          <w:rFonts w:hint="eastAsia"/>
          <w:color w:val="000000" w:themeColor="text1"/>
          <w:sz w:val="18"/>
        </w:rPr>
        <w:t>資料編」</w:t>
      </w:r>
    </w:p>
    <w:p w:rsidR="006E743C" w:rsidRPr="008C7D64" w:rsidRDefault="006E743C" w:rsidP="006E743C">
      <w:pPr>
        <w:pStyle w:val="6"/>
        <w:rPr>
          <w:color w:val="000000" w:themeColor="text1"/>
          <w:lang w:eastAsia="ja-JP"/>
        </w:rPr>
      </w:pPr>
      <w:r w:rsidRPr="008C7D64">
        <w:rPr>
          <w:rFonts w:hint="eastAsia"/>
          <w:color w:val="000000" w:themeColor="text1"/>
        </w:rPr>
        <w:lastRenderedPageBreak/>
        <w:t>決壊時の措置</w:t>
      </w:r>
    </w:p>
    <w:p w:rsidR="006E743C" w:rsidRPr="008C7D64" w:rsidRDefault="006E743C" w:rsidP="006E743C">
      <w:pPr>
        <w:ind w:firstLineChars="100" w:firstLine="220"/>
        <w:rPr>
          <w:color w:val="000000" w:themeColor="text1"/>
          <w:kern w:val="0"/>
        </w:rPr>
      </w:pPr>
      <w:r w:rsidRPr="008C7D64">
        <w:rPr>
          <w:rFonts w:hint="eastAsia"/>
          <w:color w:val="000000" w:themeColor="text1"/>
          <w:kern w:val="0"/>
        </w:rPr>
        <w:t>堤防、その他の施設が決壊したときは、直ちに、その旨</w:t>
      </w:r>
      <w:r w:rsidR="00D40C2A" w:rsidRPr="008C7D64">
        <w:rPr>
          <w:rFonts w:hint="eastAsia"/>
          <w:color w:val="000000" w:themeColor="text1"/>
          <w:kern w:val="0"/>
        </w:rPr>
        <w:t>を</w:t>
      </w:r>
      <w:r w:rsidR="006B6B8D" w:rsidRPr="008C7D64">
        <w:rPr>
          <w:rFonts w:hint="eastAsia"/>
          <w:color w:val="000000" w:themeColor="text1"/>
          <w:kern w:val="0"/>
        </w:rPr>
        <w:t>県土整備</w:t>
      </w:r>
      <w:r w:rsidRPr="008C7D64">
        <w:rPr>
          <w:rFonts w:hint="eastAsia"/>
          <w:color w:val="000000" w:themeColor="text1"/>
          <w:kern w:val="0"/>
        </w:rPr>
        <w:t>事務所及び</w:t>
      </w:r>
      <w:r w:rsidRPr="00A27BFB">
        <w:rPr>
          <w:rFonts w:hint="eastAsia"/>
          <w:color w:val="000000" w:themeColor="text1"/>
          <w:kern w:val="0"/>
        </w:rPr>
        <w:t>氾濫する方向の管理団体等に報告し、決壊箇所については、できる限りはん濫によ</w:t>
      </w:r>
      <w:r w:rsidRPr="008C7D64">
        <w:rPr>
          <w:rFonts w:hint="eastAsia"/>
          <w:color w:val="000000" w:themeColor="text1"/>
          <w:kern w:val="0"/>
        </w:rPr>
        <w:t>る被害が拡大しないように努める。</w:t>
      </w:r>
    </w:p>
    <w:p w:rsidR="006F4D37" w:rsidRPr="008C7D64" w:rsidRDefault="006F4D37" w:rsidP="006E743C">
      <w:pPr>
        <w:ind w:firstLineChars="100" w:firstLine="220"/>
        <w:rPr>
          <w:color w:val="000000" w:themeColor="text1"/>
          <w:kern w:val="0"/>
        </w:rPr>
      </w:pPr>
    </w:p>
    <w:p w:rsidR="009B482E" w:rsidRPr="008C7D64" w:rsidRDefault="009B482E" w:rsidP="009B482E">
      <w:pPr>
        <w:pStyle w:val="5"/>
        <w:rPr>
          <w:color w:val="000000" w:themeColor="text1"/>
          <w:lang w:eastAsia="ja-JP"/>
        </w:rPr>
      </w:pPr>
      <w:bookmarkStart w:id="460" w:name="_Toc374029991"/>
      <w:bookmarkStart w:id="461" w:name="_Toc374030148"/>
      <w:bookmarkStart w:id="462" w:name="_Toc374030305"/>
      <w:bookmarkStart w:id="463" w:name="_Toc374030782"/>
      <w:r w:rsidRPr="008C7D64">
        <w:rPr>
          <w:rFonts w:hint="eastAsia"/>
          <w:color w:val="000000" w:themeColor="text1"/>
        </w:rPr>
        <w:t>応援要請</w:t>
      </w:r>
      <w:bookmarkEnd w:id="460"/>
      <w:bookmarkEnd w:id="461"/>
      <w:bookmarkEnd w:id="462"/>
      <w:bookmarkEnd w:id="463"/>
    </w:p>
    <w:p w:rsidR="00824634" w:rsidRPr="008C7D64" w:rsidRDefault="00824634" w:rsidP="00A726F3">
      <w:pPr>
        <w:pStyle w:val="6"/>
        <w:rPr>
          <w:color w:val="000000" w:themeColor="text1"/>
        </w:rPr>
      </w:pPr>
      <w:r w:rsidRPr="008C7D64">
        <w:rPr>
          <w:rFonts w:hint="eastAsia"/>
          <w:color w:val="000000" w:themeColor="text1"/>
        </w:rPr>
        <w:t>警察官の応援</w:t>
      </w:r>
    </w:p>
    <w:p w:rsidR="00824634" w:rsidRPr="008C7D64" w:rsidRDefault="00824634" w:rsidP="00A726F3">
      <w:pPr>
        <w:ind w:firstLineChars="100" w:firstLine="220"/>
        <w:rPr>
          <w:color w:val="000000" w:themeColor="text1"/>
          <w:kern w:val="0"/>
        </w:rPr>
      </w:pPr>
      <w:r w:rsidRPr="008C7D64">
        <w:rPr>
          <w:rFonts w:hint="eastAsia"/>
          <w:color w:val="000000" w:themeColor="text1"/>
          <w:kern w:val="0"/>
        </w:rPr>
        <w:t>水防管理者は、水防のため必要があると認めるときは、警察署長に対して警察官の出動を求める。</w:t>
      </w:r>
    </w:p>
    <w:p w:rsidR="00824634" w:rsidRPr="008C7D64" w:rsidRDefault="00824634" w:rsidP="00824634">
      <w:pPr>
        <w:rPr>
          <w:color w:val="000000" w:themeColor="text1"/>
        </w:rPr>
      </w:pPr>
    </w:p>
    <w:p w:rsidR="00824634" w:rsidRPr="008C7D64" w:rsidRDefault="00824634" w:rsidP="00A726F3">
      <w:pPr>
        <w:pStyle w:val="6"/>
        <w:rPr>
          <w:color w:val="000000" w:themeColor="text1"/>
        </w:rPr>
      </w:pPr>
      <w:r w:rsidRPr="008C7D64">
        <w:rPr>
          <w:rFonts w:hint="eastAsia"/>
          <w:color w:val="000000" w:themeColor="text1"/>
        </w:rPr>
        <w:t>隣接水防管理団体</w:t>
      </w:r>
      <w:r w:rsidR="00CB0697" w:rsidRPr="008C7D64">
        <w:rPr>
          <w:rFonts w:hint="eastAsia"/>
          <w:color w:val="000000" w:themeColor="text1"/>
          <w:lang w:eastAsia="ja-JP"/>
        </w:rPr>
        <w:t>等</w:t>
      </w:r>
      <w:r w:rsidRPr="008C7D64">
        <w:rPr>
          <w:rFonts w:hint="eastAsia"/>
          <w:color w:val="000000" w:themeColor="text1"/>
        </w:rPr>
        <w:t>の応援</w:t>
      </w:r>
    </w:p>
    <w:p w:rsidR="00CB0697" w:rsidRPr="008C7D64" w:rsidRDefault="00824634" w:rsidP="00A726F3">
      <w:pPr>
        <w:ind w:firstLineChars="100" w:firstLine="220"/>
        <w:rPr>
          <w:color w:val="000000" w:themeColor="text1"/>
          <w:kern w:val="0"/>
        </w:rPr>
      </w:pPr>
      <w:r w:rsidRPr="008C7D64">
        <w:rPr>
          <w:rFonts w:hint="eastAsia"/>
          <w:color w:val="000000" w:themeColor="text1"/>
          <w:kern w:val="0"/>
        </w:rPr>
        <w:t>水防管理者は、水防</w:t>
      </w:r>
      <w:r w:rsidR="00CB0697" w:rsidRPr="008C7D64">
        <w:rPr>
          <w:rFonts w:hint="eastAsia"/>
          <w:color w:val="000000" w:themeColor="text1"/>
          <w:kern w:val="0"/>
        </w:rPr>
        <w:t>のため</w:t>
      </w:r>
      <w:r w:rsidRPr="008C7D64">
        <w:rPr>
          <w:rFonts w:hint="eastAsia"/>
          <w:color w:val="000000" w:themeColor="text1"/>
          <w:kern w:val="0"/>
        </w:rPr>
        <w:t>緊急の必要</w:t>
      </w:r>
      <w:r w:rsidR="00CB0697" w:rsidRPr="008C7D64">
        <w:rPr>
          <w:rFonts w:hint="eastAsia"/>
          <w:color w:val="000000" w:themeColor="text1"/>
          <w:kern w:val="0"/>
        </w:rPr>
        <w:t>があるときは、</w:t>
      </w:r>
      <w:r w:rsidRPr="008C7D64">
        <w:rPr>
          <w:rFonts w:hint="eastAsia"/>
          <w:color w:val="000000" w:themeColor="text1"/>
          <w:kern w:val="0"/>
        </w:rPr>
        <w:t>他の水防管理団体</w:t>
      </w:r>
      <w:r w:rsidR="00CB0697" w:rsidRPr="008C7D64">
        <w:rPr>
          <w:rFonts w:hint="eastAsia"/>
          <w:color w:val="000000" w:themeColor="text1"/>
          <w:kern w:val="0"/>
        </w:rPr>
        <w:t>、市町村または消防署長に</w:t>
      </w:r>
      <w:r w:rsidRPr="008C7D64">
        <w:rPr>
          <w:rFonts w:hint="eastAsia"/>
          <w:color w:val="000000" w:themeColor="text1"/>
          <w:kern w:val="0"/>
        </w:rPr>
        <w:t>対して、水防作業員及び必要な応援を求める。</w:t>
      </w:r>
    </w:p>
    <w:p w:rsidR="00824634" w:rsidRPr="008C7D64" w:rsidRDefault="00CB0697" w:rsidP="00A726F3">
      <w:pPr>
        <w:ind w:firstLineChars="100" w:firstLine="220"/>
        <w:rPr>
          <w:color w:val="000000" w:themeColor="text1"/>
          <w:kern w:val="0"/>
        </w:rPr>
      </w:pPr>
      <w:r w:rsidRPr="008C7D64">
        <w:rPr>
          <w:rFonts w:hint="eastAsia"/>
          <w:color w:val="000000" w:themeColor="text1"/>
          <w:kern w:val="0"/>
        </w:rPr>
        <w:t>この場合、応援のため派遣された者は、所要の機具、資材を携行し、応援を求めた者の所轄の下に行動する。このため、利害を共通する隣接の管理者と洪水防ぎょについて、あらかじめ相互応援、費用の負担等について協定しておく。</w:t>
      </w:r>
    </w:p>
    <w:p w:rsidR="00CB0697" w:rsidRPr="008C7D64" w:rsidRDefault="00CB0697" w:rsidP="00A726F3">
      <w:pPr>
        <w:ind w:firstLineChars="100" w:firstLine="220"/>
        <w:rPr>
          <w:color w:val="000000" w:themeColor="text1"/>
          <w:kern w:val="0"/>
        </w:rPr>
      </w:pPr>
    </w:p>
    <w:p w:rsidR="00CB0697" w:rsidRPr="008C7D64" w:rsidRDefault="006B6B8D" w:rsidP="00CB0697">
      <w:pPr>
        <w:pStyle w:val="6"/>
        <w:rPr>
          <w:rFonts w:ascii="ＭＳ 明朝" w:hAnsi="ＭＳ 明朝"/>
          <w:color w:val="000000" w:themeColor="text1"/>
        </w:rPr>
      </w:pPr>
      <w:r w:rsidRPr="008C7D64">
        <w:rPr>
          <w:rFonts w:hint="eastAsia"/>
          <w:color w:val="000000" w:themeColor="text1"/>
          <w:lang w:eastAsia="ja-JP"/>
        </w:rPr>
        <w:t>県土整備</w:t>
      </w:r>
      <w:r w:rsidR="00CB0697" w:rsidRPr="008C7D64">
        <w:rPr>
          <w:rFonts w:hint="eastAsia"/>
          <w:color w:val="000000" w:themeColor="text1"/>
        </w:rPr>
        <w:t>事務所への指導派遣の要請</w:t>
      </w:r>
    </w:p>
    <w:p w:rsidR="00824634" w:rsidRPr="008C7D64" w:rsidRDefault="00CB0697" w:rsidP="00CB0697">
      <w:pPr>
        <w:ind w:firstLineChars="100" w:firstLine="220"/>
        <w:rPr>
          <w:color w:val="000000" w:themeColor="text1"/>
          <w:kern w:val="0"/>
        </w:rPr>
      </w:pPr>
      <w:r w:rsidRPr="008C7D64">
        <w:rPr>
          <w:rFonts w:hint="eastAsia"/>
          <w:color w:val="000000" w:themeColor="text1"/>
          <w:kern w:val="0"/>
        </w:rPr>
        <w:t>町長は、</w:t>
      </w:r>
      <w:r w:rsidR="00824634" w:rsidRPr="008C7D64">
        <w:rPr>
          <w:rFonts w:hint="eastAsia"/>
          <w:color w:val="000000" w:themeColor="text1"/>
          <w:kern w:val="0"/>
        </w:rPr>
        <w:t>必要があると認めるときは</w:t>
      </w:r>
      <w:r w:rsidRPr="008C7D64">
        <w:rPr>
          <w:rFonts w:hint="eastAsia"/>
          <w:color w:val="000000" w:themeColor="text1"/>
          <w:kern w:val="0"/>
        </w:rPr>
        <w:t>、</w:t>
      </w:r>
      <w:r w:rsidR="006B6B8D" w:rsidRPr="008C7D64">
        <w:rPr>
          <w:rFonts w:hint="eastAsia"/>
          <w:color w:val="000000" w:themeColor="text1"/>
          <w:kern w:val="0"/>
        </w:rPr>
        <w:t>県土整備</w:t>
      </w:r>
      <w:r w:rsidR="00824634" w:rsidRPr="008C7D64">
        <w:rPr>
          <w:rFonts w:hint="eastAsia"/>
          <w:color w:val="000000" w:themeColor="text1"/>
          <w:kern w:val="0"/>
        </w:rPr>
        <w:t>事務所長に指導のための所員の派遣を要請する。</w:t>
      </w:r>
    </w:p>
    <w:p w:rsidR="00CB0697" w:rsidRPr="008C7D64" w:rsidRDefault="00CB0697" w:rsidP="00CB0697">
      <w:pPr>
        <w:ind w:firstLineChars="100" w:firstLine="220"/>
        <w:rPr>
          <w:color w:val="000000" w:themeColor="text1"/>
          <w:kern w:val="0"/>
        </w:rPr>
      </w:pPr>
    </w:p>
    <w:p w:rsidR="00CB0697" w:rsidRPr="008C7D64" w:rsidRDefault="00CB0697" w:rsidP="00CB0697">
      <w:pPr>
        <w:pStyle w:val="6"/>
        <w:rPr>
          <w:color w:val="000000" w:themeColor="text1"/>
        </w:rPr>
      </w:pPr>
      <w:r w:rsidRPr="008C7D64">
        <w:rPr>
          <w:rFonts w:hint="eastAsia"/>
          <w:color w:val="000000" w:themeColor="text1"/>
        </w:rPr>
        <w:t>地元住民の応援</w:t>
      </w:r>
    </w:p>
    <w:p w:rsidR="00CB0697" w:rsidRPr="008C7D64" w:rsidRDefault="00CB0697" w:rsidP="00CB0697">
      <w:pPr>
        <w:ind w:firstLineChars="100" w:firstLine="220"/>
        <w:rPr>
          <w:color w:val="000000" w:themeColor="text1"/>
          <w:kern w:val="0"/>
        </w:rPr>
      </w:pPr>
      <w:r w:rsidRPr="008C7D64">
        <w:rPr>
          <w:rFonts w:hint="eastAsia"/>
          <w:color w:val="000000" w:themeColor="text1"/>
          <w:kern w:val="0"/>
        </w:rPr>
        <w:t>水防のためやむを得ない必要があるときは、その区域内の居住者、又は水防現場にいる者を水防に従事させることができる。水防作業に従事させる場合は、次の事項に注意する。</w:t>
      </w:r>
    </w:p>
    <w:p w:rsidR="00CB0697" w:rsidRPr="008C7D64" w:rsidRDefault="00CB0697" w:rsidP="003D0BD6">
      <w:pPr>
        <w:numPr>
          <w:ilvl w:val="0"/>
          <w:numId w:val="47"/>
        </w:numPr>
        <w:autoSpaceDE w:val="0"/>
        <w:autoSpaceDN w:val="0"/>
        <w:jc w:val="left"/>
        <w:rPr>
          <w:color w:val="000000" w:themeColor="text1"/>
        </w:rPr>
      </w:pPr>
      <w:r w:rsidRPr="008C7D64">
        <w:rPr>
          <w:rFonts w:hint="eastAsia"/>
          <w:color w:val="000000" w:themeColor="text1"/>
          <w:kern w:val="0"/>
        </w:rPr>
        <w:t>水</w:t>
      </w:r>
      <w:r w:rsidRPr="008C7D64">
        <w:rPr>
          <w:rFonts w:hint="eastAsia"/>
          <w:color w:val="000000" w:themeColor="text1"/>
        </w:rPr>
        <w:t>防作業出動者はおおむね満</w:t>
      </w:r>
      <w:r w:rsidRPr="008C7D64">
        <w:rPr>
          <w:color w:val="000000" w:themeColor="text1"/>
        </w:rPr>
        <w:t>20</w:t>
      </w:r>
      <w:r w:rsidRPr="008C7D64">
        <w:rPr>
          <w:rFonts w:hint="eastAsia"/>
          <w:color w:val="000000" w:themeColor="text1"/>
        </w:rPr>
        <w:t>才以上</w:t>
      </w:r>
      <w:r w:rsidRPr="008C7D64">
        <w:rPr>
          <w:color w:val="000000" w:themeColor="text1"/>
        </w:rPr>
        <w:t>50</w:t>
      </w:r>
      <w:r w:rsidRPr="008C7D64">
        <w:rPr>
          <w:rFonts w:hint="eastAsia"/>
          <w:color w:val="000000" w:themeColor="text1"/>
        </w:rPr>
        <w:t>才未満の強健な者であること</w:t>
      </w:r>
    </w:p>
    <w:p w:rsidR="00CB0697" w:rsidRPr="008C7D64" w:rsidRDefault="006E743C" w:rsidP="003D0BD6">
      <w:pPr>
        <w:numPr>
          <w:ilvl w:val="0"/>
          <w:numId w:val="47"/>
        </w:numPr>
        <w:autoSpaceDE w:val="0"/>
        <w:autoSpaceDN w:val="0"/>
        <w:jc w:val="left"/>
        <w:rPr>
          <w:color w:val="000000" w:themeColor="text1"/>
        </w:rPr>
      </w:pPr>
      <w:r w:rsidRPr="008C7D64">
        <w:rPr>
          <w:rFonts w:hint="eastAsia"/>
          <w:color w:val="000000" w:themeColor="text1"/>
        </w:rPr>
        <w:t>水防活動には危険区域を避け、なるべく後方の作業に従事させる</w:t>
      </w:r>
    </w:p>
    <w:p w:rsidR="00A726F3" w:rsidRPr="008C7D64" w:rsidRDefault="00CB0697" w:rsidP="003D0BD6">
      <w:pPr>
        <w:numPr>
          <w:ilvl w:val="0"/>
          <w:numId w:val="47"/>
        </w:numPr>
        <w:autoSpaceDE w:val="0"/>
        <w:autoSpaceDN w:val="0"/>
        <w:jc w:val="left"/>
        <w:rPr>
          <w:color w:val="000000" w:themeColor="text1"/>
          <w:kern w:val="0"/>
        </w:rPr>
      </w:pPr>
      <w:r w:rsidRPr="008C7D64">
        <w:rPr>
          <w:rFonts w:hint="eastAsia"/>
          <w:color w:val="000000" w:themeColor="text1"/>
        </w:rPr>
        <w:t>水防</w:t>
      </w:r>
      <w:r w:rsidRPr="008C7D64">
        <w:rPr>
          <w:rFonts w:hint="eastAsia"/>
          <w:color w:val="000000" w:themeColor="text1"/>
          <w:kern w:val="0"/>
        </w:rPr>
        <w:t>活動には適当に班を編成し、水防機関において統率し臨機の措置を講ずる</w:t>
      </w:r>
    </w:p>
    <w:p w:rsidR="00824634" w:rsidRPr="008C7D64" w:rsidRDefault="00824634" w:rsidP="00824634">
      <w:pPr>
        <w:rPr>
          <w:color w:val="000000" w:themeColor="text1"/>
        </w:rPr>
      </w:pPr>
    </w:p>
    <w:p w:rsidR="006E743C" w:rsidRPr="008C7D64" w:rsidRDefault="001A1958" w:rsidP="001A1958">
      <w:pPr>
        <w:pStyle w:val="5"/>
        <w:rPr>
          <w:color w:val="000000" w:themeColor="text1"/>
        </w:rPr>
      </w:pPr>
      <w:bookmarkStart w:id="464" w:name="_Toc374029992"/>
      <w:bookmarkStart w:id="465" w:name="_Toc374030149"/>
      <w:bookmarkStart w:id="466" w:name="_Toc374030306"/>
      <w:bookmarkStart w:id="467" w:name="_Toc374030783"/>
      <w:r w:rsidRPr="008C7D64">
        <w:rPr>
          <w:rFonts w:hint="eastAsia"/>
          <w:color w:val="000000" w:themeColor="text1"/>
        </w:rPr>
        <w:t>水防活動の終了</w:t>
      </w:r>
      <w:bookmarkEnd w:id="464"/>
      <w:bookmarkEnd w:id="465"/>
      <w:bookmarkEnd w:id="466"/>
      <w:bookmarkEnd w:id="467"/>
    </w:p>
    <w:p w:rsidR="00824634" w:rsidRPr="008C7D64" w:rsidRDefault="00824634" w:rsidP="001A1958">
      <w:pPr>
        <w:pStyle w:val="6"/>
        <w:rPr>
          <w:color w:val="000000" w:themeColor="text1"/>
        </w:rPr>
      </w:pPr>
      <w:r w:rsidRPr="008C7D64">
        <w:rPr>
          <w:rFonts w:hint="eastAsia"/>
          <w:color w:val="000000" w:themeColor="text1"/>
        </w:rPr>
        <w:t>警報の解除</w:t>
      </w:r>
    </w:p>
    <w:p w:rsidR="00824634" w:rsidRPr="008C7D64" w:rsidRDefault="00824634" w:rsidP="00180C3B">
      <w:pPr>
        <w:ind w:firstLine="234"/>
        <w:rPr>
          <w:color w:val="000000" w:themeColor="text1"/>
        </w:rPr>
      </w:pPr>
      <w:r w:rsidRPr="008C7D64">
        <w:rPr>
          <w:rFonts w:hint="eastAsia"/>
          <w:color w:val="000000" w:themeColor="text1"/>
        </w:rPr>
        <w:t>水位が</w:t>
      </w:r>
      <w:r w:rsidR="001A1958" w:rsidRPr="006E4101">
        <w:rPr>
          <w:rFonts w:hint="eastAsia"/>
          <w:color w:val="000000" w:themeColor="text1"/>
        </w:rPr>
        <w:t>はん濫</w:t>
      </w:r>
      <w:r w:rsidR="006E4101" w:rsidRPr="00FF077D">
        <w:rPr>
          <w:rFonts w:hint="eastAsia"/>
        </w:rPr>
        <w:t>注意</w:t>
      </w:r>
      <w:r w:rsidRPr="00FF077D">
        <w:rPr>
          <w:rFonts w:hint="eastAsia"/>
        </w:rPr>
        <w:t>水</w:t>
      </w:r>
      <w:r w:rsidRPr="008C7D64">
        <w:rPr>
          <w:rFonts w:hint="eastAsia"/>
          <w:color w:val="000000" w:themeColor="text1"/>
        </w:rPr>
        <w:t>位以下に減じ、かつ、危険がなくなったとき、</w:t>
      </w:r>
      <w:r w:rsidR="001A1958" w:rsidRPr="008C7D64">
        <w:rPr>
          <w:rFonts w:hint="eastAsia"/>
          <w:color w:val="000000" w:themeColor="text1"/>
        </w:rPr>
        <w:t>また</w:t>
      </w:r>
      <w:r w:rsidRPr="008C7D64">
        <w:rPr>
          <w:rFonts w:hint="eastAsia"/>
          <w:color w:val="000000" w:themeColor="text1"/>
        </w:rPr>
        <w:t>は連絡を受理した場合、住民に周知するとともに、関係者にその旨通報する。</w:t>
      </w:r>
    </w:p>
    <w:p w:rsidR="00824634" w:rsidRPr="008C7D64" w:rsidRDefault="00824634" w:rsidP="00824634">
      <w:pPr>
        <w:rPr>
          <w:color w:val="000000" w:themeColor="text1"/>
          <w:lang w:val="x-none"/>
        </w:rPr>
      </w:pPr>
    </w:p>
    <w:p w:rsidR="001A1958" w:rsidRPr="008C7D64" w:rsidRDefault="001A1958" w:rsidP="001A1958">
      <w:pPr>
        <w:pStyle w:val="6"/>
        <w:rPr>
          <w:color w:val="000000" w:themeColor="text1"/>
        </w:rPr>
      </w:pPr>
      <w:r w:rsidRPr="008C7D64">
        <w:rPr>
          <w:rFonts w:hint="eastAsia"/>
          <w:color w:val="000000" w:themeColor="text1"/>
        </w:rPr>
        <w:t>水防報告と水防記録</w:t>
      </w:r>
    </w:p>
    <w:p w:rsidR="001A1958" w:rsidRPr="008C7D64" w:rsidRDefault="001A1958" w:rsidP="001A1958">
      <w:pPr>
        <w:ind w:firstLineChars="100" w:firstLine="220"/>
        <w:rPr>
          <w:color w:val="000000" w:themeColor="text1"/>
          <w:lang w:val="x-none"/>
        </w:rPr>
      </w:pPr>
      <w:r w:rsidRPr="008C7D64">
        <w:rPr>
          <w:rFonts w:hint="eastAsia"/>
          <w:color w:val="000000" w:themeColor="text1"/>
          <w:kern w:val="0"/>
        </w:rPr>
        <w:t>各分団長は、水防活動終了後、水防本部長に報告しなければならない。</w:t>
      </w:r>
    </w:p>
    <w:p w:rsidR="00AA5008" w:rsidRPr="008C7D64" w:rsidRDefault="00AA5008" w:rsidP="00824634">
      <w:pPr>
        <w:rPr>
          <w:color w:val="000000" w:themeColor="text1"/>
          <w:lang w:val="x-none"/>
        </w:rPr>
      </w:pPr>
    </w:p>
    <w:p w:rsidR="00AA5008" w:rsidRPr="008C7D64" w:rsidRDefault="00AA5008" w:rsidP="00824634">
      <w:pPr>
        <w:rPr>
          <w:color w:val="000000" w:themeColor="text1"/>
          <w:lang w:val="x-none"/>
        </w:rPr>
      </w:pPr>
    </w:p>
    <w:p w:rsidR="00AA5008" w:rsidRPr="008C7D64" w:rsidRDefault="00AA5008" w:rsidP="00824634">
      <w:pPr>
        <w:rPr>
          <w:color w:val="000000" w:themeColor="text1"/>
          <w:lang w:val="x-none"/>
        </w:rPr>
        <w:sectPr w:rsidR="00AA5008" w:rsidRPr="008C7D64" w:rsidSect="00524D48">
          <w:footnotePr>
            <w:numRestart w:val="eachSect"/>
          </w:footnotePr>
          <w:pgSz w:w="11907" w:h="16840" w:code="9"/>
          <w:pgMar w:top="1418" w:right="1418" w:bottom="1418" w:left="1701" w:header="340" w:footer="340" w:gutter="0"/>
          <w:cols w:space="425"/>
          <w:docGrid w:type="lines" w:linePitch="360"/>
        </w:sectPr>
      </w:pPr>
    </w:p>
    <w:p w:rsidR="00824634" w:rsidRPr="008C7D64" w:rsidRDefault="000D7627" w:rsidP="000D7627">
      <w:pPr>
        <w:pStyle w:val="2"/>
        <w:spacing w:after="540"/>
        <w:rPr>
          <w:color w:val="000000" w:themeColor="text1"/>
          <w:lang w:eastAsia="ja-JP"/>
        </w:rPr>
      </w:pPr>
      <w:bookmarkStart w:id="468" w:name="_Toc374027336"/>
      <w:bookmarkStart w:id="469" w:name="_Toc374027390"/>
      <w:bookmarkStart w:id="470" w:name="_Toc374029296"/>
      <w:bookmarkStart w:id="471" w:name="_Toc374029993"/>
      <w:bookmarkStart w:id="472" w:name="_Toc374030150"/>
      <w:bookmarkStart w:id="473" w:name="_Toc374030307"/>
      <w:bookmarkStart w:id="474" w:name="_Toc374030784"/>
      <w:bookmarkStart w:id="475" w:name="_Toc375649700"/>
      <w:bookmarkStart w:id="476" w:name="_Toc375760054"/>
      <w:bookmarkStart w:id="477" w:name="_Toc413967451"/>
      <w:r w:rsidRPr="008C7D64">
        <w:rPr>
          <w:rFonts w:hint="eastAsia"/>
          <w:color w:val="000000" w:themeColor="text1"/>
        </w:rPr>
        <w:lastRenderedPageBreak/>
        <w:t>消防計画</w:t>
      </w:r>
      <w:bookmarkEnd w:id="468"/>
      <w:bookmarkEnd w:id="469"/>
      <w:bookmarkEnd w:id="470"/>
      <w:bookmarkEnd w:id="471"/>
      <w:bookmarkEnd w:id="472"/>
      <w:bookmarkEnd w:id="473"/>
      <w:bookmarkEnd w:id="474"/>
      <w:bookmarkEnd w:id="475"/>
      <w:bookmarkEnd w:id="476"/>
      <w:bookmarkEnd w:id="477"/>
    </w:p>
    <w:p w:rsidR="000D7627" w:rsidRPr="008C7D64" w:rsidRDefault="00B74DC9" w:rsidP="005E74E8">
      <w:pPr>
        <w:pStyle w:val="3"/>
        <w:spacing w:after="108"/>
        <w:rPr>
          <w:rFonts w:ascii="ＭＳ 明朝" w:hAnsi="Times New Roman"/>
          <w:color w:val="000000" w:themeColor="text1"/>
          <w:spacing w:val="20"/>
          <w:kern w:val="0"/>
        </w:rPr>
      </w:pPr>
      <w:bookmarkStart w:id="478" w:name="_Toc374027337"/>
      <w:bookmarkStart w:id="479" w:name="_Toc374027391"/>
      <w:bookmarkStart w:id="480" w:name="_Toc374029297"/>
      <w:bookmarkStart w:id="481" w:name="_Toc374029994"/>
      <w:bookmarkStart w:id="482" w:name="_Toc374030151"/>
      <w:bookmarkStart w:id="483" w:name="_Toc374030308"/>
      <w:bookmarkStart w:id="484" w:name="_Toc374030785"/>
      <w:bookmarkStart w:id="485" w:name="_Toc413967452"/>
      <w:r w:rsidRPr="008C7D64">
        <w:rPr>
          <w:rFonts w:hint="eastAsia"/>
          <w:color w:val="000000" w:themeColor="text1"/>
          <w:lang w:eastAsia="ja-JP"/>
        </w:rPr>
        <w:t>消防活動体制</w:t>
      </w:r>
      <w:bookmarkEnd w:id="478"/>
      <w:bookmarkEnd w:id="479"/>
      <w:bookmarkEnd w:id="480"/>
      <w:bookmarkEnd w:id="481"/>
      <w:bookmarkEnd w:id="482"/>
      <w:bookmarkEnd w:id="483"/>
      <w:bookmarkEnd w:id="484"/>
      <w:bookmarkEnd w:id="485"/>
    </w:p>
    <w:p w:rsidR="00B74DC9" w:rsidRPr="00FC2241" w:rsidRDefault="00B74DC9" w:rsidP="00551EA6">
      <w:pPr>
        <w:pStyle w:val="5"/>
      </w:pPr>
      <w:r w:rsidRPr="008C7D64">
        <w:rPr>
          <w:rFonts w:hint="eastAsia"/>
          <w:color w:val="000000" w:themeColor="text1"/>
        </w:rPr>
        <w:t>消防職員、団員の</w:t>
      </w:r>
      <w:r w:rsidR="00620073" w:rsidRPr="00FC2241">
        <w:rPr>
          <w:rFonts w:hint="eastAsia"/>
          <w:lang w:eastAsia="ja-JP"/>
        </w:rPr>
        <w:t>招集</w:t>
      </w:r>
    </w:p>
    <w:p w:rsidR="00B74DC9" w:rsidRPr="00FC2241" w:rsidRDefault="00B74DC9" w:rsidP="00B74DC9">
      <w:pPr>
        <w:ind w:firstLine="234"/>
        <w:rPr>
          <w:kern w:val="0"/>
        </w:rPr>
      </w:pPr>
      <w:r w:rsidRPr="00FC2241">
        <w:rPr>
          <w:rFonts w:hint="eastAsia"/>
          <w:kern w:val="0"/>
        </w:rPr>
        <w:t>消防職員、団員の招集は、必要に応じて別に定める「非常</w:t>
      </w:r>
      <w:r w:rsidR="00982446">
        <w:rPr>
          <w:rFonts w:hint="eastAsia"/>
          <w:kern w:val="0"/>
        </w:rPr>
        <w:t>招集</w:t>
      </w:r>
      <w:r w:rsidRPr="00FC2241">
        <w:rPr>
          <w:rFonts w:hint="eastAsia"/>
          <w:kern w:val="0"/>
        </w:rPr>
        <w:t>規程」等に基づき行う。</w:t>
      </w:r>
    </w:p>
    <w:p w:rsidR="00B74DC9" w:rsidRPr="00FC2241" w:rsidRDefault="00B74DC9" w:rsidP="003D0BD6">
      <w:pPr>
        <w:numPr>
          <w:ilvl w:val="0"/>
          <w:numId w:val="49"/>
        </w:numPr>
        <w:autoSpaceDE w:val="0"/>
        <w:autoSpaceDN w:val="0"/>
        <w:jc w:val="left"/>
      </w:pPr>
      <w:r w:rsidRPr="00FC2241">
        <w:rPr>
          <w:rFonts w:hint="eastAsia"/>
          <w:kern w:val="0"/>
        </w:rPr>
        <w:t>消防</w:t>
      </w:r>
      <w:r w:rsidRPr="00FC2241">
        <w:rPr>
          <w:rFonts w:hint="eastAsia"/>
        </w:rPr>
        <w:t>職員にあっては、消防長の命によりこれを行う。</w:t>
      </w:r>
    </w:p>
    <w:p w:rsidR="00B74DC9" w:rsidRPr="00FC2241" w:rsidRDefault="00B74DC9" w:rsidP="003D0BD6">
      <w:pPr>
        <w:numPr>
          <w:ilvl w:val="0"/>
          <w:numId w:val="49"/>
        </w:numPr>
        <w:autoSpaceDE w:val="0"/>
        <w:autoSpaceDN w:val="0"/>
        <w:jc w:val="left"/>
        <w:rPr>
          <w:kern w:val="0"/>
        </w:rPr>
      </w:pPr>
      <w:r w:rsidRPr="00FC2241">
        <w:rPr>
          <w:rFonts w:hint="eastAsia"/>
        </w:rPr>
        <w:t>消防</w:t>
      </w:r>
      <w:r w:rsidRPr="00FC2241">
        <w:rPr>
          <w:rFonts w:hint="eastAsia"/>
          <w:kern w:val="0"/>
        </w:rPr>
        <w:t>団員にあっては、消防団長が各分団長を通じて行う。</w:t>
      </w:r>
    </w:p>
    <w:p w:rsidR="00B74DC9" w:rsidRPr="00FC2241" w:rsidRDefault="00B74DC9" w:rsidP="00B74DC9">
      <w:pPr>
        <w:rPr>
          <w:lang w:val="x-none"/>
        </w:rPr>
      </w:pPr>
    </w:p>
    <w:p w:rsidR="00551EA6" w:rsidRPr="00FC2241" w:rsidRDefault="00551EA6" w:rsidP="00551EA6">
      <w:pPr>
        <w:pStyle w:val="5"/>
        <w:rPr>
          <w:lang w:eastAsia="ja-JP"/>
        </w:rPr>
      </w:pPr>
      <w:r w:rsidRPr="00FC2241">
        <w:rPr>
          <w:rFonts w:hint="eastAsia"/>
        </w:rPr>
        <w:t>情報伝達体制</w:t>
      </w:r>
    </w:p>
    <w:p w:rsidR="00551EA6" w:rsidRPr="008C7D64" w:rsidRDefault="00551EA6" w:rsidP="00551EA6">
      <w:pPr>
        <w:ind w:firstLine="234"/>
        <w:rPr>
          <w:color w:val="000000" w:themeColor="text1"/>
          <w:kern w:val="0"/>
        </w:rPr>
      </w:pPr>
      <w:r w:rsidRPr="00FC2241">
        <w:rPr>
          <w:rFonts w:hint="eastAsia"/>
          <w:kern w:val="0"/>
        </w:rPr>
        <w:t>町は、火災時には以下の事項を行い、情報の伝達に努</w:t>
      </w:r>
      <w:r w:rsidRPr="008C7D64">
        <w:rPr>
          <w:rFonts w:hint="eastAsia"/>
          <w:color w:val="000000" w:themeColor="text1"/>
          <w:kern w:val="0"/>
        </w:rPr>
        <w:t>める。</w:t>
      </w:r>
    </w:p>
    <w:p w:rsidR="00551EA6" w:rsidRPr="008C7D64" w:rsidRDefault="00551EA6" w:rsidP="003D0BD6">
      <w:pPr>
        <w:numPr>
          <w:ilvl w:val="0"/>
          <w:numId w:val="120"/>
        </w:numPr>
        <w:autoSpaceDE w:val="0"/>
        <w:autoSpaceDN w:val="0"/>
        <w:jc w:val="left"/>
        <w:rPr>
          <w:color w:val="000000" w:themeColor="text1"/>
        </w:rPr>
      </w:pPr>
      <w:r w:rsidRPr="008C7D64">
        <w:rPr>
          <w:rFonts w:hint="eastAsia"/>
          <w:color w:val="000000" w:themeColor="text1"/>
          <w:kern w:val="0"/>
        </w:rPr>
        <w:t>災害発</w:t>
      </w:r>
      <w:r w:rsidRPr="008C7D64">
        <w:rPr>
          <w:rFonts w:hint="eastAsia"/>
          <w:color w:val="000000" w:themeColor="text1"/>
        </w:rPr>
        <w:t>生後の消防職（団）員の初動体制、初期の消防活動のための円滑な情報伝達の実施等に努める。</w:t>
      </w:r>
    </w:p>
    <w:p w:rsidR="00551EA6" w:rsidRPr="008C7D64" w:rsidRDefault="00551EA6" w:rsidP="003D0BD6">
      <w:pPr>
        <w:numPr>
          <w:ilvl w:val="0"/>
          <w:numId w:val="120"/>
        </w:numPr>
        <w:autoSpaceDE w:val="0"/>
        <w:autoSpaceDN w:val="0"/>
        <w:jc w:val="left"/>
        <w:rPr>
          <w:color w:val="000000" w:themeColor="text1"/>
        </w:rPr>
      </w:pPr>
      <w:r w:rsidRPr="008C7D64">
        <w:rPr>
          <w:rFonts w:hint="eastAsia"/>
          <w:color w:val="000000" w:themeColor="text1"/>
        </w:rPr>
        <w:t>出火防止のための広報、火災の延焼状況等の広報を迅速に行う。</w:t>
      </w:r>
    </w:p>
    <w:p w:rsidR="00551EA6" w:rsidRPr="008C7D64" w:rsidRDefault="00551EA6" w:rsidP="003D0BD6">
      <w:pPr>
        <w:numPr>
          <w:ilvl w:val="0"/>
          <w:numId w:val="120"/>
        </w:numPr>
        <w:autoSpaceDE w:val="0"/>
        <w:autoSpaceDN w:val="0"/>
        <w:jc w:val="left"/>
        <w:rPr>
          <w:color w:val="000000" w:themeColor="text1"/>
          <w:kern w:val="0"/>
        </w:rPr>
      </w:pPr>
      <w:r w:rsidRPr="008C7D64">
        <w:rPr>
          <w:rFonts w:hint="eastAsia"/>
          <w:color w:val="000000" w:themeColor="text1"/>
        </w:rPr>
        <w:t>消防活動を円滑に実施するため、消火栓、防火水槽等の消防施設の破損及び道路の通行状況</w:t>
      </w:r>
      <w:r w:rsidRPr="008C7D64">
        <w:rPr>
          <w:rFonts w:hint="eastAsia"/>
          <w:color w:val="000000" w:themeColor="text1"/>
          <w:kern w:val="0"/>
        </w:rPr>
        <w:t>等が迅速に把握できるよう、情報の収集に努める。</w:t>
      </w:r>
    </w:p>
    <w:p w:rsidR="00236471" w:rsidRPr="008C7D64" w:rsidRDefault="00236471" w:rsidP="00B74DC9">
      <w:pPr>
        <w:rPr>
          <w:color w:val="000000" w:themeColor="text1"/>
        </w:rPr>
      </w:pPr>
    </w:p>
    <w:p w:rsidR="00B74DC9" w:rsidRPr="008C7D64" w:rsidRDefault="00B74DC9" w:rsidP="0022759B">
      <w:pPr>
        <w:pStyle w:val="5"/>
        <w:rPr>
          <w:color w:val="000000" w:themeColor="text1"/>
        </w:rPr>
      </w:pPr>
      <w:r w:rsidRPr="008C7D64">
        <w:rPr>
          <w:rFonts w:hint="eastAsia"/>
          <w:color w:val="000000" w:themeColor="text1"/>
        </w:rPr>
        <w:t>消防隊の出動</w:t>
      </w:r>
    </w:p>
    <w:p w:rsidR="00B74DC9" w:rsidRPr="008C7D64" w:rsidRDefault="00B74DC9" w:rsidP="00B74DC9">
      <w:pPr>
        <w:ind w:firstLineChars="100" w:firstLine="220"/>
        <w:rPr>
          <w:color w:val="000000" w:themeColor="text1"/>
        </w:rPr>
      </w:pPr>
      <w:r w:rsidRPr="008C7D64">
        <w:rPr>
          <w:rFonts w:hint="eastAsia"/>
          <w:color w:val="000000" w:themeColor="text1"/>
        </w:rPr>
        <w:t>消防隊の出動は、「消防隊出動計画」等に基づき行い、効果的な運用を図る。</w:t>
      </w:r>
    </w:p>
    <w:p w:rsidR="0022759B" w:rsidRPr="008C7D64" w:rsidRDefault="00F139C1" w:rsidP="0022759B">
      <w:pPr>
        <w:ind w:firstLineChars="100" w:firstLine="220"/>
        <w:rPr>
          <w:color w:val="000000" w:themeColor="text1"/>
          <w:lang w:val="x-none"/>
        </w:rPr>
      </w:pPr>
      <w:r w:rsidRPr="008C7D64">
        <w:rPr>
          <w:rFonts w:hint="eastAsia"/>
          <w:color w:val="000000" w:themeColor="text1"/>
          <w:lang w:val="x-none"/>
        </w:rPr>
        <w:t>なお、</w:t>
      </w:r>
      <w:r w:rsidR="0022759B" w:rsidRPr="008C7D64">
        <w:rPr>
          <w:rFonts w:hint="eastAsia"/>
          <w:color w:val="000000" w:themeColor="text1"/>
          <w:lang w:val="x-none"/>
        </w:rPr>
        <w:t>消火活動においては、消防力と火災の規模等を勘案のうえ、以下</w:t>
      </w:r>
      <w:r w:rsidRPr="008C7D64">
        <w:rPr>
          <w:rFonts w:hint="eastAsia"/>
          <w:color w:val="000000" w:themeColor="text1"/>
          <w:lang w:val="x-none"/>
        </w:rPr>
        <w:t>に</w:t>
      </w:r>
      <w:r w:rsidR="0022759B" w:rsidRPr="008C7D64">
        <w:rPr>
          <w:rFonts w:hint="eastAsia"/>
          <w:color w:val="000000" w:themeColor="text1"/>
          <w:lang w:val="x-none"/>
        </w:rPr>
        <w:t>基づき、必要な活動を行う。</w:t>
      </w:r>
    </w:p>
    <w:p w:rsidR="00236471" w:rsidRPr="008C7D64" w:rsidRDefault="00236471" w:rsidP="0022759B">
      <w:pPr>
        <w:ind w:firstLineChars="100" w:firstLine="220"/>
        <w:rPr>
          <w:color w:val="000000" w:themeColor="text1"/>
          <w:lang w:val="x-none"/>
        </w:rPr>
      </w:pPr>
    </w:p>
    <w:p w:rsidR="0022759B" w:rsidRPr="008C7D64" w:rsidRDefault="0022759B" w:rsidP="0022759B">
      <w:pPr>
        <w:ind w:firstLineChars="100" w:firstLine="220"/>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＜消防活動内容の基準＞</w:t>
      </w:r>
    </w:p>
    <w:tbl>
      <w:tblPr>
        <w:tblStyle w:val="ae"/>
        <w:tblW w:w="0" w:type="auto"/>
        <w:tblLook w:val="04A0" w:firstRow="1" w:lastRow="0" w:firstColumn="1" w:lastColumn="0" w:noHBand="0" w:noVBand="1"/>
      </w:tblPr>
      <w:tblGrid>
        <w:gridCol w:w="582"/>
        <w:gridCol w:w="3708"/>
        <w:gridCol w:w="4488"/>
      </w:tblGrid>
      <w:tr w:rsidR="008C7D64" w:rsidRPr="008C7D64" w:rsidTr="00236471">
        <w:trPr>
          <w:cantSplit/>
          <w:trHeight w:val="1134"/>
        </w:trPr>
        <w:tc>
          <w:tcPr>
            <w:tcW w:w="582" w:type="dxa"/>
            <w:shd w:val="clear" w:color="auto" w:fill="F2F2F2" w:themeFill="background1" w:themeFillShade="F2"/>
            <w:textDirection w:val="tbRlV"/>
            <w:vAlign w:val="center"/>
          </w:tcPr>
          <w:p w:rsidR="0022759B" w:rsidRPr="008C7D64" w:rsidRDefault="0022759B" w:rsidP="00631D00">
            <w:pPr>
              <w:ind w:left="113" w:right="113"/>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状況</w:t>
            </w:r>
          </w:p>
        </w:tc>
        <w:tc>
          <w:tcPr>
            <w:tcW w:w="3813" w:type="dxa"/>
          </w:tcPr>
          <w:p w:rsidR="0022759B" w:rsidRPr="008C7D64" w:rsidRDefault="0022759B" w:rsidP="00631D00">
            <w:pPr>
              <w:jc w:val="left"/>
              <w:rPr>
                <w:rFonts w:ascii="ＭＳ Ｐゴシック" w:eastAsia="ＭＳ Ｐゴシック" w:hAnsi="ＭＳ Ｐゴシック"/>
                <w:color w:val="000000" w:themeColor="text1"/>
                <w:u w:val="single"/>
                <w:lang w:val="x-none"/>
              </w:rPr>
            </w:pPr>
            <w:r w:rsidRPr="008C7D64">
              <w:rPr>
                <w:rFonts w:ascii="ＭＳ Ｐゴシック" w:eastAsia="ＭＳ Ｐゴシック" w:hAnsi="ＭＳ Ｐゴシック" w:hint="eastAsia"/>
                <w:color w:val="000000" w:themeColor="text1"/>
                <w:u w:val="single"/>
                <w:lang w:val="x-none"/>
              </w:rPr>
              <w:t>◆消防力が優勢の場合</w:t>
            </w:r>
          </w:p>
          <w:p w:rsidR="0022759B" w:rsidRPr="008C7D64" w:rsidRDefault="0022759B" w:rsidP="00631D00">
            <w:pPr>
              <w:jc w:val="left"/>
              <w:rPr>
                <w:rFonts w:ascii="ＭＳ Ｐゴシック" w:eastAsia="ＭＳ Ｐゴシック" w:hAnsi="ＭＳ Ｐゴシック"/>
                <w:color w:val="000000" w:themeColor="text1"/>
                <w:lang w:val="x-none"/>
              </w:rPr>
            </w:pPr>
          </w:p>
          <w:p w:rsidR="0022759B" w:rsidRPr="008C7D64" w:rsidRDefault="0022759B" w:rsidP="00631D00">
            <w:pPr>
              <w:jc w:val="left"/>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69344" behindDoc="0" locked="0" layoutInCell="1" allowOverlap="1" wp14:anchorId="18A3B6DB" wp14:editId="5BAA9BD7">
                      <wp:simplePos x="0" y="0"/>
                      <wp:positionH relativeFrom="column">
                        <wp:posOffset>1475105</wp:posOffset>
                      </wp:positionH>
                      <wp:positionV relativeFrom="paragraph">
                        <wp:posOffset>210820</wp:posOffset>
                      </wp:positionV>
                      <wp:extent cx="563245" cy="247650"/>
                      <wp:effectExtent l="0" t="0" r="27305" b="19050"/>
                      <wp:wrapNone/>
                      <wp:docPr id="1755" name="テキスト ボックス 1755"/>
                      <wp:cNvGraphicFramePr/>
                      <a:graphic xmlns:a="http://schemas.openxmlformats.org/drawingml/2006/main">
                        <a:graphicData uri="http://schemas.microsoft.com/office/word/2010/wordprocessingShape">
                          <wps:wsp>
                            <wps:cNvSpPr txBox="1"/>
                            <wps:spPr>
                              <a:xfrm>
                                <a:off x="0" y="0"/>
                                <a:ext cx="563245" cy="247650"/>
                              </a:xfrm>
                              <a:prstGeom prst="rect">
                                <a:avLst/>
                              </a:prstGeom>
                              <a:solidFill>
                                <a:schemeClr val="bg1">
                                  <a:lumMod val="85000"/>
                                </a:schemeClr>
                              </a:solidFill>
                              <a:ln w="19050" cmpd="sng">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A3B6DB" id="テキスト ボックス 1755" o:spid="_x0000_s1273" type="#_x0000_t202" style="position:absolute;margin-left:116.15pt;margin-top:16.6pt;width:44.35pt;height:19.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" fillcolor="#d8d8d8 [2732]" strokeweight="1.5pt">
                      <v:stroke dashstyle="3 1"/>
                      <v:textbox style="mso-fit-shape-to-text:t" inset=",0,,0">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68320" behindDoc="0" locked="0" layoutInCell="1" allowOverlap="1" wp14:anchorId="3B296E5B" wp14:editId="3F7B7E70">
                      <wp:simplePos x="0" y="0"/>
                      <wp:positionH relativeFrom="column">
                        <wp:posOffset>259715</wp:posOffset>
                      </wp:positionH>
                      <wp:positionV relativeFrom="paragraph">
                        <wp:posOffset>199390</wp:posOffset>
                      </wp:positionV>
                      <wp:extent cx="651510" cy="270510"/>
                      <wp:effectExtent l="0" t="0" r="15240" b="15240"/>
                      <wp:wrapNone/>
                      <wp:docPr id="22" name="テキスト ボックス 22"/>
                      <wp:cNvGraphicFramePr/>
                      <a:graphic xmlns:a="http://schemas.openxmlformats.org/drawingml/2006/main">
                        <a:graphicData uri="http://schemas.microsoft.com/office/word/2010/wordprocessingShape">
                          <wps:wsp>
                            <wps:cNvSpPr txBox="1"/>
                            <wps:spPr>
                              <a:xfrm>
                                <a:off x="0" y="0"/>
                                <a:ext cx="65151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3B296E5B" id="テキスト ボックス 22" o:spid="_x0000_s1274" type="#_x0000_t202" style="position:absolute;margin-left:20.45pt;margin-top:15.7pt;width:51.3pt;height:21.3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" fillcolor="white [3201]" strokeweight=".5pt">
                      <v:textbox style="mso-fit-shape-to-text:t" inset=",.5mm,,.5mm">
                        <w:txbxContent>
                          <w:p w:rsidR="00390E91" w:rsidRPr="00FE2D6D" w:rsidRDefault="00390E91"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4464" behindDoc="0" locked="0" layoutInCell="1" allowOverlap="1" wp14:anchorId="7FAE5F4F" wp14:editId="5F8B449F">
                      <wp:simplePos x="0" y="0"/>
                      <wp:positionH relativeFrom="column">
                        <wp:posOffset>978444</wp:posOffset>
                      </wp:positionH>
                      <wp:positionV relativeFrom="paragraph">
                        <wp:posOffset>89535</wp:posOffset>
                      </wp:positionV>
                      <wp:extent cx="430530" cy="412750"/>
                      <wp:effectExtent l="0" t="0" r="7620" b="12700"/>
                      <wp:wrapNone/>
                      <wp:docPr id="402" name="テキスト ボックス 402"/>
                      <wp:cNvGraphicFramePr/>
                      <a:graphic xmlns:a="http://schemas.openxmlformats.org/drawingml/2006/main">
                        <a:graphicData uri="http://schemas.microsoft.com/office/word/2010/wordprocessingShape">
                          <wps:wsp>
                            <wps:cNvSpPr txBox="1"/>
                            <wps:spPr>
                              <a:xfrm>
                                <a:off x="0" y="0"/>
                                <a:ext cx="43053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HGP創英角ﾎﾟｯﾌﾟ体" w:eastAsia="HGP創英角ﾎﾟｯﾌﾟ体" w:hAnsi="HGP創英角ﾎﾟｯﾌﾟ体"/>
                                      <w:b/>
                                      <w:sz w:val="52"/>
                                    </w:rPr>
                                  </w:pPr>
                                  <w:r w:rsidRPr="00FE2D6D">
                                    <w:rPr>
                                      <w:rFonts w:ascii="HGP創英角ﾎﾟｯﾌﾟ体" w:eastAsia="HGP創英角ﾎﾟｯﾌﾟ体" w:hAnsi="HGP創英角ﾎﾟｯﾌﾟ体" w:hint="eastAsia"/>
                                      <w:b/>
                                      <w:sz w:val="5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AE5F4F" id="テキスト ボックス 402" o:spid="_x0000_s1275" type="#_x0000_t202" style="position:absolute;margin-left:77.05pt;margin-top:7.05pt;width:33.9pt;height:32.5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" filled="f" stroked="f" strokeweight=".5pt">
                      <v:textbox style="mso-fit-shape-to-text:t" inset="0,0,0,0">
                        <w:txbxContent>
                          <w:p w:rsidR="00390E91" w:rsidRPr="00FE2D6D" w:rsidRDefault="00390E91" w:rsidP="0022759B">
                            <w:pPr>
                              <w:jc w:val="center"/>
                              <w:rPr>
                                <w:rFonts w:ascii="HGP創英角ﾎﾟｯﾌﾟ体" w:eastAsia="HGP創英角ﾎﾟｯﾌﾟ体" w:hAnsi="HGP創英角ﾎﾟｯﾌﾟ体"/>
                                <w:b/>
                                <w:sz w:val="52"/>
                              </w:rPr>
                            </w:pPr>
                            <w:r w:rsidRPr="00FE2D6D">
                              <w:rPr>
                                <w:rFonts w:ascii="HGP創英角ﾎﾟｯﾌﾟ体" w:eastAsia="HGP創英角ﾎﾟｯﾌﾟ体" w:hAnsi="HGP創英角ﾎﾟｯﾌﾟ体" w:hint="eastAsia"/>
                                <w:b/>
                                <w:sz w:val="52"/>
                              </w:rPr>
                              <w:t>＞</w:t>
                            </w:r>
                          </w:p>
                        </w:txbxContent>
                      </v:textbox>
                    </v:shape>
                  </w:pict>
                </mc:Fallback>
              </mc:AlternateContent>
            </w:r>
          </w:p>
          <w:p w:rsidR="0022759B" w:rsidRPr="008C7D64" w:rsidRDefault="0022759B" w:rsidP="00631D00">
            <w:pPr>
              <w:jc w:val="left"/>
              <w:rPr>
                <w:rFonts w:ascii="ＭＳ Ｐゴシック" w:eastAsia="ＭＳ Ｐゴシック" w:hAnsi="ＭＳ Ｐゴシック"/>
                <w:color w:val="000000" w:themeColor="text1"/>
                <w:lang w:val="x-none"/>
              </w:rPr>
            </w:pPr>
          </w:p>
          <w:p w:rsidR="0022759B" w:rsidRPr="008C7D64" w:rsidRDefault="0022759B" w:rsidP="00631D00">
            <w:pPr>
              <w:jc w:val="left"/>
              <w:rPr>
                <w:rFonts w:ascii="ＭＳ Ｐゴシック" w:eastAsia="ＭＳ Ｐゴシック" w:hAnsi="ＭＳ Ｐゴシック"/>
                <w:color w:val="000000" w:themeColor="text1"/>
                <w:lang w:val="x-none"/>
              </w:rPr>
            </w:pPr>
          </w:p>
          <w:p w:rsidR="0022759B" w:rsidRPr="008C7D64" w:rsidRDefault="0022759B" w:rsidP="00631D00">
            <w:pPr>
              <w:jc w:val="left"/>
              <w:rPr>
                <w:rFonts w:ascii="ＭＳ Ｐゴシック" w:eastAsia="ＭＳ Ｐゴシック" w:hAnsi="ＭＳ Ｐゴシック"/>
                <w:color w:val="000000" w:themeColor="text1"/>
                <w:lang w:val="x-none"/>
              </w:rPr>
            </w:pPr>
          </w:p>
        </w:tc>
        <w:tc>
          <w:tcPr>
            <w:tcW w:w="4609" w:type="dxa"/>
          </w:tcPr>
          <w:p w:rsidR="0022759B" w:rsidRPr="008C7D64" w:rsidRDefault="0022759B" w:rsidP="00631D00">
            <w:pPr>
              <w:jc w:val="left"/>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67296" behindDoc="0" locked="0" layoutInCell="1" allowOverlap="1" wp14:anchorId="7CD46964" wp14:editId="7BDC152A">
                      <wp:simplePos x="0" y="0"/>
                      <wp:positionH relativeFrom="column">
                        <wp:posOffset>1520825</wp:posOffset>
                      </wp:positionH>
                      <wp:positionV relativeFrom="paragraph">
                        <wp:posOffset>318135</wp:posOffset>
                      </wp:positionV>
                      <wp:extent cx="647700" cy="971550"/>
                      <wp:effectExtent l="0" t="0" r="19050" b="19050"/>
                      <wp:wrapNone/>
                      <wp:docPr id="400" name="テキスト ボックス 400"/>
                      <wp:cNvGraphicFramePr/>
                      <a:graphic xmlns:a="http://schemas.openxmlformats.org/drawingml/2006/main">
                        <a:graphicData uri="http://schemas.microsoft.com/office/word/2010/wordprocessingShape">
                          <wps:wsp>
                            <wps:cNvSpPr txBox="1"/>
                            <wps:spPr>
                              <a:xfrm>
                                <a:off x="0" y="0"/>
                                <a:ext cx="647700" cy="971550"/>
                              </a:xfrm>
                              <a:prstGeom prst="rect">
                                <a:avLst/>
                              </a:prstGeom>
                              <a:noFill/>
                              <a:ln w="19050" cmpd="sng">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ＭＳ Ｐゴシック" w:eastAsia="ＭＳ Ｐゴシック" w:hAnsi="ＭＳ Ｐゴシック"/>
                                      <w:sz w:val="20"/>
                                    </w:rPr>
                                  </w:pP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6964" id="テキスト ボックス 400" o:spid="_x0000_s1276" type="#_x0000_t202" style="position:absolute;margin-left:119.75pt;margin-top:25.05pt;width:51pt;height:7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" filled="f" strokeweight="1.5pt">
                      <v:stroke dashstyle="3 1"/>
                      <v:textbox inset=",.5mm,,.5mm">
                        <w:txbxContent>
                          <w:p w:rsidR="00390E91" w:rsidRPr="00FE2D6D" w:rsidRDefault="00390E91" w:rsidP="0022759B">
                            <w:pPr>
                              <w:jc w:val="center"/>
                              <w:rPr>
                                <w:rFonts w:ascii="ＭＳ Ｐゴシック" w:eastAsia="ＭＳ Ｐゴシック" w:hAnsi="ＭＳ Ｐゴシック"/>
                                <w:sz w:val="20"/>
                              </w:rPr>
                            </w:pP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2416" behindDoc="0" locked="0" layoutInCell="1" allowOverlap="1" wp14:anchorId="4524E56B" wp14:editId="338208C6">
                      <wp:simplePos x="0" y="0"/>
                      <wp:positionH relativeFrom="column">
                        <wp:posOffset>1562735</wp:posOffset>
                      </wp:positionH>
                      <wp:positionV relativeFrom="paragraph">
                        <wp:posOffset>360045</wp:posOffset>
                      </wp:positionV>
                      <wp:extent cx="563245" cy="276860"/>
                      <wp:effectExtent l="0" t="0" r="8255" b="8890"/>
                      <wp:wrapNone/>
                      <wp:docPr id="398" name="テキスト ボックス 398"/>
                      <wp:cNvGraphicFramePr/>
                      <a:graphic xmlns:a="http://schemas.openxmlformats.org/drawingml/2006/main">
                        <a:graphicData uri="http://schemas.microsoft.com/office/word/2010/wordprocessingShape">
                          <wps:wsp>
                            <wps:cNvSpPr txBox="1"/>
                            <wps:spPr>
                              <a:xfrm>
                                <a:off x="0" y="0"/>
                                <a:ext cx="563245" cy="276860"/>
                              </a:xfrm>
                              <a:prstGeom prst="rect">
                                <a:avLst/>
                              </a:prstGeom>
                              <a:solidFill>
                                <a:schemeClr val="bg1">
                                  <a:lumMod val="85000"/>
                                </a:schemeClr>
                              </a:solidFill>
                              <a:ln w="12700" cmpd="sng">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火災Ａ</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24E56B" id="テキスト ボックス 398" o:spid="_x0000_s1277" type="#_x0000_t202" style="position:absolute;margin-left:123.05pt;margin-top:28.35pt;width:44.35pt;height:21.8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" fillcolor="#d8d8d8 [2732]" stroked="f" strokeweight="1pt">
                      <v:stroke dashstyle="3 1"/>
                      <v:textbox style="mso-fit-shape-to-text:t" inset=",.5mm,,.5mm">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火災Ａ</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5488" behindDoc="0" locked="0" layoutInCell="1" allowOverlap="1" wp14:anchorId="1E9751AC" wp14:editId="2E2500BD">
                      <wp:simplePos x="0" y="0"/>
                      <wp:positionH relativeFrom="column">
                        <wp:posOffset>1020347</wp:posOffset>
                      </wp:positionH>
                      <wp:positionV relativeFrom="paragraph">
                        <wp:posOffset>546735</wp:posOffset>
                      </wp:positionV>
                      <wp:extent cx="430530" cy="412750"/>
                      <wp:effectExtent l="0" t="0" r="7620" b="12700"/>
                      <wp:wrapNone/>
                      <wp:docPr id="403" name="テキスト ボックス 403"/>
                      <wp:cNvGraphicFramePr/>
                      <a:graphic xmlns:a="http://schemas.openxmlformats.org/drawingml/2006/main">
                        <a:graphicData uri="http://schemas.microsoft.com/office/word/2010/wordprocessingShape">
                          <wps:wsp>
                            <wps:cNvSpPr txBox="1"/>
                            <wps:spPr>
                              <a:xfrm>
                                <a:off x="0" y="0"/>
                                <a:ext cx="43053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HGP創英角ﾎﾟｯﾌﾟ体" w:eastAsia="HGP創英角ﾎﾟｯﾌﾟ体" w:hAnsi="HGP創英角ﾎﾟｯﾌﾟ体"/>
                                      <w:b/>
                                      <w:sz w:val="52"/>
                                    </w:rPr>
                                  </w:pPr>
                                  <w:r>
                                    <w:rPr>
                                      <w:rFonts w:ascii="HGP創英角ﾎﾟｯﾌﾟ体" w:eastAsia="HGP創英角ﾎﾟｯﾌﾟ体" w:hAnsi="HGP創英角ﾎﾟｯﾌﾟ体" w:hint="eastAsia"/>
                                      <w:b/>
                                      <w:sz w:val="5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9751AC" id="テキスト ボックス 403" o:spid="_x0000_s1278" type="#_x0000_t202" style="position:absolute;margin-left:80.35pt;margin-top:43.05pt;width:33.9pt;height:32.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" filled="f" stroked="f" strokeweight=".5pt">
                      <v:textbox style="mso-fit-shape-to-text:t" inset="0,0,0,0">
                        <w:txbxContent>
                          <w:p w:rsidR="00390E91" w:rsidRPr="00FE2D6D" w:rsidRDefault="00390E91" w:rsidP="0022759B">
                            <w:pPr>
                              <w:jc w:val="center"/>
                              <w:rPr>
                                <w:rFonts w:ascii="HGP創英角ﾎﾟｯﾌﾟ体" w:eastAsia="HGP創英角ﾎﾟｯﾌﾟ体" w:hAnsi="HGP創英角ﾎﾟｯﾌﾟ体"/>
                                <w:b/>
                                <w:sz w:val="52"/>
                              </w:rPr>
                            </w:pPr>
                            <w:r>
                              <w:rPr>
                                <w:rFonts w:ascii="HGP創英角ﾎﾟｯﾌﾟ体" w:eastAsia="HGP創英角ﾎﾟｯﾌﾟ体" w:hAnsi="HGP創英角ﾎﾟｯﾌﾟ体" w:hint="eastAsia"/>
                                <w:b/>
                                <w:sz w:val="52"/>
                              </w:rPr>
                              <w:t>＜</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3440" behindDoc="0" locked="0" layoutInCell="1" allowOverlap="1" wp14:anchorId="5C9A108D" wp14:editId="1D79CC6A">
                      <wp:simplePos x="0" y="0"/>
                      <wp:positionH relativeFrom="column">
                        <wp:posOffset>1562735</wp:posOffset>
                      </wp:positionH>
                      <wp:positionV relativeFrom="paragraph">
                        <wp:posOffset>986155</wp:posOffset>
                      </wp:positionV>
                      <wp:extent cx="563245" cy="276860"/>
                      <wp:effectExtent l="0" t="0" r="8255" b="8890"/>
                      <wp:wrapNone/>
                      <wp:docPr id="399" name="テキスト ボックス 399"/>
                      <wp:cNvGraphicFramePr/>
                      <a:graphic xmlns:a="http://schemas.openxmlformats.org/drawingml/2006/main">
                        <a:graphicData uri="http://schemas.microsoft.com/office/word/2010/wordprocessingShape">
                          <wps:wsp>
                            <wps:cNvSpPr txBox="1"/>
                            <wps:spPr>
                              <a:xfrm>
                                <a:off x="0" y="0"/>
                                <a:ext cx="563245" cy="276860"/>
                              </a:xfrm>
                              <a:prstGeom prst="rect">
                                <a:avLst/>
                              </a:prstGeom>
                              <a:solidFill>
                                <a:schemeClr val="bg1">
                                  <a:lumMod val="85000"/>
                                </a:schemeClr>
                              </a:solidFill>
                              <a:ln w="12700" cmpd="sng">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火災Ｃ</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9A108D" id="テキスト ボックス 399" o:spid="_x0000_s1279" type="#_x0000_t202" style="position:absolute;margin-left:123.05pt;margin-top:77.65pt;width:44.35pt;height:21.8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" fillcolor="#d8d8d8 [2732]" stroked="f" strokeweight="1pt">
                      <v:stroke dashstyle="3 1"/>
                      <v:textbox style="mso-fit-shape-to-text:t" inset=",.5mm,,.5mm">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火災Ｃ</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0368" behindDoc="0" locked="0" layoutInCell="1" allowOverlap="1" wp14:anchorId="64A3B428" wp14:editId="77433E77">
                      <wp:simplePos x="0" y="0"/>
                      <wp:positionH relativeFrom="column">
                        <wp:posOffset>343535</wp:posOffset>
                      </wp:positionH>
                      <wp:positionV relativeFrom="paragraph">
                        <wp:posOffset>659765</wp:posOffset>
                      </wp:positionV>
                      <wp:extent cx="651510" cy="270510"/>
                      <wp:effectExtent l="0" t="0" r="15240" b="15240"/>
                      <wp:wrapNone/>
                      <wp:docPr id="1757" name="テキスト ボックス 1757"/>
                      <wp:cNvGraphicFramePr/>
                      <a:graphic xmlns:a="http://schemas.openxmlformats.org/drawingml/2006/main">
                        <a:graphicData uri="http://schemas.microsoft.com/office/word/2010/wordprocessingShape">
                          <wps:wsp>
                            <wps:cNvSpPr txBox="1"/>
                            <wps:spPr>
                              <a:xfrm>
                                <a:off x="0" y="0"/>
                                <a:ext cx="65151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64A3B428" id="テキスト ボックス 1757" o:spid="_x0000_s1280" type="#_x0000_t202" style="position:absolute;margin-left:27.05pt;margin-top:51.95pt;width:51.3pt;height:21.3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" fillcolor="white [3201]" strokeweight=".5pt">
                      <v:textbox style="mso-fit-shape-to-text:t" inset=",.5mm,,.5mm">
                        <w:txbxContent>
                          <w:p w:rsidR="00390E91" w:rsidRPr="00FE2D6D" w:rsidRDefault="00390E91"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1392" behindDoc="0" locked="0" layoutInCell="1" allowOverlap="1" wp14:anchorId="69C0568F" wp14:editId="12C5AB68">
                      <wp:simplePos x="0" y="0"/>
                      <wp:positionH relativeFrom="column">
                        <wp:posOffset>1562735</wp:posOffset>
                      </wp:positionH>
                      <wp:positionV relativeFrom="paragraph">
                        <wp:posOffset>673100</wp:posOffset>
                      </wp:positionV>
                      <wp:extent cx="563245" cy="276860"/>
                      <wp:effectExtent l="0" t="0" r="8255" b="8890"/>
                      <wp:wrapNone/>
                      <wp:docPr id="397" name="テキスト ボックス 397"/>
                      <wp:cNvGraphicFramePr/>
                      <a:graphic xmlns:a="http://schemas.openxmlformats.org/drawingml/2006/main">
                        <a:graphicData uri="http://schemas.microsoft.com/office/word/2010/wordprocessingShape">
                          <wps:wsp>
                            <wps:cNvSpPr txBox="1"/>
                            <wps:spPr>
                              <a:xfrm>
                                <a:off x="0" y="0"/>
                                <a:ext cx="563245" cy="276860"/>
                              </a:xfrm>
                              <a:prstGeom prst="rect">
                                <a:avLst/>
                              </a:prstGeom>
                              <a:solidFill>
                                <a:schemeClr val="bg1">
                                  <a:lumMod val="85000"/>
                                </a:schemeClr>
                              </a:solidFill>
                              <a:ln w="12700" cmpd="sng">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火災Ｂ</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C0568F" id="テキスト ボックス 397" o:spid="_x0000_s1281" type="#_x0000_t202" style="position:absolute;margin-left:123.05pt;margin-top:53pt;width:44.35pt;height:21.8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" fillcolor="#d8d8d8 [2732]" stroked="f" strokeweight="1pt">
                      <v:stroke dashstyle="3 1"/>
                      <v:textbox style="mso-fit-shape-to-text:t" inset=",.5mm,,.5mm">
                        <w:txbxContent>
                          <w:p w:rsidR="00390E91" w:rsidRPr="00FE2D6D" w:rsidRDefault="00390E91"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火災Ｂ</w:t>
                            </w:r>
                          </w:p>
                        </w:txbxContent>
                      </v:textbox>
                    </v:shape>
                  </w:pict>
                </mc:Fallback>
              </mc:AlternateContent>
            </w:r>
            <w:r w:rsidRPr="008C7D64">
              <w:rPr>
                <w:rFonts w:ascii="ＭＳ Ｐゴシック" w:eastAsia="ＭＳ Ｐゴシック" w:hAnsi="ＭＳ Ｐゴシック" w:hint="eastAsia"/>
                <w:color w:val="000000" w:themeColor="text1"/>
                <w:u w:val="single"/>
                <w:lang w:val="x-none"/>
              </w:rPr>
              <w:t>◆多発火災時等消防力が劣勢の場合</w:t>
            </w:r>
          </w:p>
        </w:tc>
      </w:tr>
      <w:tr w:rsidR="008C7D64" w:rsidRPr="008C7D64" w:rsidTr="00236471">
        <w:trPr>
          <w:cantSplit/>
          <w:trHeight w:val="1134"/>
        </w:trPr>
        <w:tc>
          <w:tcPr>
            <w:tcW w:w="582" w:type="dxa"/>
            <w:shd w:val="clear" w:color="auto" w:fill="F2F2F2" w:themeFill="background1" w:themeFillShade="F2"/>
            <w:textDirection w:val="tbRlV"/>
            <w:vAlign w:val="center"/>
          </w:tcPr>
          <w:p w:rsidR="0022759B" w:rsidRPr="008C7D64" w:rsidRDefault="0022759B" w:rsidP="00631D00">
            <w:pPr>
              <w:ind w:left="113" w:right="113"/>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消防活動方針</w:t>
            </w:r>
          </w:p>
        </w:tc>
        <w:tc>
          <w:tcPr>
            <w:tcW w:w="3813" w:type="dxa"/>
          </w:tcPr>
          <w:p w:rsidR="0022759B" w:rsidRPr="008C7D64" w:rsidRDefault="0022759B" w:rsidP="003D0BD6">
            <w:pPr>
              <w:pStyle w:val="a1"/>
              <w:numPr>
                <w:ilvl w:val="0"/>
                <w:numId w:val="105"/>
              </w:numPr>
              <w:spacing w:line="360" w:lineRule="exact"/>
              <w:rPr>
                <w:color w:val="000000" w:themeColor="text1"/>
                <w:lang w:val="x-none"/>
              </w:rPr>
            </w:pPr>
            <w:r w:rsidRPr="008C7D64">
              <w:rPr>
                <w:rFonts w:hint="eastAsia"/>
                <w:color w:val="000000" w:themeColor="text1"/>
                <w:lang w:val="x-none"/>
              </w:rPr>
              <w:t>一挙</w:t>
            </w:r>
            <w:r w:rsidRPr="008C7D64">
              <w:rPr>
                <w:rFonts w:hint="eastAsia"/>
                <w:color w:val="000000" w:themeColor="text1"/>
                <w:kern w:val="0"/>
              </w:rPr>
              <w:t>鎮圧</w:t>
            </w:r>
          </w:p>
        </w:tc>
        <w:tc>
          <w:tcPr>
            <w:tcW w:w="4609" w:type="dxa"/>
          </w:tcPr>
          <w:p w:rsidR="0022759B" w:rsidRPr="008C7D64" w:rsidRDefault="0022759B" w:rsidP="003D0BD6">
            <w:pPr>
              <w:pStyle w:val="a1"/>
              <w:numPr>
                <w:ilvl w:val="0"/>
                <w:numId w:val="106"/>
              </w:numPr>
              <w:spacing w:line="360" w:lineRule="exact"/>
              <w:rPr>
                <w:color w:val="000000" w:themeColor="text1"/>
                <w:kern w:val="0"/>
              </w:rPr>
            </w:pPr>
            <w:r w:rsidRPr="008C7D64">
              <w:rPr>
                <w:rFonts w:hint="eastAsia"/>
                <w:color w:val="000000" w:themeColor="text1"/>
                <w:kern w:val="0"/>
              </w:rPr>
              <w:t>優先順位による消防活動</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木造密集地域</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焼け止まり・延焼遮断の有無</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道路狭小、</w:t>
            </w:r>
            <w:r w:rsidR="00F539C7" w:rsidRPr="008C7D64">
              <w:rPr>
                <w:rFonts w:hint="eastAsia"/>
                <w:color w:val="000000" w:themeColor="text1"/>
                <w:sz w:val="22"/>
                <w:lang w:val="en-US" w:eastAsia="ja-JP"/>
              </w:rPr>
              <w:t>進入</w:t>
            </w:r>
            <w:r w:rsidRPr="008C7D64">
              <w:rPr>
                <w:rFonts w:hint="eastAsia"/>
                <w:color w:val="000000" w:themeColor="text1"/>
                <w:sz w:val="22"/>
                <w:lang w:val="en-US" w:eastAsia="ja-JP"/>
              </w:rPr>
              <w:t>困難地域</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自然水利の効果的利用が困難な地域</w:t>
            </w:r>
          </w:p>
          <w:p w:rsidR="0022759B" w:rsidRPr="008C7D64" w:rsidRDefault="0022759B" w:rsidP="003D0BD6">
            <w:pPr>
              <w:pStyle w:val="a1"/>
              <w:numPr>
                <w:ilvl w:val="0"/>
                <w:numId w:val="106"/>
              </w:numPr>
              <w:spacing w:line="360" w:lineRule="exact"/>
              <w:rPr>
                <w:color w:val="000000" w:themeColor="text1"/>
                <w:kern w:val="0"/>
              </w:rPr>
            </w:pPr>
            <w:r w:rsidRPr="008C7D64">
              <w:rPr>
                <w:rFonts w:hint="eastAsia"/>
                <w:color w:val="000000" w:themeColor="text1"/>
                <w:kern w:val="0"/>
              </w:rPr>
              <w:t>避難者の安全確保</w:t>
            </w:r>
          </w:p>
          <w:p w:rsidR="0022759B" w:rsidRPr="008C7D64" w:rsidRDefault="0022759B" w:rsidP="003D0BD6">
            <w:pPr>
              <w:pStyle w:val="a1"/>
              <w:numPr>
                <w:ilvl w:val="0"/>
                <w:numId w:val="106"/>
              </w:numPr>
              <w:spacing w:line="360" w:lineRule="exact"/>
              <w:rPr>
                <w:color w:val="000000" w:themeColor="text1"/>
              </w:rPr>
            </w:pPr>
            <w:r w:rsidRPr="008C7D64">
              <w:rPr>
                <w:rFonts w:hint="eastAsia"/>
                <w:color w:val="000000" w:themeColor="text1"/>
                <w:kern w:val="0"/>
              </w:rPr>
              <w:t>現場</w:t>
            </w:r>
            <w:r w:rsidRPr="008C7D64">
              <w:rPr>
                <w:rFonts w:hint="eastAsia"/>
                <w:color w:val="000000" w:themeColor="text1"/>
              </w:rPr>
              <w:t>の広報活動</w:t>
            </w:r>
          </w:p>
        </w:tc>
      </w:tr>
    </w:tbl>
    <w:p w:rsidR="008F5091" w:rsidRPr="008C7D64" w:rsidRDefault="008F5091" w:rsidP="008F5091">
      <w:pPr>
        <w:ind w:firstLine="234"/>
        <w:rPr>
          <w:color w:val="000000" w:themeColor="text1"/>
          <w:lang w:eastAsia="x-none"/>
        </w:rPr>
      </w:pPr>
      <w:bookmarkStart w:id="486" w:name="_Toc374029996"/>
      <w:bookmarkStart w:id="487" w:name="_Toc374030153"/>
      <w:bookmarkStart w:id="488" w:name="_Toc374030310"/>
      <w:bookmarkStart w:id="489" w:name="_Toc374030787"/>
    </w:p>
    <w:p w:rsidR="00236471" w:rsidRPr="008C7D64" w:rsidRDefault="00236471" w:rsidP="00236471">
      <w:pPr>
        <w:pStyle w:val="5"/>
        <w:rPr>
          <w:color w:val="000000" w:themeColor="text1"/>
        </w:rPr>
      </w:pPr>
      <w:r w:rsidRPr="008C7D64">
        <w:rPr>
          <w:rFonts w:hint="eastAsia"/>
          <w:color w:val="000000" w:themeColor="text1"/>
          <w:lang w:eastAsia="ja-JP"/>
        </w:rPr>
        <w:lastRenderedPageBreak/>
        <w:t>関係機関との協力</w:t>
      </w:r>
      <w:bookmarkEnd w:id="486"/>
      <w:bookmarkEnd w:id="487"/>
      <w:bookmarkEnd w:id="488"/>
      <w:bookmarkEnd w:id="489"/>
    </w:p>
    <w:p w:rsidR="00236471" w:rsidRPr="008C7D64" w:rsidRDefault="00236471" w:rsidP="00236471">
      <w:pPr>
        <w:ind w:firstLine="234"/>
        <w:rPr>
          <w:color w:val="000000" w:themeColor="text1"/>
        </w:rPr>
      </w:pPr>
      <w:r w:rsidRPr="008C7D64">
        <w:rPr>
          <w:rFonts w:hint="eastAsia"/>
          <w:color w:val="000000" w:themeColor="text1"/>
          <w:kern w:val="0"/>
        </w:rPr>
        <w:t>消防組織法第42条により、消防と警察は相互に協力し、住民の生命、身体及び財産の保護に努める。</w:t>
      </w:r>
    </w:p>
    <w:p w:rsidR="00236471" w:rsidRPr="008C7D64" w:rsidRDefault="00236471" w:rsidP="00236471">
      <w:pPr>
        <w:ind w:firstLine="234"/>
        <w:rPr>
          <w:color w:val="000000" w:themeColor="text1"/>
          <w:lang w:val="x-none"/>
        </w:rPr>
      </w:pPr>
      <w:r w:rsidRPr="008C7D64">
        <w:rPr>
          <w:rFonts w:hint="eastAsia"/>
          <w:color w:val="000000" w:themeColor="text1"/>
        </w:rPr>
        <w:t>また、福岡都市圏</w:t>
      </w:r>
      <w:r w:rsidRPr="008C7D64">
        <w:rPr>
          <w:rFonts w:hint="eastAsia"/>
          <w:color w:val="000000" w:themeColor="text1"/>
          <w:kern w:val="0"/>
        </w:rPr>
        <w:t>市町村</w:t>
      </w:r>
      <w:r w:rsidRPr="008C7D64">
        <w:rPr>
          <w:rFonts w:hint="eastAsia"/>
          <w:color w:val="000000" w:themeColor="text1"/>
        </w:rPr>
        <w:t>消防相互応援協定及び福岡県消防相互応援協定等に基づき、他市町と協力して消防活動にあたる。</w:t>
      </w:r>
    </w:p>
    <w:p w:rsidR="00236471" w:rsidRPr="008C7D64" w:rsidRDefault="00236471" w:rsidP="00236471">
      <w:pPr>
        <w:ind w:firstLineChars="100" w:firstLine="220"/>
        <w:rPr>
          <w:color w:val="000000" w:themeColor="text1"/>
        </w:rPr>
      </w:pPr>
    </w:p>
    <w:p w:rsidR="00236471" w:rsidRPr="008C7D64" w:rsidRDefault="00236471" w:rsidP="00236471">
      <w:pPr>
        <w:pStyle w:val="5"/>
        <w:rPr>
          <w:color w:val="000000" w:themeColor="text1"/>
          <w:lang w:eastAsia="ja-JP"/>
        </w:rPr>
      </w:pPr>
      <w:bookmarkStart w:id="490" w:name="_Toc374029997"/>
      <w:bookmarkStart w:id="491" w:name="_Toc374030154"/>
      <w:bookmarkStart w:id="492" w:name="_Toc374030311"/>
      <w:bookmarkStart w:id="493" w:name="_Toc374030788"/>
      <w:r w:rsidRPr="008C7D64">
        <w:rPr>
          <w:rFonts w:hint="eastAsia"/>
          <w:color w:val="000000" w:themeColor="text1"/>
        </w:rPr>
        <w:t>住民等の役割</w:t>
      </w:r>
      <w:bookmarkEnd w:id="490"/>
      <w:bookmarkEnd w:id="491"/>
      <w:bookmarkEnd w:id="492"/>
      <w:bookmarkEnd w:id="493"/>
    </w:p>
    <w:p w:rsidR="00236471" w:rsidRPr="008C7D64" w:rsidRDefault="00236471" w:rsidP="00236471">
      <w:pPr>
        <w:ind w:firstLineChars="100" w:firstLine="220"/>
        <w:rPr>
          <w:color w:val="000000" w:themeColor="text1"/>
          <w:lang w:val="x-none"/>
        </w:rPr>
      </w:pPr>
      <w:r w:rsidRPr="008C7D64">
        <w:rPr>
          <w:rFonts w:hint="eastAsia"/>
          <w:color w:val="000000" w:themeColor="text1"/>
          <w:lang w:val="x-none"/>
        </w:rPr>
        <w:t>住民、自主防災組織、自衛消防隊の役割は以下のとおりである。</w:t>
      </w:r>
    </w:p>
    <w:tbl>
      <w:tblPr>
        <w:tblStyle w:val="ae"/>
        <w:tblW w:w="0" w:type="auto"/>
        <w:tblInd w:w="108" w:type="dxa"/>
        <w:tblLook w:val="04A0" w:firstRow="1" w:lastRow="0" w:firstColumn="1" w:lastColumn="0" w:noHBand="0" w:noVBand="1"/>
      </w:tblPr>
      <w:tblGrid>
        <w:gridCol w:w="1961"/>
        <w:gridCol w:w="6709"/>
      </w:tblGrid>
      <w:tr w:rsidR="008C7D64" w:rsidRPr="008C7D64" w:rsidTr="00631D00">
        <w:tc>
          <w:tcPr>
            <w:tcW w:w="1985" w:type="dxa"/>
            <w:shd w:val="clear" w:color="auto" w:fill="F2F2F2" w:themeFill="background1" w:themeFillShade="F2"/>
          </w:tcPr>
          <w:p w:rsidR="00236471" w:rsidRPr="008C7D64" w:rsidRDefault="00236471" w:rsidP="00631D00">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区分</w:t>
            </w:r>
          </w:p>
        </w:tc>
        <w:tc>
          <w:tcPr>
            <w:tcW w:w="6804" w:type="dxa"/>
            <w:shd w:val="clear" w:color="auto" w:fill="F2F2F2" w:themeFill="background1" w:themeFillShade="F2"/>
          </w:tcPr>
          <w:p w:rsidR="00236471" w:rsidRPr="008C7D64" w:rsidRDefault="00236471" w:rsidP="00631D00">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役割</w:t>
            </w:r>
          </w:p>
        </w:tc>
      </w:tr>
      <w:tr w:rsidR="008C7D64" w:rsidRPr="008C7D64" w:rsidTr="00631D00">
        <w:tc>
          <w:tcPr>
            <w:tcW w:w="1985" w:type="dxa"/>
          </w:tcPr>
          <w:p w:rsidR="00236471" w:rsidRPr="008C7D64" w:rsidRDefault="00236471" w:rsidP="00631D00">
            <w:pPr>
              <w:rPr>
                <w:color w:val="000000" w:themeColor="text1"/>
                <w:lang w:val="x-none"/>
              </w:rPr>
            </w:pPr>
            <w:r w:rsidRPr="008C7D64">
              <w:rPr>
                <w:rFonts w:hint="eastAsia"/>
                <w:color w:val="000000" w:themeColor="text1"/>
                <w:lang w:val="x-none"/>
              </w:rPr>
              <w:t>住民</w:t>
            </w:r>
          </w:p>
        </w:tc>
        <w:tc>
          <w:tcPr>
            <w:tcW w:w="6804" w:type="dxa"/>
          </w:tcPr>
          <w:p w:rsidR="00236471" w:rsidRPr="008C7D64" w:rsidRDefault="00236471" w:rsidP="00631D00">
            <w:pPr>
              <w:rPr>
                <w:color w:val="000000" w:themeColor="text1"/>
                <w:lang w:val="x-none"/>
              </w:rPr>
            </w:pPr>
            <w:r w:rsidRPr="008C7D64">
              <w:rPr>
                <w:rFonts w:hint="eastAsia"/>
                <w:color w:val="000000" w:themeColor="text1"/>
              </w:rPr>
              <w:t>発災後、初期段階においては、住民及び自主防災組織等は自発的に初期消火活動を行うとともに、消防機関に協力するよう努める</w:t>
            </w:r>
          </w:p>
        </w:tc>
      </w:tr>
      <w:tr w:rsidR="008C7D64" w:rsidRPr="008C7D64" w:rsidTr="00631D00">
        <w:tc>
          <w:tcPr>
            <w:tcW w:w="1985" w:type="dxa"/>
          </w:tcPr>
          <w:p w:rsidR="00236471" w:rsidRPr="008C7D64" w:rsidRDefault="00236471" w:rsidP="00631D00">
            <w:pPr>
              <w:rPr>
                <w:color w:val="000000" w:themeColor="text1"/>
                <w:lang w:val="x-none"/>
              </w:rPr>
            </w:pPr>
            <w:r w:rsidRPr="008C7D64">
              <w:rPr>
                <w:rFonts w:hAnsi="Times New Roman" w:hint="eastAsia"/>
                <w:color w:val="000000" w:themeColor="text1"/>
                <w:kern w:val="0"/>
              </w:rPr>
              <w:t>自主防災組織等</w:t>
            </w:r>
          </w:p>
        </w:tc>
        <w:tc>
          <w:tcPr>
            <w:tcW w:w="6804" w:type="dxa"/>
          </w:tcPr>
          <w:p w:rsidR="00236471" w:rsidRPr="008C7D64" w:rsidRDefault="00236471" w:rsidP="00631D00">
            <w:pPr>
              <w:rPr>
                <w:color w:val="000000" w:themeColor="text1"/>
                <w:lang w:val="x-none"/>
              </w:rPr>
            </w:pPr>
            <w:r w:rsidRPr="008C7D64">
              <w:rPr>
                <w:rFonts w:hAnsi="Times New Roman" w:hint="eastAsia"/>
                <w:color w:val="000000" w:themeColor="text1"/>
                <w:kern w:val="0"/>
              </w:rPr>
              <w:t>町内の各地区、民間の企業体は自主的に災害の予防、初期消火、消防隊への協力のため自衛消防隊を編成する。</w:t>
            </w:r>
          </w:p>
        </w:tc>
      </w:tr>
      <w:tr w:rsidR="008C7D64" w:rsidRPr="008C7D64" w:rsidTr="00631D00">
        <w:tc>
          <w:tcPr>
            <w:tcW w:w="1985" w:type="dxa"/>
          </w:tcPr>
          <w:p w:rsidR="00236471" w:rsidRPr="008C7D64" w:rsidRDefault="00236471" w:rsidP="00631D00">
            <w:pPr>
              <w:rPr>
                <w:color w:val="000000" w:themeColor="text1"/>
                <w:lang w:val="x-none"/>
              </w:rPr>
            </w:pPr>
            <w:r w:rsidRPr="008C7D64">
              <w:rPr>
                <w:rFonts w:hAnsi="Times New Roman" w:hint="eastAsia"/>
                <w:color w:val="000000" w:themeColor="text1"/>
                <w:kern w:val="0"/>
              </w:rPr>
              <w:t>自衛消防隊</w:t>
            </w:r>
          </w:p>
        </w:tc>
        <w:tc>
          <w:tcPr>
            <w:tcW w:w="6804" w:type="dxa"/>
          </w:tcPr>
          <w:p w:rsidR="00236471" w:rsidRPr="008C7D64" w:rsidRDefault="00236471" w:rsidP="00631D00">
            <w:pPr>
              <w:rPr>
                <w:color w:val="000000" w:themeColor="text1"/>
                <w:lang w:val="x-none"/>
              </w:rPr>
            </w:pPr>
            <w:r w:rsidRPr="008C7D64">
              <w:rPr>
                <w:rFonts w:hint="eastAsia"/>
                <w:color w:val="000000" w:themeColor="text1"/>
              </w:rPr>
              <w:t>自衛消防隊は、消防本部及び消防団と緊密な連携をとるとともに、災害現場において、消防署又は消防団長の所轄のもとに行動し、住民の生命、財産、身体の救護及び災害の防御、鎮圧に協力する</w:t>
            </w:r>
          </w:p>
        </w:tc>
      </w:tr>
    </w:tbl>
    <w:p w:rsidR="00236471" w:rsidRPr="008C7D64" w:rsidRDefault="00236471" w:rsidP="00236471">
      <w:pPr>
        <w:ind w:firstLineChars="100" w:firstLine="220"/>
        <w:rPr>
          <w:color w:val="000000" w:themeColor="text1"/>
          <w:lang w:val="x-none"/>
        </w:rPr>
      </w:pPr>
    </w:p>
    <w:p w:rsidR="00236471" w:rsidRPr="008C7D64" w:rsidRDefault="00236471" w:rsidP="00236471">
      <w:pPr>
        <w:pStyle w:val="3"/>
        <w:spacing w:after="108"/>
        <w:rPr>
          <w:color w:val="000000" w:themeColor="text1"/>
        </w:rPr>
      </w:pPr>
      <w:bookmarkStart w:id="494" w:name="_Toc413967453"/>
      <w:r w:rsidRPr="008C7D64">
        <w:rPr>
          <w:rFonts w:hint="eastAsia"/>
          <w:color w:val="000000" w:themeColor="text1"/>
        </w:rPr>
        <w:t>火災時の連絡系統</w:t>
      </w:r>
      <w:bookmarkEnd w:id="494"/>
    </w:p>
    <w:p w:rsidR="00236471" w:rsidRPr="008C7D64" w:rsidRDefault="00236471" w:rsidP="00236471">
      <w:pPr>
        <w:pStyle w:val="5"/>
        <w:rPr>
          <w:color w:val="000000" w:themeColor="text1"/>
        </w:rPr>
      </w:pPr>
      <w:r w:rsidRPr="008C7D64">
        <w:rPr>
          <w:rFonts w:ascii="ＭＳ 明朝" w:hAnsi="Times New Roman" w:hint="eastAsia"/>
          <w:color w:val="000000" w:themeColor="text1"/>
          <w:kern w:val="0"/>
        </w:rPr>
        <w:t>連絡</w:t>
      </w:r>
      <w:r w:rsidRPr="008C7D64">
        <w:rPr>
          <w:rFonts w:hint="eastAsia"/>
          <w:color w:val="000000" w:themeColor="text1"/>
        </w:rPr>
        <w:t>系統</w:t>
      </w:r>
    </w:p>
    <w:p w:rsidR="00236471" w:rsidRPr="008C7D64" w:rsidRDefault="008F5091" w:rsidP="008F5091">
      <w:pPr>
        <w:ind w:firstLineChars="100" w:firstLine="220"/>
        <w:rPr>
          <w:color w:val="000000" w:themeColor="text1"/>
          <w:kern w:val="0"/>
        </w:rPr>
      </w:pPr>
      <w:r w:rsidRPr="008C7D64">
        <w:rPr>
          <w:rFonts w:hint="eastAsia"/>
          <w:color w:val="000000" w:themeColor="text1"/>
          <w:kern w:val="0"/>
        </w:rPr>
        <w:t>火災時の連絡系統は以下のとおりである。</w:t>
      </w:r>
    </w:p>
    <w:p w:rsidR="00322464" w:rsidRPr="008C7D64" w:rsidRDefault="00322464" w:rsidP="00236471">
      <w:pPr>
        <w:autoSpaceDE w:val="0"/>
        <w:autoSpaceDN w:val="0"/>
        <w:jc w:val="center"/>
        <w:rPr>
          <w:rFonts w:ascii="ＭＳ Ｐゴシック" w:eastAsia="ＭＳ Ｐゴシック" w:hAnsi="ＭＳ Ｐゴシック"/>
          <w:color w:val="000000" w:themeColor="text1"/>
          <w:kern w:val="0"/>
        </w:rPr>
      </w:pPr>
    </w:p>
    <w:p w:rsidR="00236471" w:rsidRPr="008C7D64" w:rsidRDefault="00236471" w:rsidP="00236471">
      <w:pPr>
        <w:autoSpaceDE w:val="0"/>
        <w:autoSpaceDN w:val="0"/>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＜火災連絡系統図＞</w:t>
      </w:r>
    </w:p>
    <w:p w:rsidR="00236471" w:rsidRPr="008C7D64" w:rsidRDefault="00236471" w:rsidP="00236471">
      <w:pPr>
        <w:rPr>
          <w:rFonts w:eastAsia="ＭＳ ゴシック"/>
          <w:b/>
          <w:color w:val="000000" w:themeColor="text1"/>
        </w:rPr>
      </w:pPr>
      <w:r w:rsidRPr="008C7D64">
        <w:rPr>
          <w:rFonts w:ascii="ＭＳ Ｐゴシック" w:eastAsia="ＭＳ Ｐゴシック" w:hAnsi="ＭＳ Ｐゴシック" w:hint="eastAsia"/>
          <w:noProof/>
          <w:color w:val="000000" w:themeColor="text1"/>
          <w:kern w:val="0"/>
        </w:rPr>
        <mc:AlternateContent>
          <mc:Choice Requires="wps">
            <w:drawing>
              <wp:anchor distT="0" distB="0" distL="114300" distR="114300" simplePos="0" relativeHeight="251794944" behindDoc="0" locked="0" layoutInCell="1" allowOverlap="1" wp14:anchorId="46BD28D0" wp14:editId="61D38C6D">
                <wp:simplePos x="0" y="0"/>
                <wp:positionH relativeFrom="column">
                  <wp:posOffset>748665</wp:posOffset>
                </wp:positionH>
                <wp:positionV relativeFrom="paragraph">
                  <wp:posOffset>55118</wp:posOffset>
                </wp:positionV>
                <wp:extent cx="4169664" cy="2978785"/>
                <wp:effectExtent l="0" t="0" r="21590" b="12065"/>
                <wp:wrapNone/>
                <wp:docPr id="508" name="正方形/長方形 508"/>
                <wp:cNvGraphicFramePr/>
                <a:graphic xmlns:a="http://schemas.openxmlformats.org/drawingml/2006/main">
                  <a:graphicData uri="http://schemas.microsoft.com/office/word/2010/wordprocessingShape">
                    <wps:wsp>
                      <wps:cNvSpPr/>
                      <wps:spPr>
                        <a:xfrm>
                          <a:off x="0" y="0"/>
                          <a:ext cx="4169664" cy="2978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FB32" id="正方形/長方形 508" o:spid="_x0000_s1026" style="position:absolute;left:0;text-align:left;margin-left:58.95pt;margin-top:4.35pt;width:328.3pt;height:234.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" filled="f" strokecolor="black [3213]"/>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79584" behindDoc="0" locked="0" layoutInCell="1" allowOverlap="1" wp14:anchorId="0BBF1BC6" wp14:editId="3D993D2B">
                <wp:simplePos x="0" y="0"/>
                <wp:positionH relativeFrom="column">
                  <wp:posOffset>1179293</wp:posOffset>
                </wp:positionH>
                <wp:positionV relativeFrom="paragraph">
                  <wp:posOffset>112395</wp:posOffset>
                </wp:positionV>
                <wp:extent cx="1188720" cy="237490"/>
                <wp:effectExtent l="0" t="0" r="0" b="10160"/>
                <wp:wrapNone/>
                <wp:docPr id="454"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551EA6" w:rsidRDefault="00390E91" w:rsidP="00236471">
                            <w:pPr>
                              <w:jc w:val="center"/>
                              <w:rPr>
                                <w:sz w:val="21"/>
                                <w:szCs w:val="21"/>
                              </w:rPr>
                            </w:pPr>
                            <w:r w:rsidRPr="00551EA6">
                              <w:rPr>
                                <w:rFonts w:hint="eastAsia"/>
                                <w:sz w:val="21"/>
                                <w:szCs w:val="21"/>
                              </w:rPr>
                              <w:t>発見者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1BC6" id="Rectangle 1639" o:spid="_x0000_s1282" style="position:absolute;left:0;text-align:left;margin-left:92.85pt;margin-top:8.85pt;width:93.6pt;height:18.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" filled="f" stroked="f">
                <v:textbox inset=",0,,0">
                  <w:txbxContent>
                    <w:p w:rsidR="00390E91" w:rsidRPr="00551EA6" w:rsidRDefault="00390E91" w:rsidP="00236471">
                      <w:pPr>
                        <w:jc w:val="center"/>
                        <w:rPr>
                          <w:sz w:val="21"/>
                          <w:szCs w:val="21"/>
                        </w:rPr>
                      </w:pPr>
                      <w:r w:rsidRPr="00551EA6">
                        <w:rPr>
                          <w:rFonts w:hint="eastAsia"/>
                          <w:sz w:val="21"/>
                          <w:szCs w:val="21"/>
                        </w:rPr>
                        <w:t>発見者</w:t>
                      </w:r>
                    </w:p>
                  </w:txbxContent>
                </v:textbox>
              </v:rect>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98016" behindDoc="0" locked="0" layoutInCell="1" allowOverlap="1" wp14:anchorId="3ACC63FA" wp14:editId="4E2440FD">
                <wp:simplePos x="0" y="0"/>
                <wp:positionH relativeFrom="column">
                  <wp:posOffset>1768573</wp:posOffset>
                </wp:positionH>
                <wp:positionV relativeFrom="paragraph">
                  <wp:posOffset>125242</wp:posOffset>
                </wp:positionV>
                <wp:extent cx="0" cy="312126"/>
                <wp:effectExtent l="95250" t="0" r="76200" b="50165"/>
                <wp:wrapNone/>
                <wp:docPr id="560"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12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52DAC" id="Line 1641"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5pt,9.85pt" to="139.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" strokeweight=".5pt">
                <v:stroke endarrow="open"/>
              </v:line>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0608" behindDoc="0" locked="0" layoutInCell="1" allowOverlap="1" wp14:anchorId="5FDE1B93" wp14:editId="66D4C54B">
                <wp:simplePos x="0" y="0"/>
                <wp:positionH relativeFrom="column">
                  <wp:posOffset>1536700</wp:posOffset>
                </wp:positionH>
                <wp:positionV relativeFrom="paragraph">
                  <wp:posOffset>1308735</wp:posOffset>
                </wp:positionV>
                <wp:extent cx="222885" cy="1223010"/>
                <wp:effectExtent l="0" t="0" r="5715" b="0"/>
                <wp:wrapNone/>
                <wp:docPr id="440"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336929" w:rsidRDefault="00390E91" w:rsidP="00236471">
                            <w:pPr>
                              <w:rPr>
                                <w:sz w:val="21"/>
                                <w:szCs w:val="21"/>
                              </w:rPr>
                            </w:pPr>
                            <w:r w:rsidRPr="00336929">
                              <w:rPr>
                                <w:rFonts w:hint="eastAsia"/>
                                <w:sz w:val="21"/>
                                <w:szCs w:val="21"/>
                              </w:rPr>
                              <w:t>県</w:t>
                            </w:r>
                          </w:p>
                          <w:p w:rsidR="00390E91" w:rsidRPr="00336929" w:rsidRDefault="00390E91" w:rsidP="00236471">
                            <w:pPr>
                              <w:rPr>
                                <w:sz w:val="21"/>
                                <w:szCs w:val="21"/>
                              </w:rPr>
                            </w:pPr>
                          </w:p>
                        </w:txbxContent>
                      </wps:txbx>
                      <wps:bodyPr rot="0" vert="eaVert"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1B93" id="Rectangle 1640" o:spid="_x0000_s1283" style="position:absolute;left:0;text-align:left;margin-left:121pt;margin-top:103.05pt;width:17.55pt;height:96.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" filled="f" stroked="f">
                <v:textbox style="layout-flow:vertical-ideographic" inset="0,,0">
                  <w:txbxContent>
                    <w:p w:rsidR="00390E91" w:rsidRPr="00336929" w:rsidRDefault="00390E91" w:rsidP="00236471">
                      <w:pPr>
                        <w:rPr>
                          <w:sz w:val="21"/>
                          <w:szCs w:val="21"/>
                        </w:rPr>
                      </w:pPr>
                      <w:r w:rsidRPr="00336929">
                        <w:rPr>
                          <w:rFonts w:hint="eastAsia"/>
                          <w:sz w:val="21"/>
                          <w:szCs w:val="21"/>
                        </w:rPr>
                        <w:t>県</w:t>
                      </w:r>
                    </w:p>
                    <w:p w:rsidR="00390E91" w:rsidRPr="00336929" w:rsidRDefault="00390E91" w:rsidP="00236471">
                      <w:pPr>
                        <w:rPr>
                          <w:sz w:val="21"/>
                          <w:szCs w:val="21"/>
                        </w:rPr>
                      </w:pP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6752" behindDoc="0" locked="0" layoutInCell="1" allowOverlap="1" wp14:anchorId="0BA1C7DC" wp14:editId="587CEED4">
                <wp:simplePos x="0" y="0"/>
                <wp:positionH relativeFrom="column">
                  <wp:posOffset>1968500</wp:posOffset>
                </wp:positionH>
                <wp:positionV relativeFrom="paragraph">
                  <wp:posOffset>1311910</wp:posOffset>
                </wp:positionV>
                <wp:extent cx="297180" cy="1022350"/>
                <wp:effectExtent l="0" t="0" r="0" b="6350"/>
                <wp:wrapNone/>
                <wp:docPr id="435"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551EA6" w:rsidRDefault="00390E91" w:rsidP="00236471">
                            <w:pPr>
                              <w:rPr>
                                <w:sz w:val="21"/>
                                <w:szCs w:val="21"/>
                              </w:rPr>
                            </w:pPr>
                            <w:r w:rsidRPr="00551EA6">
                              <w:rPr>
                                <w:rFonts w:hint="eastAsia"/>
                                <w:sz w:val="21"/>
                                <w:szCs w:val="21"/>
                              </w:rPr>
                              <w:t>消防団長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BA1C7DC" id="Rectangle 1646" o:spid="_x0000_s1284" style="position:absolute;left:0;text-align:left;margin-left:155pt;margin-top:103.3pt;width:23.4pt;height:8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" filled="f" stroked="f">
                <v:textbox style="layout-flow:vertical-ideographic;mso-fit-shape-to-text:t" inset="0,,0">
                  <w:txbxContent>
                    <w:p w:rsidR="00390E91" w:rsidRPr="00551EA6" w:rsidRDefault="00390E91" w:rsidP="00236471">
                      <w:pPr>
                        <w:rPr>
                          <w:sz w:val="21"/>
                          <w:szCs w:val="21"/>
                        </w:rPr>
                      </w:pPr>
                      <w:r w:rsidRPr="00551EA6">
                        <w:rPr>
                          <w:rFonts w:hint="eastAsia"/>
                          <w:sz w:val="21"/>
                          <w:szCs w:val="21"/>
                        </w:rPr>
                        <w:t>消防団長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0848" behindDoc="0" locked="0" layoutInCell="1" allowOverlap="1" wp14:anchorId="4BE325CA" wp14:editId="642D8A00">
                <wp:simplePos x="0" y="0"/>
                <wp:positionH relativeFrom="column">
                  <wp:posOffset>3752850</wp:posOffset>
                </wp:positionH>
                <wp:positionV relativeFrom="paragraph">
                  <wp:posOffset>1311910</wp:posOffset>
                </wp:positionV>
                <wp:extent cx="222885" cy="1022350"/>
                <wp:effectExtent l="0" t="0" r="0" b="6350"/>
                <wp:wrapNone/>
                <wp:docPr id="439"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551EA6" w:rsidRDefault="00390E91" w:rsidP="00236471">
                            <w:pPr>
                              <w:rPr>
                                <w:sz w:val="21"/>
                                <w:szCs w:val="21"/>
                              </w:rPr>
                            </w:pPr>
                            <w:r w:rsidRPr="00551EA6">
                              <w:rPr>
                                <w:rFonts w:hint="eastAsia"/>
                                <w:sz w:val="21"/>
                                <w:szCs w:val="21"/>
                              </w:rPr>
                              <w:t>第三小隊長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BE325CA" id="Rectangle 1650" o:spid="_x0000_s1285" style="position:absolute;left:0;text-align:left;margin-left:295.5pt;margin-top:103.3pt;width:17.55pt;height:8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" filled="f" stroked="f">
                <v:textbox style="layout-flow:vertical-ideographic;mso-fit-shape-to-text:t" inset="0,,0">
                  <w:txbxContent>
                    <w:p w:rsidR="00390E91" w:rsidRPr="00551EA6" w:rsidRDefault="00390E91" w:rsidP="00236471">
                      <w:pPr>
                        <w:rPr>
                          <w:sz w:val="21"/>
                          <w:szCs w:val="21"/>
                        </w:rPr>
                      </w:pPr>
                      <w:r w:rsidRPr="00551EA6">
                        <w:rPr>
                          <w:rFonts w:hint="eastAsia"/>
                          <w:sz w:val="21"/>
                          <w:szCs w:val="21"/>
                        </w:rPr>
                        <w:t>第三小隊長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9824" behindDoc="0" locked="0" layoutInCell="1" allowOverlap="1" wp14:anchorId="4214171D" wp14:editId="17C789B5">
                <wp:simplePos x="0" y="0"/>
                <wp:positionH relativeFrom="column">
                  <wp:posOffset>3305175</wp:posOffset>
                </wp:positionH>
                <wp:positionV relativeFrom="paragraph">
                  <wp:posOffset>1311910</wp:posOffset>
                </wp:positionV>
                <wp:extent cx="222885" cy="1022350"/>
                <wp:effectExtent l="0" t="0" r="0" b="6350"/>
                <wp:wrapNone/>
                <wp:docPr id="438"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551EA6" w:rsidRDefault="00390E91" w:rsidP="00236471">
                            <w:pPr>
                              <w:rPr>
                                <w:sz w:val="21"/>
                                <w:szCs w:val="21"/>
                              </w:rPr>
                            </w:pPr>
                            <w:r w:rsidRPr="00551EA6">
                              <w:rPr>
                                <w:rFonts w:hint="eastAsia"/>
                                <w:sz w:val="21"/>
                                <w:szCs w:val="21"/>
                              </w:rPr>
                              <w:t>第二小隊長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214171D" id="Rectangle 1649" o:spid="_x0000_s1286" style="position:absolute;left:0;text-align:left;margin-left:260.25pt;margin-top:103.3pt;width:17.55pt;height:8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" filled="f" stroked="f">
                <v:textbox style="layout-flow:vertical-ideographic;mso-fit-shape-to-text:t" inset="0,,0">
                  <w:txbxContent>
                    <w:p w:rsidR="00390E91" w:rsidRPr="00551EA6" w:rsidRDefault="00390E91" w:rsidP="00236471">
                      <w:pPr>
                        <w:rPr>
                          <w:sz w:val="21"/>
                          <w:szCs w:val="21"/>
                        </w:rPr>
                      </w:pPr>
                      <w:r w:rsidRPr="00551EA6">
                        <w:rPr>
                          <w:rFonts w:hint="eastAsia"/>
                          <w:sz w:val="21"/>
                          <w:szCs w:val="21"/>
                        </w:rPr>
                        <w:t>第二小隊長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8800" behindDoc="0" locked="0" layoutInCell="1" allowOverlap="1" wp14:anchorId="5CFA93E2" wp14:editId="1408289C">
                <wp:simplePos x="0" y="0"/>
                <wp:positionH relativeFrom="column">
                  <wp:posOffset>2865755</wp:posOffset>
                </wp:positionH>
                <wp:positionV relativeFrom="paragraph">
                  <wp:posOffset>1311910</wp:posOffset>
                </wp:positionV>
                <wp:extent cx="222885" cy="1022350"/>
                <wp:effectExtent l="0" t="0" r="0" b="6350"/>
                <wp:wrapNone/>
                <wp:docPr id="437"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551EA6" w:rsidRDefault="00390E91" w:rsidP="00236471">
                            <w:pPr>
                              <w:rPr>
                                <w:sz w:val="21"/>
                                <w:szCs w:val="21"/>
                              </w:rPr>
                            </w:pPr>
                            <w:r w:rsidRPr="00551EA6">
                              <w:rPr>
                                <w:rFonts w:hint="eastAsia"/>
                                <w:sz w:val="21"/>
                                <w:szCs w:val="21"/>
                              </w:rPr>
                              <w:t>第一小隊長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FA93E2" id="Rectangle 1648" o:spid="_x0000_s1287" style="position:absolute;left:0;text-align:left;margin-left:225.65pt;margin-top:103.3pt;width:17.55pt;height:8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" filled="f" stroked="f">
                <v:textbox style="layout-flow:vertical-ideographic;mso-fit-shape-to-text:t" inset="0,,0">
                  <w:txbxContent>
                    <w:p w:rsidR="00390E91" w:rsidRPr="00551EA6" w:rsidRDefault="00390E91" w:rsidP="00236471">
                      <w:pPr>
                        <w:rPr>
                          <w:sz w:val="21"/>
                          <w:szCs w:val="21"/>
                        </w:rPr>
                      </w:pPr>
                      <w:r w:rsidRPr="00551EA6">
                        <w:rPr>
                          <w:rFonts w:hint="eastAsia"/>
                          <w:sz w:val="21"/>
                          <w:szCs w:val="21"/>
                        </w:rPr>
                        <w:t>第一小隊長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76512" behindDoc="0" locked="0" layoutInCell="1" allowOverlap="1" wp14:anchorId="180AA48B" wp14:editId="6B5720FD">
                <wp:simplePos x="0" y="0"/>
                <wp:positionH relativeFrom="column">
                  <wp:posOffset>1637030</wp:posOffset>
                </wp:positionH>
                <wp:positionV relativeFrom="paragraph">
                  <wp:posOffset>924560</wp:posOffset>
                </wp:positionV>
                <wp:extent cx="2231390" cy="0"/>
                <wp:effectExtent l="0" t="0" r="16510" b="19050"/>
                <wp:wrapNone/>
                <wp:docPr id="441"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1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45B0F" id="Line 1634"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pt,72.8pt" to="304.6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jtFg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" strokeweight=".5p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1632" behindDoc="0" locked="0" layoutInCell="1" allowOverlap="1" wp14:anchorId="08998878" wp14:editId="05150F22">
                <wp:simplePos x="0" y="0"/>
                <wp:positionH relativeFrom="column">
                  <wp:posOffset>2522855</wp:posOffset>
                </wp:positionH>
                <wp:positionV relativeFrom="paragraph">
                  <wp:posOffset>923925</wp:posOffset>
                </wp:positionV>
                <wp:extent cx="0" cy="408940"/>
                <wp:effectExtent l="95250" t="0" r="114300" b="48260"/>
                <wp:wrapNone/>
                <wp:docPr id="443"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D8FFB" id="Line 1641"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72.75pt" to="198.6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MAKAIAAEsEAAAOAAAAZHJzL2Uyb0RvYy54bWysVMGO2jAQvVfqP1i+QxLIUo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3680" behindDoc="0" locked="0" layoutInCell="1" allowOverlap="1" wp14:anchorId="13F22CEC" wp14:editId="4CB21B99">
                <wp:simplePos x="0" y="0"/>
                <wp:positionH relativeFrom="column">
                  <wp:posOffset>3418840</wp:posOffset>
                </wp:positionH>
                <wp:positionV relativeFrom="paragraph">
                  <wp:posOffset>926465</wp:posOffset>
                </wp:positionV>
                <wp:extent cx="0" cy="405765"/>
                <wp:effectExtent l="95250" t="0" r="114300" b="51435"/>
                <wp:wrapNone/>
                <wp:docPr id="442"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AF61" id="Line 1643"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pt,72.95pt" to="269.2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5968" behindDoc="0" locked="0" layoutInCell="1" allowOverlap="1" wp14:anchorId="67D98975" wp14:editId="1F7B3548">
                <wp:simplePos x="0" y="0"/>
                <wp:positionH relativeFrom="column">
                  <wp:posOffset>3417570</wp:posOffset>
                </wp:positionH>
                <wp:positionV relativeFrom="paragraph">
                  <wp:posOffset>215265</wp:posOffset>
                </wp:positionV>
                <wp:extent cx="965835" cy="238125"/>
                <wp:effectExtent l="0" t="0" r="24765" b="28575"/>
                <wp:wrapNone/>
                <wp:docPr id="447"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38125"/>
                        </a:xfrm>
                        <a:prstGeom prst="rect">
                          <a:avLst/>
                        </a:prstGeom>
                        <a:solidFill>
                          <a:srgbClr val="FFFFFF"/>
                        </a:solidFill>
                        <a:ln w="6350">
                          <a:solidFill>
                            <a:srgbClr val="000000"/>
                          </a:solidFill>
                          <a:miter lim="800000"/>
                          <a:headEnd/>
                          <a:tailEnd/>
                        </a:ln>
                      </wps:spPr>
                      <wps:txbx>
                        <w:txbxContent>
                          <w:p w:rsidR="00390E91" w:rsidRPr="00551EA6" w:rsidRDefault="00390E91" w:rsidP="00236471">
                            <w:pPr>
                              <w:jc w:val="center"/>
                              <w:rPr>
                                <w:sz w:val="21"/>
                                <w:szCs w:val="21"/>
                              </w:rPr>
                            </w:pPr>
                            <w:r w:rsidRPr="00551EA6">
                              <w:rPr>
                                <w:rFonts w:hint="eastAsia"/>
                                <w:sz w:val="21"/>
                                <w:szCs w:val="21"/>
                              </w:rPr>
                              <w:t>宇美町</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8975" id="Rectangle 1635" o:spid="_x0000_s1288" style="position:absolute;left:0;text-align:left;margin-left:269.1pt;margin-top:16.95pt;width:76.05pt;height:18.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" strokeweight=".5pt">
                <v:textbox inset=",0,,0">
                  <w:txbxContent>
                    <w:p w:rsidR="00390E91" w:rsidRPr="00551EA6" w:rsidRDefault="00390E91" w:rsidP="00236471">
                      <w:pPr>
                        <w:jc w:val="center"/>
                        <w:rPr>
                          <w:sz w:val="21"/>
                          <w:szCs w:val="21"/>
                        </w:rPr>
                      </w:pPr>
                      <w:r w:rsidRPr="00551EA6">
                        <w:rPr>
                          <w:rFonts w:hint="eastAsia"/>
                          <w:sz w:val="21"/>
                          <w:szCs w:val="21"/>
                        </w:rPr>
                        <w:t>宇美町</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1872" behindDoc="0" locked="0" layoutInCell="1" allowOverlap="1" wp14:anchorId="54B7D496" wp14:editId="2B6358A2">
                <wp:simplePos x="0" y="0"/>
                <wp:positionH relativeFrom="column">
                  <wp:posOffset>3868420</wp:posOffset>
                </wp:positionH>
                <wp:positionV relativeFrom="paragraph">
                  <wp:posOffset>453390</wp:posOffset>
                </wp:positionV>
                <wp:extent cx="0" cy="879475"/>
                <wp:effectExtent l="95250" t="0" r="57150" b="53975"/>
                <wp:wrapNone/>
                <wp:docPr id="450"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0025" id="Line 1652"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35.7pt" to="304.6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szKAIAAEs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2896" behindDoc="0" locked="0" layoutInCell="1" allowOverlap="1" wp14:anchorId="1D4C0609" wp14:editId="0890502E">
                <wp:simplePos x="0" y="0"/>
                <wp:positionH relativeFrom="column">
                  <wp:posOffset>1638935</wp:posOffset>
                </wp:positionH>
                <wp:positionV relativeFrom="paragraph">
                  <wp:posOffset>453390</wp:posOffset>
                </wp:positionV>
                <wp:extent cx="0" cy="879475"/>
                <wp:effectExtent l="95250" t="0" r="57150" b="53975"/>
                <wp:wrapNone/>
                <wp:docPr id="45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4A680" id="Line 1653"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05pt,35.7pt" to="129.0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3920" behindDoc="0" locked="0" layoutInCell="1" allowOverlap="1" wp14:anchorId="23609E13" wp14:editId="4C9CFC91">
                <wp:simplePos x="0" y="0"/>
                <wp:positionH relativeFrom="column">
                  <wp:posOffset>2078990</wp:posOffset>
                </wp:positionH>
                <wp:positionV relativeFrom="paragraph">
                  <wp:posOffset>453390</wp:posOffset>
                </wp:positionV>
                <wp:extent cx="0" cy="879475"/>
                <wp:effectExtent l="95250" t="0" r="57150" b="53975"/>
                <wp:wrapNone/>
                <wp:docPr id="452"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1F891" id="Line 1654"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7pt,35.7pt" to="163.7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6992" behindDoc="0" locked="0" layoutInCell="1" allowOverlap="1" wp14:anchorId="3D923353" wp14:editId="2CC7B92A">
                <wp:simplePos x="0" y="0"/>
                <wp:positionH relativeFrom="column">
                  <wp:posOffset>1259840</wp:posOffset>
                </wp:positionH>
                <wp:positionV relativeFrom="paragraph">
                  <wp:posOffset>215265</wp:posOffset>
                </wp:positionV>
                <wp:extent cx="1040130" cy="238125"/>
                <wp:effectExtent l="0" t="0" r="26670" b="28575"/>
                <wp:wrapNone/>
                <wp:docPr id="448" name="Rectangl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238125"/>
                        </a:xfrm>
                        <a:prstGeom prst="rect">
                          <a:avLst/>
                        </a:prstGeom>
                        <a:solidFill>
                          <a:srgbClr val="FFFFFF"/>
                        </a:solidFill>
                        <a:ln w="6350">
                          <a:solidFill>
                            <a:srgbClr val="000000"/>
                          </a:solidFill>
                          <a:miter lim="800000"/>
                          <a:headEnd/>
                          <a:tailEnd/>
                        </a:ln>
                      </wps:spPr>
                      <wps:txbx>
                        <w:txbxContent>
                          <w:p w:rsidR="00390E91" w:rsidRPr="00551EA6" w:rsidRDefault="00390E91" w:rsidP="00236471">
                            <w:pPr>
                              <w:jc w:val="center"/>
                              <w:rPr>
                                <w:sz w:val="21"/>
                                <w:szCs w:val="21"/>
                              </w:rPr>
                            </w:pPr>
                            <w:r w:rsidRPr="00551EA6">
                              <w:rPr>
                                <w:rFonts w:hint="eastAsia"/>
                                <w:sz w:val="21"/>
                                <w:szCs w:val="21"/>
                              </w:rPr>
                              <w:t>消防本部</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23353" id="Rectangle 1636" o:spid="_x0000_s1289" style="position:absolute;left:0;text-align:left;margin-left:99.2pt;margin-top:16.95pt;width:81.9pt;height:18.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" strokeweight=".5pt">
                <v:textbox inset=",0,,0">
                  <w:txbxContent>
                    <w:p w:rsidR="00390E91" w:rsidRPr="00551EA6" w:rsidRDefault="00390E91" w:rsidP="00236471">
                      <w:pPr>
                        <w:jc w:val="center"/>
                        <w:rPr>
                          <w:sz w:val="21"/>
                          <w:szCs w:val="21"/>
                        </w:rPr>
                      </w:pPr>
                      <w:r w:rsidRPr="00551EA6">
                        <w:rPr>
                          <w:rFonts w:hint="eastAsia"/>
                          <w:sz w:val="21"/>
                          <w:szCs w:val="21"/>
                        </w:rPr>
                        <w:t>消防本部</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5728" behindDoc="0" locked="0" layoutInCell="1" allowOverlap="1" wp14:anchorId="05175B13" wp14:editId="6C0DA112">
                <wp:simplePos x="0" y="0"/>
                <wp:positionH relativeFrom="column">
                  <wp:posOffset>2376903</wp:posOffset>
                </wp:positionH>
                <wp:positionV relativeFrom="paragraph">
                  <wp:posOffset>53975</wp:posOffset>
                </wp:positionV>
                <wp:extent cx="965835" cy="238125"/>
                <wp:effectExtent l="0" t="0" r="0" b="9525"/>
                <wp:wrapNone/>
                <wp:docPr id="434"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38125"/>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rsidR="00390E91" w:rsidRPr="00551EA6" w:rsidRDefault="00390E91" w:rsidP="00236471">
                            <w:pPr>
                              <w:jc w:val="center"/>
                              <w:rPr>
                                <w:sz w:val="21"/>
                                <w:szCs w:val="21"/>
                              </w:rPr>
                            </w:pPr>
                            <w:r w:rsidRPr="00551EA6">
                              <w:rPr>
                                <w:rFonts w:hint="eastAsia"/>
                                <w:sz w:val="21"/>
                                <w:szCs w:val="21"/>
                              </w:rPr>
                              <w:t>直通電話</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75B13" id="Rectangle 1645" o:spid="_x0000_s1290" style="position:absolute;left:0;text-align:left;margin-left:187.15pt;margin-top:4.25pt;width:76.05pt;height:18.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" filled="f" stroked="f" strokeweight=".5pt">
                <v:textbox inset=",0,,0">
                  <w:txbxContent>
                    <w:p w:rsidR="00390E91" w:rsidRPr="00551EA6" w:rsidRDefault="00390E91" w:rsidP="00236471">
                      <w:pPr>
                        <w:jc w:val="center"/>
                        <w:rPr>
                          <w:sz w:val="21"/>
                          <w:szCs w:val="21"/>
                        </w:rPr>
                      </w:pPr>
                      <w:r w:rsidRPr="00551EA6">
                        <w:rPr>
                          <w:rFonts w:hint="eastAsia"/>
                          <w:sz w:val="21"/>
                          <w:szCs w:val="21"/>
                        </w:rPr>
                        <w:t>直通電話</w:t>
                      </w:r>
                    </w:p>
                  </w:txbxContent>
                </v:textbox>
              </v:rect>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77536" behindDoc="0" locked="0" layoutInCell="1" allowOverlap="1" wp14:anchorId="61E92014" wp14:editId="478098B9">
                <wp:simplePos x="0" y="0"/>
                <wp:positionH relativeFrom="column">
                  <wp:posOffset>2220595</wp:posOffset>
                </wp:positionH>
                <wp:positionV relativeFrom="paragraph">
                  <wp:posOffset>62230</wp:posOffset>
                </wp:positionV>
                <wp:extent cx="1187450" cy="0"/>
                <wp:effectExtent l="0" t="76200" r="12700" b="114300"/>
                <wp:wrapNone/>
                <wp:docPr id="449"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D6921" id="Line 1637"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4.9pt" to="268.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78560" behindDoc="0" locked="0" layoutInCell="1" allowOverlap="1" wp14:anchorId="2B6FDBE8" wp14:editId="7D541FEE">
                <wp:simplePos x="0" y="0"/>
                <wp:positionH relativeFrom="column">
                  <wp:posOffset>2298798</wp:posOffset>
                </wp:positionH>
                <wp:positionV relativeFrom="paragraph">
                  <wp:posOffset>140335</wp:posOffset>
                </wp:positionV>
                <wp:extent cx="1115695" cy="0"/>
                <wp:effectExtent l="38100" t="76200" r="0" b="114300"/>
                <wp:wrapNone/>
                <wp:docPr id="446"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695" cy="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10255" id="Line 1638"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1.05pt" to="2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" strokeweight=".5pt">
                <v:stroke startarrow="open"/>
              </v:line>
            </w:pict>
          </mc:Fallback>
        </mc:AlternateContent>
      </w:r>
    </w:p>
    <w:p w:rsidR="00236471" w:rsidRPr="008C7D64" w:rsidRDefault="00236471" w:rsidP="00236471">
      <w:pPr>
        <w:rPr>
          <w:rFonts w:eastAsia="ＭＳ ゴシック"/>
          <w:b/>
          <w:color w:val="000000" w:themeColor="text1"/>
        </w:rPr>
      </w:pP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4704" behindDoc="0" locked="0" layoutInCell="1" allowOverlap="1" wp14:anchorId="1F59E6B2" wp14:editId="56F41075">
                <wp:simplePos x="0" y="0"/>
                <wp:positionH relativeFrom="column">
                  <wp:posOffset>2526128</wp:posOffset>
                </wp:positionH>
                <wp:positionV relativeFrom="paragraph">
                  <wp:posOffset>26670</wp:posOffset>
                </wp:positionV>
                <wp:extent cx="965835" cy="340995"/>
                <wp:effectExtent l="0" t="0" r="0" b="1905"/>
                <wp:wrapNone/>
                <wp:docPr id="445"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551EA6" w:rsidRDefault="00390E91" w:rsidP="00236471">
                            <w:pPr>
                              <w:jc w:val="center"/>
                              <w:rPr>
                                <w:sz w:val="21"/>
                                <w:szCs w:val="21"/>
                              </w:rPr>
                            </w:pPr>
                            <w:r w:rsidRPr="00551EA6">
                              <w:rPr>
                                <w:rFonts w:hint="eastAsia"/>
                                <w:sz w:val="21"/>
                                <w:szCs w:val="21"/>
                              </w:rPr>
                              <w:t>大火の場合</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9E6B2" id="Rectangle 1644" o:spid="_x0000_s1291" style="position:absolute;left:0;text-align:left;margin-left:198.9pt;margin-top:2.1pt;width:76.05pt;height:26.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" filled="f" stroked="f">
                <v:textbox inset=",0,,0">
                  <w:txbxContent>
                    <w:p w:rsidR="00390E91" w:rsidRPr="00551EA6" w:rsidRDefault="00390E91" w:rsidP="00236471">
                      <w:pPr>
                        <w:jc w:val="center"/>
                        <w:rPr>
                          <w:sz w:val="21"/>
                          <w:szCs w:val="21"/>
                        </w:rPr>
                      </w:pPr>
                      <w:r w:rsidRPr="00551EA6">
                        <w:rPr>
                          <w:rFonts w:hint="eastAsia"/>
                          <w:sz w:val="21"/>
                          <w:szCs w:val="21"/>
                        </w:rPr>
                        <w:t>大火の場合</w:t>
                      </w:r>
                    </w:p>
                  </w:txbxContent>
                </v:textbox>
              </v:rect>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2656" behindDoc="0" locked="0" layoutInCell="1" allowOverlap="1" wp14:anchorId="6C283184" wp14:editId="5D008D10">
                <wp:simplePos x="0" y="0"/>
                <wp:positionH relativeFrom="column">
                  <wp:posOffset>2967453</wp:posOffset>
                </wp:positionH>
                <wp:positionV relativeFrom="paragraph">
                  <wp:posOffset>12065</wp:posOffset>
                </wp:positionV>
                <wp:extent cx="0" cy="407035"/>
                <wp:effectExtent l="95250" t="0" r="114300" b="50165"/>
                <wp:wrapNone/>
                <wp:docPr id="444"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829D7" id="Line 1642"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5pt,.95pt" to="233.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" strokeweight=".5pt">
                <v:stroke endarrow="open"/>
              </v:line>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7776" behindDoc="0" locked="0" layoutInCell="1" allowOverlap="1" wp14:anchorId="79307F3E" wp14:editId="548E64F5">
                <wp:simplePos x="0" y="0"/>
                <wp:positionH relativeFrom="column">
                  <wp:posOffset>2409288</wp:posOffset>
                </wp:positionH>
                <wp:positionV relativeFrom="paragraph">
                  <wp:posOffset>168910</wp:posOffset>
                </wp:positionV>
                <wp:extent cx="222885" cy="1022350"/>
                <wp:effectExtent l="0" t="0" r="0" b="6350"/>
                <wp:wrapNone/>
                <wp:docPr id="436"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91" w:rsidRPr="00551EA6" w:rsidRDefault="00390E91" w:rsidP="00236471">
                            <w:pPr>
                              <w:rPr>
                                <w:sz w:val="21"/>
                                <w:szCs w:val="21"/>
                              </w:rPr>
                            </w:pPr>
                            <w:r w:rsidRPr="00551EA6">
                              <w:rPr>
                                <w:rFonts w:hint="eastAsia"/>
                                <w:sz w:val="21"/>
                                <w:szCs w:val="21"/>
                              </w:rPr>
                              <w:t>副団長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9307F3E" id="Rectangle 1647" o:spid="_x0000_s1292" style="position:absolute;left:0;text-align:left;margin-left:189.7pt;margin-top:13.3pt;width:17.55pt;height:8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" filled="f" stroked="f">
                <v:textbox style="layout-flow:vertical-ideographic;mso-fit-shape-to-text:t" inset="0,,0">
                  <w:txbxContent>
                    <w:p w:rsidR="00390E91" w:rsidRPr="00551EA6" w:rsidRDefault="00390E91" w:rsidP="00236471">
                      <w:pPr>
                        <w:rPr>
                          <w:sz w:val="21"/>
                          <w:szCs w:val="21"/>
                        </w:rPr>
                      </w:pPr>
                      <w:r w:rsidRPr="00551EA6">
                        <w:rPr>
                          <w:rFonts w:hint="eastAsia"/>
                          <w:sz w:val="21"/>
                          <w:szCs w:val="21"/>
                        </w:rPr>
                        <w:t>副団長</w:t>
                      </w:r>
                    </w:p>
                  </w:txbxContent>
                </v:textbox>
              </v:rect>
            </w:pict>
          </mc:Fallback>
        </mc:AlternateContent>
      </w:r>
    </w:p>
    <w:p w:rsidR="00236471" w:rsidRPr="008C7D64" w:rsidRDefault="00236471" w:rsidP="00236471">
      <w:pPr>
        <w:rPr>
          <w:rFonts w:eastAsia="ＭＳ ゴシック"/>
          <w:b/>
          <w:color w:val="000000" w:themeColor="text1"/>
        </w:rPr>
      </w:pPr>
    </w:p>
    <w:p w:rsidR="00236471" w:rsidRPr="008C7D64" w:rsidRDefault="00236471" w:rsidP="00236471">
      <w:pPr>
        <w:rPr>
          <w:rFonts w:eastAsia="ＭＳ ゴシック"/>
          <w:b/>
          <w:color w:val="000000" w:themeColor="text1"/>
        </w:rPr>
      </w:pPr>
    </w:p>
    <w:p w:rsidR="00236471" w:rsidRPr="008C7D64" w:rsidRDefault="00236471" w:rsidP="00236471">
      <w:pPr>
        <w:rPr>
          <w:rFonts w:eastAsia="ＭＳ ゴシック"/>
          <w:b/>
          <w:color w:val="000000" w:themeColor="text1"/>
        </w:rPr>
      </w:pPr>
    </w:p>
    <w:p w:rsidR="00236471" w:rsidRPr="008C7D64" w:rsidRDefault="00236471" w:rsidP="00236471">
      <w:pPr>
        <w:rPr>
          <w:color w:val="000000" w:themeColor="text1"/>
          <w:lang w:val="x-none"/>
        </w:rPr>
      </w:pPr>
    </w:p>
    <w:p w:rsidR="00B74DC9" w:rsidRPr="008C7D64" w:rsidRDefault="00B74DC9" w:rsidP="00B74DC9">
      <w:pPr>
        <w:ind w:firstLineChars="100" w:firstLine="220"/>
        <w:rPr>
          <w:color w:val="000000" w:themeColor="text1"/>
        </w:rPr>
      </w:pPr>
    </w:p>
    <w:p w:rsidR="00236471" w:rsidRPr="008C7D64" w:rsidRDefault="00236471" w:rsidP="00B74DC9">
      <w:pPr>
        <w:ind w:firstLineChars="100" w:firstLine="220"/>
        <w:rPr>
          <w:color w:val="000000" w:themeColor="text1"/>
        </w:rPr>
      </w:pPr>
    </w:p>
    <w:p w:rsidR="00322464" w:rsidRPr="008C7D64" w:rsidRDefault="00322464">
      <w:pPr>
        <w:widowControl/>
        <w:jc w:val="left"/>
        <w:rPr>
          <w:rFonts w:ascii="Arial" w:eastAsia="ＭＳ Ｐゴシック" w:hAnsi="Arial"/>
          <w:color w:val="000000" w:themeColor="text1"/>
          <w:u w:val="single"/>
          <w:lang w:val="x-none" w:eastAsia="x-none"/>
        </w:rPr>
      </w:pPr>
      <w:r w:rsidRPr="008C7D64">
        <w:rPr>
          <w:color w:val="000000" w:themeColor="text1"/>
        </w:rPr>
        <w:br w:type="page"/>
      </w:r>
    </w:p>
    <w:p w:rsidR="008F5091" w:rsidRPr="008C7D64" w:rsidRDefault="008F5091" w:rsidP="008F5091">
      <w:pPr>
        <w:pStyle w:val="5"/>
        <w:rPr>
          <w:color w:val="000000" w:themeColor="text1"/>
        </w:rPr>
      </w:pPr>
      <w:r w:rsidRPr="008C7D64">
        <w:rPr>
          <w:rFonts w:hint="eastAsia"/>
          <w:color w:val="000000" w:themeColor="text1"/>
        </w:rPr>
        <w:lastRenderedPageBreak/>
        <w:t>広報の実施</w:t>
      </w:r>
    </w:p>
    <w:p w:rsidR="00236471" w:rsidRPr="008C7D64" w:rsidRDefault="008F5091" w:rsidP="008F5091">
      <w:pPr>
        <w:ind w:firstLineChars="100" w:firstLine="220"/>
        <w:rPr>
          <w:color w:val="000000" w:themeColor="text1"/>
          <w:kern w:val="0"/>
        </w:rPr>
      </w:pPr>
      <w:r w:rsidRPr="008C7D64">
        <w:rPr>
          <w:rFonts w:hint="eastAsia"/>
          <w:color w:val="000000" w:themeColor="text1"/>
          <w:kern w:val="0"/>
        </w:rPr>
        <w:t>出火防止のための広報、火災の延焼状況等の広報を迅速に行うため、広報の要領等について、その実施計画を確立する。</w:t>
      </w:r>
    </w:p>
    <w:p w:rsidR="00322464" w:rsidRPr="008C7D64" w:rsidRDefault="00322464" w:rsidP="00322464">
      <w:pPr>
        <w:ind w:firstLineChars="100" w:firstLine="221"/>
        <w:rPr>
          <w:rFonts w:eastAsia="ＭＳ ゴシック"/>
          <w:b/>
          <w:color w:val="000000" w:themeColor="text1"/>
        </w:rPr>
      </w:pPr>
    </w:p>
    <w:p w:rsidR="00236471" w:rsidRPr="008C7D64" w:rsidRDefault="00236471" w:rsidP="00236471">
      <w:pPr>
        <w:pStyle w:val="5"/>
        <w:rPr>
          <w:color w:val="000000" w:themeColor="text1"/>
        </w:rPr>
      </w:pPr>
      <w:r w:rsidRPr="008C7D64">
        <w:rPr>
          <w:rFonts w:hint="eastAsia"/>
          <w:color w:val="000000" w:themeColor="text1"/>
        </w:rPr>
        <w:t>消防信号</w:t>
      </w:r>
    </w:p>
    <w:p w:rsidR="00236471" w:rsidRPr="008C7D64" w:rsidRDefault="00236471" w:rsidP="00236471">
      <w:pPr>
        <w:ind w:firstLineChars="100" w:firstLine="220"/>
        <w:rPr>
          <w:color w:val="000000" w:themeColor="text1"/>
          <w:kern w:val="0"/>
        </w:rPr>
      </w:pPr>
      <w:r w:rsidRPr="008C7D64">
        <w:rPr>
          <w:rFonts w:hint="eastAsia"/>
          <w:color w:val="000000" w:themeColor="text1"/>
          <w:kern w:val="0"/>
        </w:rPr>
        <w:t>洪水、火災及びその他の災害に際し、住民への報知と消防機関の出動の迅速を図るため、消防信号を発する。</w:t>
      </w:r>
    </w:p>
    <w:p w:rsidR="00236471" w:rsidRPr="008C7D64" w:rsidRDefault="00236471" w:rsidP="00B74DC9">
      <w:pPr>
        <w:ind w:firstLineChars="100" w:firstLine="220"/>
        <w:rPr>
          <w:color w:val="000000" w:themeColor="text1"/>
        </w:rPr>
      </w:pPr>
    </w:p>
    <w:p w:rsidR="00015F04" w:rsidRPr="008C7D64" w:rsidRDefault="00015F04" w:rsidP="00015F04">
      <w:pPr>
        <w:pStyle w:val="3"/>
        <w:spacing w:after="108"/>
        <w:rPr>
          <w:color w:val="000000" w:themeColor="text1"/>
          <w:lang w:eastAsia="ja-JP"/>
        </w:rPr>
      </w:pPr>
      <w:bookmarkStart w:id="495" w:name="_Toc374027338"/>
      <w:bookmarkStart w:id="496" w:name="_Toc374027392"/>
      <w:bookmarkStart w:id="497" w:name="_Toc374029298"/>
      <w:bookmarkStart w:id="498" w:name="_Toc374029998"/>
      <w:bookmarkStart w:id="499" w:name="_Toc374030155"/>
      <w:bookmarkStart w:id="500" w:name="_Toc374030312"/>
      <w:bookmarkStart w:id="501" w:name="_Toc374030789"/>
      <w:bookmarkStart w:id="502" w:name="_Toc413967454"/>
      <w:r w:rsidRPr="008C7D64">
        <w:rPr>
          <w:rFonts w:hint="eastAsia"/>
          <w:color w:val="000000" w:themeColor="text1"/>
        </w:rPr>
        <w:t>消防活動の実施</w:t>
      </w:r>
      <w:bookmarkEnd w:id="495"/>
      <w:bookmarkEnd w:id="496"/>
      <w:bookmarkEnd w:id="497"/>
      <w:bookmarkEnd w:id="498"/>
      <w:bookmarkEnd w:id="499"/>
      <w:bookmarkEnd w:id="500"/>
      <w:bookmarkEnd w:id="501"/>
      <w:bookmarkEnd w:id="502"/>
    </w:p>
    <w:p w:rsidR="00015F04" w:rsidRPr="008C7D64" w:rsidRDefault="00015F04" w:rsidP="00015F04">
      <w:pPr>
        <w:ind w:firstLine="234"/>
        <w:rPr>
          <w:color w:val="000000" w:themeColor="text1"/>
        </w:rPr>
      </w:pPr>
      <w:r w:rsidRPr="008C7D64">
        <w:rPr>
          <w:rFonts w:hint="eastAsia"/>
          <w:color w:val="000000" w:themeColor="text1"/>
        </w:rPr>
        <w:t>火災</w:t>
      </w:r>
      <w:r w:rsidRPr="008C7D64">
        <w:rPr>
          <w:rFonts w:hint="eastAsia"/>
          <w:color w:val="000000" w:themeColor="text1"/>
          <w:kern w:val="0"/>
        </w:rPr>
        <w:t>防ぎ</w:t>
      </w:r>
      <w:r w:rsidRPr="008C7D64">
        <w:rPr>
          <w:rFonts w:hint="eastAsia"/>
          <w:color w:val="000000" w:themeColor="text1"/>
        </w:rPr>
        <w:t>ょ活動の主眼は、人命救助、延焼防止とし、延焼拡大の要素がある場合は、現場最高指揮者は消防力の全力を挙げて、延焼を防止する体制をとる。</w:t>
      </w:r>
    </w:p>
    <w:p w:rsidR="00015F04" w:rsidRPr="008C7D64" w:rsidRDefault="00015F04" w:rsidP="00015F04">
      <w:pPr>
        <w:rPr>
          <w:color w:val="000000" w:themeColor="text1"/>
        </w:rPr>
      </w:pPr>
    </w:p>
    <w:p w:rsidR="0022759B" w:rsidRPr="008C7D64" w:rsidRDefault="0022759B" w:rsidP="0022759B">
      <w:pPr>
        <w:pStyle w:val="5"/>
        <w:rPr>
          <w:color w:val="000000" w:themeColor="text1"/>
        </w:rPr>
      </w:pPr>
      <w:r w:rsidRPr="008C7D64">
        <w:rPr>
          <w:rFonts w:hint="eastAsia"/>
          <w:color w:val="000000" w:themeColor="text1"/>
        </w:rPr>
        <w:t>人命救助</w:t>
      </w:r>
    </w:p>
    <w:p w:rsidR="0022759B" w:rsidRPr="008C7D64" w:rsidRDefault="0022759B" w:rsidP="0022759B">
      <w:pPr>
        <w:ind w:firstLine="234"/>
        <w:rPr>
          <w:color w:val="000000" w:themeColor="text1"/>
        </w:rPr>
      </w:pPr>
      <w:r w:rsidRPr="008C7D64">
        <w:rPr>
          <w:rFonts w:hint="eastAsia"/>
          <w:color w:val="000000" w:themeColor="text1"/>
          <w:kern w:val="0"/>
        </w:rPr>
        <w:t>火災に対処す</w:t>
      </w:r>
      <w:r w:rsidRPr="008C7D64">
        <w:rPr>
          <w:rFonts w:hint="eastAsia"/>
          <w:color w:val="000000" w:themeColor="text1"/>
        </w:rPr>
        <w:t>る第一義は人命救助とし、あらゆる消防活動より優先する。現場指揮者は火災現場に到着したら、要救助者の有無を確認し、必要があれば検索を実施する。</w:t>
      </w:r>
    </w:p>
    <w:p w:rsidR="0022759B" w:rsidRPr="008C7D64" w:rsidRDefault="0022759B" w:rsidP="0022759B">
      <w:pPr>
        <w:ind w:firstLine="234"/>
        <w:rPr>
          <w:color w:val="000000" w:themeColor="text1"/>
        </w:rPr>
      </w:pPr>
      <w:r w:rsidRPr="008C7D64">
        <w:rPr>
          <w:rFonts w:hint="eastAsia"/>
          <w:color w:val="000000" w:themeColor="text1"/>
        </w:rPr>
        <w:t>要救助者があれば、各隊は協力し、救助隊、消防隊、救急隊の連携活動を行い、救助活動に全力を投入する。</w:t>
      </w:r>
    </w:p>
    <w:p w:rsidR="0022759B" w:rsidRPr="008C7D64" w:rsidRDefault="0022759B" w:rsidP="0022759B">
      <w:pPr>
        <w:ind w:firstLine="234"/>
        <w:rPr>
          <w:color w:val="000000" w:themeColor="text1"/>
        </w:rPr>
      </w:pPr>
    </w:p>
    <w:p w:rsidR="0022759B" w:rsidRPr="008C7D64" w:rsidRDefault="0022759B" w:rsidP="0022759B">
      <w:pPr>
        <w:pStyle w:val="5"/>
        <w:rPr>
          <w:color w:val="000000" w:themeColor="text1"/>
        </w:rPr>
      </w:pPr>
      <w:r w:rsidRPr="008C7D64">
        <w:rPr>
          <w:rFonts w:hint="eastAsia"/>
          <w:color w:val="000000" w:themeColor="text1"/>
        </w:rPr>
        <w:t>火災危険地域の警防対策</w:t>
      </w:r>
    </w:p>
    <w:p w:rsidR="0022759B" w:rsidRPr="008C7D64" w:rsidRDefault="0022759B" w:rsidP="0022759B">
      <w:pPr>
        <w:ind w:firstLine="234"/>
        <w:rPr>
          <w:color w:val="000000" w:themeColor="text1"/>
        </w:rPr>
      </w:pPr>
      <w:r w:rsidRPr="008C7D64">
        <w:rPr>
          <w:rFonts w:hint="eastAsia"/>
          <w:color w:val="000000" w:themeColor="text1"/>
        </w:rPr>
        <w:t>木造住宅若しくは飲食店等が密集している進入困難地域で火災が発生した場合、延焼拡大及び人命危険が極めて大であるため、人命救助と火災の延焼拡大を防止する。</w:t>
      </w:r>
    </w:p>
    <w:p w:rsidR="0022759B" w:rsidRPr="008C7D64" w:rsidRDefault="0022759B" w:rsidP="00015F04">
      <w:pPr>
        <w:rPr>
          <w:color w:val="000000" w:themeColor="text1"/>
        </w:rPr>
      </w:pPr>
    </w:p>
    <w:p w:rsidR="00E57D07" w:rsidRPr="008C7D64" w:rsidRDefault="00E57D07" w:rsidP="0022759B">
      <w:pPr>
        <w:pStyle w:val="5"/>
        <w:rPr>
          <w:color w:val="000000" w:themeColor="text1"/>
          <w:kern w:val="0"/>
        </w:rPr>
      </w:pPr>
      <w:bookmarkStart w:id="503" w:name="_Toc374029999"/>
      <w:bookmarkStart w:id="504" w:name="_Toc374030156"/>
      <w:bookmarkStart w:id="505" w:name="_Toc374030313"/>
      <w:bookmarkStart w:id="506" w:name="_Toc374030790"/>
      <w:r w:rsidRPr="008C7D64">
        <w:rPr>
          <w:rFonts w:hint="eastAsia"/>
          <w:color w:val="000000" w:themeColor="text1"/>
        </w:rPr>
        <w:t>火災気象通報発令等異常時</w:t>
      </w:r>
      <w:r w:rsidRPr="008C7D64">
        <w:rPr>
          <w:rFonts w:hint="eastAsia"/>
          <w:color w:val="000000" w:themeColor="text1"/>
          <w:kern w:val="0"/>
        </w:rPr>
        <w:t>の警防対策</w:t>
      </w:r>
      <w:bookmarkEnd w:id="503"/>
      <w:bookmarkEnd w:id="504"/>
      <w:bookmarkEnd w:id="505"/>
      <w:bookmarkEnd w:id="506"/>
    </w:p>
    <w:p w:rsidR="00E57D07" w:rsidRPr="008C7D64" w:rsidRDefault="00E57D07" w:rsidP="00E57D07">
      <w:pPr>
        <w:ind w:firstLine="234"/>
        <w:rPr>
          <w:color w:val="000000" w:themeColor="text1"/>
          <w:kern w:val="0"/>
        </w:rPr>
      </w:pPr>
      <w:r w:rsidRPr="008C7D64">
        <w:rPr>
          <w:rFonts w:hint="eastAsia"/>
          <w:color w:val="000000" w:themeColor="text1"/>
          <w:kern w:val="0"/>
        </w:rPr>
        <w:t>火災気象通報の発令時には、巡回広報等を実施し住民に対してたき火の制限等、火災予防を呼び掛ける。</w:t>
      </w:r>
    </w:p>
    <w:p w:rsidR="00E57D07" w:rsidRPr="008C7D64" w:rsidRDefault="00E57D07" w:rsidP="00015F04">
      <w:pPr>
        <w:rPr>
          <w:color w:val="000000" w:themeColor="text1"/>
        </w:rPr>
      </w:pPr>
    </w:p>
    <w:p w:rsidR="00015F04" w:rsidRPr="008C7D64" w:rsidRDefault="00015F04" w:rsidP="00015F04">
      <w:pPr>
        <w:pStyle w:val="5"/>
        <w:rPr>
          <w:color w:val="000000" w:themeColor="text1"/>
          <w:lang w:eastAsia="ja-JP"/>
        </w:rPr>
      </w:pPr>
      <w:bookmarkStart w:id="507" w:name="_Toc374030003"/>
      <w:bookmarkStart w:id="508" w:name="_Toc374030160"/>
      <w:bookmarkStart w:id="509" w:name="_Toc374030317"/>
      <w:bookmarkStart w:id="510" w:name="_Toc374030794"/>
      <w:r w:rsidRPr="008C7D64">
        <w:rPr>
          <w:rFonts w:hint="eastAsia"/>
          <w:color w:val="000000" w:themeColor="text1"/>
        </w:rPr>
        <w:t>各種火災対策</w:t>
      </w:r>
      <w:bookmarkEnd w:id="507"/>
      <w:bookmarkEnd w:id="508"/>
      <w:bookmarkEnd w:id="509"/>
      <w:bookmarkEnd w:id="510"/>
    </w:p>
    <w:p w:rsidR="008C131F" w:rsidRPr="008C7D64" w:rsidRDefault="008C131F" w:rsidP="00F85133">
      <w:pPr>
        <w:pStyle w:val="6"/>
        <w:rPr>
          <w:color w:val="000000" w:themeColor="text1"/>
        </w:rPr>
      </w:pPr>
      <w:r w:rsidRPr="008C7D64">
        <w:rPr>
          <w:rFonts w:hint="eastAsia"/>
          <w:color w:val="000000" w:themeColor="text1"/>
        </w:rPr>
        <w:t>危険区域</w:t>
      </w:r>
      <w:r w:rsidR="00F85133" w:rsidRPr="008C7D64">
        <w:rPr>
          <w:rFonts w:hint="eastAsia"/>
          <w:color w:val="000000" w:themeColor="text1"/>
          <w:lang w:eastAsia="ja-JP"/>
        </w:rPr>
        <w:t>における</w:t>
      </w:r>
      <w:r w:rsidR="00E57D07" w:rsidRPr="008C7D64">
        <w:rPr>
          <w:rFonts w:hint="eastAsia"/>
          <w:color w:val="000000" w:themeColor="text1"/>
          <w:lang w:eastAsia="ja-JP"/>
        </w:rPr>
        <w:t>消防活動</w:t>
      </w:r>
    </w:p>
    <w:p w:rsidR="008C131F" w:rsidRPr="008C7D64" w:rsidRDefault="008C131F" w:rsidP="00F85133">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木造建設物又は危険物施設等の密集地域で、延焼拡大性が極めて大きく、あるいは</w:t>
      </w:r>
      <w:r w:rsidR="00F85133" w:rsidRPr="008C7D64">
        <w:rPr>
          <w:rFonts w:cs="ＭＳ明朝-WinCharSetFFFF-H" w:hint="eastAsia"/>
          <w:color w:val="000000" w:themeColor="text1"/>
          <w:kern w:val="0"/>
        </w:rPr>
        <w:t>侵入困難地域である等</w:t>
      </w:r>
      <w:r w:rsidRPr="008C7D64">
        <w:rPr>
          <w:rFonts w:cs="ＭＳ明朝-WinCharSetFFFF-H" w:hint="eastAsia"/>
          <w:color w:val="000000" w:themeColor="text1"/>
          <w:kern w:val="0"/>
        </w:rPr>
        <w:t>消防活動上悪条件を伴う危険区域においては、火災の状況に応じて、防御部隊を増強し、延焼防止に努めるとともに、別に予備部隊を編成待機せしめて、風位の変化等による不測の事態に備える。</w:t>
      </w:r>
    </w:p>
    <w:p w:rsidR="00F85133" w:rsidRPr="008C7D64" w:rsidRDefault="00F85133" w:rsidP="008C131F">
      <w:pPr>
        <w:autoSpaceDE w:val="0"/>
        <w:autoSpaceDN w:val="0"/>
        <w:adjustRightInd w:val="0"/>
        <w:jc w:val="left"/>
        <w:rPr>
          <w:rFonts w:cs="ＭＳ明朝-WinCharSetFFFF-H"/>
          <w:color w:val="000000" w:themeColor="text1"/>
          <w:kern w:val="0"/>
        </w:rPr>
      </w:pPr>
    </w:p>
    <w:p w:rsidR="008C131F" w:rsidRPr="008C7D64" w:rsidRDefault="008C131F" w:rsidP="00E57D07">
      <w:pPr>
        <w:pStyle w:val="6"/>
        <w:rPr>
          <w:color w:val="000000" w:themeColor="text1"/>
        </w:rPr>
      </w:pPr>
      <w:r w:rsidRPr="008C7D64">
        <w:rPr>
          <w:rFonts w:hint="eastAsia"/>
          <w:color w:val="000000" w:themeColor="text1"/>
        </w:rPr>
        <w:t>特殊建造物</w:t>
      </w:r>
      <w:r w:rsidR="00E57D07" w:rsidRPr="008C7D64">
        <w:rPr>
          <w:rFonts w:hint="eastAsia"/>
          <w:color w:val="000000" w:themeColor="text1"/>
          <w:lang w:eastAsia="ja-JP"/>
        </w:rPr>
        <w:t>火災時の消防活動</w:t>
      </w:r>
    </w:p>
    <w:p w:rsidR="008C131F" w:rsidRPr="008C7D64" w:rsidRDefault="00F85133" w:rsidP="00F85133">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特殊</w:t>
      </w:r>
      <w:r w:rsidR="009E5900" w:rsidRPr="008C7D64">
        <w:rPr>
          <w:rFonts w:cs="ＭＳ明朝-WinCharSetFFFF-H" w:hint="eastAsia"/>
          <w:color w:val="000000" w:themeColor="text1"/>
          <w:kern w:val="0"/>
        </w:rPr>
        <w:t>建造物</w:t>
      </w:r>
      <w:r w:rsidRPr="008C7D64">
        <w:rPr>
          <w:rFonts w:cs="ＭＳ明朝-WinCharSetFFFF-H" w:hint="eastAsia"/>
          <w:color w:val="000000" w:themeColor="text1"/>
          <w:kern w:val="0"/>
        </w:rPr>
        <w:t>における</w:t>
      </w:r>
      <w:r w:rsidR="008C131F" w:rsidRPr="008C7D64">
        <w:rPr>
          <w:rFonts w:cs="ＭＳ明朝-WinCharSetFFFF-H" w:hint="eastAsia"/>
          <w:color w:val="000000" w:themeColor="text1"/>
          <w:kern w:val="0"/>
        </w:rPr>
        <w:t>火災に際しては、「危険区域」の消防計画に準じて行動するほか、排煙処理を行う機材等を有する消防隊の活用によって、人命救助に万全を期する。</w:t>
      </w:r>
    </w:p>
    <w:p w:rsidR="00F85133" w:rsidRPr="008C7D64" w:rsidRDefault="00F85133" w:rsidP="008C131F">
      <w:pPr>
        <w:autoSpaceDE w:val="0"/>
        <w:autoSpaceDN w:val="0"/>
        <w:adjustRightInd w:val="0"/>
        <w:jc w:val="left"/>
        <w:rPr>
          <w:rFonts w:cs="ＭＳ明朝-WinCharSetFFFF-H"/>
          <w:color w:val="000000" w:themeColor="text1"/>
          <w:kern w:val="0"/>
        </w:rPr>
      </w:pPr>
    </w:p>
    <w:p w:rsidR="008C131F" w:rsidRPr="008C7D64" w:rsidRDefault="008C131F" w:rsidP="00E57D07">
      <w:pPr>
        <w:pStyle w:val="6"/>
        <w:rPr>
          <w:color w:val="000000" w:themeColor="text1"/>
        </w:rPr>
      </w:pPr>
      <w:r w:rsidRPr="008C7D64">
        <w:rPr>
          <w:rFonts w:hint="eastAsia"/>
          <w:color w:val="000000" w:themeColor="text1"/>
        </w:rPr>
        <w:lastRenderedPageBreak/>
        <w:t>異常時の消防活動</w:t>
      </w:r>
    </w:p>
    <w:p w:rsidR="00E57D07" w:rsidRPr="008C7D64" w:rsidRDefault="008C131F" w:rsidP="00E57D0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平均風速が</w:t>
      </w:r>
      <w:r w:rsidRPr="008C7D64">
        <w:rPr>
          <w:rFonts w:cs="ＭＳ明朝-WinCharSetFFFF-H"/>
          <w:color w:val="000000" w:themeColor="text1"/>
          <w:kern w:val="0"/>
        </w:rPr>
        <w:t>10</w:t>
      </w:r>
      <w:r w:rsidRPr="008C7D64">
        <w:rPr>
          <w:rFonts w:cs="ＭＳ明朝-WinCharSetFFFF-H" w:hint="eastAsia"/>
          <w:color w:val="000000" w:themeColor="text1"/>
          <w:kern w:val="0"/>
        </w:rPr>
        <w:t>ｍを越える強風下の火災は、風速に比例して延焼速度を増し火粉の発生により、飛火延焼の可能性が強く、風下へ一方的に延焼し、防御活動は極めて困難である</w:t>
      </w:r>
      <w:r w:rsidR="00E57D07" w:rsidRPr="008C7D64">
        <w:rPr>
          <w:rFonts w:cs="ＭＳ明朝-WinCharSetFFFF-H" w:hint="eastAsia"/>
          <w:color w:val="000000" w:themeColor="text1"/>
          <w:kern w:val="0"/>
        </w:rPr>
        <w:t>。</w:t>
      </w:r>
    </w:p>
    <w:p w:rsidR="00F85133" w:rsidRPr="008C7D64" w:rsidRDefault="00E57D07" w:rsidP="00E57D0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これらを鑑み、</w:t>
      </w:r>
      <w:r w:rsidR="008C131F" w:rsidRPr="008C7D64">
        <w:rPr>
          <w:rFonts w:cs="ＭＳ明朝-WinCharSetFFFF-H" w:hint="eastAsia"/>
          <w:color w:val="000000" w:themeColor="text1"/>
          <w:kern w:val="0"/>
        </w:rPr>
        <w:t>火勢の状況を把握することに努め、主流に対して側面狭撃の態勢をもって防圧に当たり、風下方面は、事前注水部隊及び飛火警戒部隊をもって延焼阻止に努め、また、風位の変化により延焼方向の変化に備えるため、別に予備隊を編成して待機せしめるものとする。</w:t>
      </w:r>
    </w:p>
    <w:p w:rsidR="008C131F" w:rsidRPr="008C7D64" w:rsidRDefault="008C131F" w:rsidP="00E57D0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同時多発火災発生のおそれがある場合においては、続発火災及び増援部隊の必要を考慮して、残留部隊を確保するため、応援部隊をもって増強し、臨機即応の出動態勢の強化を図る。</w:t>
      </w:r>
    </w:p>
    <w:p w:rsidR="00F85133" w:rsidRPr="008C7D64" w:rsidRDefault="00F85133" w:rsidP="008C131F">
      <w:pPr>
        <w:autoSpaceDE w:val="0"/>
        <w:autoSpaceDN w:val="0"/>
        <w:adjustRightInd w:val="0"/>
        <w:jc w:val="left"/>
        <w:rPr>
          <w:rFonts w:cs="ＭＳ明朝-WinCharSetFFFF-H"/>
          <w:color w:val="000000" w:themeColor="text1"/>
          <w:kern w:val="0"/>
        </w:rPr>
      </w:pPr>
    </w:p>
    <w:p w:rsidR="008C131F" w:rsidRPr="008C7D64" w:rsidRDefault="008C131F" w:rsidP="00E57D07">
      <w:pPr>
        <w:pStyle w:val="6"/>
        <w:rPr>
          <w:color w:val="000000" w:themeColor="text1"/>
        </w:rPr>
      </w:pPr>
      <w:r w:rsidRPr="008C7D64">
        <w:rPr>
          <w:rFonts w:hint="eastAsia"/>
          <w:color w:val="000000" w:themeColor="text1"/>
        </w:rPr>
        <w:t>危険物</w:t>
      </w:r>
      <w:r w:rsidR="00E57D07" w:rsidRPr="008C7D64">
        <w:rPr>
          <w:rFonts w:hint="eastAsia"/>
          <w:color w:val="000000" w:themeColor="text1"/>
        </w:rPr>
        <w:t>火災時の消防活動</w:t>
      </w:r>
    </w:p>
    <w:p w:rsidR="000D7627" w:rsidRPr="008C7D64" w:rsidRDefault="008C131F" w:rsidP="00E57D07">
      <w:pPr>
        <w:autoSpaceDE w:val="0"/>
        <w:autoSpaceDN w:val="0"/>
        <w:adjustRightInd w:val="0"/>
        <w:ind w:firstLineChars="100" w:firstLine="220"/>
        <w:jc w:val="left"/>
        <w:rPr>
          <w:color w:val="000000" w:themeColor="text1"/>
          <w:kern w:val="0"/>
        </w:rPr>
      </w:pPr>
      <w:r w:rsidRPr="008C7D64">
        <w:rPr>
          <w:rFonts w:cs="ＭＳ明朝-WinCharSetFFFF-H" w:hint="eastAsia"/>
          <w:color w:val="000000" w:themeColor="text1"/>
          <w:kern w:val="0"/>
        </w:rPr>
        <w:t>大量の危険物による火災に際しては、発火性、引火性又は爆発性物品の種別数量に応じて、延焼危険度を考慮して、注水消火を行うほか注水禁忌物に対しては、化学消火、窒息消火、除却消火等の方法を講じ、かつ周辺部への延焼防止にあたる。</w:t>
      </w:r>
    </w:p>
    <w:p w:rsidR="006443F6" w:rsidRPr="008C7D64" w:rsidRDefault="006443F6" w:rsidP="006443F6">
      <w:pPr>
        <w:ind w:firstLine="234"/>
        <w:rPr>
          <w:color w:val="000000" w:themeColor="text1"/>
          <w:kern w:val="0"/>
        </w:rPr>
      </w:pPr>
    </w:p>
    <w:p w:rsidR="000D7627" w:rsidRPr="008C7D64" w:rsidRDefault="000D7627" w:rsidP="000E467E">
      <w:pPr>
        <w:pStyle w:val="3"/>
        <w:spacing w:after="108"/>
        <w:rPr>
          <w:color w:val="000000" w:themeColor="text1"/>
        </w:rPr>
      </w:pPr>
      <w:bookmarkStart w:id="511" w:name="_Toc374027339"/>
      <w:bookmarkStart w:id="512" w:name="_Toc374027393"/>
      <w:bookmarkStart w:id="513" w:name="_Toc374029299"/>
      <w:bookmarkStart w:id="514" w:name="_Toc374030004"/>
      <w:bookmarkStart w:id="515" w:name="_Toc374030161"/>
      <w:bookmarkStart w:id="516" w:name="_Toc374030318"/>
      <w:bookmarkStart w:id="517" w:name="_Toc374030795"/>
      <w:bookmarkStart w:id="518" w:name="_Toc413967455"/>
      <w:r w:rsidRPr="008C7D64">
        <w:rPr>
          <w:rFonts w:hint="eastAsia"/>
          <w:color w:val="000000" w:themeColor="text1"/>
        </w:rPr>
        <w:t>大火災等の情報収集及び報告</w:t>
      </w:r>
      <w:bookmarkEnd w:id="511"/>
      <w:bookmarkEnd w:id="512"/>
      <w:bookmarkEnd w:id="513"/>
      <w:bookmarkEnd w:id="514"/>
      <w:bookmarkEnd w:id="515"/>
      <w:bookmarkEnd w:id="516"/>
      <w:bookmarkEnd w:id="517"/>
      <w:bookmarkEnd w:id="518"/>
    </w:p>
    <w:p w:rsidR="000D7627" w:rsidRPr="008C7D64" w:rsidRDefault="000D7627" w:rsidP="006443F6">
      <w:pPr>
        <w:ind w:firstLine="234"/>
        <w:rPr>
          <w:color w:val="000000" w:themeColor="text1"/>
        </w:rPr>
      </w:pPr>
      <w:r w:rsidRPr="008C7D64">
        <w:rPr>
          <w:rFonts w:hint="eastAsia"/>
          <w:color w:val="000000" w:themeColor="text1"/>
          <w:kern w:val="0"/>
        </w:rPr>
        <w:t>大火災</w:t>
      </w:r>
      <w:r w:rsidRPr="008C7D64">
        <w:rPr>
          <w:rFonts w:hint="eastAsia"/>
          <w:color w:val="000000" w:themeColor="text1"/>
        </w:rPr>
        <w:t>が発生した場合、災害が発生した地域を次により調査の上、災害対策に必要な情報に意見を添えて県に報告する。</w:t>
      </w:r>
    </w:p>
    <w:p w:rsidR="006443F6" w:rsidRPr="008C7D64" w:rsidRDefault="006443F6" w:rsidP="006443F6">
      <w:pPr>
        <w:ind w:firstLine="234"/>
        <w:rPr>
          <w:color w:val="000000" w:themeColor="text1"/>
        </w:rPr>
      </w:pPr>
    </w:p>
    <w:p w:rsidR="000D7627" w:rsidRPr="008C7D64" w:rsidRDefault="000D7627" w:rsidP="000E467E">
      <w:pPr>
        <w:pStyle w:val="5"/>
        <w:rPr>
          <w:color w:val="000000" w:themeColor="text1"/>
        </w:rPr>
      </w:pPr>
      <w:bookmarkStart w:id="519" w:name="_Toc374030005"/>
      <w:bookmarkStart w:id="520" w:name="_Toc374030162"/>
      <w:bookmarkStart w:id="521" w:name="_Toc374030319"/>
      <w:bookmarkStart w:id="522" w:name="_Toc374030796"/>
      <w:r w:rsidRPr="008C7D64">
        <w:rPr>
          <w:rFonts w:hint="eastAsia"/>
          <w:color w:val="000000" w:themeColor="text1"/>
        </w:rPr>
        <w:t>調査報告事項</w:t>
      </w:r>
      <w:bookmarkEnd w:id="519"/>
      <w:bookmarkEnd w:id="520"/>
      <w:bookmarkEnd w:id="521"/>
      <w:bookmarkEnd w:id="522"/>
    </w:p>
    <w:p w:rsidR="000D7627" w:rsidRPr="008C7D64" w:rsidRDefault="000D7627" w:rsidP="006443F6">
      <w:pPr>
        <w:ind w:firstLine="234"/>
        <w:rPr>
          <w:color w:val="000000" w:themeColor="text1"/>
          <w:kern w:val="0"/>
        </w:rPr>
      </w:pPr>
      <w:r w:rsidRPr="008C7D64">
        <w:rPr>
          <w:rFonts w:hint="eastAsia"/>
          <w:color w:val="000000" w:themeColor="text1"/>
        </w:rPr>
        <w:t>調査</w:t>
      </w:r>
      <w:r w:rsidRPr="008C7D64">
        <w:rPr>
          <w:rFonts w:hint="eastAsia"/>
          <w:color w:val="000000" w:themeColor="text1"/>
          <w:kern w:val="0"/>
        </w:rPr>
        <w:t>報告</w:t>
      </w:r>
      <w:r w:rsidR="000E467E" w:rsidRPr="008C7D64">
        <w:rPr>
          <w:rFonts w:hint="eastAsia"/>
          <w:color w:val="000000" w:themeColor="text1"/>
          <w:kern w:val="0"/>
        </w:rPr>
        <w:t>事項</w:t>
      </w:r>
      <w:r w:rsidRPr="008C7D64">
        <w:rPr>
          <w:rFonts w:hint="eastAsia"/>
          <w:color w:val="000000" w:themeColor="text1"/>
          <w:kern w:val="0"/>
        </w:rPr>
        <w:t>は、火災報告取扱要領（平成６年４月21日付消防災第100号）に定める事項とする。</w:t>
      </w:r>
    </w:p>
    <w:p w:rsidR="006443F6" w:rsidRPr="008C7D64" w:rsidRDefault="006443F6" w:rsidP="006443F6">
      <w:pPr>
        <w:ind w:firstLine="234"/>
        <w:rPr>
          <w:color w:val="000000" w:themeColor="text1"/>
          <w:kern w:val="0"/>
        </w:rPr>
      </w:pPr>
    </w:p>
    <w:p w:rsidR="00322464" w:rsidRPr="008C7D64" w:rsidRDefault="00322464">
      <w:pPr>
        <w:widowControl/>
        <w:jc w:val="left"/>
        <w:rPr>
          <w:rFonts w:ascii="Arial" w:eastAsia="ＭＳ Ｐゴシック" w:hAnsi="Arial"/>
          <w:color w:val="000000" w:themeColor="text1"/>
          <w:u w:val="single"/>
          <w:lang w:val="x-none" w:eastAsia="x-none"/>
        </w:rPr>
      </w:pPr>
      <w:bookmarkStart w:id="523" w:name="_Toc374030006"/>
      <w:bookmarkStart w:id="524" w:name="_Toc374030163"/>
      <w:bookmarkStart w:id="525" w:name="_Toc374030320"/>
      <w:bookmarkStart w:id="526" w:name="_Toc374030797"/>
      <w:r w:rsidRPr="008C7D64">
        <w:rPr>
          <w:color w:val="000000" w:themeColor="text1"/>
        </w:rPr>
        <w:br w:type="page"/>
      </w:r>
    </w:p>
    <w:p w:rsidR="000D7627" w:rsidRPr="008C7D64" w:rsidRDefault="000D7627" w:rsidP="000E467E">
      <w:pPr>
        <w:pStyle w:val="5"/>
        <w:rPr>
          <w:color w:val="000000" w:themeColor="text1"/>
        </w:rPr>
      </w:pPr>
      <w:r w:rsidRPr="008C7D64">
        <w:rPr>
          <w:rFonts w:hint="eastAsia"/>
          <w:color w:val="000000" w:themeColor="text1"/>
        </w:rPr>
        <w:lastRenderedPageBreak/>
        <w:t>調査報告</w:t>
      </w:r>
      <w:r w:rsidR="00C15F73" w:rsidRPr="008C7D64">
        <w:rPr>
          <w:rFonts w:hint="eastAsia"/>
          <w:color w:val="000000" w:themeColor="text1"/>
          <w:lang w:eastAsia="ja-JP"/>
        </w:rPr>
        <w:t>を行う</w:t>
      </w:r>
      <w:r w:rsidRPr="008C7D64">
        <w:rPr>
          <w:rFonts w:hint="eastAsia"/>
          <w:color w:val="000000" w:themeColor="text1"/>
        </w:rPr>
        <w:t>基準</w:t>
      </w:r>
      <w:bookmarkEnd w:id="523"/>
      <w:bookmarkEnd w:id="524"/>
      <w:bookmarkEnd w:id="525"/>
      <w:bookmarkEnd w:id="526"/>
    </w:p>
    <w:p w:rsidR="000D7627" w:rsidRPr="008C7D64" w:rsidRDefault="00236471" w:rsidP="006443F6">
      <w:pPr>
        <w:ind w:firstLine="234"/>
        <w:rPr>
          <w:color w:val="000000" w:themeColor="text1"/>
        </w:rPr>
      </w:pPr>
      <w:r w:rsidRPr="008C7D64">
        <w:rPr>
          <w:rFonts w:hint="eastAsia"/>
          <w:color w:val="000000" w:themeColor="text1"/>
        </w:rPr>
        <w:t>火災によって生じた損害が次の基準に該当する場合は報告（火災即報及び情報）を行う。</w:t>
      </w:r>
    </w:p>
    <w:p w:rsidR="00236471" w:rsidRPr="008C7D64" w:rsidRDefault="00236471" w:rsidP="006443F6">
      <w:pPr>
        <w:ind w:firstLine="234"/>
        <w:rPr>
          <w:rFonts w:eastAsia="ＭＳ ゴシック"/>
          <w:b/>
          <w:color w:val="000000" w:themeColor="text1"/>
        </w:rPr>
      </w:pPr>
    </w:p>
    <w:p w:rsidR="00236471" w:rsidRPr="008C7D64" w:rsidRDefault="00236471" w:rsidP="00236471">
      <w:pPr>
        <w:pStyle w:val="6"/>
        <w:rPr>
          <w:color w:val="000000" w:themeColor="text1"/>
          <w:lang w:eastAsia="ja-JP"/>
        </w:rPr>
      </w:pPr>
      <w:r w:rsidRPr="008C7D64">
        <w:rPr>
          <w:rFonts w:hint="eastAsia"/>
          <w:color w:val="000000" w:themeColor="text1"/>
        </w:rPr>
        <w:t>火災</w:t>
      </w:r>
      <w:r w:rsidR="00755538" w:rsidRPr="008C7D64">
        <w:rPr>
          <w:rFonts w:hint="eastAsia"/>
          <w:color w:val="000000" w:themeColor="text1"/>
          <w:lang w:eastAsia="ja-JP"/>
        </w:rPr>
        <w:t>即</w:t>
      </w:r>
      <w:r w:rsidRPr="008C7D64">
        <w:rPr>
          <w:rFonts w:hint="eastAsia"/>
          <w:color w:val="000000" w:themeColor="text1"/>
        </w:rPr>
        <w:t>報の基準</w:t>
      </w:r>
    </w:p>
    <w:p w:rsidR="00236471" w:rsidRPr="008C7D64" w:rsidRDefault="00236471" w:rsidP="00236471">
      <w:pPr>
        <w:ind w:firstLineChars="100" w:firstLine="220"/>
        <w:rPr>
          <w:color w:val="000000" w:themeColor="text1"/>
          <w:lang w:val="x-none"/>
        </w:rPr>
      </w:pPr>
      <w:r w:rsidRPr="008C7D64">
        <w:rPr>
          <w:rFonts w:hint="eastAsia"/>
          <w:color w:val="000000" w:themeColor="text1"/>
          <w:lang w:val="x-none"/>
        </w:rPr>
        <w:t>火災</w:t>
      </w:r>
      <w:r w:rsidR="00755538" w:rsidRPr="008C7D64">
        <w:rPr>
          <w:rFonts w:hint="eastAsia"/>
          <w:color w:val="000000" w:themeColor="text1"/>
          <w:lang w:val="x-none"/>
        </w:rPr>
        <w:t>即</w:t>
      </w:r>
      <w:r w:rsidRPr="008C7D64">
        <w:rPr>
          <w:rFonts w:hint="eastAsia"/>
          <w:color w:val="000000" w:themeColor="text1"/>
          <w:lang w:val="x-none"/>
        </w:rPr>
        <w:t>報を行う基準は以下のとおりである。</w:t>
      </w:r>
    </w:p>
    <w:p w:rsidR="000D7627" w:rsidRPr="008C7D64" w:rsidRDefault="00C95795" w:rsidP="000D7627">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w:t>
      </w:r>
      <w:r w:rsidR="00236471" w:rsidRPr="008C7D64">
        <w:rPr>
          <w:rFonts w:ascii="ＭＳ Ｐゴシック" w:eastAsia="ＭＳ Ｐゴシック" w:hAnsi="ＭＳ Ｐゴシック" w:hint="eastAsia"/>
          <w:color w:val="000000" w:themeColor="text1"/>
        </w:rPr>
        <w:t>火災即報の</w:t>
      </w:r>
      <w:r w:rsidRPr="008C7D64">
        <w:rPr>
          <w:rFonts w:ascii="ＭＳ Ｐゴシック" w:eastAsia="ＭＳ Ｐゴシック" w:hAnsi="ＭＳ Ｐゴシック" w:hint="eastAsia"/>
          <w:color w:val="000000" w:themeColor="text1"/>
        </w:rPr>
        <w:t>報告基準＞</w:t>
      </w:r>
    </w:p>
    <w:tbl>
      <w:tblPr>
        <w:tblStyle w:val="ae"/>
        <w:tblW w:w="0" w:type="auto"/>
        <w:tblInd w:w="108" w:type="dxa"/>
        <w:tblLook w:val="04A0" w:firstRow="1" w:lastRow="0" w:firstColumn="1" w:lastColumn="0" w:noHBand="0" w:noVBand="1"/>
      </w:tblPr>
      <w:tblGrid>
        <w:gridCol w:w="2237"/>
        <w:gridCol w:w="6433"/>
      </w:tblGrid>
      <w:tr w:rsidR="008C7D64" w:rsidRPr="008C7D64" w:rsidTr="003A32C5">
        <w:tc>
          <w:tcPr>
            <w:tcW w:w="2268" w:type="dxa"/>
            <w:shd w:val="clear" w:color="auto" w:fill="F2F2F2" w:themeFill="background1" w:themeFillShade="F2"/>
          </w:tcPr>
          <w:p w:rsidR="003A32C5" w:rsidRPr="008C7D64" w:rsidRDefault="003A32C5" w:rsidP="00491F38">
            <w:pPr>
              <w:spacing w:line="340" w:lineRule="exact"/>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区分</w:t>
            </w:r>
          </w:p>
        </w:tc>
        <w:tc>
          <w:tcPr>
            <w:tcW w:w="6521" w:type="dxa"/>
            <w:shd w:val="clear" w:color="auto" w:fill="F2F2F2" w:themeFill="background1" w:themeFillShade="F2"/>
          </w:tcPr>
          <w:p w:rsidR="003A32C5" w:rsidRPr="008C7D64" w:rsidRDefault="003A32C5" w:rsidP="00491F38">
            <w:pPr>
              <w:spacing w:line="340" w:lineRule="exact"/>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基準</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hint="eastAsia"/>
                <w:color w:val="000000" w:themeColor="text1"/>
                <w:sz w:val="21"/>
              </w:rPr>
              <w:t>死傷者</w:t>
            </w:r>
          </w:p>
        </w:tc>
        <w:tc>
          <w:tcPr>
            <w:tcW w:w="6521" w:type="dxa"/>
          </w:tcPr>
          <w:p w:rsidR="003A32C5" w:rsidRPr="008C7D64" w:rsidRDefault="003A32C5" w:rsidP="00491F38">
            <w:pPr>
              <w:pStyle w:val="a1"/>
              <w:numPr>
                <w:ilvl w:val="0"/>
                <w:numId w:val="90"/>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死者が３人以上生じたもの</w:t>
            </w:r>
          </w:p>
          <w:p w:rsidR="003A32C5" w:rsidRPr="008C7D64" w:rsidRDefault="003A32C5" w:rsidP="00491F38">
            <w:pPr>
              <w:pStyle w:val="a1"/>
              <w:numPr>
                <w:ilvl w:val="0"/>
                <w:numId w:val="90"/>
              </w:numPr>
              <w:autoSpaceDE w:val="0"/>
              <w:autoSpaceDN w:val="0"/>
              <w:adjustRightInd w:val="0"/>
              <w:spacing w:line="340" w:lineRule="exact"/>
              <w:jc w:val="left"/>
              <w:rPr>
                <w:rFonts w:ascii="ＭＳ Ｐゴシック" w:eastAsia="ＭＳ Ｐゴシック" w:hAnsi="ＭＳ Ｐゴシック"/>
                <w:color w:val="000000" w:themeColor="text1"/>
                <w:sz w:val="21"/>
              </w:rPr>
            </w:pPr>
            <w:r w:rsidRPr="008C7D64">
              <w:rPr>
                <w:rFonts w:cs="ＭＳ明朝" w:hint="eastAsia"/>
                <w:color w:val="000000" w:themeColor="text1"/>
                <w:kern w:val="0"/>
                <w:sz w:val="21"/>
              </w:rPr>
              <w:t>死者及び負傷者の合計が10人以上生じたもの</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建物火災</w:t>
            </w:r>
          </w:p>
        </w:tc>
        <w:tc>
          <w:tcPr>
            <w:tcW w:w="6521" w:type="dxa"/>
          </w:tcPr>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特定防火対象物で死者の発生した火災</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高層建築物の１１階以上の階、地下街又は準地下街において発生した火災で利用者等が避難したもの</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大使館・領事館、国指定重要文化財又は特定違反対象物の火災</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建物焼損延べ面積3,000平方メートル以上と推定される火災</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損害額１億円以上と推定される火災</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林野火災</w:t>
            </w:r>
          </w:p>
        </w:tc>
        <w:tc>
          <w:tcPr>
            <w:tcW w:w="6521" w:type="dxa"/>
          </w:tcPr>
          <w:p w:rsidR="003A32C5" w:rsidRPr="008C7D64" w:rsidRDefault="003A32C5" w:rsidP="00491F38">
            <w:pPr>
              <w:pStyle w:val="a1"/>
              <w:numPr>
                <w:ilvl w:val="0"/>
                <w:numId w:val="95"/>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焼損面積10ヘクタール以上と推定されるもの</w:t>
            </w:r>
          </w:p>
          <w:p w:rsidR="003A32C5" w:rsidRPr="008C7D64" w:rsidRDefault="003A32C5" w:rsidP="00491F38">
            <w:pPr>
              <w:pStyle w:val="a1"/>
              <w:numPr>
                <w:ilvl w:val="0"/>
                <w:numId w:val="95"/>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空中消火を要請したもの</w:t>
            </w:r>
          </w:p>
          <w:p w:rsidR="003A32C5" w:rsidRPr="008C7D64" w:rsidRDefault="003A32C5" w:rsidP="00491F38">
            <w:pPr>
              <w:pStyle w:val="a1"/>
              <w:numPr>
                <w:ilvl w:val="0"/>
                <w:numId w:val="95"/>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住宅等へ延焼するおそれがある等社会的に影響度が高いもの</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交通機関の火災</w:t>
            </w:r>
          </w:p>
        </w:tc>
        <w:tc>
          <w:tcPr>
            <w:tcW w:w="6521" w:type="dxa"/>
          </w:tcPr>
          <w:p w:rsidR="003A32C5" w:rsidRPr="008C7D64" w:rsidRDefault="003A32C5" w:rsidP="00491F38">
            <w:pPr>
              <w:pStyle w:val="a1"/>
              <w:numPr>
                <w:ilvl w:val="0"/>
                <w:numId w:val="92"/>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船舶、航空機、列車、自動車の火災で、次に掲げるもの</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航空機火災</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タンカー火災の他社会的影響度が高い船舶火災</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トンネル内車両火災</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列車火災</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その他</w:t>
            </w:r>
          </w:p>
        </w:tc>
        <w:tc>
          <w:tcPr>
            <w:tcW w:w="6521" w:type="dxa"/>
          </w:tcPr>
          <w:p w:rsidR="003A32C5" w:rsidRPr="008C7D64" w:rsidRDefault="003A32C5" w:rsidP="00491F38">
            <w:pPr>
              <w:pStyle w:val="a1"/>
              <w:numPr>
                <w:ilvl w:val="0"/>
                <w:numId w:val="94"/>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以上に掲げるもののほか、特殊な原因による火災、特殊な態様の火災等消防上特に参考となるもの</w:t>
            </w:r>
          </w:p>
        </w:tc>
      </w:tr>
    </w:tbl>
    <w:p w:rsidR="003A32C5" w:rsidRPr="008C7D64" w:rsidRDefault="003A32C5" w:rsidP="003A32C5">
      <w:pPr>
        <w:jc w:val="left"/>
        <w:rPr>
          <w:rFonts w:ascii="ＭＳ Ｐゴシック" w:eastAsia="ＭＳ Ｐゴシック" w:hAnsi="ＭＳ Ｐゴシック"/>
          <w:color w:val="000000" w:themeColor="text1"/>
        </w:rPr>
      </w:pPr>
    </w:p>
    <w:p w:rsidR="00236471" w:rsidRPr="008C7D64" w:rsidRDefault="00236471" w:rsidP="00236471">
      <w:pPr>
        <w:pStyle w:val="6"/>
        <w:rPr>
          <w:color w:val="000000" w:themeColor="text1"/>
          <w:lang w:eastAsia="ja-JP"/>
        </w:rPr>
      </w:pPr>
      <w:r w:rsidRPr="008C7D64">
        <w:rPr>
          <w:rFonts w:hint="eastAsia"/>
          <w:color w:val="000000" w:themeColor="text1"/>
        </w:rPr>
        <w:t>情報の基準</w:t>
      </w:r>
    </w:p>
    <w:p w:rsidR="00236471" w:rsidRPr="008C7D64" w:rsidRDefault="00236471" w:rsidP="00236471">
      <w:pPr>
        <w:ind w:firstLineChars="100" w:firstLine="220"/>
        <w:rPr>
          <w:color w:val="000000" w:themeColor="text1"/>
          <w:lang w:val="x-none"/>
        </w:rPr>
      </w:pPr>
      <w:r w:rsidRPr="008C7D64">
        <w:rPr>
          <w:rFonts w:hint="eastAsia"/>
          <w:color w:val="000000" w:themeColor="text1"/>
          <w:lang w:val="x-none"/>
        </w:rPr>
        <w:t>情報を行う基準は以下のとおりである。</w:t>
      </w:r>
    </w:p>
    <w:p w:rsidR="00236471" w:rsidRPr="008C7D64" w:rsidRDefault="00236471" w:rsidP="00236471">
      <w:pPr>
        <w:ind w:firstLineChars="100" w:firstLine="220"/>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＜情報を行う基準＞</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20"/>
        <w:gridCol w:w="2268"/>
        <w:gridCol w:w="1677"/>
      </w:tblGrid>
      <w:tr w:rsidR="008C7D64" w:rsidRPr="008C7D64" w:rsidTr="00236471">
        <w:tc>
          <w:tcPr>
            <w:tcW w:w="4120" w:type="dxa"/>
            <w:shd w:val="clear" w:color="auto" w:fill="F2F2F2" w:themeFill="background1" w:themeFillShade="F2"/>
          </w:tcPr>
          <w:p w:rsidR="000D7627" w:rsidRPr="008C7D64" w:rsidRDefault="000D7627" w:rsidP="00B87704">
            <w:pPr>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死　　　傷　　　者</w:t>
            </w:r>
          </w:p>
        </w:tc>
        <w:tc>
          <w:tcPr>
            <w:tcW w:w="2268" w:type="dxa"/>
            <w:shd w:val="clear" w:color="auto" w:fill="F2F2F2" w:themeFill="background1" w:themeFillShade="F2"/>
          </w:tcPr>
          <w:p w:rsidR="000D7627" w:rsidRPr="008C7D64" w:rsidRDefault="000D7627" w:rsidP="00B87704">
            <w:pPr>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建築物の焼失面積</w:t>
            </w:r>
          </w:p>
        </w:tc>
        <w:tc>
          <w:tcPr>
            <w:tcW w:w="1677" w:type="dxa"/>
            <w:shd w:val="clear" w:color="auto" w:fill="F2F2F2" w:themeFill="background1" w:themeFillShade="F2"/>
          </w:tcPr>
          <w:p w:rsidR="000D7627" w:rsidRPr="008C7D64" w:rsidRDefault="000D7627" w:rsidP="000D7627">
            <w:pPr>
              <w:ind w:rightChars="-10" w:right="-22"/>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損　害　額</w:t>
            </w:r>
          </w:p>
        </w:tc>
      </w:tr>
      <w:tr w:rsidR="008C7D64" w:rsidRPr="008C7D64" w:rsidTr="00B87704">
        <w:tc>
          <w:tcPr>
            <w:tcW w:w="4120" w:type="dxa"/>
          </w:tcPr>
          <w:p w:rsidR="000D7627" w:rsidRPr="008C7D64" w:rsidRDefault="000D7627" w:rsidP="00B87704">
            <w:pPr>
              <w:jc w:val="center"/>
              <w:rPr>
                <w:color w:val="000000" w:themeColor="text1"/>
                <w:sz w:val="21"/>
              </w:rPr>
            </w:pPr>
            <w:r w:rsidRPr="008C7D64">
              <w:rPr>
                <w:rFonts w:hint="eastAsia"/>
                <w:color w:val="000000" w:themeColor="text1"/>
                <w:sz w:val="21"/>
              </w:rPr>
              <w:t>死者3人以上、又は死傷者10人以上</w:t>
            </w:r>
          </w:p>
        </w:tc>
        <w:tc>
          <w:tcPr>
            <w:tcW w:w="2268" w:type="dxa"/>
          </w:tcPr>
          <w:p w:rsidR="000D7627" w:rsidRPr="008C7D64" w:rsidRDefault="000D7627" w:rsidP="00B87704">
            <w:pPr>
              <w:jc w:val="center"/>
              <w:rPr>
                <w:color w:val="000000" w:themeColor="text1"/>
                <w:sz w:val="21"/>
              </w:rPr>
            </w:pPr>
            <w:r w:rsidRPr="008C7D64">
              <w:rPr>
                <w:rFonts w:hint="eastAsia"/>
                <w:color w:val="000000" w:themeColor="text1"/>
                <w:sz w:val="21"/>
              </w:rPr>
              <w:t>3,000㎡以上</w:t>
            </w:r>
          </w:p>
        </w:tc>
        <w:tc>
          <w:tcPr>
            <w:tcW w:w="1677" w:type="dxa"/>
          </w:tcPr>
          <w:p w:rsidR="000D7627" w:rsidRPr="008C7D64" w:rsidRDefault="000D7627" w:rsidP="00B87704">
            <w:pPr>
              <w:jc w:val="center"/>
              <w:rPr>
                <w:color w:val="000000" w:themeColor="text1"/>
                <w:sz w:val="21"/>
              </w:rPr>
            </w:pPr>
            <w:r w:rsidRPr="008C7D64">
              <w:rPr>
                <w:rFonts w:hint="eastAsia"/>
                <w:color w:val="000000" w:themeColor="text1"/>
                <w:sz w:val="21"/>
              </w:rPr>
              <w:t>1億円以上</w:t>
            </w:r>
          </w:p>
        </w:tc>
      </w:tr>
    </w:tbl>
    <w:p w:rsidR="00236471" w:rsidRPr="008C7D64" w:rsidRDefault="00236471" w:rsidP="006443F6">
      <w:pPr>
        <w:ind w:firstLine="234"/>
        <w:rPr>
          <w:color w:val="000000" w:themeColor="text1"/>
          <w:lang w:eastAsia="x-none"/>
        </w:rPr>
      </w:pPr>
    </w:p>
    <w:p w:rsidR="000D7627" w:rsidRPr="008C7D64" w:rsidRDefault="000D7627" w:rsidP="00C95795">
      <w:pPr>
        <w:pStyle w:val="5"/>
        <w:rPr>
          <w:color w:val="000000" w:themeColor="text1"/>
          <w:lang w:eastAsia="ja-JP"/>
        </w:rPr>
      </w:pPr>
      <w:bookmarkStart w:id="527" w:name="_Toc374030007"/>
      <w:bookmarkStart w:id="528" w:name="_Toc374030164"/>
      <w:bookmarkStart w:id="529" w:name="_Toc374030321"/>
      <w:bookmarkStart w:id="530" w:name="_Toc374030798"/>
      <w:r w:rsidRPr="008C7D64">
        <w:rPr>
          <w:rFonts w:hint="eastAsia"/>
          <w:color w:val="000000" w:themeColor="text1"/>
        </w:rPr>
        <w:t>調査報告の期限</w:t>
      </w:r>
      <w:bookmarkEnd w:id="527"/>
      <w:bookmarkEnd w:id="528"/>
      <w:bookmarkEnd w:id="529"/>
      <w:bookmarkEnd w:id="530"/>
    </w:p>
    <w:p w:rsidR="003A32C5" w:rsidRPr="008C7D64" w:rsidRDefault="003A32C5" w:rsidP="003A32C5">
      <w:pPr>
        <w:ind w:firstLineChars="100" w:firstLine="220"/>
        <w:rPr>
          <w:color w:val="000000" w:themeColor="text1"/>
          <w:lang w:val="x-none"/>
        </w:rPr>
      </w:pPr>
      <w:r w:rsidRPr="008C7D64">
        <w:rPr>
          <w:rFonts w:hint="eastAsia"/>
          <w:color w:val="000000" w:themeColor="text1"/>
          <w:lang w:val="x-none"/>
        </w:rPr>
        <w:t>報告の期限は以下のとおりである。</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2694"/>
        <w:gridCol w:w="3260"/>
      </w:tblGrid>
      <w:tr w:rsidR="008C7D64" w:rsidRPr="008C7D64" w:rsidTr="003A32C5">
        <w:tc>
          <w:tcPr>
            <w:tcW w:w="1559" w:type="dxa"/>
            <w:shd w:val="clear" w:color="auto" w:fill="F2F2F2" w:themeFill="background1" w:themeFillShade="F2"/>
          </w:tcPr>
          <w:p w:rsidR="000D7627" w:rsidRPr="008C7D64" w:rsidRDefault="000D7627" w:rsidP="003A32C5">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報告の種類</w:t>
            </w:r>
          </w:p>
        </w:tc>
        <w:tc>
          <w:tcPr>
            <w:tcW w:w="2694" w:type="dxa"/>
            <w:shd w:val="clear" w:color="auto" w:fill="F2F2F2" w:themeFill="background1" w:themeFillShade="F2"/>
          </w:tcPr>
          <w:p w:rsidR="000D7627" w:rsidRPr="008C7D64" w:rsidRDefault="000D7627" w:rsidP="00B87704">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町の提出期限</w:t>
            </w:r>
          </w:p>
        </w:tc>
        <w:tc>
          <w:tcPr>
            <w:tcW w:w="3260" w:type="dxa"/>
            <w:shd w:val="clear" w:color="auto" w:fill="F2F2F2" w:themeFill="background1" w:themeFillShade="F2"/>
          </w:tcPr>
          <w:p w:rsidR="000D7627" w:rsidRPr="008C7D64" w:rsidRDefault="000D7627" w:rsidP="003A32C5">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備考</w:t>
            </w:r>
          </w:p>
        </w:tc>
      </w:tr>
      <w:tr w:rsidR="008C7D64" w:rsidRPr="008C7D64" w:rsidTr="003A32C5">
        <w:trPr>
          <w:cantSplit/>
        </w:trPr>
        <w:tc>
          <w:tcPr>
            <w:tcW w:w="1559" w:type="dxa"/>
          </w:tcPr>
          <w:p w:rsidR="000D7627" w:rsidRPr="008C7D64" w:rsidRDefault="000D7627" w:rsidP="003A32C5">
            <w:pPr>
              <w:jc w:val="left"/>
              <w:rPr>
                <w:color w:val="000000" w:themeColor="text1"/>
              </w:rPr>
            </w:pPr>
            <w:r w:rsidRPr="008C7D64">
              <w:rPr>
                <w:rFonts w:hint="eastAsia"/>
                <w:color w:val="000000" w:themeColor="text1"/>
              </w:rPr>
              <w:t>火災情報</w:t>
            </w:r>
          </w:p>
        </w:tc>
        <w:tc>
          <w:tcPr>
            <w:tcW w:w="2694" w:type="dxa"/>
          </w:tcPr>
          <w:p w:rsidR="000D7627" w:rsidRPr="008C7D64" w:rsidRDefault="000D7627" w:rsidP="00B87704">
            <w:pPr>
              <w:rPr>
                <w:color w:val="000000" w:themeColor="text1"/>
              </w:rPr>
            </w:pPr>
            <w:r w:rsidRPr="008C7D64">
              <w:rPr>
                <w:rFonts w:hint="eastAsia"/>
                <w:color w:val="000000" w:themeColor="text1"/>
              </w:rPr>
              <w:t>発生の日から7日以内</w:t>
            </w:r>
          </w:p>
        </w:tc>
        <w:tc>
          <w:tcPr>
            <w:tcW w:w="3260" w:type="dxa"/>
            <w:vMerge w:val="restart"/>
          </w:tcPr>
          <w:p w:rsidR="000D7627" w:rsidRPr="008C7D64" w:rsidRDefault="000D7627" w:rsidP="00B87704">
            <w:pPr>
              <w:rPr>
                <w:color w:val="000000" w:themeColor="text1"/>
              </w:rPr>
            </w:pPr>
            <w:r w:rsidRPr="008C7D64">
              <w:rPr>
                <w:rFonts w:hint="eastAsia"/>
                <w:color w:val="000000" w:themeColor="text1"/>
              </w:rPr>
              <w:t>災害報告等取扱要領により報告すること。</w:t>
            </w:r>
          </w:p>
        </w:tc>
      </w:tr>
      <w:tr w:rsidR="008C7D64" w:rsidRPr="008C7D64" w:rsidTr="003A32C5">
        <w:trPr>
          <w:cantSplit/>
        </w:trPr>
        <w:tc>
          <w:tcPr>
            <w:tcW w:w="1559" w:type="dxa"/>
          </w:tcPr>
          <w:p w:rsidR="000D7627" w:rsidRPr="008C7D64" w:rsidRDefault="000D7627" w:rsidP="003A32C5">
            <w:pPr>
              <w:jc w:val="left"/>
              <w:rPr>
                <w:color w:val="000000" w:themeColor="text1"/>
              </w:rPr>
            </w:pPr>
            <w:r w:rsidRPr="008C7D64">
              <w:rPr>
                <w:rFonts w:hint="eastAsia"/>
                <w:color w:val="000000" w:themeColor="text1"/>
              </w:rPr>
              <w:t>火災即報</w:t>
            </w:r>
          </w:p>
        </w:tc>
        <w:tc>
          <w:tcPr>
            <w:tcW w:w="2694" w:type="dxa"/>
          </w:tcPr>
          <w:p w:rsidR="000D7627" w:rsidRPr="008C7D64" w:rsidRDefault="000D7627" w:rsidP="00B87704">
            <w:pPr>
              <w:rPr>
                <w:color w:val="000000" w:themeColor="text1"/>
              </w:rPr>
            </w:pPr>
            <w:r w:rsidRPr="008C7D64">
              <w:rPr>
                <w:rFonts w:hint="eastAsia"/>
                <w:color w:val="000000" w:themeColor="text1"/>
              </w:rPr>
              <w:t>即日</w:t>
            </w:r>
          </w:p>
        </w:tc>
        <w:tc>
          <w:tcPr>
            <w:tcW w:w="3260" w:type="dxa"/>
            <w:vMerge/>
          </w:tcPr>
          <w:p w:rsidR="000D7627" w:rsidRPr="008C7D64" w:rsidRDefault="000D7627" w:rsidP="00B87704">
            <w:pPr>
              <w:rPr>
                <w:color w:val="000000" w:themeColor="text1"/>
              </w:rPr>
            </w:pPr>
          </w:p>
        </w:tc>
      </w:tr>
    </w:tbl>
    <w:p w:rsidR="00533E0D" w:rsidRPr="008C7D64" w:rsidRDefault="00533E0D" w:rsidP="00491F38">
      <w:pPr>
        <w:spacing w:line="160" w:lineRule="exact"/>
        <w:rPr>
          <w:color w:val="000000" w:themeColor="text1"/>
        </w:rPr>
      </w:pPr>
    </w:p>
    <w:p w:rsidR="00533E0D" w:rsidRPr="008C7D64" w:rsidRDefault="00533E0D" w:rsidP="000D7627">
      <w:pPr>
        <w:rPr>
          <w:color w:val="000000" w:themeColor="text1"/>
        </w:rPr>
        <w:sectPr w:rsidR="00533E0D" w:rsidRPr="008C7D64" w:rsidSect="00524D48">
          <w:footnotePr>
            <w:numRestart w:val="eachSect"/>
          </w:footnotePr>
          <w:pgSz w:w="11907" w:h="16840" w:code="9"/>
          <w:pgMar w:top="1418" w:right="1418" w:bottom="1418" w:left="1701" w:header="340" w:footer="340" w:gutter="0"/>
          <w:cols w:space="425"/>
          <w:docGrid w:type="lines" w:linePitch="360"/>
        </w:sectPr>
      </w:pPr>
    </w:p>
    <w:p w:rsidR="000D7627" w:rsidRPr="008C7D64" w:rsidRDefault="00E13D5E" w:rsidP="004006D6">
      <w:pPr>
        <w:pStyle w:val="2"/>
        <w:spacing w:after="540"/>
        <w:rPr>
          <w:color w:val="000000" w:themeColor="text1"/>
          <w:lang w:eastAsia="ja-JP"/>
        </w:rPr>
      </w:pPr>
      <w:bookmarkStart w:id="531" w:name="_Toc374027340"/>
      <w:bookmarkStart w:id="532" w:name="_Toc374027394"/>
      <w:bookmarkStart w:id="533" w:name="_Toc374029300"/>
      <w:bookmarkStart w:id="534" w:name="_Toc374030008"/>
      <w:bookmarkStart w:id="535" w:name="_Toc374030165"/>
      <w:bookmarkStart w:id="536" w:name="_Toc374030322"/>
      <w:bookmarkStart w:id="537" w:name="_Toc374030799"/>
      <w:bookmarkStart w:id="538" w:name="_Toc375649701"/>
      <w:bookmarkStart w:id="539" w:name="_Toc375760055"/>
      <w:bookmarkStart w:id="540" w:name="_Toc413967456"/>
      <w:r w:rsidRPr="008C7D64">
        <w:rPr>
          <w:rFonts w:hint="eastAsia"/>
          <w:color w:val="000000" w:themeColor="text1"/>
        </w:rPr>
        <w:lastRenderedPageBreak/>
        <w:t>土砂災害</w:t>
      </w:r>
      <w:r w:rsidR="004006D6" w:rsidRPr="008C7D64">
        <w:rPr>
          <w:rFonts w:hint="eastAsia"/>
          <w:color w:val="000000" w:themeColor="text1"/>
        </w:rPr>
        <w:t>応急対策計画</w:t>
      </w:r>
      <w:bookmarkEnd w:id="531"/>
      <w:bookmarkEnd w:id="532"/>
      <w:bookmarkEnd w:id="533"/>
      <w:bookmarkEnd w:id="534"/>
      <w:bookmarkEnd w:id="535"/>
      <w:bookmarkEnd w:id="536"/>
      <w:bookmarkEnd w:id="537"/>
      <w:bookmarkEnd w:id="538"/>
      <w:bookmarkEnd w:id="539"/>
      <w:bookmarkEnd w:id="540"/>
    </w:p>
    <w:p w:rsidR="004006D6" w:rsidRPr="008C7D64" w:rsidRDefault="004006D6" w:rsidP="00BE327A">
      <w:pPr>
        <w:pStyle w:val="3"/>
        <w:spacing w:after="108"/>
        <w:rPr>
          <w:color w:val="000000" w:themeColor="text1"/>
          <w:spacing w:val="20"/>
          <w:kern w:val="0"/>
          <w:sz w:val="20"/>
        </w:rPr>
      </w:pPr>
      <w:bookmarkStart w:id="541" w:name="_Toc374027341"/>
      <w:bookmarkStart w:id="542" w:name="_Toc374027395"/>
      <w:bookmarkStart w:id="543" w:name="_Toc374029301"/>
      <w:bookmarkStart w:id="544" w:name="_Toc374030009"/>
      <w:bookmarkStart w:id="545" w:name="_Toc374030166"/>
      <w:bookmarkStart w:id="546" w:name="_Toc374030323"/>
      <w:bookmarkStart w:id="547" w:name="_Toc374030800"/>
      <w:bookmarkStart w:id="548" w:name="_Toc413967457"/>
      <w:r w:rsidRPr="008C7D64">
        <w:rPr>
          <w:rFonts w:hint="eastAsia"/>
          <w:color w:val="000000" w:themeColor="text1"/>
        </w:rPr>
        <w:t>警戒体制の確立</w:t>
      </w:r>
      <w:bookmarkEnd w:id="541"/>
      <w:bookmarkEnd w:id="542"/>
      <w:bookmarkEnd w:id="543"/>
      <w:bookmarkEnd w:id="544"/>
      <w:bookmarkEnd w:id="545"/>
      <w:bookmarkEnd w:id="546"/>
      <w:bookmarkEnd w:id="547"/>
      <w:bookmarkEnd w:id="548"/>
    </w:p>
    <w:p w:rsidR="004006D6" w:rsidRPr="008C7D64" w:rsidRDefault="00236471" w:rsidP="00B07A5F">
      <w:pPr>
        <w:pStyle w:val="5"/>
        <w:rPr>
          <w:color w:val="000000" w:themeColor="text1"/>
        </w:rPr>
      </w:pPr>
      <w:r w:rsidRPr="008C7D64">
        <w:rPr>
          <w:rFonts w:hint="eastAsia"/>
          <w:color w:val="000000" w:themeColor="text1"/>
          <w:lang w:eastAsia="ja-JP"/>
        </w:rPr>
        <w:t>町及び関係機関の相互連絡</w:t>
      </w:r>
    </w:p>
    <w:p w:rsidR="004006D6" w:rsidRPr="008C7D64" w:rsidRDefault="00236471" w:rsidP="00B07A5F">
      <w:pPr>
        <w:pStyle w:val="6"/>
        <w:rPr>
          <w:color w:val="000000" w:themeColor="text1"/>
        </w:rPr>
      </w:pPr>
      <w:r w:rsidRPr="008C7D64">
        <w:rPr>
          <w:rFonts w:hint="eastAsia"/>
          <w:color w:val="000000" w:themeColor="text1"/>
          <w:lang w:eastAsia="ja-JP"/>
        </w:rPr>
        <w:t>災害原因情報</w:t>
      </w:r>
      <w:r w:rsidR="004006D6" w:rsidRPr="008C7D64">
        <w:rPr>
          <w:rFonts w:hint="eastAsia"/>
          <w:color w:val="000000" w:themeColor="text1"/>
        </w:rPr>
        <w:t>の収集・伝達</w:t>
      </w:r>
    </w:p>
    <w:p w:rsidR="004006D6" w:rsidRPr="008C7D64" w:rsidRDefault="004006D6" w:rsidP="00B07A5F">
      <w:pPr>
        <w:ind w:firstLine="234"/>
        <w:rPr>
          <w:color w:val="000000" w:themeColor="text1"/>
        </w:rPr>
      </w:pPr>
      <w:r w:rsidRPr="008C7D64">
        <w:rPr>
          <w:rFonts w:hint="eastAsia"/>
          <w:color w:val="000000" w:themeColor="text1"/>
        </w:rPr>
        <w:t>町及び関係機関は、本章第３節「気象予報・警報等伝達計画」及び第４節「被害情報収集伝達計画」を活用し、緊密な連携のもとに災害情報の収集に努める。</w:t>
      </w:r>
    </w:p>
    <w:p w:rsidR="004006D6" w:rsidRPr="008C7D64" w:rsidRDefault="004006D6" w:rsidP="00B07A5F">
      <w:pPr>
        <w:ind w:firstLine="234"/>
        <w:rPr>
          <w:color w:val="000000" w:themeColor="text1"/>
        </w:rPr>
      </w:pPr>
      <w:r w:rsidRPr="008C7D64">
        <w:rPr>
          <w:rFonts w:hint="eastAsia"/>
          <w:color w:val="000000" w:themeColor="text1"/>
        </w:rPr>
        <w:t>特に、大雨洪水注意報・警報の伝達周知については、各危険地域の危険性を考慮し徹底を図る。</w:t>
      </w:r>
    </w:p>
    <w:p w:rsidR="00B07A5F" w:rsidRPr="008C7D64" w:rsidRDefault="00B07A5F" w:rsidP="00B07A5F">
      <w:pPr>
        <w:ind w:firstLine="234"/>
        <w:rPr>
          <w:color w:val="000000" w:themeColor="text1"/>
        </w:rPr>
      </w:pPr>
    </w:p>
    <w:p w:rsidR="004006D6" w:rsidRPr="008C7D64" w:rsidRDefault="004006D6" w:rsidP="00B07A5F">
      <w:pPr>
        <w:pStyle w:val="6"/>
        <w:rPr>
          <w:color w:val="000000" w:themeColor="text1"/>
        </w:rPr>
      </w:pPr>
      <w:r w:rsidRPr="008C7D64">
        <w:rPr>
          <w:rFonts w:hint="eastAsia"/>
          <w:color w:val="000000" w:themeColor="text1"/>
        </w:rPr>
        <w:t>前兆現象（異常現象）の把握</w:t>
      </w:r>
    </w:p>
    <w:p w:rsidR="004006D6" w:rsidRPr="008C7D64" w:rsidRDefault="004006D6" w:rsidP="00B07A5F">
      <w:pPr>
        <w:ind w:firstLine="234"/>
        <w:rPr>
          <w:color w:val="000000" w:themeColor="text1"/>
        </w:rPr>
      </w:pPr>
      <w:r w:rsidRPr="008C7D64">
        <w:rPr>
          <w:rFonts w:hint="eastAsia"/>
          <w:color w:val="000000" w:themeColor="text1"/>
        </w:rPr>
        <w:t>町及び関係機関は、所管する各危険地域のパトロールを実施して、前兆現象の把握に努める。</w:t>
      </w:r>
    </w:p>
    <w:p w:rsidR="00B07A5F" w:rsidRPr="008C7D64" w:rsidRDefault="00B07A5F" w:rsidP="00B07A5F">
      <w:pPr>
        <w:ind w:firstLine="234"/>
        <w:rPr>
          <w:color w:val="000000" w:themeColor="text1"/>
        </w:rPr>
      </w:pPr>
    </w:p>
    <w:p w:rsidR="004006D6" w:rsidRPr="008C7D64" w:rsidRDefault="004006D6" w:rsidP="00B07A5F">
      <w:pPr>
        <w:pStyle w:val="6"/>
        <w:rPr>
          <w:color w:val="000000" w:themeColor="text1"/>
        </w:rPr>
      </w:pPr>
      <w:r w:rsidRPr="008C7D64">
        <w:rPr>
          <w:rFonts w:hint="eastAsia"/>
          <w:color w:val="000000" w:themeColor="text1"/>
        </w:rPr>
        <w:t>降雨状況の把握</w:t>
      </w:r>
    </w:p>
    <w:p w:rsidR="004006D6" w:rsidRPr="008C7D64" w:rsidRDefault="004006D6" w:rsidP="00B07A5F">
      <w:pPr>
        <w:ind w:firstLine="234"/>
        <w:rPr>
          <w:color w:val="000000" w:themeColor="text1"/>
        </w:rPr>
      </w:pPr>
      <w:r w:rsidRPr="008C7D64">
        <w:rPr>
          <w:rFonts w:hint="eastAsia"/>
          <w:color w:val="000000" w:themeColor="text1"/>
        </w:rPr>
        <w:t>警戒体制をとる場合の雨量基準に注意し、各危険地域の雨量測定を行う等の降雨状況の把握に努める。</w:t>
      </w:r>
    </w:p>
    <w:p w:rsidR="004006D6" w:rsidRPr="008C7D64" w:rsidRDefault="004006D6" w:rsidP="004006D6">
      <w:pPr>
        <w:jc w:val="left"/>
        <w:rPr>
          <w:color w:val="000000" w:themeColor="text1"/>
        </w:rPr>
      </w:pPr>
    </w:p>
    <w:p w:rsidR="004006D6" w:rsidRPr="008C7D64" w:rsidRDefault="004006D6" w:rsidP="00B07A5F">
      <w:pPr>
        <w:pStyle w:val="5"/>
        <w:rPr>
          <w:color w:val="000000" w:themeColor="text1"/>
          <w:lang w:eastAsia="ja-JP"/>
        </w:rPr>
      </w:pPr>
      <w:bookmarkStart w:id="549" w:name="_Toc374030011"/>
      <w:bookmarkStart w:id="550" w:name="_Toc374030168"/>
      <w:bookmarkStart w:id="551" w:name="_Toc374030325"/>
      <w:bookmarkStart w:id="552" w:name="_Toc374030802"/>
      <w:r w:rsidRPr="008C7D64">
        <w:rPr>
          <w:rFonts w:hint="eastAsia"/>
          <w:color w:val="000000" w:themeColor="text1"/>
        </w:rPr>
        <w:t>警戒体制の確立</w:t>
      </w:r>
      <w:bookmarkEnd w:id="549"/>
      <w:bookmarkEnd w:id="550"/>
      <w:bookmarkEnd w:id="551"/>
      <w:bookmarkEnd w:id="552"/>
    </w:p>
    <w:p w:rsidR="00236471" w:rsidRPr="008C7D64" w:rsidRDefault="00236471" w:rsidP="00236471">
      <w:pPr>
        <w:pStyle w:val="6"/>
        <w:rPr>
          <w:color w:val="000000" w:themeColor="text1"/>
        </w:rPr>
      </w:pPr>
      <w:r w:rsidRPr="008C7D64">
        <w:rPr>
          <w:rFonts w:hint="eastAsia"/>
          <w:color w:val="000000" w:themeColor="text1"/>
        </w:rPr>
        <w:t>警戒体制の区分</w:t>
      </w:r>
    </w:p>
    <w:p w:rsidR="004006D6" w:rsidRPr="008C7D64" w:rsidRDefault="004006D6" w:rsidP="00B07A5F">
      <w:pPr>
        <w:ind w:firstLine="234"/>
        <w:rPr>
          <w:color w:val="000000" w:themeColor="text1"/>
        </w:rPr>
      </w:pPr>
      <w:r w:rsidRPr="008C7D64">
        <w:rPr>
          <w:rFonts w:hint="eastAsia"/>
          <w:color w:val="000000" w:themeColor="text1"/>
        </w:rPr>
        <w:t>町は、気象業務法に基づいて発表される注意報、警報等に注意し、時期を失することなく速やかに警戒体制を確立する。</w:t>
      </w:r>
      <w:r w:rsidR="00D97EAA" w:rsidRPr="008C7D64">
        <w:rPr>
          <w:rFonts w:hint="eastAsia"/>
          <w:color w:val="000000" w:themeColor="text1"/>
        </w:rPr>
        <w:t>警戒体制の区分及び内容は以下のとおりである。</w:t>
      </w:r>
    </w:p>
    <w:p w:rsidR="00B07A5F" w:rsidRPr="008C7D64" w:rsidRDefault="00B07A5F" w:rsidP="00B07A5F">
      <w:pPr>
        <w:ind w:firstLine="234"/>
        <w:rPr>
          <w:color w:val="000000" w:themeColor="text1"/>
        </w:rPr>
      </w:pPr>
    </w:p>
    <w:p w:rsidR="00D97EAA" w:rsidRPr="008C7D64" w:rsidRDefault="00D97EAA" w:rsidP="00D97EAA">
      <w:pPr>
        <w:ind w:firstLine="234"/>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＜警戒体制の区分及び内容＞</w:t>
      </w:r>
    </w:p>
    <w:tbl>
      <w:tblPr>
        <w:tblStyle w:val="ae"/>
        <w:tblW w:w="0" w:type="auto"/>
        <w:tblInd w:w="817" w:type="dxa"/>
        <w:tblLook w:val="04A0" w:firstRow="1" w:lastRow="0" w:firstColumn="1" w:lastColumn="0" w:noHBand="0" w:noVBand="1"/>
      </w:tblPr>
      <w:tblGrid>
        <w:gridCol w:w="1843"/>
        <w:gridCol w:w="5386"/>
      </w:tblGrid>
      <w:tr w:rsidR="008C7D64" w:rsidRPr="008C7D64" w:rsidTr="00D97EAA">
        <w:tc>
          <w:tcPr>
            <w:tcW w:w="1843" w:type="dxa"/>
            <w:shd w:val="clear" w:color="auto" w:fill="F2F2F2" w:themeFill="background1" w:themeFillShade="F2"/>
          </w:tcPr>
          <w:p w:rsidR="00D97EAA" w:rsidRPr="008C7D64" w:rsidRDefault="00D97EAA" w:rsidP="00D97EAA">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区分</w:t>
            </w:r>
          </w:p>
        </w:tc>
        <w:tc>
          <w:tcPr>
            <w:tcW w:w="5386" w:type="dxa"/>
            <w:shd w:val="clear" w:color="auto" w:fill="F2F2F2" w:themeFill="background1" w:themeFillShade="F2"/>
          </w:tcPr>
          <w:p w:rsidR="00D97EAA" w:rsidRPr="008C7D64" w:rsidRDefault="00D97EAA" w:rsidP="00D97EAA">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活動内容</w:t>
            </w:r>
          </w:p>
        </w:tc>
      </w:tr>
      <w:tr w:rsidR="008C7D64" w:rsidRPr="008C7D64" w:rsidTr="00D97EAA">
        <w:tc>
          <w:tcPr>
            <w:tcW w:w="1843"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第１次警戒体制</w:t>
            </w:r>
          </w:p>
        </w:tc>
        <w:tc>
          <w:tcPr>
            <w:tcW w:w="5386"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危険区域の警戒巡視や住民等への広報を行う</w:t>
            </w:r>
          </w:p>
        </w:tc>
      </w:tr>
      <w:tr w:rsidR="008C7D64" w:rsidRPr="008C7D64" w:rsidTr="00D97EAA">
        <w:tc>
          <w:tcPr>
            <w:tcW w:w="1843"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第２次警戒体制</w:t>
            </w:r>
          </w:p>
        </w:tc>
        <w:tc>
          <w:tcPr>
            <w:tcW w:w="5386"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住民への避難準備の広報や避難の指示の処置を行う</w:t>
            </w:r>
          </w:p>
        </w:tc>
      </w:tr>
    </w:tbl>
    <w:p w:rsidR="004006D6" w:rsidRPr="008C7D64" w:rsidRDefault="004006D6" w:rsidP="00236471">
      <w:pPr>
        <w:ind w:firstLineChars="200" w:firstLine="440"/>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F67B9B">
      <w:pPr>
        <w:pStyle w:val="6"/>
        <w:rPr>
          <w:color w:val="000000" w:themeColor="text1"/>
        </w:rPr>
      </w:pPr>
      <w:r w:rsidRPr="008C7D64">
        <w:rPr>
          <w:rFonts w:hint="eastAsia"/>
          <w:color w:val="000000" w:themeColor="text1"/>
        </w:rPr>
        <w:lastRenderedPageBreak/>
        <w:t>急傾斜地崩壊危険箇所</w:t>
      </w:r>
      <w:r w:rsidR="0091617B" w:rsidRPr="008C7D64">
        <w:rPr>
          <w:rFonts w:hint="eastAsia"/>
          <w:color w:val="000000" w:themeColor="text1"/>
          <w:lang w:eastAsia="ja-JP"/>
        </w:rPr>
        <w:t>及び土石流発生危険箇所</w:t>
      </w:r>
      <w:r w:rsidRPr="008C7D64">
        <w:rPr>
          <w:rFonts w:hint="eastAsia"/>
          <w:color w:val="000000" w:themeColor="text1"/>
        </w:rPr>
        <w:t>の場合</w:t>
      </w:r>
      <w:r w:rsidR="00236471" w:rsidRPr="008C7D64">
        <w:rPr>
          <w:rFonts w:hint="eastAsia"/>
          <w:color w:val="000000" w:themeColor="text1"/>
          <w:lang w:eastAsia="ja-JP"/>
        </w:rPr>
        <w:t>の基準及び活動内容</w:t>
      </w:r>
    </w:p>
    <w:tbl>
      <w:tblPr>
        <w:tblStyle w:val="ae"/>
        <w:tblW w:w="8931" w:type="dxa"/>
        <w:tblInd w:w="108" w:type="dxa"/>
        <w:tblLook w:val="04A0" w:firstRow="1" w:lastRow="0" w:firstColumn="1" w:lastColumn="0" w:noHBand="0" w:noVBand="1"/>
      </w:tblPr>
      <w:tblGrid>
        <w:gridCol w:w="1276"/>
        <w:gridCol w:w="4606"/>
        <w:gridCol w:w="3049"/>
      </w:tblGrid>
      <w:tr w:rsidR="008C7D64" w:rsidRPr="008C7D64" w:rsidTr="00F67B9B">
        <w:tc>
          <w:tcPr>
            <w:tcW w:w="1276" w:type="dxa"/>
            <w:shd w:val="clear" w:color="auto" w:fill="F2F2F2" w:themeFill="background1" w:themeFillShade="F2"/>
          </w:tcPr>
          <w:p w:rsidR="00D97EAA" w:rsidRPr="008C7D64" w:rsidRDefault="00236471" w:rsidP="00F67B9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区分</w:t>
            </w:r>
          </w:p>
        </w:tc>
        <w:tc>
          <w:tcPr>
            <w:tcW w:w="4606" w:type="dxa"/>
            <w:shd w:val="clear" w:color="auto" w:fill="F2F2F2" w:themeFill="background1" w:themeFillShade="F2"/>
          </w:tcPr>
          <w:p w:rsidR="00D97EAA" w:rsidRPr="008C7D64" w:rsidRDefault="00D97EAA" w:rsidP="00F67B9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基準</w:t>
            </w:r>
          </w:p>
        </w:tc>
        <w:tc>
          <w:tcPr>
            <w:tcW w:w="3049" w:type="dxa"/>
            <w:shd w:val="clear" w:color="auto" w:fill="F2F2F2" w:themeFill="background1" w:themeFillShade="F2"/>
          </w:tcPr>
          <w:p w:rsidR="00D97EAA" w:rsidRPr="008C7D64" w:rsidRDefault="00D97EAA" w:rsidP="00F67B9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活動内容</w:t>
            </w:r>
          </w:p>
        </w:tc>
      </w:tr>
      <w:tr w:rsidR="008C7D64" w:rsidRPr="008C7D64" w:rsidTr="00F67B9B">
        <w:tc>
          <w:tcPr>
            <w:tcW w:w="1276" w:type="dxa"/>
          </w:tcPr>
          <w:p w:rsidR="00D97EAA" w:rsidRPr="008C7D64" w:rsidRDefault="00D97EAA" w:rsidP="00D97EAA">
            <w:pPr>
              <w:rPr>
                <w:color w:val="000000" w:themeColor="text1"/>
                <w:lang w:val="x-none"/>
              </w:rPr>
            </w:pPr>
            <w:r w:rsidRPr="008C7D64">
              <w:rPr>
                <w:rFonts w:hint="eastAsia"/>
                <w:color w:val="000000" w:themeColor="text1"/>
                <w:lang w:val="x-none"/>
              </w:rPr>
              <w:t>第1次警戒体制</w:t>
            </w:r>
          </w:p>
        </w:tc>
        <w:tc>
          <w:tcPr>
            <w:tcW w:w="4606" w:type="dxa"/>
          </w:tcPr>
          <w:p w:rsidR="0091617B" w:rsidRPr="008C7D64" w:rsidRDefault="0091617B" w:rsidP="003D0BD6">
            <w:pPr>
              <w:pStyle w:val="a1"/>
              <w:numPr>
                <w:ilvl w:val="0"/>
                <w:numId w:val="96"/>
              </w:numPr>
              <w:rPr>
                <w:color w:val="000000" w:themeColor="text1"/>
                <w:lang w:val="x-none"/>
              </w:rPr>
            </w:pPr>
            <w:r w:rsidRPr="008C7D64">
              <w:rPr>
                <w:rFonts w:hint="eastAsia"/>
                <w:color w:val="000000" w:themeColor="text1"/>
                <w:lang w:val="x-none"/>
              </w:rPr>
              <w:t>前日までの連続雨量が100mm以上あった場合で24時間雨量が50mmをこえたとき</w:t>
            </w:r>
          </w:p>
          <w:p w:rsidR="00D97EAA" w:rsidRPr="008C7D64" w:rsidRDefault="00D97EAA" w:rsidP="003D0BD6">
            <w:pPr>
              <w:pStyle w:val="a1"/>
              <w:numPr>
                <w:ilvl w:val="0"/>
                <w:numId w:val="96"/>
              </w:numPr>
              <w:rPr>
                <w:color w:val="000000" w:themeColor="text1"/>
                <w:lang w:val="x-none"/>
              </w:rPr>
            </w:pPr>
            <w:r w:rsidRPr="008C7D64">
              <w:rPr>
                <w:rFonts w:hint="eastAsia"/>
                <w:color w:val="000000" w:themeColor="text1"/>
                <w:lang w:val="x-none"/>
              </w:rPr>
              <w:t>前日までの連続雨量が</w:t>
            </w:r>
            <w:r w:rsidR="0091617B" w:rsidRPr="008C7D64">
              <w:rPr>
                <w:rFonts w:hint="eastAsia"/>
                <w:color w:val="000000" w:themeColor="text1"/>
                <w:lang w:val="x-none"/>
              </w:rPr>
              <w:t>40～</w:t>
            </w:r>
            <w:r w:rsidRPr="008C7D64">
              <w:rPr>
                <w:rFonts w:hint="eastAsia"/>
                <w:color w:val="000000" w:themeColor="text1"/>
                <w:lang w:val="x-none"/>
              </w:rPr>
              <w:t>100mm以上あった場合で24時間雨量が80mmをこえたとき</w:t>
            </w:r>
          </w:p>
          <w:p w:rsidR="00D97EAA" w:rsidRPr="008C7D64" w:rsidRDefault="00D97EAA" w:rsidP="003D0BD6">
            <w:pPr>
              <w:pStyle w:val="a1"/>
              <w:numPr>
                <w:ilvl w:val="0"/>
                <w:numId w:val="96"/>
              </w:numPr>
              <w:rPr>
                <w:color w:val="000000" w:themeColor="text1"/>
                <w:lang w:val="x-none"/>
              </w:rPr>
            </w:pPr>
            <w:r w:rsidRPr="008C7D64">
              <w:rPr>
                <w:rFonts w:hint="eastAsia"/>
                <w:color w:val="000000" w:themeColor="text1"/>
                <w:lang w:val="x-none"/>
              </w:rPr>
              <w:t>前日までの降雨がない場合で24時間雨量が100mmをこえたとき</w:t>
            </w:r>
          </w:p>
        </w:tc>
        <w:tc>
          <w:tcPr>
            <w:tcW w:w="3049" w:type="dxa"/>
          </w:tcPr>
          <w:p w:rsidR="00D97EAA" w:rsidRPr="008C7D64" w:rsidRDefault="00D97EAA" w:rsidP="003D0BD6">
            <w:pPr>
              <w:pStyle w:val="a1"/>
              <w:numPr>
                <w:ilvl w:val="0"/>
                <w:numId w:val="98"/>
              </w:numPr>
              <w:rPr>
                <w:color w:val="000000" w:themeColor="text1"/>
                <w:lang w:val="x-none"/>
              </w:rPr>
            </w:pPr>
            <w:r w:rsidRPr="008C7D64">
              <w:rPr>
                <w:rFonts w:hint="eastAsia"/>
                <w:color w:val="000000" w:themeColor="text1"/>
                <w:lang w:val="x-none"/>
              </w:rPr>
              <w:t>防災パトロールを実施する</w:t>
            </w:r>
          </w:p>
          <w:p w:rsidR="0091617B" w:rsidRPr="008C7D64" w:rsidRDefault="0091617B" w:rsidP="003D0BD6">
            <w:pPr>
              <w:pStyle w:val="a1"/>
              <w:numPr>
                <w:ilvl w:val="0"/>
                <w:numId w:val="98"/>
              </w:numPr>
              <w:rPr>
                <w:color w:val="000000" w:themeColor="text1"/>
              </w:rPr>
            </w:pPr>
            <w:r w:rsidRPr="008C7D64">
              <w:rPr>
                <w:rFonts w:hint="eastAsia"/>
                <w:color w:val="000000" w:themeColor="text1"/>
              </w:rPr>
              <w:t>地元自主防災組織等の活動を要請する</w:t>
            </w:r>
          </w:p>
          <w:p w:rsidR="00D97EAA" w:rsidRPr="008C7D64" w:rsidRDefault="00D97EAA" w:rsidP="003D0BD6">
            <w:pPr>
              <w:pStyle w:val="a1"/>
              <w:numPr>
                <w:ilvl w:val="0"/>
                <w:numId w:val="98"/>
              </w:numPr>
              <w:rPr>
                <w:color w:val="000000" w:themeColor="text1"/>
                <w:lang w:val="x-none"/>
              </w:rPr>
            </w:pPr>
            <w:r w:rsidRPr="008C7D64">
              <w:rPr>
                <w:rFonts w:hint="eastAsia"/>
                <w:color w:val="000000" w:themeColor="text1"/>
                <w:lang w:val="x-none"/>
              </w:rPr>
              <w:t>必要に応じて、警戒区域の設定を行う</w:t>
            </w:r>
          </w:p>
        </w:tc>
      </w:tr>
      <w:tr w:rsidR="008C7D64" w:rsidRPr="008C7D64" w:rsidTr="00F67B9B">
        <w:tc>
          <w:tcPr>
            <w:tcW w:w="1276" w:type="dxa"/>
          </w:tcPr>
          <w:p w:rsidR="00D97EAA" w:rsidRPr="008C7D64" w:rsidRDefault="00D97EAA" w:rsidP="00D97EAA">
            <w:pPr>
              <w:rPr>
                <w:color w:val="000000" w:themeColor="text1"/>
                <w:lang w:val="x-none"/>
              </w:rPr>
            </w:pPr>
            <w:r w:rsidRPr="008C7D64">
              <w:rPr>
                <w:rFonts w:hint="eastAsia"/>
                <w:color w:val="000000" w:themeColor="text1"/>
                <w:lang w:val="x-none"/>
              </w:rPr>
              <w:t>第2次警戒体制</w:t>
            </w:r>
          </w:p>
        </w:tc>
        <w:tc>
          <w:tcPr>
            <w:tcW w:w="4606" w:type="dxa"/>
          </w:tcPr>
          <w:p w:rsidR="0091617B" w:rsidRPr="008C7D64" w:rsidRDefault="0091617B" w:rsidP="003D0BD6">
            <w:pPr>
              <w:pStyle w:val="a1"/>
              <w:numPr>
                <w:ilvl w:val="0"/>
                <w:numId w:val="97"/>
              </w:numPr>
              <w:rPr>
                <w:color w:val="000000" w:themeColor="text1"/>
                <w:lang w:val="x-none"/>
              </w:rPr>
            </w:pPr>
            <w:r w:rsidRPr="008C7D64">
              <w:rPr>
                <w:rFonts w:hint="eastAsia"/>
                <w:color w:val="000000" w:themeColor="text1"/>
                <w:lang w:val="x-none"/>
              </w:rPr>
              <w:t>前日までの連続雨量が100mm以上あった場合で24時間雨量が50mmをこえ、時間雨量30mm程度の強い雨が降りはじめたとき</w:t>
            </w:r>
          </w:p>
          <w:p w:rsidR="00D97EAA" w:rsidRPr="008C7D64" w:rsidRDefault="00D97EAA" w:rsidP="003D0BD6">
            <w:pPr>
              <w:pStyle w:val="a1"/>
              <w:numPr>
                <w:ilvl w:val="0"/>
                <w:numId w:val="97"/>
              </w:numPr>
              <w:rPr>
                <w:color w:val="000000" w:themeColor="text1"/>
                <w:lang w:val="x-none"/>
              </w:rPr>
            </w:pPr>
            <w:r w:rsidRPr="008C7D64">
              <w:rPr>
                <w:rFonts w:hint="eastAsia"/>
                <w:color w:val="000000" w:themeColor="text1"/>
                <w:lang w:val="x-none"/>
              </w:rPr>
              <w:t>前日までの連続雨量が</w:t>
            </w:r>
            <w:r w:rsidR="0091617B" w:rsidRPr="008C7D64">
              <w:rPr>
                <w:rFonts w:hint="eastAsia"/>
                <w:color w:val="000000" w:themeColor="text1"/>
                <w:lang w:val="x-none"/>
              </w:rPr>
              <w:t>40～</w:t>
            </w:r>
            <w:r w:rsidRPr="008C7D64">
              <w:rPr>
                <w:rFonts w:hint="eastAsia"/>
                <w:color w:val="000000" w:themeColor="text1"/>
                <w:lang w:val="x-none"/>
              </w:rPr>
              <w:t>100mm以上あった場合で24時間雨量が</w:t>
            </w:r>
            <w:r w:rsidR="0091617B" w:rsidRPr="008C7D64">
              <w:rPr>
                <w:rFonts w:hint="eastAsia"/>
                <w:color w:val="000000" w:themeColor="text1"/>
                <w:lang w:val="x-none"/>
              </w:rPr>
              <w:t>8</w:t>
            </w:r>
            <w:r w:rsidRPr="008C7D64">
              <w:rPr>
                <w:rFonts w:hint="eastAsia"/>
                <w:color w:val="000000" w:themeColor="text1"/>
                <w:lang w:val="x-none"/>
              </w:rPr>
              <w:t>0mmをこえ、時間雨量30mm程度の強い雨が降りはじめたとき</w:t>
            </w:r>
          </w:p>
          <w:p w:rsidR="00D97EAA" w:rsidRPr="008C7D64" w:rsidRDefault="00D97EAA" w:rsidP="003D0BD6">
            <w:pPr>
              <w:pStyle w:val="a1"/>
              <w:numPr>
                <w:ilvl w:val="0"/>
                <w:numId w:val="97"/>
              </w:numPr>
              <w:rPr>
                <w:color w:val="000000" w:themeColor="text1"/>
                <w:lang w:val="x-none"/>
              </w:rPr>
            </w:pPr>
            <w:r w:rsidRPr="008C7D64">
              <w:rPr>
                <w:rFonts w:hint="eastAsia"/>
                <w:color w:val="000000" w:themeColor="text1"/>
                <w:lang w:val="x-none"/>
              </w:rPr>
              <w:t>前日までの降雨がない場合で24時間雨量が100mmをこえ、時間雨量30mm程度の強い雨が降りはじめたとき</w:t>
            </w:r>
          </w:p>
        </w:tc>
        <w:tc>
          <w:tcPr>
            <w:tcW w:w="3049" w:type="dxa"/>
          </w:tcPr>
          <w:p w:rsidR="00D97EAA" w:rsidRPr="008C7D64" w:rsidRDefault="00D97EAA" w:rsidP="003D0BD6">
            <w:pPr>
              <w:pStyle w:val="a1"/>
              <w:numPr>
                <w:ilvl w:val="0"/>
                <w:numId w:val="99"/>
              </w:numPr>
              <w:rPr>
                <w:color w:val="000000" w:themeColor="text1"/>
                <w:lang w:val="x-none"/>
              </w:rPr>
            </w:pPr>
            <w:r w:rsidRPr="008C7D64">
              <w:rPr>
                <w:rFonts w:hint="eastAsia"/>
                <w:color w:val="000000" w:themeColor="text1"/>
                <w:lang w:val="x-none"/>
              </w:rPr>
              <w:t>住民等に避難準備の広報を行う</w:t>
            </w:r>
          </w:p>
          <w:p w:rsidR="00D97EAA" w:rsidRPr="008C7D64" w:rsidRDefault="00D97EAA" w:rsidP="003D0BD6">
            <w:pPr>
              <w:pStyle w:val="a1"/>
              <w:numPr>
                <w:ilvl w:val="0"/>
                <w:numId w:val="99"/>
              </w:numPr>
              <w:rPr>
                <w:color w:val="000000" w:themeColor="text1"/>
                <w:lang w:val="x-none"/>
              </w:rPr>
            </w:pPr>
            <w:r w:rsidRPr="008C7D64">
              <w:rPr>
                <w:rFonts w:hint="eastAsia"/>
                <w:color w:val="000000" w:themeColor="text1"/>
                <w:lang w:val="x-none"/>
              </w:rPr>
              <w:t>必要に応じて、避難勧告・指示を行う</w:t>
            </w:r>
          </w:p>
          <w:p w:rsidR="00D97EAA" w:rsidRPr="008C7D64" w:rsidRDefault="00D97EAA" w:rsidP="003D0BD6">
            <w:pPr>
              <w:pStyle w:val="a1"/>
              <w:numPr>
                <w:ilvl w:val="0"/>
                <w:numId w:val="99"/>
              </w:numPr>
              <w:rPr>
                <w:color w:val="000000" w:themeColor="text1"/>
                <w:lang w:val="x-none"/>
              </w:rPr>
            </w:pPr>
            <w:r w:rsidRPr="008C7D64">
              <w:rPr>
                <w:rFonts w:hint="eastAsia"/>
                <w:color w:val="000000" w:themeColor="text1"/>
                <w:lang w:val="x-none"/>
              </w:rPr>
              <w:t>消防団等の活動を要請する</w:t>
            </w:r>
          </w:p>
        </w:tc>
      </w:tr>
    </w:tbl>
    <w:p w:rsidR="0091617B" w:rsidRPr="008C7D64" w:rsidRDefault="0091617B" w:rsidP="0091617B">
      <w:pPr>
        <w:jc w:val="left"/>
        <w:rPr>
          <w:color w:val="000000" w:themeColor="text1"/>
        </w:rPr>
      </w:pPr>
    </w:p>
    <w:p w:rsidR="004006D6" w:rsidRPr="008C7D64" w:rsidRDefault="004006D6" w:rsidP="00B07A5F">
      <w:pPr>
        <w:pStyle w:val="6"/>
        <w:rPr>
          <w:color w:val="000000" w:themeColor="text1"/>
        </w:rPr>
      </w:pPr>
      <w:r w:rsidRPr="008C7D64">
        <w:rPr>
          <w:rFonts w:hint="eastAsia"/>
          <w:color w:val="000000" w:themeColor="text1"/>
        </w:rPr>
        <w:t>地すべり地の場合（地すべり現象が現れた場合）</w:t>
      </w:r>
      <w:r w:rsidR="00236471" w:rsidRPr="008C7D64">
        <w:rPr>
          <w:rFonts w:hint="eastAsia"/>
          <w:color w:val="000000" w:themeColor="text1"/>
          <w:lang w:eastAsia="ja-JP"/>
        </w:rPr>
        <w:t>の基準及び活動内容</w:t>
      </w:r>
    </w:p>
    <w:p w:rsidR="004006D6" w:rsidRPr="008C7D64" w:rsidRDefault="004006D6" w:rsidP="00B07A5F">
      <w:pPr>
        <w:pStyle w:val="7"/>
        <w:rPr>
          <w:color w:val="000000" w:themeColor="text1"/>
        </w:rPr>
      </w:pPr>
      <w:r w:rsidRPr="008C7D64">
        <w:rPr>
          <w:rFonts w:hint="eastAsia"/>
          <w:color w:val="000000" w:themeColor="text1"/>
        </w:rPr>
        <w:t>警戒･避難体制</w:t>
      </w:r>
      <w:r w:rsidR="00236471" w:rsidRPr="008C7D64">
        <w:rPr>
          <w:rFonts w:hint="eastAsia"/>
          <w:color w:val="000000" w:themeColor="text1"/>
          <w:lang w:eastAsia="ja-JP"/>
        </w:rPr>
        <w:t>の</w:t>
      </w:r>
      <w:r w:rsidRPr="008C7D64">
        <w:rPr>
          <w:rFonts w:hint="eastAsia"/>
          <w:color w:val="000000" w:themeColor="text1"/>
        </w:rPr>
        <w:t>基準</w:t>
      </w:r>
    </w:p>
    <w:tbl>
      <w:tblPr>
        <w:tblStyle w:val="ae"/>
        <w:tblW w:w="8931" w:type="dxa"/>
        <w:tblInd w:w="108" w:type="dxa"/>
        <w:tblLook w:val="04A0" w:firstRow="1" w:lastRow="0" w:firstColumn="1" w:lastColumn="0" w:noHBand="0" w:noVBand="1"/>
      </w:tblPr>
      <w:tblGrid>
        <w:gridCol w:w="1134"/>
        <w:gridCol w:w="1559"/>
        <w:gridCol w:w="3119"/>
        <w:gridCol w:w="3119"/>
      </w:tblGrid>
      <w:tr w:rsidR="008C7D64" w:rsidRPr="008C7D64" w:rsidTr="00B7008D">
        <w:tc>
          <w:tcPr>
            <w:tcW w:w="1134" w:type="dxa"/>
            <w:shd w:val="clear" w:color="auto" w:fill="F2F2F2" w:themeFill="background1" w:themeFillShade="F2"/>
            <w:vAlign w:val="center"/>
          </w:tcPr>
          <w:p w:rsidR="00B7008D" w:rsidRPr="008C7D64" w:rsidRDefault="00B7008D" w:rsidP="00236471">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活動の</w:t>
            </w:r>
          </w:p>
          <w:p w:rsidR="00B7008D" w:rsidRPr="008C7D64" w:rsidRDefault="00B7008D" w:rsidP="00236471">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区分</w:t>
            </w:r>
          </w:p>
        </w:tc>
        <w:tc>
          <w:tcPr>
            <w:tcW w:w="1559" w:type="dxa"/>
            <w:shd w:val="clear" w:color="auto" w:fill="F2F2F2" w:themeFill="background1" w:themeFillShade="F2"/>
            <w:vAlign w:val="center"/>
          </w:tcPr>
          <w:p w:rsidR="00B7008D" w:rsidRPr="008C7D64" w:rsidRDefault="00B7008D" w:rsidP="002A778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気象警報等の発令状況</w:t>
            </w:r>
          </w:p>
        </w:tc>
        <w:tc>
          <w:tcPr>
            <w:tcW w:w="3119" w:type="dxa"/>
            <w:shd w:val="clear" w:color="auto" w:fill="F2F2F2" w:themeFill="background1" w:themeFillShade="F2"/>
            <w:vAlign w:val="center"/>
          </w:tcPr>
          <w:p w:rsidR="00B7008D" w:rsidRPr="008C7D64" w:rsidRDefault="00B7008D" w:rsidP="002A778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伸縮計等による基準値</w:t>
            </w:r>
          </w:p>
        </w:tc>
        <w:tc>
          <w:tcPr>
            <w:tcW w:w="3119" w:type="dxa"/>
            <w:shd w:val="clear" w:color="auto" w:fill="F2F2F2" w:themeFill="background1" w:themeFillShade="F2"/>
            <w:vAlign w:val="center"/>
          </w:tcPr>
          <w:p w:rsidR="00B7008D" w:rsidRPr="008C7D64" w:rsidRDefault="00B7008D" w:rsidP="002A778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前兆現象</w:t>
            </w:r>
          </w:p>
        </w:tc>
      </w:tr>
      <w:tr w:rsidR="008C7D64" w:rsidRPr="008C7D64" w:rsidTr="00B7008D">
        <w:tc>
          <w:tcPr>
            <w:tcW w:w="1134" w:type="dxa"/>
          </w:tcPr>
          <w:p w:rsidR="00B7008D" w:rsidRPr="008C7D64" w:rsidRDefault="00B7008D" w:rsidP="00466DF4">
            <w:pPr>
              <w:jc w:val="center"/>
              <w:rPr>
                <w:color w:val="000000" w:themeColor="text1"/>
                <w:lang w:val="x-none"/>
              </w:rPr>
            </w:pPr>
            <w:r w:rsidRPr="008C7D64">
              <w:rPr>
                <w:rFonts w:hint="eastAsia"/>
                <w:color w:val="000000" w:themeColor="text1"/>
                <w:lang w:val="x-none"/>
              </w:rPr>
              <w:t>要注意</w:t>
            </w:r>
          </w:p>
        </w:tc>
        <w:tc>
          <w:tcPr>
            <w:tcW w:w="1559" w:type="dxa"/>
          </w:tcPr>
          <w:p w:rsidR="00B7008D" w:rsidRPr="008C7D64" w:rsidRDefault="00B7008D" w:rsidP="00F67B9B">
            <w:pPr>
              <w:rPr>
                <w:color w:val="000000" w:themeColor="text1"/>
                <w:lang w:val="x-none"/>
              </w:rPr>
            </w:pPr>
            <w:r w:rsidRPr="008C7D64">
              <w:rPr>
                <w:rFonts w:hint="eastAsia"/>
                <w:color w:val="000000" w:themeColor="text1"/>
                <w:lang w:val="x-none"/>
              </w:rPr>
              <w:t>注意報発令</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１日１mm以上</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地表の凹凸等・家の建て付けの異常値</w:t>
            </w:r>
          </w:p>
        </w:tc>
      </w:tr>
      <w:tr w:rsidR="008C7D64" w:rsidRPr="008C7D64" w:rsidTr="00B7008D">
        <w:tc>
          <w:tcPr>
            <w:tcW w:w="1134" w:type="dxa"/>
          </w:tcPr>
          <w:p w:rsidR="00B7008D" w:rsidRPr="008C7D64" w:rsidRDefault="00B7008D" w:rsidP="00466DF4">
            <w:pPr>
              <w:jc w:val="center"/>
              <w:rPr>
                <w:color w:val="000000" w:themeColor="text1"/>
                <w:lang w:val="x-none"/>
              </w:rPr>
            </w:pPr>
            <w:r w:rsidRPr="008C7D64">
              <w:rPr>
                <w:rFonts w:hint="eastAsia"/>
                <w:color w:val="000000" w:themeColor="text1"/>
                <w:lang w:val="x-none"/>
              </w:rPr>
              <w:t>警戒</w:t>
            </w:r>
          </w:p>
        </w:tc>
        <w:tc>
          <w:tcPr>
            <w:tcW w:w="1559" w:type="dxa"/>
          </w:tcPr>
          <w:p w:rsidR="00B7008D" w:rsidRPr="008C7D64" w:rsidRDefault="00B7008D" w:rsidP="00F67B9B">
            <w:pPr>
              <w:rPr>
                <w:color w:val="000000" w:themeColor="text1"/>
                <w:lang w:val="x-none"/>
              </w:rPr>
            </w:pPr>
            <w:r w:rsidRPr="008C7D64">
              <w:rPr>
                <w:rFonts w:hint="eastAsia"/>
                <w:color w:val="000000" w:themeColor="text1"/>
                <w:lang w:val="x-none"/>
              </w:rPr>
              <w:t>警報発令</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１日10mm以上</w:t>
            </w:r>
          </w:p>
        </w:tc>
        <w:tc>
          <w:tcPr>
            <w:tcW w:w="3119" w:type="dxa"/>
          </w:tcPr>
          <w:p w:rsidR="00B7008D" w:rsidRPr="008C7D64" w:rsidRDefault="00B7008D" w:rsidP="00F67B9B">
            <w:pPr>
              <w:jc w:val="left"/>
              <w:rPr>
                <w:color w:val="000000" w:themeColor="text1"/>
                <w:lang w:val="x-none"/>
              </w:rPr>
            </w:pPr>
            <w:r w:rsidRPr="008C7D64">
              <w:rPr>
                <w:rFonts w:hint="eastAsia"/>
                <w:color w:val="000000" w:themeColor="text1"/>
                <w:lang w:val="x-none"/>
              </w:rPr>
              <w:t>〃</w:t>
            </w:r>
          </w:p>
        </w:tc>
      </w:tr>
      <w:tr w:rsidR="008C7D64" w:rsidRPr="008C7D64" w:rsidTr="00B7008D">
        <w:tc>
          <w:tcPr>
            <w:tcW w:w="1134" w:type="dxa"/>
          </w:tcPr>
          <w:p w:rsidR="00B7008D" w:rsidRPr="008C7D64" w:rsidRDefault="00B7008D" w:rsidP="00466DF4">
            <w:pPr>
              <w:jc w:val="center"/>
              <w:rPr>
                <w:color w:val="000000" w:themeColor="text1"/>
                <w:lang w:val="x-none"/>
              </w:rPr>
            </w:pPr>
            <w:r w:rsidRPr="008C7D64">
              <w:rPr>
                <w:rFonts w:hint="eastAsia"/>
                <w:color w:val="000000" w:themeColor="text1"/>
                <w:lang w:val="x-none"/>
              </w:rPr>
              <w:t>避難</w:t>
            </w:r>
          </w:p>
        </w:tc>
        <w:tc>
          <w:tcPr>
            <w:tcW w:w="1559" w:type="dxa"/>
          </w:tcPr>
          <w:p w:rsidR="00B7008D" w:rsidRPr="008C7D64" w:rsidRDefault="00B7008D" w:rsidP="00F67B9B">
            <w:pPr>
              <w:rPr>
                <w:color w:val="000000" w:themeColor="text1"/>
                <w:lang w:val="x-none"/>
              </w:rPr>
            </w:pPr>
            <w:r w:rsidRPr="008C7D64">
              <w:rPr>
                <w:rFonts w:hint="eastAsia"/>
                <w:color w:val="000000" w:themeColor="text1"/>
                <w:lang w:val="x-none"/>
              </w:rPr>
              <w:t>-</w:t>
            </w:r>
          </w:p>
        </w:tc>
        <w:tc>
          <w:tcPr>
            <w:tcW w:w="3119" w:type="dxa"/>
          </w:tcPr>
          <w:p w:rsidR="00B7008D" w:rsidRPr="008C7D64" w:rsidRDefault="00B7008D" w:rsidP="00BE4A9F">
            <w:pPr>
              <w:rPr>
                <w:color w:val="000000" w:themeColor="text1"/>
                <w:lang w:val="x-none"/>
              </w:rPr>
            </w:pPr>
            <w:r w:rsidRPr="008C7D64">
              <w:rPr>
                <w:rFonts w:hint="eastAsia"/>
                <w:color w:val="000000" w:themeColor="text1"/>
                <w:lang w:val="x-none"/>
              </w:rPr>
              <w:t>時間２mm以上を２時間継続又は１時間４mm以上</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小崩壊等</w:t>
            </w:r>
          </w:p>
        </w:tc>
      </w:tr>
    </w:tbl>
    <w:p w:rsidR="004006D6" w:rsidRPr="008C7D64" w:rsidRDefault="00F67B9B" w:rsidP="00F67B9B">
      <w:pPr>
        <w:jc w:val="right"/>
        <w:rPr>
          <w:color w:val="000000" w:themeColor="text1"/>
          <w:sz w:val="18"/>
        </w:rPr>
      </w:pPr>
      <w:r w:rsidRPr="008C7D64">
        <w:rPr>
          <w:rFonts w:hint="eastAsia"/>
          <w:color w:val="000000" w:themeColor="text1"/>
          <w:sz w:val="18"/>
        </w:rPr>
        <w:t>資料：地すべり警戒・避難システム（案）(財)砂防・地すべりセンター</w:t>
      </w: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5D459D" w:rsidRPr="008C7D64" w:rsidRDefault="002A778B" w:rsidP="00D64C60">
      <w:pPr>
        <w:pStyle w:val="7"/>
        <w:rPr>
          <w:color w:val="000000" w:themeColor="text1"/>
          <w:lang w:eastAsia="ja-JP"/>
        </w:rPr>
      </w:pPr>
      <w:r w:rsidRPr="008C7D64">
        <w:rPr>
          <w:rFonts w:hint="eastAsia"/>
          <w:color w:val="000000" w:themeColor="text1"/>
          <w:lang w:eastAsia="ja-JP"/>
        </w:rPr>
        <w:lastRenderedPageBreak/>
        <w:t>活動内容</w:t>
      </w:r>
    </w:p>
    <w:tbl>
      <w:tblPr>
        <w:tblStyle w:val="ae"/>
        <w:tblW w:w="8896" w:type="dxa"/>
        <w:tblInd w:w="108" w:type="dxa"/>
        <w:tblLook w:val="04A0" w:firstRow="1" w:lastRow="0" w:firstColumn="1" w:lastColumn="0" w:noHBand="0" w:noVBand="1"/>
      </w:tblPr>
      <w:tblGrid>
        <w:gridCol w:w="993"/>
        <w:gridCol w:w="4110"/>
        <w:gridCol w:w="2410"/>
        <w:gridCol w:w="1383"/>
      </w:tblGrid>
      <w:tr w:rsidR="00466DF4" w:rsidRPr="008C7D64" w:rsidTr="00466DF4">
        <w:tc>
          <w:tcPr>
            <w:tcW w:w="993" w:type="dxa"/>
            <w:shd w:val="clear" w:color="auto" w:fill="F2F2F2" w:themeFill="background1" w:themeFillShade="F2"/>
          </w:tcPr>
          <w:p w:rsidR="00466DF4" w:rsidRPr="008028E7" w:rsidRDefault="00466DF4" w:rsidP="00B8230C">
            <w:pPr>
              <w:jc w:val="center"/>
              <w:rPr>
                <w:rFonts w:ascii="ＭＳ Ｐゴシック" w:eastAsia="ＭＳ Ｐゴシック" w:hAnsi="ＭＳ Ｐゴシック"/>
                <w:sz w:val="21"/>
                <w:lang w:val="x-none"/>
              </w:rPr>
            </w:pPr>
            <w:r w:rsidRPr="008028E7">
              <w:rPr>
                <w:rFonts w:ascii="ＭＳ Ｐゴシック" w:eastAsia="ＭＳ Ｐゴシック" w:hAnsi="ＭＳ Ｐゴシック" w:hint="eastAsia"/>
                <w:sz w:val="21"/>
                <w:lang w:val="x-none"/>
              </w:rPr>
              <w:t>活動の区分</w:t>
            </w:r>
          </w:p>
        </w:tc>
        <w:tc>
          <w:tcPr>
            <w:tcW w:w="4110" w:type="dxa"/>
            <w:shd w:val="clear" w:color="auto" w:fill="F2F2F2" w:themeFill="background1" w:themeFillShade="F2"/>
            <w:vAlign w:val="center"/>
          </w:tcPr>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町</w:t>
            </w:r>
          </w:p>
        </w:tc>
        <w:tc>
          <w:tcPr>
            <w:tcW w:w="2410" w:type="dxa"/>
            <w:shd w:val="clear" w:color="auto" w:fill="F2F2F2" w:themeFill="background1" w:themeFillShade="F2"/>
            <w:vAlign w:val="center"/>
          </w:tcPr>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福岡県土整備事務所</w:t>
            </w:r>
          </w:p>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福岡農林事務所</w:t>
            </w:r>
          </w:p>
        </w:tc>
        <w:tc>
          <w:tcPr>
            <w:tcW w:w="1383" w:type="dxa"/>
            <w:shd w:val="clear" w:color="auto" w:fill="F2F2F2" w:themeFill="background1" w:themeFillShade="F2"/>
            <w:vAlign w:val="center"/>
          </w:tcPr>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地元消防団</w:t>
            </w:r>
          </w:p>
        </w:tc>
      </w:tr>
      <w:tr w:rsidR="00466DF4" w:rsidRPr="008C7D64" w:rsidTr="00466DF4">
        <w:trPr>
          <w:cantSplit/>
          <w:trHeight w:val="1134"/>
        </w:trPr>
        <w:tc>
          <w:tcPr>
            <w:tcW w:w="993" w:type="dxa"/>
          </w:tcPr>
          <w:p w:rsidR="00466DF4" w:rsidRPr="008028E7" w:rsidRDefault="00466DF4" w:rsidP="00466DF4">
            <w:pPr>
              <w:jc w:val="center"/>
              <w:rPr>
                <w:lang w:val="x-none"/>
              </w:rPr>
            </w:pPr>
            <w:r w:rsidRPr="008028E7">
              <w:rPr>
                <w:rFonts w:hint="eastAsia"/>
                <w:lang w:val="x-none"/>
              </w:rPr>
              <w:t>要注意</w:t>
            </w:r>
          </w:p>
        </w:tc>
        <w:tc>
          <w:tcPr>
            <w:tcW w:w="4110" w:type="dxa"/>
          </w:tcPr>
          <w:p w:rsidR="00466DF4" w:rsidRPr="00FF077D" w:rsidRDefault="00466DF4" w:rsidP="002A778B">
            <w:pPr>
              <w:rPr>
                <w:lang w:val="x-none"/>
              </w:rPr>
            </w:pPr>
            <w:r w:rsidRPr="00FF077D">
              <w:rPr>
                <w:rFonts w:hint="eastAsia"/>
                <w:lang w:val="x-none"/>
              </w:rPr>
              <w:t>実施者：</w:t>
            </w:r>
            <w:r w:rsidR="0022019D" w:rsidRPr="00FF077D">
              <w:rPr>
                <w:rFonts w:hint="eastAsia"/>
                <w:lang w:val="x-none"/>
              </w:rPr>
              <w:t>危機管理</w:t>
            </w:r>
            <w:r w:rsidR="000F670F" w:rsidRPr="00FF077D">
              <w:rPr>
                <w:rFonts w:hint="eastAsia"/>
                <w:lang w:val="x-none"/>
              </w:rPr>
              <w:t>課</w:t>
            </w:r>
            <w:r w:rsidRPr="00FF077D">
              <w:rPr>
                <w:rFonts w:hint="eastAsia"/>
                <w:lang w:val="x-none"/>
              </w:rPr>
              <w:t>、</w:t>
            </w:r>
            <w:r w:rsidR="00F529C7" w:rsidRPr="00FF077D">
              <w:rPr>
                <w:rFonts w:hint="eastAsia"/>
                <w:lang w:val="x-none"/>
              </w:rPr>
              <w:t>都市</w:t>
            </w:r>
            <w:r w:rsidR="0022019D" w:rsidRPr="00FF077D">
              <w:rPr>
                <w:rFonts w:hint="eastAsia"/>
                <w:lang w:val="x-none"/>
              </w:rPr>
              <w:t>整備</w:t>
            </w:r>
            <w:r w:rsidR="00F529C7" w:rsidRPr="00FF077D">
              <w:rPr>
                <w:rFonts w:hint="eastAsia"/>
                <w:lang w:val="x-none"/>
              </w:rPr>
              <w:t>課</w:t>
            </w:r>
            <w:r w:rsidRPr="00FF077D">
              <w:rPr>
                <w:rFonts w:hint="eastAsia"/>
                <w:lang w:val="x-none"/>
              </w:rPr>
              <w:t>、</w:t>
            </w:r>
            <w:r w:rsidR="0022019D" w:rsidRPr="00FF077D">
              <w:rPr>
                <w:rFonts w:hint="eastAsia"/>
                <w:lang w:val="x-none"/>
              </w:rPr>
              <w:t>環境</w:t>
            </w:r>
            <w:r w:rsidR="000F670F" w:rsidRPr="00FF077D">
              <w:rPr>
                <w:rFonts w:hint="eastAsia"/>
                <w:lang w:val="x-none"/>
              </w:rPr>
              <w:t>農林</w:t>
            </w:r>
            <w:r w:rsidRPr="00FF077D">
              <w:rPr>
                <w:rFonts w:hint="eastAsia"/>
                <w:lang w:val="x-none"/>
              </w:rPr>
              <w:t>課</w:t>
            </w:r>
          </w:p>
          <w:p w:rsidR="00466DF4" w:rsidRPr="00FF077D" w:rsidRDefault="00466DF4" w:rsidP="003D0BD6">
            <w:pPr>
              <w:pStyle w:val="a1"/>
              <w:numPr>
                <w:ilvl w:val="0"/>
                <w:numId w:val="104"/>
              </w:numPr>
              <w:rPr>
                <w:lang w:val="x-none"/>
              </w:rPr>
            </w:pPr>
            <w:r w:rsidRPr="00FF077D">
              <w:rPr>
                <w:rFonts w:hint="eastAsia"/>
                <w:lang w:val="x-none"/>
              </w:rPr>
              <w:t>福岡県土整備事務所及び福岡農林事務所への連絡</w:t>
            </w:r>
          </w:p>
          <w:p w:rsidR="00466DF4" w:rsidRPr="00FF077D" w:rsidRDefault="00466DF4" w:rsidP="003D0BD6">
            <w:pPr>
              <w:pStyle w:val="a1"/>
              <w:numPr>
                <w:ilvl w:val="0"/>
                <w:numId w:val="104"/>
              </w:numPr>
            </w:pPr>
            <w:r w:rsidRPr="00FF077D">
              <w:rPr>
                <w:rFonts w:hint="eastAsia"/>
              </w:rPr>
              <w:t>地元消防団へ待機連絡</w:t>
            </w:r>
          </w:p>
        </w:tc>
        <w:tc>
          <w:tcPr>
            <w:tcW w:w="2410" w:type="dxa"/>
          </w:tcPr>
          <w:p w:rsidR="00466DF4" w:rsidRPr="00BA0F2D" w:rsidRDefault="00466DF4" w:rsidP="003D0BD6">
            <w:pPr>
              <w:pStyle w:val="a1"/>
              <w:numPr>
                <w:ilvl w:val="0"/>
                <w:numId w:val="104"/>
              </w:numPr>
            </w:pPr>
            <w:r w:rsidRPr="00BA0F2D">
              <w:rPr>
                <w:rFonts w:hint="eastAsia"/>
              </w:rPr>
              <w:t>現地確認依頼</w:t>
            </w:r>
          </w:p>
          <w:p w:rsidR="00466DF4" w:rsidRPr="00BA0F2D" w:rsidRDefault="00466DF4" w:rsidP="003D0BD6">
            <w:pPr>
              <w:pStyle w:val="a1"/>
              <w:numPr>
                <w:ilvl w:val="0"/>
                <w:numId w:val="104"/>
              </w:numPr>
            </w:pPr>
            <w:r w:rsidRPr="00BA0F2D">
              <w:rPr>
                <w:rFonts w:hint="eastAsia"/>
              </w:rPr>
              <w:t>出発待機</w:t>
            </w:r>
          </w:p>
          <w:p w:rsidR="00466DF4" w:rsidRPr="00BA0F2D" w:rsidRDefault="00466DF4" w:rsidP="003D0BD6">
            <w:pPr>
              <w:pStyle w:val="a1"/>
              <w:numPr>
                <w:ilvl w:val="0"/>
                <w:numId w:val="104"/>
              </w:numPr>
            </w:pPr>
            <w:r w:rsidRPr="00BA0F2D">
              <w:rPr>
                <w:rFonts w:hint="eastAsia"/>
              </w:rPr>
              <w:t>応援依頼</w:t>
            </w:r>
          </w:p>
          <w:p w:rsidR="00466DF4" w:rsidRPr="00BA0F2D" w:rsidRDefault="00466DF4" w:rsidP="003D0BD6">
            <w:pPr>
              <w:pStyle w:val="a1"/>
              <w:numPr>
                <w:ilvl w:val="0"/>
                <w:numId w:val="104"/>
              </w:numPr>
            </w:pPr>
            <w:r w:rsidRPr="00BA0F2D">
              <w:rPr>
                <w:rFonts w:hint="eastAsia"/>
              </w:rPr>
              <w:t>対応協議</w:t>
            </w:r>
          </w:p>
        </w:tc>
        <w:tc>
          <w:tcPr>
            <w:tcW w:w="1383" w:type="dxa"/>
          </w:tcPr>
          <w:p w:rsidR="00466DF4" w:rsidRPr="008C7D64" w:rsidRDefault="00466DF4" w:rsidP="003D0BD6">
            <w:pPr>
              <w:pStyle w:val="a1"/>
              <w:numPr>
                <w:ilvl w:val="0"/>
                <w:numId w:val="104"/>
              </w:numPr>
              <w:rPr>
                <w:color w:val="000000" w:themeColor="text1"/>
              </w:rPr>
            </w:pPr>
            <w:r w:rsidRPr="008C7D64">
              <w:rPr>
                <w:rFonts w:hint="eastAsia"/>
                <w:color w:val="000000" w:themeColor="text1"/>
              </w:rPr>
              <w:t>常時巡視体制準備</w:t>
            </w:r>
          </w:p>
        </w:tc>
      </w:tr>
      <w:tr w:rsidR="00466DF4" w:rsidRPr="008C7D64" w:rsidTr="00466DF4">
        <w:trPr>
          <w:cantSplit/>
          <w:trHeight w:val="1134"/>
        </w:trPr>
        <w:tc>
          <w:tcPr>
            <w:tcW w:w="993" w:type="dxa"/>
          </w:tcPr>
          <w:p w:rsidR="00466DF4" w:rsidRPr="008028E7" w:rsidRDefault="00466DF4" w:rsidP="00466DF4">
            <w:pPr>
              <w:jc w:val="center"/>
              <w:rPr>
                <w:lang w:val="x-none"/>
              </w:rPr>
            </w:pPr>
            <w:r w:rsidRPr="008028E7">
              <w:rPr>
                <w:rFonts w:hint="eastAsia"/>
                <w:lang w:val="x-none"/>
              </w:rPr>
              <w:t>警戒</w:t>
            </w:r>
          </w:p>
        </w:tc>
        <w:tc>
          <w:tcPr>
            <w:tcW w:w="4110" w:type="dxa"/>
          </w:tcPr>
          <w:p w:rsidR="00466DF4" w:rsidRPr="00FF077D" w:rsidRDefault="00466DF4" w:rsidP="00596DB8">
            <w:pPr>
              <w:rPr>
                <w:lang w:val="x-none"/>
              </w:rPr>
            </w:pPr>
            <w:r w:rsidRPr="00FF077D">
              <w:rPr>
                <w:rFonts w:hint="eastAsia"/>
                <w:lang w:val="x-none"/>
              </w:rPr>
              <w:t>実施者：</w:t>
            </w:r>
            <w:r w:rsidR="009E033A" w:rsidRPr="00FF077D">
              <w:rPr>
                <w:rFonts w:hint="eastAsia"/>
                <w:lang w:val="x-none"/>
              </w:rPr>
              <w:t>危機管理</w:t>
            </w:r>
            <w:r w:rsidR="000F670F" w:rsidRPr="00FF077D">
              <w:rPr>
                <w:rFonts w:hint="eastAsia"/>
                <w:lang w:val="x-none"/>
              </w:rPr>
              <w:t>課</w:t>
            </w:r>
            <w:r w:rsidRPr="00FF077D">
              <w:rPr>
                <w:rFonts w:hint="eastAsia"/>
                <w:lang w:val="x-none"/>
              </w:rPr>
              <w:t>、</w:t>
            </w:r>
            <w:r w:rsidR="00F529C7" w:rsidRPr="00FF077D">
              <w:rPr>
                <w:rFonts w:hint="eastAsia"/>
                <w:lang w:val="x-none"/>
              </w:rPr>
              <w:t>都市</w:t>
            </w:r>
            <w:r w:rsidR="009E033A" w:rsidRPr="00FF077D">
              <w:rPr>
                <w:rFonts w:hint="eastAsia"/>
                <w:lang w:val="x-none"/>
              </w:rPr>
              <w:t>整備</w:t>
            </w:r>
            <w:r w:rsidR="000F670F" w:rsidRPr="00FF077D">
              <w:rPr>
                <w:rFonts w:hint="eastAsia"/>
                <w:lang w:val="x-none"/>
              </w:rPr>
              <w:t>課</w:t>
            </w:r>
            <w:r w:rsidRPr="00FF077D">
              <w:rPr>
                <w:rFonts w:hint="eastAsia"/>
                <w:lang w:val="x-none"/>
              </w:rPr>
              <w:t>、</w:t>
            </w:r>
            <w:r w:rsidR="009E033A" w:rsidRPr="00FF077D">
              <w:rPr>
                <w:rFonts w:hint="eastAsia"/>
                <w:lang w:val="x-none"/>
              </w:rPr>
              <w:t>環境</w:t>
            </w:r>
            <w:r w:rsidR="000F670F" w:rsidRPr="00FF077D">
              <w:rPr>
                <w:rFonts w:hint="eastAsia"/>
                <w:lang w:val="x-none"/>
              </w:rPr>
              <w:t>農林</w:t>
            </w:r>
            <w:r w:rsidRPr="00FF077D">
              <w:rPr>
                <w:rFonts w:hint="eastAsia"/>
                <w:lang w:val="x-none"/>
              </w:rPr>
              <w:t>課</w:t>
            </w:r>
          </w:p>
          <w:p w:rsidR="00466DF4" w:rsidRPr="00FF077D" w:rsidRDefault="00466DF4" w:rsidP="003D0BD6">
            <w:pPr>
              <w:pStyle w:val="a1"/>
              <w:numPr>
                <w:ilvl w:val="0"/>
                <w:numId w:val="104"/>
              </w:numPr>
              <w:rPr>
                <w:lang w:val="x-none"/>
              </w:rPr>
            </w:pPr>
            <w:r w:rsidRPr="00FF077D">
              <w:rPr>
                <w:rFonts w:hint="eastAsia"/>
                <w:lang w:val="x-none"/>
              </w:rPr>
              <w:t>福岡県土整備事務所及び福岡農林事務所への連絡</w:t>
            </w:r>
          </w:p>
          <w:p w:rsidR="00466DF4" w:rsidRPr="00FF077D" w:rsidRDefault="00466DF4" w:rsidP="003D0BD6">
            <w:pPr>
              <w:pStyle w:val="a1"/>
              <w:numPr>
                <w:ilvl w:val="0"/>
                <w:numId w:val="104"/>
              </w:numPr>
            </w:pPr>
            <w:r w:rsidRPr="00FF077D">
              <w:rPr>
                <w:rFonts w:hint="eastAsia"/>
              </w:rPr>
              <w:t>地元消防団へ待機連絡</w:t>
            </w:r>
          </w:p>
          <w:p w:rsidR="00466DF4" w:rsidRPr="00FF077D" w:rsidRDefault="00466DF4" w:rsidP="003D0BD6">
            <w:pPr>
              <w:pStyle w:val="a1"/>
              <w:numPr>
                <w:ilvl w:val="0"/>
                <w:numId w:val="104"/>
              </w:numPr>
            </w:pPr>
            <w:r w:rsidRPr="00FF077D">
              <w:rPr>
                <w:rFonts w:hint="eastAsia"/>
                <w:lang w:val="x-none"/>
              </w:rPr>
              <w:t>地元</w:t>
            </w:r>
            <w:r w:rsidR="009A2FF5" w:rsidRPr="00FF077D">
              <w:rPr>
                <w:rFonts w:hint="eastAsia"/>
                <w:lang w:val="x-none"/>
              </w:rPr>
              <w:t>自治会</w:t>
            </w:r>
            <w:r w:rsidRPr="00FF077D">
              <w:rPr>
                <w:rFonts w:hint="eastAsia"/>
                <w:lang w:val="x-none"/>
              </w:rPr>
              <w:t>長</w:t>
            </w:r>
            <w:r w:rsidRPr="00FF077D">
              <w:rPr>
                <w:rFonts w:hint="eastAsia"/>
              </w:rPr>
              <w:t>への避難待機連絡</w:t>
            </w:r>
          </w:p>
          <w:p w:rsidR="00466DF4" w:rsidRPr="00FF077D" w:rsidRDefault="00466DF4" w:rsidP="003D0BD6">
            <w:pPr>
              <w:pStyle w:val="a1"/>
              <w:numPr>
                <w:ilvl w:val="0"/>
                <w:numId w:val="104"/>
              </w:numPr>
            </w:pPr>
            <w:r w:rsidRPr="00FF077D">
              <w:rPr>
                <w:rFonts w:hint="eastAsia"/>
              </w:rPr>
              <w:t>関係行政機関（消防署、警察署）への予</w:t>
            </w:r>
            <w:r w:rsidRPr="00FF077D">
              <w:rPr>
                <w:rFonts w:hint="eastAsia"/>
                <w:lang w:val="x-none"/>
              </w:rPr>
              <w:t>備連絡</w:t>
            </w:r>
          </w:p>
        </w:tc>
        <w:tc>
          <w:tcPr>
            <w:tcW w:w="2410" w:type="dxa"/>
          </w:tcPr>
          <w:p w:rsidR="00466DF4" w:rsidRPr="00BA0F2D" w:rsidRDefault="00466DF4" w:rsidP="003D0BD6">
            <w:pPr>
              <w:pStyle w:val="a1"/>
              <w:numPr>
                <w:ilvl w:val="0"/>
                <w:numId w:val="104"/>
              </w:numPr>
            </w:pPr>
            <w:r w:rsidRPr="00BA0F2D">
              <w:rPr>
                <w:rFonts w:hint="eastAsia"/>
              </w:rPr>
              <w:t>現地確認依頼</w:t>
            </w:r>
          </w:p>
          <w:p w:rsidR="00466DF4" w:rsidRPr="00BA0F2D" w:rsidRDefault="00466DF4" w:rsidP="003D0BD6">
            <w:pPr>
              <w:pStyle w:val="a1"/>
              <w:numPr>
                <w:ilvl w:val="0"/>
                <w:numId w:val="104"/>
              </w:numPr>
            </w:pPr>
            <w:r w:rsidRPr="00BA0F2D">
              <w:rPr>
                <w:rFonts w:hint="eastAsia"/>
              </w:rPr>
              <w:t>出発待機</w:t>
            </w:r>
          </w:p>
          <w:p w:rsidR="00466DF4" w:rsidRPr="00BA0F2D" w:rsidRDefault="00466DF4" w:rsidP="003D0BD6">
            <w:pPr>
              <w:pStyle w:val="a1"/>
              <w:numPr>
                <w:ilvl w:val="0"/>
                <w:numId w:val="104"/>
              </w:numPr>
            </w:pPr>
            <w:r w:rsidRPr="00BA0F2D">
              <w:rPr>
                <w:rFonts w:hint="eastAsia"/>
              </w:rPr>
              <w:t>現地待機体制</w:t>
            </w:r>
          </w:p>
          <w:p w:rsidR="00466DF4" w:rsidRPr="00BA0F2D" w:rsidRDefault="00466DF4" w:rsidP="003D0BD6">
            <w:pPr>
              <w:pStyle w:val="a1"/>
              <w:numPr>
                <w:ilvl w:val="0"/>
                <w:numId w:val="104"/>
              </w:numPr>
              <w:rPr>
                <w:lang w:val="x-none"/>
              </w:rPr>
            </w:pPr>
            <w:r w:rsidRPr="00BA0F2D">
              <w:rPr>
                <w:rFonts w:hint="eastAsia"/>
              </w:rPr>
              <w:t>緊急対</w:t>
            </w:r>
            <w:r w:rsidRPr="00BA0F2D">
              <w:rPr>
                <w:rFonts w:hint="eastAsia"/>
                <w:lang w:val="x-none"/>
              </w:rPr>
              <w:t>応準備</w:t>
            </w:r>
          </w:p>
          <w:p w:rsidR="00466DF4" w:rsidRPr="00BA0F2D" w:rsidRDefault="00466DF4" w:rsidP="003D0BD6">
            <w:pPr>
              <w:pStyle w:val="a1"/>
              <w:numPr>
                <w:ilvl w:val="0"/>
                <w:numId w:val="104"/>
              </w:numPr>
              <w:rPr>
                <w:lang w:val="x-none"/>
              </w:rPr>
            </w:pPr>
            <w:r w:rsidRPr="00BA0F2D">
              <w:rPr>
                <w:rFonts w:hint="eastAsia"/>
                <w:lang w:val="x-none"/>
              </w:rPr>
              <w:t>通行規</w:t>
            </w:r>
            <w:r w:rsidRPr="00BA0F2D">
              <w:rPr>
                <w:rFonts w:hint="eastAsia"/>
              </w:rPr>
              <w:t>制準備</w:t>
            </w:r>
          </w:p>
        </w:tc>
        <w:tc>
          <w:tcPr>
            <w:tcW w:w="1383" w:type="dxa"/>
          </w:tcPr>
          <w:p w:rsidR="00466DF4" w:rsidRPr="008C7D64" w:rsidRDefault="00466DF4" w:rsidP="003D0BD6">
            <w:pPr>
              <w:pStyle w:val="a1"/>
              <w:numPr>
                <w:ilvl w:val="0"/>
                <w:numId w:val="104"/>
              </w:numPr>
              <w:rPr>
                <w:color w:val="000000" w:themeColor="text1"/>
                <w:lang w:val="x-none"/>
              </w:rPr>
            </w:pPr>
            <w:r w:rsidRPr="008C7D64">
              <w:rPr>
                <w:rFonts w:hint="eastAsia"/>
                <w:color w:val="000000" w:themeColor="text1"/>
                <w:lang w:val="x-none"/>
              </w:rPr>
              <w:t>常時巡視体制発令</w:t>
            </w:r>
          </w:p>
        </w:tc>
      </w:tr>
      <w:tr w:rsidR="00466DF4" w:rsidRPr="008C7D64" w:rsidTr="00466DF4">
        <w:trPr>
          <w:cantSplit/>
          <w:trHeight w:val="1134"/>
        </w:trPr>
        <w:tc>
          <w:tcPr>
            <w:tcW w:w="993" w:type="dxa"/>
          </w:tcPr>
          <w:p w:rsidR="00466DF4" w:rsidRPr="008028E7" w:rsidRDefault="00466DF4" w:rsidP="00466DF4">
            <w:pPr>
              <w:jc w:val="center"/>
              <w:rPr>
                <w:lang w:val="x-none"/>
              </w:rPr>
            </w:pPr>
            <w:r w:rsidRPr="008028E7">
              <w:rPr>
                <w:rFonts w:hint="eastAsia"/>
                <w:lang w:val="x-none"/>
              </w:rPr>
              <w:t>避難</w:t>
            </w:r>
          </w:p>
        </w:tc>
        <w:tc>
          <w:tcPr>
            <w:tcW w:w="4110" w:type="dxa"/>
          </w:tcPr>
          <w:p w:rsidR="00466DF4" w:rsidRPr="00BA0F2D" w:rsidRDefault="00466DF4" w:rsidP="005D459D">
            <w:pPr>
              <w:rPr>
                <w:lang w:val="x-none"/>
              </w:rPr>
            </w:pPr>
            <w:r w:rsidRPr="00BA0F2D">
              <w:rPr>
                <w:rFonts w:hint="eastAsia"/>
                <w:lang w:val="x-none"/>
              </w:rPr>
              <w:t>実施者：対策本部</w:t>
            </w:r>
          </w:p>
          <w:p w:rsidR="00466DF4" w:rsidRPr="00BA0F2D" w:rsidRDefault="00466DF4" w:rsidP="003D0BD6">
            <w:pPr>
              <w:pStyle w:val="a1"/>
              <w:numPr>
                <w:ilvl w:val="0"/>
                <w:numId w:val="104"/>
              </w:numPr>
              <w:rPr>
                <w:lang w:val="x-none"/>
              </w:rPr>
            </w:pPr>
            <w:r w:rsidRPr="00BA0F2D">
              <w:rPr>
                <w:rFonts w:hint="eastAsia"/>
                <w:lang w:val="x-none"/>
              </w:rPr>
              <w:t>福岡県土整備事務所及び福岡農林事務所への連絡</w:t>
            </w:r>
          </w:p>
          <w:p w:rsidR="00466DF4" w:rsidRPr="00BA0F2D" w:rsidRDefault="00466DF4" w:rsidP="003D0BD6">
            <w:pPr>
              <w:pStyle w:val="a1"/>
              <w:numPr>
                <w:ilvl w:val="0"/>
                <w:numId w:val="104"/>
              </w:numPr>
              <w:rPr>
                <w:lang w:val="x-none"/>
              </w:rPr>
            </w:pPr>
            <w:r w:rsidRPr="00BA0F2D">
              <w:rPr>
                <w:rFonts w:hint="eastAsia"/>
                <w:lang w:val="x-none"/>
              </w:rPr>
              <w:t>避難指示の発令</w:t>
            </w:r>
          </w:p>
          <w:p w:rsidR="00466DF4" w:rsidRPr="00BA0F2D" w:rsidRDefault="00466DF4" w:rsidP="003D0BD6">
            <w:pPr>
              <w:pStyle w:val="a1"/>
              <w:numPr>
                <w:ilvl w:val="0"/>
                <w:numId w:val="104"/>
              </w:numPr>
            </w:pPr>
            <w:r w:rsidRPr="00BA0F2D">
              <w:rPr>
                <w:rFonts w:hint="eastAsia"/>
              </w:rPr>
              <w:t>避難収容</w:t>
            </w:r>
            <w:r w:rsidRPr="00BA0F2D">
              <w:rPr>
                <w:rFonts w:hint="eastAsia"/>
                <w:lang w:val="x-none"/>
              </w:rPr>
              <w:t>体制</w:t>
            </w:r>
            <w:r w:rsidRPr="00BA0F2D">
              <w:rPr>
                <w:rFonts w:hint="eastAsia"/>
              </w:rPr>
              <w:t>の確立</w:t>
            </w:r>
          </w:p>
          <w:p w:rsidR="00466DF4" w:rsidRPr="00BA0F2D" w:rsidRDefault="00466DF4" w:rsidP="003D0BD6">
            <w:pPr>
              <w:pStyle w:val="a1"/>
              <w:numPr>
                <w:ilvl w:val="0"/>
                <w:numId w:val="104"/>
              </w:numPr>
              <w:rPr>
                <w:lang w:val="x-none"/>
              </w:rPr>
            </w:pPr>
            <w:r w:rsidRPr="00BA0F2D">
              <w:rPr>
                <w:rFonts w:hint="eastAsia"/>
                <w:lang w:val="x-none"/>
              </w:rPr>
              <w:t>道路通行規制指導発令（警報ブザー、回転灯の点灯）</w:t>
            </w:r>
          </w:p>
          <w:p w:rsidR="00466DF4" w:rsidRPr="00BA0F2D" w:rsidRDefault="00466DF4" w:rsidP="003D0BD6">
            <w:pPr>
              <w:pStyle w:val="a1"/>
              <w:numPr>
                <w:ilvl w:val="0"/>
                <w:numId w:val="104"/>
              </w:numPr>
              <w:rPr>
                <w:lang w:val="x-none"/>
              </w:rPr>
            </w:pPr>
            <w:r w:rsidRPr="00BA0F2D">
              <w:rPr>
                <w:rFonts w:hint="eastAsia"/>
                <w:lang w:val="x-none"/>
              </w:rPr>
              <w:t>関係行政</w:t>
            </w:r>
            <w:r w:rsidRPr="00BA0F2D">
              <w:rPr>
                <w:rFonts w:hint="eastAsia"/>
              </w:rPr>
              <w:t>機関（消防署、警察署）への予</w:t>
            </w:r>
            <w:r w:rsidRPr="00BA0F2D">
              <w:rPr>
                <w:rFonts w:hint="eastAsia"/>
                <w:lang w:val="x-none"/>
              </w:rPr>
              <w:t>備連絡</w:t>
            </w:r>
          </w:p>
        </w:tc>
        <w:tc>
          <w:tcPr>
            <w:tcW w:w="2410" w:type="dxa"/>
          </w:tcPr>
          <w:p w:rsidR="00466DF4" w:rsidRPr="00BA0F2D" w:rsidRDefault="00466DF4" w:rsidP="003D0BD6">
            <w:pPr>
              <w:pStyle w:val="a1"/>
              <w:numPr>
                <w:ilvl w:val="0"/>
                <w:numId w:val="104"/>
              </w:numPr>
              <w:rPr>
                <w:lang w:val="x-none"/>
              </w:rPr>
            </w:pPr>
            <w:r w:rsidRPr="00BA0F2D">
              <w:rPr>
                <w:rFonts w:hint="eastAsia"/>
                <w:lang w:val="x-none"/>
              </w:rPr>
              <w:t>現地対策本部設置</w:t>
            </w:r>
          </w:p>
          <w:p w:rsidR="00466DF4" w:rsidRPr="00BA0F2D" w:rsidRDefault="00466DF4" w:rsidP="003D0BD6">
            <w:pPr>
              <w:pStyle w:val="a1"/>
              <w:numPr>
                <w:ilvl w:val="0"/>
                <w:numId w:val="104"/>
              </w:numPr>
              <w:rPr>
                <w:lang w:val="x-none"/>
              </w:rPr>
            </w:pPr>
            <w:r w:rsidRPr="00BA0F2D">
              <w:rPr>
                <w:rFonts w:hint="eastAsia"/>
                <w:lang w:val="x-none"/>
              </w:rPr>
              <w:t>緊急対策協議</w:t>
            </w:r>
          </w:p>
          <w:p w:rsidR="00466DF4" w:rsidRPr="00BA0F2D" w:rsidRDefault="00466DF4" w:rsidP="003D0BD6">
            <w:pPr>
              <w:pStyle w:val="a1"/>
              <w:numPr>
                <w:ilvl w:val="0"/>
                <w:numId w:val="104"/>
              </w:numPr>
              <w:rPr>
                <w:lang w:val="x-none"/>
              </w:rPr>
            </w:pPr>
            <w:r w:rsidRPr="00BA0F2D">
              <w:rPr>
                <w:rFonts w:hint="eastAsia"/>
                <w:lang w:val="x-none"/>
              </w:rPr>
              <w:t>対策工の検討</w:t>
            </w:r>
          </w:p>
        </w:tc>
        <w:tc>
          <w:tcPr>
            <w:tcW w:w="1383" w:type="dxa"/>
          </w:tcPr>
          <w:p w:rsidR="00466DF4" w:rsidRPr="008C7D64" w:rsidRDefault="00466DF4" w:rsidP="005D459D">
            <w:pPr>
              <w:rPr>
                <w:color w:val="000000" w:themeColor="text1"/>
                <w:lang w:val="x-none"/>
              </w:rPr>
            </w:pPr>
          </w:p>
        </w:tc>
      </w:tr>
    </w:tbl>
    <w:p w:rsidR="00B8230C" w:rsidRPr="008C7D64" w:rsidRDefault="00B8230C">
      <w:pPr>
        <w:widowControl/>
        <w:jc w:val="left"/>
        <w:rPr>
          <w:color w:val="000000" w:themeColor="text1"/>
        </w:rPr>
      </w:pPr>
    </w:p>
    <w:p w:rsidR="004006D6" w:rsidRPr="008C7D64" w:rsidRDefault="004006D6" w:rsidP="005D459D">
      <w:pPr>
        <w:pStyle w:val="3"/>
        <w:spacing w:after="108"/>
        <w:rPr>
          <w:b/>
          <w:color w:val="000000" w:themeColor="text1"/>
          <w:spacing w:val="20"/>
          <w:kern w:val="0"/>
          <w:sz w:val="20"/>
        </w:rPr>
      </w:pPr>
      <w:bookmarkStart w:id="553" w:name="_Toc374027342"/>
      <w:bookmarkStart w:id="554" w:name="_Toc374027396"/>
      <w:bookmarkStart w:id="555" w:name="_Toc374029302"/>
      <w:bookmarkStart w:id="556" w:name="_Toc374030012"/>
      <w:bookmarkStart w:id="557" w:name="_Toc374030169"/>
      <w:bookmarkStart w:id="558" w:name="_Toc374030326"/>
      <w:bookmarkStart w:id="559" w:name="_Toc374030803"/>
      <w:bookmarkStart w:id="560" w:name="_Toc413967458"/>
      <w:r w:rsidRPr="008C7D64">
        <w:rPr>
          <w:rFonts w:hint="eastAsia"/>
          <w:color w:val="000000" w:themeColor="text1"/>
        </w:rPr>
        <w:t>災害発生時の報告</w:t>
      </w:r>
      <w:bookmarkEnd w:id="553"/>
      <w:bookmarkEnd w:id="554"/>
      <w:bookmarkEnd w:id="555"/>
      <w:bookmarkEnd w:id="556"/>
      <w:bookmarkEnd w:id="557"/>
      <w:bookmarkEnd w:id="558"/>
      <w:bookmarkEnd w:id="559"/>
      <w:bookmarkEnd w:id="560"/>
    </w:p>
    <w:p w:rsidR="004006D6" w:rsidRPr="008C7D64" w:rsidRDefault="004006D6" w:rsidP="00B07A5F">
      <w:pPr>
        <w:ind w:firstLine="234"/>
        <w:rPr>
          <w:color w:val="000000" w:themeColor="text1"/>
        </w:rPr>
      </w:pPr>
      <w:r w:rsidRPr="008C7D64">
        <w:rPr>
          <w:rFonts w:hint="eastAsia"/>
          <w:color w:val="000000" w:themeColor="text1"/>
        </w:rPr>
        <w:t>町は、土砂災害が発生した場合、地すべり・急傾斜地災害報告、土石流災害報告、土砂災害及び警戒避難体制記録等により、県（福岡</w:t>
      </w:r>
      <w:r w:rsidR="00F67B9B" w:rsidRPr="008C7D64">
        <w:rPr>
          <w:rFonts w:hint="eastAsia"/>
          <w:color w:val="000000" w:themeColor="text1"/>
        </w:rPr>
        <w:t>県土整備事務所</w:t>
      </w:r>
      <w:r w:rsidRPr="008C7D64">
        <w:rPr>
          <w:rFonts w:hint="eastAsia"/>
          <w:color w:val="000000" w:themeColor="text1"/>
        </w:rPr>
        <w:t>及び</w:t>
      </w:r>
      <w:r w:rsidR="0091617B" w:rsidRPr="008C7D64">
        <w:rPr>
          <w:rFonts w:hint="eastAsia"/>
          <w:color w:val="000000" w:themeColor="text1"/>
        </w:rPr>
        <w:t>砂防課</w:t>
      </w:r>
      <w:r w:rsidRPr="008C7D64">
        <w:rPr>
          <w:rFonts w:hint="eastAsia"/>
          <w:color w:val="000000" w:themeColor="text1"/>
        </w:rPr>
        <w:t>）に報告を行う。</w:t>
      </w:r>
    </w:p>
    <w:p w:rsidR="004006D6" w:rsidRPr="008C7D64" w:rsidRDefault="005F7750" w:rsidP="00B07A5F">
      <w:pPr>
        <w:ind w:firstLine="234"/>
        <w:rPr>
          <w:color w:val="000000" w:themeColor="text1"/>
        </w:rPr>
      </w:pPr>
      <w:r w:rsidRPr="008C7D64">
        <w:rPr>
          <w:rFonts w:hint="eastAsia"/>
          <w:color w:val="000000" w:themeColor="text1"/>
        </w:rPr>
        <w:t>また</w:t>
      </w:r>
      <w:r w:rsidR="004006D6" w:rsidRPr="008C7D64">
        <w:rPr>
          <w:rFonts w:hint="eastAsia"/>
          <w:color w:val="000000" w:themeColor="text1"/>
        </w:rPr>
        <w:t>、この他、本章第５節「被害情報収集伝達計画」により県（</w:t>
      </w:r>
      <w:r w:rsidR="00466DF4" w:rsidRPr="008028E7">
        <w:rPr>
          <w:rFonts w:hint="eastAsia"/>
        </w:rPr>
        <w:t>防災危機管理局</w:t>
      </w:r>
      <w:r w:rsidR="004006D6" w:rsidRPr="008C7D64">
        <w:rPr>
          <w:rFonts w:hint="eastAsia"/>
          <w:color w:val="000000" w:themeColor="text1"/>
        </w:rPr>
        <w:t>）に被害状況を報告する。</w:t>
      </w:r>
    </w:p>
    <w:p w:rsidR="004006D6" w:rsidRPr="008C7D64" w:rsidRDefault="004006D6" w:rsidP="004006D6">
      <w:pPr>
        <w:jc w:val="left"/>
        <w:rPr>
          <w:color w:val="000000" w:themeColor="text1"/>
        </w:rPr>
      </w:pPr>
    </w:p>
    <w:p w:rsidR="00336929" w:rsidRPr="008C7D64" w:rsidRDefault="00336929">
      <w:pPr>
        <w:widowControl/>
        <w:jc w:val="left"/>
        <w:rPr>
          <w:rFonts w:ascii="Arial" w:eastAsia="ＭＳ Ｐゴシック" w:hAnsi="Arial"/>
          <w:color w:val="000000" w:themeColor="text1"/>
          <w:sz w:val="24"/>
          <w:lang w:val="x-none" w:eastAsia="x-none"/>
        </w:rPr>
      </w:pPr>
      <w:bookmarkStart w:id="561" w:name="_Toc374027343"/>
      <w:bookmarkStart w:id="562" w:name="_Toc374027397"/>
      <w:bookmarkStart w:id="563" w:name="_Toc374029303"/>
      <w:bookmarkStart w:id="564" w:name="_Toc374030013"/>
      <w:bookmarkStart w:id="565" w:name="_Toc374030170"/>
      <w:bookmarkStart w:id="566" w:name="_Toc374030327"/>
      <w:bookmarkStart w:id="567" w:name="_Toc374030804"/>
      <w:r w:rsidRPr="008C7D64">
        <w:rPr>
          <w:color w:val="000000" w:themeColor="text1"/>
        </w:rPr>
        <w:br w:type="page"/>
      </w:r>
    </w:p>
    <w:p w:rsidR="004006D6" w:rsidRPr="008C7D64" w:rsidRDefault="004006D6" w:rsidP="005E74E8">
      <w:pPr>
        <w:pStyle w:val="3"/>
        <w:spacing w:after="108"/>
        <w:rPr>
          <w:rFonts w:ascii="ＭＳ 明朝" w:hAnsi="Times New Roman"/>
          <w:color w:val="000000" w:themeColor="text1"/>
          <w:spacing w:val="20"/>
          <w:kern w:val="0"/>
        </w:rPr>
      </w:pPr>
      <w:bookmarkStart w:id="568" w:name="_Toc413967459"/>
      <w:r w:rsidRPr="008C7D64">
        <w:rPr>
          <w:rFonts w:hint="eastAsia"/>
          <w:color w:val="000000" w:themeColor="text1"/>
        </w:rPr>
        <w:lastRenderedPageBreak/>
        <w:t>救助活動</w:t>
      </w:r>
      <w:bookmarkEnd w:id="561"/>
      <w:bookmarkEnd w:id="562"/>
      <w:bookmarkEnd w:id="563"/>
      <w:bookmarkEnd w:id="564"/>
      <w:bookmarkEnd w:id="565"/>
      <w:bookmarkEnd w:id="566"/>
      <w:bookmarkEnd w:id="567"/>
      <w:bookmarkEnd w:id="568"/>
    </w:p>
    <w:p w:rsidR="004006D6" w:rsidRPr="008C7D64" w:rsidRDefault="004006D6" w:rsidP="00B07A5F">
      <w:pPr>
        <w:pStyle w:val="5"/>
        <w:rPr>
          <w:color w:val="000000" w:themeColor="text1"/>
        </w:rPr>
      </w:pPr>
      <w:bookmarkStart w:id="569" w:name="_Toc374030014"/>
      <w:bookmarkStart w:id="570" w:name="_Toc374030171"/>
      <w:bookmarkStart w:id="571" w:name="_Toc374030328"/>
      <w:bookmarkStart w:id="572" w:name="_Toc374030805"/>
      <w:r w:rsidRPr="008C7D64">
        <w:rPr>
          <w:rFonts w:hint="eastAsia"/>
          <w:color w:val="000000" w:themeColor="text1"/>
        </w:rPr>
        <w:t>救助活動</w:t>
      </w:r>
      <w:bookmarkEnd w:id="569"/>
      <w:bookmarkEnd w:id="570"/>
      <w:bookmarkEnd w:id="571"/>
      <w:bookmarkEnd w:id="572"/>
    </w:p>
    <w:p w:rsidR="004006D6" w:rsidRPr="008C7D64" w:rsidRDefault="004006D6" w:rsidP="00B07A5F">
      <w:pPr>
        <w:ind w:firstLine="234"/>
        <w:rPr>
          <w:color w:val="000000" w:themeColor="text1"/>
        </w:rPr>
      </w:pPr>
      <w:r w:rsidRPr="008C7D64">
        <w:rPr>
          <w:rFonts w:hint="eastAsia"/>
          <w:color w:val="000000" w:themeColor="text1"/>
        </w:rPr>
        <w:t>町は、土砂災害による被害を拡大させないため、直ちに救助活動を実施する。この際、次の事項</w:t>
      </w:r>
      <w:r w:rsidR="00E65160" w:rsidRPr="008C7D64">
        <w:rPr>
          <w:rFonts w:hint="eastAsia"/>
          <w:color w:val="000000" w:themeColor="text1"/>
        </w:rPr>
        <w:t>を実施するための</w:t>
      </w:r>
      <w:r w:rsidRPr="008C7D64">
        <w:rPr>
          <w:rFonts w:hint="eastAsia"/>
          <w:color w:val="000000" w:themeColor="text1"/>
        </w:rPr>
        <w:t>実施計画を樹立する。</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被害者の救出</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倒壊家屋の除去</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流出土砂・岩石の除去</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救助資機材の調達</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関係機関の応援体制</w:t>
      </w:r>
    </w:p>
    <w:p w:rsidR="004006D6" w:rsidRPr="008C7D64" w:rsidRDefault="004006D6" w:rsidP="004006D6">
      <w:pPr>
        <w:ind w:left="369"/>
        <w:jc w:val="left"/>
        <w:rPr>
          <w:color w:val="000000" w:themeColor="text1"/>
        </w:rPr>
      </w:pPr>
    </w:p>
    <w:p w:rsidR="004006D6" w:rsidRPr="008C7D64" w:rsidRDefault="004006D6" w:rsidP="00B07A5F">
      <w:pPr>
        <w:pStyle w:val="5"/>
        <w:rPr>
          <w:color w:val="000000" w:themeColor="text1"/>
          <w:lang w:eastAsia="ja-JP"/>
        </w:rPr>
      </w:pPr>
      <w:bookmarkStart w:id="573" w:name="_Toc374030015"/>
      <w:bookmarkStart w:id="574" w:name="_Toc374030172"/>
      <w:bookmarkStart w:id="575" w:name="_Toc374030329"/>
      <w:bookmarkStart w:id="576" w:name="_Toc374030806"/>
      <w:r w:rsidRPr="008C7D64">
        <w:rPr>
          <w:rFonts w:hint="eastAsia"/>
          <w:color w:val="000000" w:themeColor="text1"/>
        </w:rPr>
        <w:t>二次災害の防止対策</w:t>
      </w:r>
      <w:bookmarkEnd w:id="573"/>
      <w:bookmarkEnd w:id="574"/>
      <w:bookmarkEnd w:id="575"/>
      <w:bookmarkEnd w:id="576"/>
    </w:p>
    <w:p w:rsidR="00E65160" w:rsidRPr="008C7D64" w:rsidRDefault="00E65160" w:rsidP="00E65160">
      <w:pPr>
        <w:ind w:firstLineChars="100" w:firstLine="220"/>
        <w:rPr>
          <w:color w:val="000000" w:themeColor="text1"/>
          <w:lang w:val="x-none"/>
        </w:rPr>
      </w:pPr>
      <w:r w:rsidRPr="008C7D64">
        <w:rPr>
          <w:rFonts w:hint="eastAsia"/>
          <w:color w:val="000000" w:themeColor="text1"/>
          <w:lang w:val="x-none"/>
        </w:rPr>
        <w:t>二次災害の防止のため、以下の対策を講ずる。</w:t>
      </w:r>
    </w:p>
    <w:p w:rsidR="004006D6" w:rsidRPr="008C7D64" w:rsidRDefault="004006D6" w:rsidP="003D0BD6">
      <w:pPr>
        <w:numPr>
          <w:ilvl w:val="0"/>
          <w:numId w:val="51"/>
        </w:numPr>
        <w:autoSpaceDE w:val="0"/>
        <w:autoSpaceDN w:val="0"/>
        <w:jc w:val="left"/>
        <w:rPr>
          <w:color w:val="000000" w:themeColor="text1"/>
        </w:rPr>
      </w:pPr>
      <w:r w:rsidRPr="008C7D64">
        <w:rPr>
          <w:rFonts w:hint="eastAsia"/>
          <w:color w:val="000000" w:themeColor="text1"/>
        </w:rPr>
        <w:t>土砂災害の発生、拡大防止</w:t>
      </w:r>
    </w:p>
    <w:p w:rsidR="004006D6" w:rsidRPr="008C7D64" w:rsidRDefault="004006D6" w:rsidP="003D0BD6">
      <w:pPr>
        <w:numPr>
          <w:ilvl w:val="0"/>
          <w:numId w:val="51"/>
        </w:numPr>
        <w:autoSpaceDE w:val="0"/>
        <w:autoSpaceDN w:val="0"/>
        <w:jc w:val="left"/>
        <w:rPr>
          <w:color w:val="000000" w:themeColor="text1"/>
        </w:rPr>
      </w:pPr>
      <w:r w:rsidRPr="008C7D64">
        <w:rPr>
          <w:rFonts w:hint="eastAsia"/>
          <w:color w:val="000000" w:themeColor="text1"/>
        </w:rPr>
        <w:t>作業員の安全対策</w:t>
      </w:r>
    </w:p>
    <w:p w:rsidR="00E65160" w:rsidRPr="008C7D64" w:rsidRDefault="00E65160" w:rsidP="00E65160">
      <w:pPr>
        <w:autoSpaceDE w:val="0"/>
        <w:autoSpaceDN w:val="0"/>
        <w:jc w:val="left"/>
        <w:rPr>
          <w:color w:val="000000" w:themeColor="text1"/>
        </w:rPr>
      </w:pPr>
    </w:p>
    <w:p w:rsidR="00C4226C" w:rsidRPr="008C7D64" w:rsidRDefault="00C4226C" w:rsidP="004006D6">
      <w:pPr>
        <w:rPr>
          <w:color w:val="000000" w:themeColor="text1"/>
        </w:rPr>
        <w:sectPr w:rsidR="00C4226C" w:rsidRPr="008C7D64" w:rsidSect="00524D48">
          <w:footnotePr>
            <w:numRestart w:val="eachSect"/>
          </w:footnotePr>
          <w:pgSz w:w="11907" w:h="16840" w:code="9"/>
          <w:pgMar w:top="1418" w:right="1418" w:bottom="1418" w:left="1701" w:header="340" w:footer="340" w:gutter="0"/>
          <w:cols w:space="425"/>
          <w:docGrid w:type="lines" w:linePitch="360"/>
        </w:sectPr>
      </w:pPr>
    </w:p>
    <w:p w:rsidR="004006D6" w:rsidRPr="008C7D64" w:rsidRDefault="00C4226C" w:rsidP="00C4226C">
      <w:pPr>
        <w:pStyle w:val="2"/>
        <w:spacing w:after="540"/>
        <w:rPr>
          <w:color w:val="000000" w:themeColor="text1"/>
          <w:lang w:eastAsia="ja-JP"/>
        </w:rPr>
      </w:pPr>
      <w:bookmarkStart w:id="577" w:name="_Toc374027344"/>
      <w:bookmarkStart w:id="578" w:name="_Toc374027398"/>
      <w:bookmarkStart w:id="579" w:name="_Toc374029304"/>
      <w:bookmarkStart w:id="580" w:name="_Toc374030016"/>
      <w:bookmarkStart w:id="581" w:name="_Toc374030173"/>
      <w:bookmarkStart w:id="582" w:name="_Toc374030330"/>
      <w:bookmarkStart w:id="583" w:name="_Toc374030807"/>
      <w:bookmarkStart w:id="584" w:name="_Toc375649702"/>
      <w:bookmarkStart w:id="585" w:name="_Toc375760056"/>
      <w:bookmarkStart w:id="586" w:name="_Toc413967460"/>
      <w:r w:rsidRPr="008C7D64">
        <w:rPr>
          <w:rFonts w:hint="eastAsia"/>
          <w:color w:val="000000" w:themeColor="text1"/>
        </w:rPr>
        <w:lastRenderedPageBreak/>
        <w:t>救出計画</w:t>
      </w:r>
      <w:bookmarkEnd w:id="577"/>
      <w:bookmarkEnd w:id="578"/>
      <w:bookmarkEnd w:id="579"/>
      <w:bookmarkEnd w:id="580"/>
      <w:bookmarkEnd w:id="581"/>
      <w:bookmarkEnd w:id="582"/>
      <w:bookmarkEnd w:id="583"/>
      <w:bookmarkEnd w:id="584"/>
      <w:bookmarkEnd w:id="585"/>
      <w:bookmarkEnd w:id="586"/>
    </w:p>
    <w:p w:rsidR="00C4226C" w:rsidRPr="008C7D64" w:rsidRDefault="009478B8" w:rsidP="005E74E8">
      <w:pPr>
        <w:pStyle w:val="3"/>
        <w:spacing w:after="108"/>
        <w:rPr>
          <w:color w:val="000000" w:themeColor="text1"/>
        </w:rPr>
      </w:pPr>
      <w:bookmarkStart w:id="587" w:name="_Toc374027345"/>
      <w:bookmarkStart w:id="588" w:name="_Toc374027399"/>
      <w:bookmarkStart w:id="589" w:name="_Toc374029305"/>
      <w:bookmarkStart w:id="590" w:name="_Toc374030017"/>
      <w:bookmarkStart w:id="591" w:name="_Toc374030174"/>
      <w:bookmarkStart w:id="592" w:name="_Toc374030331"/>
      <w:bookmarkStart w:id="593" w:name="_Toc374030808"/>
      <w:bookmarkStart w:id="594" w:name="_Toc413967461"/>
      <w:r w:rsidRPr="008C7D64">
        <w:rPr>
          <w:rFonts w:hint="eastAsia"/>
          <w:color w:val="000000" w:themeColor="text1"/>
          <w:lang w:eastAsia="ja-JP"/>
        </w:rPr>
        <w:t>対象者及び期間</w:t>
      </w:r>
      <w:bookmarkEnd w:id="587"/>
      <w:bookmarkEnd w:id="588"/>
      <w:bookmarkEnd w:id="589"/>
      <w:bookmarkEnd w:id="590"/>
      <w:bookmarkEnd w:id="591"/>
      <w:bookmarkEnd w:id="592"/>
      <w:bookmarkEnd w:id="593"/>
      <w:bookmarkEnd w:id="594"/>
    </w:p>
    <w:p w:rsidR="00C4226C" w:rsidRPr="008C7D64" w:rsidRDefault="009478B8" w:rsidP="00547BA5">
      <w:pPr>
        <w:pStyle w:val="5"/>
        <w:rPr>
          <w:color w:val="000000" w:themeColor="text1"/>
          <w:lang w:eastAsia="ja-JP"/>
        </w:rPr>
      </w:pPr>
      <w:bookmarkStart w:id="595" w:name="_Toc374030018"/>
      <w:bookmarkStart w:id="596" w:name="_Toc374030175"/>
      <w:bookmarkStart w:id="597" w:name="_Toc374030332"/>
      <w:bookmarkStart w:id="598" w:name="_Toc374030809"/>
      <w:r w:rsidRPr="008C7D64">
        <w:rPr>
          <w:rFonts w:hint="eastAsia"/>
          <w:color w:val="000000" w:themeColor="text1"/>
          <w:lang w:eastAsia="ja-JP"/>
        </w:rPr>
        <w:t>救出</w:t>
      </w:r>
      <w:r w:rsidR="00C4226C" w:rsidRPr="008C7D64">
        <w:rPr>
          <w:rFonts w:hint="eastAsia"/>
          <w:color w:val="000000" w:themeColor="text1"/>
        </w:rPr>
        <w:t>対象者</w:t>
      </w:r>
      <w:bookmarkEnd w:id="595"/>
      <w:bookmarkEnd w:id="596"/>
      <w:bookmarkEnd w:id="597"/>
      <w:bookmarkEnd w:id="598"/>
    </w:p>
    <w:p w:rsidR="009478B8" w:rsidRPr="008C7D64" w:rsidRDefault="009478B8" w:rsidP="009478B8">
      <w:pPr>
        <w:ind w:firstLineChars="100" w:firstLine="220"/>
        <w:rPr>
          <w:color w:val="000000" w:themeColor="text1"/>
          <w:lang w:val="x-none"/>
        </w:rPr>
      </w:pPr>
      <w:r w:rsidRPr="008C7D64">
        <w:rPr>
          <w:rFonts w:hint="eastAsia"/>
          <w:color w:val="000000" w:themeColor="text1"/>
          <w:lang w:val="x-none"/>
        </w:rPr>
        <w:t>救出の対象となる</w:t>
      </w:r>
      <w:r w:rsidR="006A0EB4" w:rsidRPr="008C7D64">
        <w:rPr>
          <w:rFonts w:hint="eastAsia"/>
          <w:color w:val="000000" w:themeColor="text1"/>
          <w:lang w:val="x-none"/>
        </w:rPr>
        <w:t>者</w:t>
      </w:r>
      <w:r w:rsidRPr="008C7D64">
        <w:rPr>
          <w:rFonts w:hint="eastAsia"/>
          <w:color w:val="000000" w:themeColor="text1"/>
          <w:lang w:val="x-none"/>
        </w:rPr>
        <w:t>は以下の</w:t>
      </w:r>
      <w:r w:rsidR="006A0EB4" w:rsidRPr="008C7D64">
        <w:rPr>
          <w:rFonts w:hint="eastAsia"/>
          <w:color w:val="000000" w:themeColor="text1"/>
          <w:lang w:val="x-none"/>
        </w:rPr>
        <w:t>とおり</w:t>
      </w:r>
      <w:r w:rsidRPr="008C7D64">
        <w:rPr>
          <w:rFonts w:hint="eastAsia"/>
          <w:color w:val="000000" w:themeColor="text1"/>
          <w:lang w:val="x-none"/>
        </w:rPr>
        <w:t>である。</w:t>
      </w:r>
    </w:p>
    <w:p w:rsidR="009478B8" w:rsidRPr="008C7D64" w:rsidRDefault="009478B8" w:rsidP="009478B8">
      <w:pPr>
        <w:ind w:firstLineChars="100" w:firstLine="220"/>
        <w:rPr>
          <w:color w:val="000000" w:themeColor="text1"/>
          <w:lang w:val="x-none"/>
        </w:rPr>
      </w:pPr>
    </w:p>
    <w:p w:rsidR="00C4226C" w:rsidRPr="008C7D64" w:rsidRDefault="00547BA5" w:rsidP="00547BA5">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＜救出対象者＞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547BA5" w:rsidRPr="008C7D64" w:rsidTr="00F56193">
        <w:tc>
          <w:tcPr>
            <w:tcW w:w="8986" w:type="dxa"/>
            <w:shd w:val="clear" w:color="auto" w:fill="auto"/>
          </w:tcPr>
          <w:p w:rsidR="00547BA5" w:rsidRPr="008C7D64" w:rsidRDefault="0037756D" w:rsidP="00F56193">
            <w:pPr>
              <w:spacing w:line="360" w:lineRule="exact"/>
              <w:rPr>
                <w:color w:val="000000" w:themeColor="text1"/>
              </w:rPr>
            </w:pPr>
            <w:r w:rsidRPr="008C7D64">
              <w:rPr>
                <w:rFonts w:hint="eastAsia"/>
                <w:color w:val="000000" w:themeColor="text1"/>
              </w:rPr>
              <w:t>●</w:t>
            </w:r>
            <w:r w:rsidR="00547BA5" w:rsidRPr="008C7D64">
              <w:rPr>
                <w:rFonts w:hint="eastAsia"/>
                <w:color w:val="000000" w:themeColor="text1"/>
              </w:rPr>
              <w:t>災害のため</w:t>
            </w:r>
            <w:r w:rsidR="006A0EB4" w:rsidRPr="008C7D64">
              <w:rPr>
                <w:rFonts w:hint="eastAsia"/>
                <w:color w:val="000000" w:themeColor="text1"/>
              </w:rPr>
              <w:t>に次の状態にある者</w:t>
            </w:r>
          </w:p>
          <w:p w:rsidR="00547BA5" w:rsidRPr="008C7D64" w:rsidRDefault="00547BA5" w:rsidP="003D0BD6">
            <w:pPr>
              <w:numPr>
                <w:ilvl w:val="0"/>
                <w:numId w:val="52"/>
              </w:numPr>
              <w:spacing w:line="360" w:lineRule="exact"/>
              <w:ind w:left="640"/>
              <w:rPr>
                <w:color w:val="000000" w:themeColor="text1"/>
              </w:rPr>
            </w:pPr>
            <w:r w:rsidRPr="008C7D64">
              <w:rPr>
                <w:rFonts w:hint="eastAsia"/>
                <w:color w:val="000000" w:themeColor="text1"/>
              </w:rPr>
              <w:t>身体が危険な状態にある者</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火災の際に火中に取り残されたような場合</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地震の際に倒壊家屋の下敷きになったような場合</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水害の際に流失家屋とともに流されたり、孤立した地点に取り残されたような場合</w:t>
            </w:r>
          </w:p>
          <w:p w:rsidR="00547BA5" w:rsidRPr="008C7D64" w:rsidRDefault="00466DF4" w:rsidP="003D0BD6">
            <w:pPr>
              <w:numPr>
                <w:ilvl w:val="0"/>
                <w:numId w:val="53"/>
              </w:numPr>
              <w:spacing w:line="360" w:lineRule="exact"/>
              <w:ind w:left="1065"/>
              <w:rPr>
                <w:color w:val="000000" w:themeColor="text1"/>
              </w:rPr>
            </w:pPr>
            <w:r w:rsidRPr="008028E7">
              <w:rPr>
                <w:rFonts w:hint="eastAsia"/>
              </w:rPr>
              <w:t>土石流</w:t>
            </w:r>
            <w:r w:rsidR="00547BA5" w:rsidRPr="008C7D64">
              <w:rPr>
                <w:rFonts w:hint="eastAsia"/>
                <w:color w:val="000000" w:themeColor="text1"/>
              </w:rPr>
              <w:t>や地すべり等で生き埋めになったような場合</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登山者遭難の場合</w:t>
            </w:r>
          </w:p>
          <w:p w:rsidR="00547BA5" w:rsidRPr="008C7D64" w:rsidRDefault="00547BA5" w:rsidP="003D0BD6">
            <w:pPr>
              <w:numPr>
                <w:ilvl w:val="0"/>
                <w:numId w:val="52"/>
              </w:numPr>
              <w:spacing w:line="360" w:lineRule="exact"/>
              <w:ind w:left="677"/>
              <w:rPr>
                <w:color w:val="000000" w:themeColor="text1"/>
              </w:rPr>
            </w:pPr>
            <w:r w:rsidRPr="008C7D64">
              <w:rPr>
                <w:rFonts w:hint="eastAsia"/>
                <w:color w:val="000000" w:themeColor="text1"/>
              </w:rPr>
              <w:t>生死不明の状態にある者</w:t>
            </w:r>
          </w:p>
          <w:p w:rsidR="00547BA5" w:rsidRPr="008C7D64" w:rsidRDefault="00547BA5" w:rsidP="00547BA5">
            <w:pPr>
              <w:rPr>
                <w:rFonts w:ascii="ＭＳ Ｐゴシック" w:eastAsia="ＭＳ Ｐゴシック" w:hAnsi="ＭＳ Ｐゴシック"/>
                <w:color w:val="000000" w:themeColor="text1"/>
              </w:rPr>
            </w:pPr>
            <w:r w:rsidRPr="008C7D64">
              <w:rPr>
                <w:rFonts w:hint="eastAsia"/>
                <w:color w:val="000000" w:themeColor="text1"/>
              </w:rPr>
              <w:t>※　不明の状態にある者とは、行方不明の者で諸般の状態から生存していると推定される者又は行方はわかっているが生死が明らかでない者</w:t>
            </w:r>
          </w:p>
        </w:tc>
      </w:tr>
    </w:tbl>
    <w:p w:rsidR="00547BA5" w:rsidRPr="008C7D64" w:rsidRDefault="00547BA5" w:rsidP="00C4226C">
      <w:pPr>
        <w:rPr>
          <w:rFonts w:ascii="ＭＳ Ｐゴシック" w:eastAsia="ＭＳ Ｐゴシック" w:hAnsi="ＭＳ Ｐゴシック"/>
          <w:color w:val="000000" w:themeColor="text1"/>
        </w:rPr>
      </w:pPr>
    </w:p>
    <w:p w:rsidR="00547BA5" w:rsidRPr="008C7D64" w:rsidRDefault="00547BA5" w:rsidP="00547BA5">
      <w:pPr>
        <w:pStyle w:val="5"/>
        <w:rPr>
          <w:color w:val="000000" w:themeColor="text1"/>
          <w:lang w:eastAsia="ja-JP"/>
        </w:rPr>
      </w:pPr>
      <w:bookmarkStart w:id="599" w:name="_Toc374030019"/>
      <w:bookmarkStart w:id="600" w:name="_Toc374030176"/>
      <w:bookmarkStart w:id="601" w:name="_Toc374030333"/>
      <w:bookmarkStart w:id="602" w:name="_Toc374030810"/>
      <w:r w:rsidRPr="008C7D64">
        <w:rPr>
          <w:rFonts w:hint="eastAsia"/>
          <w:color w:val="000000" w:themeColor="text1"/>
        </w:rPr>
        <w:t>救出の期間</w:t>
      </w:r>
      <w:bookmarkEnd w:id="599"/>
      <w:bookmarkEnd w:id="600"/>
      <w:bookmarkEnd w:id="601"/>
      <w:bookmarkEnd w:id="602"/>
    </w:p>
    <w:p w:rsidR="009478B8" w:rsidRPr="008C7D64" w:rsidRDefault="009478B8" w:rsidP="009478B8">
      <w:pPr>
        <w:ind w:firstLineChars="100" w:firstLine="220"/>
        <w:rPr>
          <w:color w:val="000000" w:themeColor="text1"/>
          <w:lang w:val="x-none"/>
        </w:rPr>
      </w:pPr>
      <w:r w:rsidRPr="008C7D64">
        <w:rPr>
          <w:rFonts w:hint="eastAsia"/>
          <w:color w:val="000000" w:themeColor="text1"/>
          <w:lang w:val="x-none"/>
        </w:rPr>
        <w:t>救出の期間は以下のとおりである。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9"/>
      </w:tblGrid>
      <w:tr w:rsidR="008C7D64" w:rsidRPr="008C7D64" w:rsidTr="005F7750">
        <w:tc>
          <w:tcPr>
            <w:tcW w:w="2126" w:type="dxa"/>
            <w:shd w:val="clear" w:color="auto" w:fill="F2F2F2" w:themeFill="background1" w:themeFillShade="F2"/>
            <w:vAlign w:val="center"/>
          </w:tcPr>
          <w:p w:rsidR="00547BA5" w:rsidRPr="008C7D64" w:rsidRDefault="00547BA5" w:rsidP="005F7750">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一般災害の場合</w:t>
            </w:r>
          </w:p>
        </w:tc>
        <w:tc>
          <w:tcPr>
            <w:tcW w:w="6379" w:type="dxa"/>
            <w:shd w:val="clear" w:color="auto" w:fill="auto"/>
          </w:tcPr>
          <w:p w:rsidR="00547BA5" w:rsidRPr="008C7D64" w:rsidRDefault="00547BA5" w:rsidP="00C4226C">
            <w:pPr>
              <w:rPr>
                <w:color w:val="000000" w:themeColor="text1"/>
              </w:rPr>
            </w:pPr>
            <w:r w:rsidRPr="008C7D64">
              <w:rPr>
                <w:rFonts w:hint="eastAsia"/>
                <w:color w:val="000000" w:themeColor="text1"/>
              </w:rPr>
              <w:t>町長が必要と認める期間</w:t>
            </w:r>
          </w:p>
        </w:tc>
      </w:tr>
      <w:tr w:rsidR="008C7D64" w:rsidRPr="008C7D64" w:rsidTr="005F7750">
        <w:tc>
          <w:tcPr>
            <w:tcW w:w="2126" w:type="dxa"/>
            <w:shd w:val="clear" w:color="auto" w:fill="F2F2F2" w:themeFill="background1" w:themeFillShade="F2"/>
            <w:vAlign w:val="center"/>
          </w:tcPr>
          <w:p w:rsidR="00547BA5" w:rsidRPr="008C7D64" w:rsidRDefault="00547BA5" w:rsidP="005F7750">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救助法適用の場合</w:t>
            </w:r>
          </w:p>
        </w:tc>
        <w:tc>
          <w:tcPr>
            <w:tcW w:w="6379" w:type="dxa"/>
            <w:shd w:val="clear" w:color="auto" w:fill="auto"/>
          </w:tcPr>
          <w:p w:rsidR="00547BA5" w:rsidRPr="008C7D64" w:rsidRDefault="00547BA5" w:rsidP="00C4226C">
            <w:pPr>
              <w:rPr>
                <w:color w:val="000000" w:themeColor="text1"/>
              </w:rPr>
            </w:pPr>
            <w:r w:rsidRPr="008C7D64">
              <w:rPr>
                <w:rFonts w:hint="eastAsia"/>
                <w:color w:val="000000" w:themeColor="text1"/>
              </w:rPr>
              <w:t>災害発生の日から3日以内（但し、</w:t>
            </w:r>
            <w:r w:rsidR="007D0110" w:rsidRPr="008C7D64">
              <w:rPr>
                <w:rFonts w:hint="eastAsia"/>
                <w:color w:val="000000" w:themeColor="text1"/>
              </w:rPr>
              <w:t>内閣総理大臣</w:t>
            </w:r>
            <w:r w:rsidRPr="008C7D64">
              <w:rPr>
                <w:rFonts w:hint="eastAsia"/>
                <w:color w:val="000000" w:themeColor="text1"/>
              </w:rPr>
              <w:t>の承認により救出期間の延長あり）</w:t>
            </w:r>
          </w:p>
        </w:tc>
      </w:tr>
    </w:tbl>
    <w:p w:rsidR="00547BA5" w:rsidRPr="008C7D64" w:rsidRDefault="00547BA5" w:rsidP="00C4226C">
      <w:pPr>
        <w:rPr>
          <w:color w:val="000000" w:themeColor="text1"/>
        </w:rPr>
      </w:pPr>
    </w:p>
    <w:p w:rsidR="00C4226C" w:rsidRPr="008C7D64" w:rsidRDefault="009478B8" w:rsidP="009478B8">
      <w:pPr>
        <w:pStyle w:val="3"/>
        <w:spacing w:after="108"/>
        <w:rPr>
          <w:color w:val="000000" w:themeColor="text1"/>
        </w:rPr>
      </w:pPr>
      <w:bookmarkStart w:id="603" w:name="_Toc374027346"/>
      <w:bookmarkStart w:id="604" w:name="_Toc374027400"/>
      <w:bookmarkStart w:id="605" w:name="_Toc374029306"/>
      <w:bookmarkStart w:id="606" w:name="_Toc374030020"/>
      <w:bookmarkStart w:id="607" w:name="_Toc374030177"/>
      <w:bookmarkStart w:id="608" w:name="_Toc374030334"/>
      <w:bookmarkStart w:id="609" w:name="_Toc374030811"/>
      <w:bookmarkStart w:id="610" w:name="_Toc413967462"/>
      <w:r w:rsidRPr="008C7D64">
        <w:rPr>
          <w:rFonts w:hint="eastAsia"/>
          <w:color w:val="000000" w:themeColor="text1"/>
          <w:lang w:eastAsia="ja-JP"/>
        </w:rPr>
        <w:t>救出</w:t>
      </w:r>
      <w:r w:rsidR="006A0EB4" w:rsidRPr="008C7D64">
        <w:rPr>
          <w:rFonts w:hint="eastAsia"/>
          <w:color w:val="000000" w:themeColor="text1"/>
          <w:lang w:eastAsia="ja-JP"/>
        </w:rPr>
        <w:t>活動における組織</w:t>
      </w:r>
      <w:r w:rsidR="00C4226C" w:rsidRPr="008C7D64">
        <w:rPr>
          <w:rFonts w:hint="eastAsia"/>
          <w:color w:val="000000" w:themeColor="text1"/>
        </w:rPr>
        <w:t>編成</w:t>
      </w:r>
      <w:bookmarkEnd w:id="603"/>
      <w:bookmarkEnd w:id="604"/>
      <w:bookmarkEnd w:id="605"/>
      <w:bookmarkEnd w:id="606"/>
      <w:bookmarkEnd w:id="607"/>
      <w:bookmarkEnd w:id="608"/>
      <w:bookmarkEnd w:id="609"/>
      <w:bookmarkEnd w:id="610"/>
    </w:p>
    <w:p w:rsidR="00C4226C" w:rsidRPr="008C7D64" w:rsidRDefault="00C4226C" w:rsidP="007B0622">
      <w:pPr>
        <w:ind w:firstLine="234"/>
        <w:rPr>
          <w:color w:val="000000" w:themeColor="text1"/>
        </w:rPr>
      </w:pPr>
      <w:r w:rsidRPr="008C7D64">
        <w:rPr>
          <w:rFonts w:hint="eastAsia"/>
          <w:color w:val="000000" w:themeColor="text1"/>
        </w:rPr>
        <w:t>救出</w:t>
      </w:r>
      <w:r w:rsidR="006A0EB4" w:rsidRPr="008C7D64">
        <w:rPr>
          <w:rFonts w:hint="eastAsia"/>
          <w:color w:val="000000" w:themeColor="text1"/>
        </w:rPr>
        <w:t>活動における組織編成は、</w:t>
      </w:r>
      <w:r w:rsidRPr="008C7D64">
        <w:rPr>
          <w:rFonts w:hint="eastAsia"/>
          <w:color w:val="000000" w:themeColor="text1"/>
        </w:rPr>
        <w:t>災害が発生した地域の消防団（分団）を現地本部とし、現地本部長に消防団長、副本部長に副団長、班長に各分団長</w:t>
      </w:r>
      <w:r w:rsidR="006A0EB4" w:rsidRPr="008C7D64">
        <w:rPr>
          <w:rFonts w:hint="eastAsia"/>
          <w:color w:val="000000" w:themeColor="text1"/>
        </w:rPr>
        <w:t>をあてる</w:t>
      </w:r>
      <w:r w:rsidRPr="008C7D64">
        <w:rPr>
          <w:rFonts w:hint="eastAsia"/>
          <w:color w:val="000000" w:themeColor="text1"/>
        </w:rPr>
        <w:t>。救出</w:t>
      </w:r>
      <w:r w:rsidR="006A0EB4" w:rsidRPr="008C7D64">
        <w:rPr>
          <w:rFonts w:hint="eastAsia"/>
          <w:color w:val="000000" w:themeColor="text1"/>
        </w:rPr>
        <w:t>活動を行う各班</w:t>
      </w:r>
      <w:r w:rsidRPr="008C7D64">
        <w:rPr>
          <w:rFonts w:hint="eastAsia"/>
          <w:color w:val="000000" w:themeColor="text1"/>
        </w:rPr>
        <w:t>は</w:t>
      </w:r>
      <w:r w:rsidR="006A0EB4" w:rsidRPr="008C7D64">
        <w:rPr>
          <w:rFonts w:hint="eastAsia"/>
          <w:color w:val="000000" w:themeColor="text1"/>
        </w:rPr>
        <w:t>、</w:t>
      </w:r>
      <w:r w:rsidRPr="008C7D64">
        <w:rPr>
          <w:rFonts w:hint="eastAsia"/>
          <w:color w:val="000000" w:themeColor="text1"/>
        </w:rPr>
        <w:t>各関係機関と連絡を密にし、現地本部長は救出の状況を順次</w:t>
      </w:r>
      <w:r w:rsidR="006A0EB4" w:rsidRPr="008C7D64">
        <w:rPr>
          <w:rFonts w:hint="eastAsia"/>
          <w:color w:val="000000" w:themeColor="text1"/>
        </w:rPr>
        <w:t>対策</w:t>
      </w:r>
      <w:r w:rsidRPr="008C7D64">
        <w:rPr>
          <w:rFonts w:hint="eastAsia"/>
          <w:color w:val="000000" w:themeColor="text1"/>
        </w:rPr>
        <w:t>本部長に報告する。</w:t>
      </w:r>
    </w:p>
    <w:p w:rsidR="009478B8" w:rsidRPr="008C7D64" w:rsidRDefault="009478B8" w:rsidP="007B0622">
      <w:pPr>
        <w:ind w:firstLine="234"/>
        <w:rPr>
          <w:color w:val="000000" w:themeColor="text1"/>
        </w:rPr>
      </w:pPr>
    </w:p>
    <w:p w:rsidR="009478B8" w:rsidRPr="008C7D64" w:rsidRDefault="009478B8" w:rsidP="007B0622">
      <w:pPr>
        <w:ind w:firstLine="234"/>
        <w:rPr>
          <w:color w:val="000000" w:themeColor="text1"/>
        </w:rPr>
      </w:pPr>
    </w:p>
    <w:p w:rsidR="009478B8" w:rsidRPr="008C7D64" w:rsidRDefault="009478B8" w:rsidP="007B0622">
      <w:pPr>
        <w:ind w:firstLine="234"/>
        <w:rPr>
          <w:color w:val="000000" w:themeColor="text1"/>
        </w:rPr>
      </w:pPr>
    </w:p>
    <w:p w:rsidR="009478B8" w:rsidRPr="008C7D64" w:rsidRDefault="009478B8" w:rsidP="007B0622">
      <w:pPr>
        <w:ind w:firstLine="234"/>
        <w:rPr>
          <w:color w:val="000000" w:themeColor="text1"/>
        </w:rPr>
      </w:pPr>
    </w:p>
    <w:p w:rsidR="00E35FAA" w:rsidRPr="008C7D64" w:rsidRDefault="00E35FAA" w:rsidP="007B0622">
      <w:pPr>
        <w:ind w:firstLine="234"/>
        <w:rPr>
          <w:color w:val="000000" w:themeColor="text1"/>
        </w:rPr>
      </w:pPr>
    </w:p>
    <w:p w:rsidR="00E35FAA" w:rsidRPr="008C7D64" w:rsidRDefault="00E35FAA" w:rsidP="007B0622">
      <w:pPr>
        <w:ind w:firstLine="234"/>
        <w:rPr>
          <w:color w:val="000000" w:themeColor="text1"/>
        </w:rPr>
      </w:pPr>
    </w:p>
    <w:p w:rsidR="006A0EB4" w:rsidRPr="008C7D64" w:rsidRDefault="006A0EB4" w:rsidP="007B0622">
      <w:pPr>
        <w:ind w:firstLine="234"/>
        <w:rPr>
          <w:color w:val="000000" w:themeColor="text1"/>
        </w:rPr>
      </w:pPr>
    </w:p>
    <w:p w:rsidR="009478B8" w:rsidRPr="008C7D64" w:rsidRDefault="009478B8" w:rsidP="009478B8">
      <w:pPr>
        <w:ind w:firstLine="234"/>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lastRenderedPageBreak/>
        <w:t>＜</w:t>
      </w:r>
      <w:r w:rsidR="006A0EB4" w:rsidRPr="008C7D64">
        <w:rPr>
          <w:rFonts w:ascii="ＭＳ Ｐゴシック" w:eastAsia="ＭＳ Ｐゴシック" w:hAnsi="ＭＳ Ｐゴシック" w:hint="eastAsia"/>
          <w:color w:val="000000" w:themeColor="text1"/>
        </w:rPr>
        <w:t>救出活動を行う小隊及び各班</w:t>
      </w:r>
      <w:r w:rsidRPr="008C7D64">
        <w:rPr>
          <w:rFonts w:ascii="ＭＳ Ｐゴシック" w:eastAsia="ＭＳ Ｐゴシック" w:hAnsi="ＭＳ Ｐゴシック" w:hint="eastAsia"/>
          <w:color w:val="000000" w:themeColor="text1"/>
        </w:rPr>
        <w:t>＞</w:t>
      </w:r>
    </w:p>
    <w:p w:rsidR="00C4226C" w:rsidRPr="008C7D64" w:rsidRDefault="00102F0C" w:rsidP="00C4226C">
      <w:pPr>
        <w:pStyle w:val="af7"/>
        <w:rPr>
          <w:color w:val="000000" w:themeColor="text1"/>
        </w:rPr>
      </w:pPr>
      <w:r w:rsidRPr="008C7D64">
        <w:rPr>
          <w:rFonts w:ascii="ＭＳ Ｐゴシック" w:eastAsia="ＭＳ Ｐゴシック" w:hAnsi="ＭＳ Ｐゴシック" w:hint="eastAsia"/>
          <w:noProof/>
          <w:color w:val="000000" w:themeColor="text1"/>
          <w:lang w:val="en-US" w:eastAsia="ja-JP"/>
        </w:rPr>
        <mc:AlternateContent>
          <mc:Choice Requires="wps">
            <w:drawing>
              <wp:anchor distT="0" distB="0" distL="114300" distR="114300" simplePos="0" relativeHeight="251594240" behindDoc="0" locked="0" layoutInCell="1" allowOverlap="1" wp14:anchorId="1CB0357A" wp14:editId="2F0037DA">
                <wp:simplePos x="0" y="0"/>
                <wp:positionH relativeFrom="column">
                  <wp:posOffset>208523</wp:posOffset>
                </wp:positionH>
                <wp:positionV relativeFrom="paragraph">
                  <wp:posOffset>18834</wp:posOffset>
                </wp:positionV>
                <wp:extent cx="5369547" cy="3813242"/>
                <wp:effectExtent l="0" t="0" r="22225" b="15875"/>
                <wp:wrapNone/>
                <wp:docPr id="421" name="正方形/長方形 421"/>
                <wp:cNvGraphicFramePr/>
                <a:graphic xmlns:a="http://schemas.openxmlformats.org/drawingml/2006/main">
                  <a:graphicData uri="http://schemas.microsoft.com/office/word/2010/wordprocessingShape">
                    <wps:wsp>
                      <wps:cNvSpPr/>
                      <wps:spPr>
                        <a:xfrm>
                          <a:off x="0" y="0"/>
                          <a:ext cx="5369547" cy="381324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0057" id="正方形/長方形 421" o:spid="_x0000_s1026" style="position:absolute;left:0;text-align:left;margin-left:16.4pt;margin-top:1.5pt;width:422.8pt;height:300.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" filled="f" strokecolor="black [3213]" strokeweight=".5p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04128" behindDoc="0" locked="0" layoutInCell="1" allowOverlap="1" wp14:anchorId="02047EE5" wp14:editId="0184CE0B">
                <wp:simplePos x="0" y="0"/>
                <wp:positionH relativeFrom="column">
                  <wp:posOffset>4681855</wp:posOffset>
                </wp:positionH>
                <wp:positionV relativeFrom="paragraph">
                  <wp:posOffset>176831</wp:posOffset>
                </wp:positionV>
                <wp:extent cx="729615" cy="238125"/>
                <wp:effectExtent l="0" t="0" r="13335" b="28575"/>
                <wp:wrapNone/>
                <wp:docPr id="384"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chemeClr val="bg1"/>
                        </a:solidFill>
                        <a:ln w="6350">
                          <a:solidFill>
                            <a:srgbClr val="000000"/>
                          </a:solidFill>
                          <a:miter lim="800000"/>
                          <a:headEnd/>
                          <a:tailEnd/>
                        </a:ln>
                      </wps:spPr>
                      <wps:txbx>
                        <w:txbxContent>
                          <w:p w:rsidR="00390E91" w:rsidRPr="006A0EB4" w:rsidRDefault="00390E91" w:rsidP="00C4226C">
                            <w:pPr>
                              <w:jc w:val="center"/>
                            </w:pPr>
                            <w:r w:rsidRPr="006A0EB4">
                              <w:rPr>
                                <w:rFonts w:hint="eastAsia"/>
                              </w:rPr>
                              <w:t>救出班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02047EE5" id="Text Box 1735" o:spid="_x0000_s1293" type="#_x0000_t202" style="position:absolute;left:0;text-align:left;margin-left:368.65pt;margin-top:13.9pt;width:57.45pt;height:18.75pt;z-index:2515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" fillcolor="white [3212]" strokeweight=".5pt">
                <v:textbox inset=",.5mm,,.5mm">
                  <w:txbxContent>
                    <w:p w:rsidR="00390E91" w:rsidRPr="006A0EB4" w:rsidRDefault="00390E91" w:rsidP="00C4226C">
                      <w:pPr>
                        <w:jc w:val="center"/>
                      </w:pPr>
                      <w:r w:rsidRPr="006A0EB4">
                        <w:rPr>
                          <w:rFonts w:hint="eastAsia"/>
                        </w:rPr>
                        <w:t>救出班</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501056" behindDoc="0" locked="0" layoutInCell="1" allowOverlap="1" wp14:anchorId="58AA406F" wp14:editId="1676B86B">
                <wp:simplePos x="0" y="0"/>
                <wp:positionH relativeFrom="column">
                  <wp:posOffset>3573780</wp:posOffset>
                </wp:positionH>
                <wp:positionV relativeFrom="paragraph">
                  <wp:posOffset>2668905</wp:posOffset>
                </wp:positionV>
                <wp:extent cx="852805" cy="1010285"/>
                <wp:effectExtent l="0" t="0" r="23495" b="18415"/>
                <wp:wrapNone/>
                <wp:docPr id="358"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010285"/>
                        </a:xfrm>
                        <a:prstGeom prst="rect">
                          <a:avLst/>
                        </a:prstGeom>
                        <a:solidFill>
                          <a:srgbClr val="FFFFFF"/>
                        </a:solidFill>
                        <a:ln w="6350">
                          <a:solidFill>
                            <a:srgbClr val="000000"/>
                          </a:solidFill>
                          <a:miter lim="800000"/>
                          <a:headEnd/>
                          <a:tailEnd/>
                        </a:ln>
                      </wps:spPr>
                      <wps:txbx>
                        <w:txbxContent>
                          <w:p w:rsidR="00390E91" w:rsidRDefault="00390E91" w:rsidP="00C4226C"/>
                          <w:p w:rsidR="00390E91" w:rsidRDefault="00390E91" w:rsidP="00C4226C">
                            <w:r>
                              <w:rPr>
                                <w:rFonts w:hint="eastAsia"/>
                              </w:rPr>
                              <w:t>第1分団</w:t>
                            </w:r>
                          </w:p>
                          <w:p w:rsidR="00390E91" w:rsidRDefault="00390E91" w:rsidP="00C4226C">
                            <w:r>
                              <w:rPr>
                                <w:rFonts w:hint="eastAsia"/>
                              </w:rPr>
                              <w:t>第2分団</w:t>
                            </w:r>
                          </w:p>
                          <w:p w:rsidR="00390E91" w:rsidRDefault="00390E91" w:rsidP="00C4226C">
                            <w:r>
                              <w:rPr>
                                <w:rFonts w:hint="eastAsia"/>
                              </w:rPr>
                              <w:t>第10分団</w:t>
                            </w:r>
                          </w:p>
                        </w:txbxContent>
                      </wps:txbx>
                      <wps:bodyPr rot="0" vert="horz" wrap="square" lIns="91440" tIns="72000" rIns="91440" bIns="18000" anchor="t" anchorCtr="0" upright="1">
                        <a:spAutoFit/>
                      </wps:bodyPr>
                    </wps:wsp>
                  </a:graphicData>
                </a:graphic>
                <wp14:sizeRelH relativeFrom="margin">
                  <wp14:pctWidth>0</wp14:pctWidth>
                </wp14:sizeRelH>
              </wp:anchor>
            </w:drawing>
          </mc:Choice>
          <mc:Fallback>
            <w:pict>
              <v:rect w14:anchorId="58AA406F" id="Rectangle 1719" o:spid="_x0000_s1294" style="position:absolute;left:0;text-align:left;margin-left:281.4pt;margin-top:210.15pt;width:67.15pt;height:79.55pt;z-index:25150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" strokeweight=".5pt">
                <v:textbox style="mso-fit-shape-to-text:t" inset=",2mm,,.5mm">
                  <w:txbxContent>
                    <w:p w:rsidR="00390E91" w:rsidRDefault="00390E91" w:rsidP="00C4226C"/>
                    <w:p w:rsidR="00390E91" w:rsidRDefault="00390E91" w:rsidP="00C4226C">
                      <w:r>
                        <w:rPr>
                          <w:rFonts w:hint="eastAsia"/>
                        </w:rPr>
                        <w:t>第1分団</w:t>
                      </w:r>
                    </w:p>
                    <w:p w:rsidR="00390E91" w:rsidRDefault="00390E91" w:rsidP="00C4226C">
                      <w:r>
                        <w:rPr>
                          <w:rFonts w:hint="eastAsia"/>
                        </w:rPr>
                        <w:t>第2分団</w:t>
                      </w:r>
                    </w:p>
                    <w:p w:rsidR="00390E91" w:rsidRDefault="00390E91" w:rsidP="00C4226C">
                      <w:r>
                        <w:rPr>
                          <w:rFonts w:hint="eastAsia"/>
                        </w:rPr>
                        <w:t>第10分団</w:t>
                      </w:r>
                    </w:p>
                  </w:txbxContent>
                </v:textbox>
              </v:rect>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502080" behindDoc="0" locked="0" layoutInCell="1" allowOverlap="1" wp14:anchorId="69F81675" wp14:editId="6D82630A">
                <wp:simplePos x="0" y="0"/>
                <wp:positionH relativeFrom="column">
                  <wp:posOffset>3573780</wp:posOffset>
                </wp:positionH>
                <wp:positionV relativeFrom="paragraph">
                  <wp:posOffset>1517015</wp:posOffset>
                </wp:positionV>
                <wp:extent cx="852805" cy="1010285"/>
                <wp:effectExtent l="0" t="0" r="23495" b="18415"/>
                <wp:wrapNone/>
                <wp:docPr id="377"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010285"/>
                        </a:xfrm>
                        <a:prstGeom prst="rect">
                          <a:avLst/>
                        </a:prstGeom>
                        <a:solidFill>
                          <a:srgbClr val="FFFFFF"/>
                        </a:solidFill>
                        <a:ln w="6350">
                          <a:solidFill>
                            <a:srgbClr val="000000"/>
                          </a:solidFill>
                          <a:miter lim="800000"/>
                          <a:headEnd/>
                          <a:tailEnd/>
                        </a:ln>
                      </wps:spPr>
                      <wps:txbx>
                        <w:txbxContent>
                          <w:p w:rsidR="00390E91" w:rsidRDefault="00390E91" w:rsidP="00C4226C"/>
                          <w:p w:rsidR="00390E91" w:rsidRDefault="00390E91" w:rsidP="00C4226C">
                            <w:r>
                              <w:rPr>
                                <w:rFonts w:hint="eastAsia"/>
                              </w:rPr>
                              <w:t>第6分団</w:t>
                            </w:r>
                          </w:p>
                          <w:p w:rsidR="00390E91" w:rsidRDefault="00390E91" w:rsidP="00C4226C">
                            <w:r>
                              <w:rPr>
                                <w:rFonts w:hint="eastAsia"/>
                              </w:rPr>
                              <w:t>第7分団</w:t>
                            </w:r>
                          </w:p>
                          <w:p w:rsidR="00390E91" w:rsidRDefault="00390E91" w:rsidP="00C4226C">
                            <w:r>
                              <w:rPr>
                                <w:rFonts w:hint="eastAsia"/>
                              </w:rPr>
                              <w:t>第9分団</w:t>
                            </w:r>
                          </w:p>
                        </w:txbxContent>
                      </wps:txbx>
                      <wps:bodyPr rot="0" vert="horz" wrap="square" lIns="91440" tIns="72000" rIns="91440" bIns="18000" anchor="t" anchorCtr="0" upright="1">
                        <a:spAutoFit/>
                      </wps:bodyPr>
                    </wps:wsp>
                  </a:graphicData>
                </a:graphic>
                <wp14:sizeRelH relativeFrom="margin">
                  <wp14:pctWidth>0</wp14:pctWidth>
                </wp14:sizeRelH>
              </wp:anchor>
            </w:drawing>
          </mc:Choice>
          <mc:Fallback>
            <w:pict>
              <v:rect w14:anchorId="69F81675" id="Rectangle 1729" o:spid="_x0000_s1295" style="position:absolute;left:0;text-align:left;margin-left:281.4pt;margin-top:119.45pt;width:67.15pt;height:79.55pt;z-index:2515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" strokeweight=".5pt">
                <v:textbox style="mso-fit-shape-to-text:t" inset=",2mm,,.5mm">
                  <w:txbxContent>
                    <w:p w:rsidR="00390E91" w:rsidRDefault="00390E91" w:rsidP="00C4226C"/>
                    <w:p w:rsidR="00390E91" w:rsidRDefault="00390E91" w:rsidP="00C4226C">
                      <w:r>
                        <w:rPr>
                          <w:rFonts w:hint="eastAsia"/>
                        </w:rPr>
                        <w:t>第6分団</w:t>
                      </w:r>
                    </w:p>
                    <w:p w:rsidR="00390E91" w:rsidRDefault="00390E91" w:rsidP="00C4226C">
                      <w:r>
                        <w:rPr>
                          <w:rFonts w:hint="eastAsia"/>
                        </w:rPr>
                        <w:t>第7分団</w:t>
                      </w:r>
                    </w:p>
                    <w:p w:rsidR="00390E91" w:rsidRDefault="00390E91" w:rsidP="00C4226C">
                      <w:r>
                        <w:rPr>
                          <w:rFonts w:hint="eastAsia"/>
                        </w:rPr>
                        <w:t>第9分団</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06176" behindDoc="0" locked="0" layoutInCell="1" allowOverlap="1" wp14:anchorId="61FBFA5A" wp14:editId="1AC028D6">
                <wp:simplePos x="0" y="0"/>
                <wp:positionH relativeFrom="column">
                  <wp:posOffset>3573780</wp:posOffset>
                </wp:positionH>
                <wp:positionV relativeFrom="paragraph">
                  <wp:posOffset>145415</wp:posOffset>
                </wp:positionV>
                <wp:extent cx="852805" cy="1190625"/>
                <wp:effectExtent l="0" t="0" r="23495" b="18415"/>
                <wp:wrapNone/>
                <wp:docPr id="388"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190625"/>
                        </a:xfrm>
                        <a:prstGeom prst="rect">
                          <a:avLst/>
                        </a:prstGeom>
                        <a:solidFill>
                          <a:srgbClr val="FFFFFF"/>
                        </a:solidFill>
                        <a:ln w="6350">
                          <a:solidFill>
                            <a:srgbClr val="000000"/>
                          </a:solidFill>
                          <a:miter lim="800000"/>
                          <a:headEnd/>
                          <a:tailEnd/>
                        </a:ln>
                      </wps:spPr>
                      <wps:txbx>
                        <w:txbxContent>
                          <w:p w:rsidR="00390E91" w:rsidRDefault="00390E91" w:rsidP="00C4226C"/>
                          <w:p w:rsidR="00390E91" w:rsidRDefault="00390E91" w:rsidP="00C4226C">
                            <w:r>
                              <w:rPr>
                                <w:rFonts w:hint="eastAsia"/>
                              </w:rPr>
                              <w:t>本部分団</w:t>
                            </w:r>
                          </w:p>
                          <w:p w:rsidR="00390E91" w:rsidRDefault="00390E91" w:rsidP="00C4226C">
                            <w:r>
                              <w:rPr>
                                <w:rFonts w:hint="eastAsia"/>
                              </w:rPr>
                              <w:t>第3分団</w:t>
                            </w:r>
                          </w:p>
                          <w:p w:rsidR="00390E91" w:rsidRDefault="00390E91" w:rsidP="00C4226C">
                            <w:r>
                              <w:rPr>
                                <w:rFonts w:hint="eastAsia"/>
                              </w:rPr>
                              <w:t>第4分団</w:t>
                            </w:r>
                          </w:p>
                          <w:p w:rsidR="00390E91" w:rsidRDefault="00390E91" w:rsidP="00C4226C">
                            <w:r>
                              <w:rPr>
                                <w:rFonts w:hint="eastAsia"/>
                              </w:rPr>
                              <w:t>第5分団</w:t>
                            </w:r>
                          </w:p>
                        </w:txbxContent>
                      </wps:txbx>
                      <wps:bodyPr rot="0" vert="horz" wrap="square" lIns="91440" tIns="72000" rIns="91440" bIns="18000" anchor="t" anchorCtr="0" upright="1">
                        <a:spAutoFit/>
                      </wps:bodyPr>
                    </wps:wsp>
                  </a:graphicData>
                </a:graphic>
                <wp14:sizeRelH relativeFrom="margin">
                  <wp14:pctWidth>0</wp14:pctWidth>
                </wp14:sizeRelH>
              </wp:anchor>
            </w:drawing>
          </mc:Choice>
          <mc:Fallback>
            <w:pict>
              <v:rect w14:anchorId="61FBFA5A" id="Rectangle 1739" o:spid="_x0000_s1296" style="position:absolute;left:0;text-align:left;margin-left:281.4pt;margin-top:11.45pt;width:67.15pt;height:93.7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" strokeweight=".5pt">
                <v:textbox style="mso-fit-shape-to-text:t" inset=",2mm,,.5mm">
                  <w:txbxContent>
                    <w:p w:rsidR="00390E91" w:rsidRDefault="00390E91" w:rsidP="00C4226C"/>
                    <w:p w:rsidR="00390E91" w:rsidRDefault="00390E91" w:rsidP="00C4226C">
                      <w:r>
                        <w:rPr>
                          <w:rFonts w:hint="eastAsia"/>
                        </w:rPr>
                        <w:t>本部分団</w:t>
                      </w:r>
                    </w:p>
                    <w:p w:rsidR="00390E91" w:rsidRDefault="00390E91" w:rsidP="00C4226C">
                      <w:r>
                        <w:rPr>
                          <w:rFonts w:hint="eastAsia"/>
                        </w:rPr>
                        <w:t>第3分団</w:t>
                      </w:r>
                    </w:p>
                    <w:p w:rsidR="00390E91" w:rsidRDefault="00390E91" w:rsidP="00C4226C">
                      <w:r>
                        <w:rPr>
                          <w:rFonts w:hint="eastAsia"/>
                        </w:rPr>
                        <w:t>第4分団</w:t>
                      </w:r>
                    </w:p>
                    <w:p w:rsidR="00390E91" w:rsidRDefault="00390E91" w:rsidP="00C4226C">
                      <w:r>
                        <w:rPr>
                          <w:rFonts w:hint="eastAsia"/>
                        </w:rPr>
                        <w:t>第5分団</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4000" behindDoc="0" locked="0" layoutInCell="1" allowOverlap="1" wp14:anchorId="0FA7E306" wp14:editId="36BD2377">
                <wp:simplePos x="0" y="0"/>
                <wp:positionH relativeFrom="column">
                  <wp:posOffset>3573780</wp:posOffset>
                </wp:positionH>
                <wp:positionV relativeFrom="paragraph">
                  <wp:posOffset>145415</wp:posOffset>
                </wp:positionV>
                <wp:extent cx="852805" cy="270510"/>
                <wp:effectExtent l="0" t="0" r="23495" b="15240"/>
                <wp:wrapNone/>
                <wp:docPr id="405"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70510"/>
                        </a:xfrm>
                        <a:prstGeom prst="rect">
                          <a:avLst/>
                        </a:prstGeom>
                        <a:solidFill>
                          <a:schemeClr val="bg1">
                            <a:lumMod val="95000"/>
                          </a:schemeClr>
                        </a:solidFill>
                        <a:ln w="6350">
                          <a:solidFill>
                            <a:srgbClr val="000000"/>
                          </a:solidFill>
                          <a:miter lim="800000"/>
                          <a:headEnd/>
                          <a:tailEnd/>
                        </a:ln>
                      </wps:spPr>
                      <wps:txbx>
                        <w:txbxContent>
                          <w:p w:rsidR="00390E91" w:rsidRDefault="00390E91" w:rsidP="00C4226C">
                            <w:r>
                              <w:rPr>
                                <w:rFonts w:hint="eastAsia"/>
                              </w:rPr>
                              <w:t>第</w:t>
                            </w:r>
                            <w:r w:rsidRPr="00C91E5A">
                              <w:rPr>
                                <w:rFonts w:hint="eastAsia"/>
                              </w:rPr>
                              <w:t>1小隊</w:t>
                            </w:r>
                          </w:p>
                        </w:txbxContent>
                      </wps:txbx>
                      <wps:bodyPr rot="0" vert="horz" wrap="square" lIns="91440" tIns="18000" rIns="91440" bIns="18000" anchor="t" anchorCtr="0" upright="1">
                        <a:spAutoFit/>
                      </wps:bodyPr>
                    </wps:wsp>
                  </a:graphicData>
                </a:graphic>
                <wp14:sizeRelH relativeFrom="margin">
                  <wp14:pctWidth>0</wp14:pctWidth>
                </wp14:sizeRelH>
              </wp:anchor>
            </w:drawing>
          </mc:Choice>
          <mc:Fallback>
            <w:pict>
              <v:rect w14:anchorId="0FA7E306" id="_x0000_s1297" style="position:absolute;left:0;text-align:left;margin-left:281.4pt;margin-top:11.45pt;width:67.15pt;height:21.3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" fillcolor="#f2f2f2 [3052]" strokeweight=".5pt">
                <v:textbox style="mso-fit-shape-to-text:t" inset=",.5mm,,.5mm">
                  <w:txbxContent>
                    <w:p w:rsidR="00390E91" w:rsidRDefault="00390E91" w:rsidP="00C4226C">
                      <w:r>
                        <w:rPr>
                          <w:rFonts w:hint="eastAsia"/>
                        </w:rPr>
                        <w:t>第</w:t>
                      </w:r>
                      <w:r w:rsidRPr="00C91E5A">
                        <w:rPr>
                          <w:rFonts w:hint="eastAsia"/>
                        </w:rPr>
                        <w:t>1小隊</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6048" behindDoc="0" locked="0" layoutInCell="1" allowOverlap="1" wp14:anchorId="0B15A97A" wp14:editId="59135A0D">
                <wp:simplePos x="0" y="0"/>
                <wp:positionH relativeFrom="column">
                  <wp:posOffset>3573780</wp:posOffset>
                </wp:positionH>
                <wp:positionV relativeFrom="paragraph">
                  <wp:posOffset>1517015</wp:posOffset>
                </wp:positionV>
                <wp:extent cx="852805" cy="270510"/>
                <wp:effectExtent l="0" t="0" r="23495" b="15240"/>
                <wp:wrapNone/>
                <wp:docPr id="406"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70510"/>
                        </a:xfrm>
                        <a:prstGeom prst="rect">
                          <a:avLst/>
                        </a:prstGeom>
                        <a:solidFill>
                          <a:schemeClr val="bg1">
                            <a:lumMod val="95000"/>
                          </a:schemeClr>
                        </a:solidFill>
                        <a:ln w="6350">
                          <a:solidFill>
                            <a:srgbClr val="000000"/>
                          </a:solidFill>
                          <a:miter lim="800000"/>
                          <a:headEnd/>
                          <a:tailEnd/>
                        </a:ln>
                      </wps:spPr>
                      <wps:txbx>
                        <w:txbxContent>
                          <w:p w:rsidR="00390E91" w:rsidRDefault="00390E91" w:rsidP="00C4226C">
                            <w:r>
                              <w:rPr>
                                <w:rFonts w:hint="eastAsia"/>
                              </w:rPr>
                              <w:t>第</w:t>
                            </w:r>
                            <w:r w:rsidRPr="00C91E5A">
                              <w:rPr>
                                <w:rFonts w:hint="eastAsia"/>
                              </w:rPr>
                              <w:t>2小隊</w:t>
                            </w:r>
                          </w:p>
                        </w:txbxContent>
                      </wps:txbx>
                      <wps:bodyPr rot="0" vert="horz" wrap="square" lIns="91440" tIns="18000" rIns="91440" bIns="18000" anchor="t" anchorCtr="0" upright="1">
                        <a:spAutoFit/>
                      </wps:bodyPr>
                    </wps:wsp>
                  </a:graphicData>
                </a:graphic>
                <wp14:sizeRelH relativeFrom="margin">
                  <wp14:pctWidth>0</wp14:pctWidth>
                </wp14:sizeRelH>
              </wp:anchor>
            </w:drawing>
          </mc:Choice>
          <mc:Fallback>
            <w:pict>
              <v:rect w14:anchorId="0B15A97A" id="_x0000_s1298" style="position:absolute;left:0;text-align:left;margin-left:281.4pt;margin-top:119.45pt;width:67.15pt;height:21.3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" fillcolor="#f2f2f2 [3052]" strokeweight=".5pt">
                <v:textbox style="mso-fit-shape-to-text:t" inset=",.5mm,,.5mm">
                  <w:txbxContent>
                    <w:p w:rsidR="00390E91" w:rsidRDefault="00390E91" w:rsidP="00C4226C">
                      <w:r>
                        <w:rPr>
                          <w:rFonts w:hint="eastAsia"/>
                        </w:rPr>
                        <w:t>第</w:t>
                      </w:r>
                      <w:r w:rsidRPr="00C91E5A">
                        <w:rPr>
                          <w:rFonts w:hint="eastAsia"/>
                        </w:rPr>
                        <w:t>2小隊</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7072" behindDoc="0" locked="0" layoutInCell="1" allowOverlap="1" wp14:anchorId="700CB208" wp14:editId="3216DC49">
                <wp:simplePos x="0" y="0"/>
                <wp:positionH relativeFrom="column">
                  <wp:posOffset>3573780</wp:posOffset>
                </wp:positionH>
                <wp:positionV relativeFrom="paragraph">
                  <wp:posOffset>2668905</wp:posOffset>
                </wp:positionV>
                <wp:extent cx="852805" cy="270510"/>
                <wp:effectExtent l="0" t="0" r="23495" b="15240"/>
                <wp:wrapNone/>
                <wp:docPr id="407"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70510"/>
                        </a:xfrm>
                        <a:prstGeom prst="rect">
                          <a:avLst/>
                        </a:prstGeom>
                        <a:solidFill>
                          <a:schemeClr val="bg1">
                            <a:lumMod val="95000"/>
                          </a:schemeClr>
                        </a:solidFill>
                        <a:ln w="6350">
                          <a:solidFill>
                            <a:srgbClr val="000000"/>
                          </a:solidFill>
                          <a:miter lim="800000"/>
                          <a:headEnd/>
                          <a:tailEnd/>
                        </a:ln>
                      </wps:spPr>
                      <wps:txbx>
                        <w:txbxContent>
                          <w:p w:rsidR="00390E91" w:rsidRDefault="00390E91" w:rsidP="00C4226C">
                            <w:r>
                              <w:rPr>
                                <w:rFonts w:hint="eastAsia"/>
                              </w:rPr>
                              <w:t>第3</w:t>
                            </w:r>
                            <w:r w:rsidRPr="00C91E5A">
                              <w:rPr>
                                <w:rFonts w:hint="eastAsia"/>
                              </w:rPr>
                              <w:t>小隊</w:t>
                            </w:r>
                          </w:p>
                        </w:txbxContent>
                      </wps:txbx>
                      <wps:bodyPr rot="0" vert="horz" wrap="square" lIns="91440" tIns="18000" rIns="91440" bIns="18000" anchor="t" anchorCtr="0" upright="1">
                        <a:spAutoFit/>
                      </wps:bodyPr>
                    </wps:wsp>
                  </a:graphicData>
                </a:graphic>
                <wp14:sizeRelH relativeFrom="margin">
                  <wp14:pctWidth>0</wp14:pctWidth>
                </wp14:sizeRelH>
              </wp:anchor>
            </w:drawing>
          </mc:Choice>
          <mc:Fallback>
            <w:pict>
              <v:rect w14:anchorId="700CB208" id="_x0000_s1299" style="position:absolute;left:0;text-align:left;margin-left:281.4pt;margin-top:210.15pt;width:67.15pt;height:21.3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" fillcolor="#f2f2f2 [3052]" strokeweight=".5pt">
                <v:textbox style="mso-fit-shape-to-text:t" inset=",.5mm,,.5mm">
                  <w:txbxContent>
                    <w:p w:rsidR="00390E91" w:rsidRDefault="00390E91" w:rsidP="00C4226C">
                      <w:r>
                        <w:rPr>
                          <w:rFonts w:hint="eastAsia"/>
                        </w:rPr>
                        <w:t>第3</w:t>
                      </w:r>
                      <w:r w:rsidRPr="00C91E5A">
                        <w:rPr>
                          <w:rFonts w:hint="eastAsia"/>
                        </w:rPr>
                        <w:t>小隊</w:t>
                      </w:r>
                    </w:p>
                  </w:txbxContent>
                </v:textbox>
              </v:rect>
            </w:pict>
          </mc:Fallback>
        </mc:AlternateContent>
      </w:r>
    </w:p>
    <w:p w:rsidR="00C4226C" w:rsidRPr="008C7D64" w:rsidRDefault="0069773F"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03104" behindDoc="0" locked="0" layoutInCell="1" allowOverlap="1" wp14:anchorId="4F8A57F4" wp14:editId="095D1E49">
                <wp:simplePos x="0" y="0"/>
                <wp:positionH relativeFrom="column">
                  <wp:posOffset>4681855</wp:posOffset>
                </wp:positionH>
                <wp:positionV relativeFrom="paragraph">
                  <wp:posOffset>175260</wp:posOffset>
                </wp:positionV>
                <wp:extent cx="729615" cy="238125"/>
                <wp:effectExtent l="0" t="0" r="13335" b="28575"/>
                <wp:wrapNone/>
                <wp:docPr id="383"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捜索班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4F8A57F4" id="Text Box 1734" o:spid="_x0000_s1300" type="#_x0000_t202" style="position:absolute;left:0;text-align:left;margin-left:368.65pt;margin-top:13.8pt;width:57.45pt;height:18.75pt;z-index:2515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" strokeweight=".5pt">
                <v:textbox inset=",.5mm,,.5mm">
                  <w:txbxContent>
                    <w:p w:rsidR="00390E91" w:rsidRDefault="00390E91" w:rsidP="00C4226C">
                      <w:pPr>
                        <w:jc w:val="center"/>
                      </w:pPr>
                      <w:r>
                        <w:rPr>
                          <w:rFonts w:hint="eastAsia"/>
                        </w:rPr>
                        <w:t>捜索班</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6064" behindDoc="0" locked="0" layoutInCell="1" allowOverlap="1" wp14:anchorId="6FB99341" wp14:editId="3D53221E">
                <wp:simplePos x="0" y="0"/>
                <wp:positionH relativeFrom="column">
                  <wp:posOffset>3364230</wp:posOffset>
                </wp:positionH>
                <wp:positionV relativeFrom="paragraph">
                  <wp:posOffset>67945</wp:posOffset>
                </wp:positionV>
                <wp:extent cx="0" cy="2514600"/>
                <wp:effectExtent l="0" t="0" r="19050" b="19050"/>
                <wp:wrapNone/>
                <wp:docPr id="418" name="直線コネクタ 418"/>
                <wp:cNvGraphicFramePr/>
                <a:graphic xmlns:a="http://schemas.openxmlformats.org/drawingml/2006/main">
                  <a:graphicData uri="http://schemas.microsoft.com/office/word/2010/wordprocessingShape">
                    <wps:wsp>
                      <wps:cNvCnPr/>
                      <wps:spPr>
                        <a:xfrm>
                          <a:off x="0" y="0"/>
                          <a:ext cx="0" cy="2514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E21E73" id="直線コネクタ 418" o:spid="_x0000_s1026" style="position:absolute;left:0;text-align:lef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9pt,5.35pt" to="264.9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" strokecolor="black [3213]" strokeweight=".5pt"/>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7088" behindDoc="0" locked="0" layoutInCell="1" allowOverlap="1" wp14:anchorId="6955BDC7" wp14:editId="195E5E47">
                <wp:simplePos x="0" y="0"/>
                <wp:positionH relativeFrom="column">
                  <wp:posOffset>3364765</wp:posOffset>
                </wp:positionH>
                <wp:positionV relativeFrom="paragraph">
                  <wp:posOffset>68112</wp:posOffset>
                </wp:positionV>
                <wp:extent cx="1371600" cy="0"/>
                <wp:effectExtent l="0" t="0" r="19050" b="19050"/>
                <wp:wrapNone/>
                <wp:docPr id="419" name="直線コネクタ 419"/>
                <wp:cNvGraphicFramePr/>
                <a:graphic xmlns:a="http://schemas.openxmlformats.org/drawingml/2006/main">
                  <a:graphicData uri="http://schemas.microsoft.com/office/word/2010/wordprocessingShape">
                    <wps:wsp>
                      <wps:cNvCnPr/>
                      <wps:spPr>
                        <a:xfrm>
                          <a:off x="0" y="0"/>
                          <a:ext cx="137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C52DE" id="直線コネクタ 419" o:spid="_x0000_s1026" style="position:absolute;left:0;text-align:left;z-index:25141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95pt,5.35pt" to="372.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" strokecolor="black [3213]" strokeweight=".5pt"/>
            </w:pict>
          </mc:Fallback>
        </mc:AlternateContent>
      </w:r>
    </w:p>
    <w:p w:rsidR="00C4226C" w:rsidRPr="008C7D64" w:rsidRDefault="00C91E5A"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05152" behindDoc="0" locked="0" layoutInCell="1" allowOverlap="1" wp14:anchorId="200DA012" wp14:editId="45C28B69">
                <wp:simplePos x="0" y="0"/>
                <wp:positionH relativeFrom="column">
                  <wp:posOffset>4681855</wp:posOffset>
                </wp:positionH>
                <wp:positionV relativeFrom="paragraph">
                  <wp:posOffset>184582</wp:posOffset>
                </wp:positionV>
                <wp:extent cx="729615" cy="238125"/>
                <wp:effectExtent l="0" t="0" r="13335" b="28575"/>
                <wp:wrapNone/>
                <wp:docPr id="385"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収容班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200DA012" id="Text Box 1736" o:spid="_x0000_s1301" type="#_x0000_t202" style="position:absolute;left:0;text-align:left;margin-left:368.65pt;margin-top:14.55pt;width:57.45pt;height:18.75pt;z-index:25150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" strokeweight=".5pt">
                <v:textbox inset=",.5mm,,.5mm">
                  <w:txbxContent>
                    <w:p w:rsidR="00390E91" w:rsidRDefault="00390E91" w:rsidP="00C4226C">
                      <w:pPr>
                        <w:jc w:val="center"/>
                      </w:pPr>
                      <w:r>
                        <w:rPr>
                          <w:rFonts w:hint="eastAsia"/>
                        </w:rPr>
                        <w:t>収容班</w:t>
                      </w:r>
                    </w:p>
                  </w:txbxContent>
                </v:textbox>
              </v:shape>
            </w:pict>
          </mc:Fallback>
        </mc:AlternateContent>
      </w:r>
    </w:p>
    <w:p w:rsidR="00C4226C" w:rsidRPr="008C7D64" w:rsidRDefault="00C4226C" w:rsidP="00C4226C">
      <w:pPr>
        <w:pStyle w:val="af7"/>
        <w:rPr>
          <w:rFonts w:eastAsia="ＭＳ ゴシック"/>
          <w:b/>
          <w:color w:val="000000" w:themeColor="text1"/>
        </w:rPr>
      </w:pPr>
    </w:p>
    <w:p w:rsidR="00C4226C" w:rsidRPr="008C7D64" w:rsidRDefault="00102F0C" w:rsidP="00C4226C">
      <w:pPr>
        <w:pStyle w:val="af7"/>
        <w:rPr>
          <w:rFonts w:eastAsia="ＭＳ ゴシック"/>
          <w:b/>
          <w:color w:val="000000" w:themeColor="text1"/>
        </w:rPr>
      </w:pP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500032" behindDoc="0" locked="0" layoutInCell="1" allowOverlap="1" wp14:anchorId="5CA90A32" wp14:editId="5BF90E62">
                <wp:simplePos x="0" y="0"/>
                <wp:positionH relativeFrom="column">
                  <wp:posOffset>365125</wp:posOffset>
                </wp:positionH>
                <wp:positionV relativeFrom="paragraph">
                  <wp:posOffset>988695</wp:posOffset>
                </wp:positionV>
                <wp:extent cx="817245" cy="499110"/>
                <wp:effectExtent l="0" t="0" r="20955" b="15240"/>
                <wp:wrapNone/>
                <wp:docPr id="390"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499110"/>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粕屋南部</w:t>
                            </w:r>
                          </w:p>
                          <w:p w:rsidR="00390E91" w:rsidRDefault="00390E91" w:rsidP="00C4226C">
                            <w:pPr>
                              <w:jc w:val="center"/>
                            </w:pPr>
                            <w:r>
                              <w:rPr>
                                <w:rFonts w:hint="eastAsia"/>
                              </w:rPr>
                              <w:t>消防本部</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A90A32" id="Text Box 1709" o:spid="_x0000_s1302" type="#_x0000_t202" style="position:absolute;left:0;text-align:left;margin-left:28.75pt;margin-top:77.85pt;width:64.35pt;height:39.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" strokeweight=".5pt">
                <v:textbox style="mso-fit-shape-to-text:t" inset="1mm,.5mm,1mm,.5mm">
                  <w:txbxContent>
                    <w:p w:rsidR="00390E91" w:rsidRDefault="00390E91" w:rsidP="00C4226C">
                      <w:pPr>
                        <w:jc w:val="center"/>
                      </w:pPr>
                      <w:r>
                        <w:rPr>
                          <w:rFonts w:hint="eastAsia"/>
                        </w:rPr>
                        <w:t>粕屋南部</w:t>
                      </w:r>
                    </w:p>
                    <w:p w:rsidR="00390E91" w:rsidRDefault="00390E91" w:rsidP="00C4226C">
                      <w:pPr>
                        <w:jc w:val="center"/>
                      </w:pPr>
                      <w:r>
                        <w:rPr>
                          <w:rFonts w:hint="eastAsia"/>
                        </w:rPr>
                        <w:t>消防本部</w:t>
                      </w:r>
                    </w:p>
                  </w:txbxContent>
                </v:textbox>
              </v:shape>
            </w:pict>
          </mc:Fallback>
        </mc:AlternateContent>
      </w: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497984" behindDoc="0" locked="0" layoutInCell="1" allowOverlap="1" wp14:anchorId="46B684C0" wp14:editId="630FA45F">
                <wp:simplePos x="0" y="0"/>
                <wp:positionH relativeFrom="column">
                  <wp:posOffset>365125</wp:posOffset>
                </wp:positionH>
                <wp:positionV relativeFrom="paragraph">
                  <wp:posOffset>206375</wp:posOffset>
                </wp:positionV>
                <wp:extent cx="817245" cy="270510"/>
                <wp:effectExtent l="0" t="0" r="20955" b="15240"/>
                <wp:wrapNone/>
                <wp:docPr id="391"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70510"/>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粕屋警察署</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684C0" id="Text Box 1706" o:spid="_x0000_s1303" type="#_x0000_t202" style="position:absolute;left:0;text-align:left;margin-left:28.75pt;margin-top:16.25pt;width:64.35pt;height:2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" strokeweight=".5pt">
                <v:textbox style="mso-fit-shape-to-text:t" inset="1mm,.5mm,1mm,.5mm">
                  <w:txbxContent>
                    <w:p w:rsidR="00390E91" w:rsidRDefault="00390E91" w:rsidP="00C4226C">
                      <w:pPr>
                        <w:jc w:val="center"/>
                      </w:pPr>
                      <w:r>
                        <w:rPr>
                          <w:rFonts w:hint="eastAsia"/>
                        </w:rPr>
                        <w:t>粕屋警察署</w:t>
                      </w:r>
                    </w:p>
                  </w:txbxContent>
                </v:textbox>
              </v:shape>
            </w:pict>
          </mc:Fallback>
        </mc:AlternateContent>
      </w: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499008" behindDoc="0" locked="0" layoutInCell="1" allowOverlap="1" wp14:anchorId="778A00A1" wp14:editId="044706D8">
                <wp:simplePos x="0" y="0"/>
                <wp:positionH relativeFrom="column">
                  <wp:posOffset>365125</wp:posOffset>
                </wp:positionH>
                <wp:positionV relativeFrom="paragraph">
                  <wp:posOffset>601980</wp:posOffset>
                </wp:positionV>
                <wp:extent cx="817245" cy="270510"/>
                <wp:effectExtent l="0" t="0" r="20955" b="15240"/>
                <wp:wrapNone/>
                <wp:docPr id="392"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70510"/>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自衛隊</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8A00A1" id="Text Box 1707" o:spid="_x0000_s1304" type="#_x0000_t202" style="position:absolute;left:0;text-align:left;margin-left:28.75pt;margin-top:47.4pt;width:64.35pt;height:21.3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" strokeweight=".5pt">
                <v:textbox style="mso-fit-shape-to-text:t" inset="1mm,.5mm,1mm,.5mm">
                  <w:txbxContent>
                    <w:p w:rsidR="00390E91" w:rsidRDefault="00390E91" w:rsidP="00C4226C">
                      <w:pPr>
                        <w:jc w:val="center"/>
                      </w:pPr>
                      <w:r>
                        <w:rPr>
                          <w:rFonts w:hint="eastAsia"/>
                        </w:rPr>
                        <w:t>自衛隊</w:t>
                      </w:r>
                    </w:p>
                  </w:txbxContent>
                </v:textbox>
              </v:shape>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495936" behindDoc="0" locked="0" layoutInCell="1" allowOverlap="1" wp14:anchorId="546AF7F9" wp14:editId="26B7EA05">
                <wp:simplePos x="0" y="0"/>
                <wp:positionH relativeFrom="column">
                  <wp:posOffset>2408555</wp:posOffset>
                </wp:positionH>
                <wp:positionV relativeFrom="paragraph">
                  <wp:posOffset>601980</wp:posOffset>
                </wp:positionV>
                <wp:extent cx="748665" cy="270510"/>
                <wp:effectExtent l="0" t="0" r="13335" b="15240"/>
                <wp:wrapNone/>
                <wp:docPr id="361"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70510"/>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消防団</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6AF7F9" id="Text Box 1701" o:spid="_x0000_s1305" type="#_x0000_t202" style="position:absolute;left:0;text-align:left;margin-left:189.65pt;margin-top:47.4pt;width:58.95pt;height:21.3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" strokeweight=".5pt">
                <v:textbox style="mso-fit-shape-to-text:t" inset="1mm,.5mm,1mm,.5mm">
                  <w:txbxContent>
                    <w:p w:rsidR="00390E91" w:rsidRDefault="00390E91" w:rsidP="00C4226C">
                      <w:pPr>
                        <w:jc w:val="center"/>
                      </w:pPr>
                      <w:r>
                        <w:rPr>
                          <w:rFonts w:hint="eastAsia"/>
                        </w:rPr>
                        <w:t>消防団</w:t>
                      </w:r>
                    </w:p>
                  </w:txbxContent>
                </v:textbox>
              </v:shape>
            </w:pict>
          </mc:Fallback>
        </mc:AlternateContent>
      </w:r>
    </w:p>
    <w:p w:rsidR="00C4226C" w:rsidRPr="008C7D64" w:rsidRDefault="00102F0C"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411968" behindDoc="0" locked="0" layoutInCell="1" allowOverlap="1" wp14:anchorId="2053D2DC" wp14:editId="4ACD15FE">
                <wp:simplePos x="0" y="0"/>
                <wp:positionH relativeFrom="column">
                  <wp:posOffset>1172659</wp:posOffset>
                </wp:positionH>
                <wp:positionV relativeFrom="paragraph">
                  <wp:posOffset>111125</wp:posOffset>
                </wp:positionV>
                <wp:extent cx="208280" cy="0"/>
                <wp:effectExtent l="0" t="0" r="20320" b="19050"/>
                <wp:wrapNone/>
                <wp:docPr id="408" name="直線コネクタ 408"/>
                <wp:cNvGraphicFramePr/>
                <a:graphic xmlns:a="http://schemas.openxmlformats.org/drawingml/2006/main">
                  <a:graphicData uri="http://schemas.microsoft.com/office/word/2010/wordprocessingShape">
                    <wps:wsp>
                      <wps:cNvCnPr/>
                      <wps:spPr>
                        <a:xfrm>
                          <a:off x="0" y="0"/>
                          <a:ext cx="2082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85C6C" id="直線コネクタ 408" o:spid="_x0000_s1026" style="position:absolute;left:0;text-align:left;z-index:251413504;visibility:visible;mso-wrap-style:square;mso-wrap-distance-left:9pt;mso-wrap-distance-top:0;mso-wrap-distance-right:9pt;mso-wrap-distance-bottom:0;mso-position-horizontal:absolute;mso-position-horizontal-relative:text;mso-position-vertical:absolute;mso-position-vertical-relative:text" from="92.35pt,8.75pt" to="108.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" strokecolor="black [3213]" strokeweight=".5pt"/>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5040" behindDoc="0" locked="0" layoutInCell="1" allowOverlap="1" wp14:anchorId="58AD7666" wp14:editId="11A3FECD">
                <wp:simplePos x="0" y="0"/>
                <wp:positionH relativeFrom="column">
                  <wp:posOffset>1379953</wp:posOffset>
                </wp:positionH>
                <wp:positionV relativeFrom="paragraph">
                  <wp:posOffset>111125</wp:posOffset>
                </wp:positionV>
                <wp:extent cx="0" cy="920115"/>
                <wp:effectExtent l="0" t="0" r="19050" b="13335"/>
                <wp:wrapNone/>
                <wp:docPr id="411" name="直線コネクタ 411"/>
                <wp:cNvGraphicFramePr/>
                <a:graphic xmlns:a="http://schemas.openxmlformats.org/drawingml/2006/main">
                  <a:graphicData uri="http://schemas.microsoft.com/office/word/2010/wordprocessingShape">
                    <wps:wsp>
                      <wps:cNvCnPr/>
                      <wps:spPr>
                        <a:xfrm>
                          <a:off x="0" y="0"/>
                          <a:ext cx="0" cy="9201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5AF36" id="直線コネクタ 411" o:spid="_x0000_s1026" style="position:absolute;left:0;text-align:left;z-index:251416576;visibility:visible;mso-wrap-style:square;mso-wrap-distance-left:9pt;mso-wrap-distance-top:0;mso-wrap-distance-right:9pt;mso-wrap-distance-bottom:0;mso-position-horizontal:absolute;mso-position-horizontal-relative:text;mso-position-vertical:absolute;mso-position-vertical-relative:text" from="108.65pt,8.75pt" to="108.6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" strokecolor="black [3213]" strokeweight=".5pt"/>
            </w:pict>
          </mc:Fallback>
        </mc:AlternateContent>
      </w:r>
    </w:p>
    <w:p w:rsidR="00C4226C" w:rsidRPr="008C7D64" w:rsidRDefault="00102F0C" w:rsidP="00C4226C">
      <w:pPr>
        <w:pStyle w:val="af7"/>
        <w:rPr>
          <w:rFonts w:eastAsia="ＭＳ ゴシック"/>
          <w:b/>
          <w:color w:val="000000" w:themeColor="text1"/>
        </w:rPr>
      </w:pP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496960" behindDoc="0" locked="0" layoutInCell="1" allowOverlap="1" wp14:anchorId="22480A28" wp14:editId="40BA6B3C">
                <wp:simplePos x="0" y="0"/>
                <wp:positionH relativeFrom="column">
                  <wp:posOffset>1614268</wp:posOffset>
                </wp:positionH>
                <wp:positionV relativeFrom="paragraph">
                  <wp:posOffset>29210</wp:posOffset>
                </wp:positionV>
                <wp:extent cx="624205" cy="270510"/>
                <wp:effectExtent l="0" t="0" r="23495" b="15240"/>
                <wp:wrapNone/>
                <wp:docPr id="363"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70510"/>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対策</w:t>
                            </w:r>
                          </w:p>
                          <w:p w:rsidR="00390E91" w:rsidRPr="00C91E5A" w:rsidRDefault="00390E91" w:rsidP="00C4226C">
                            <w:pPr>
                              <w:jc w:val="center"/>
                            </w:pPr>
                            <w:r w:rsidRPr="00C91E5A">
                              <w:rPr>
                                <w:rFonts w:hint="eastAsia"/>
                              </w:rPr>
                              <w:t>本部</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480A28" id="Text Box 1705" o:spid="_x0000_s1306" type="#_x0000_t202" style="position:absolute;left:0;text-align:left;margin-left:127.1pt;margin-top:2.3pt;width:49.15pt;height:21.3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" strokeweight=".5pt">
                <v:textbox style="mso-fit-shape-to-text:t" inset="1mm,.5mm,1mm,.5mm">
                  <w:txbxContent>
                    <w:p w:rsidR="00390E91" w:rsidRDefault="00390E91" w:rsidP="00C4226C">
                      <w:pPr>
                        <w:jc w:val="center"/>
                      </w:pPr>
                      <w:r>
                        <w:rPr>
                          <w:rFonts w:hint="eastAsia"/>
                        </w:rPr>
                        <w:t>対策</w:t>
                      </w:r>
                    </w:p>
                    <w:p w:rsidR="00390E91" w:rsidRPr="00C91E5A" w:rsidRDefault="00390E91" w:rsidP="00C4226C">
                      <w:pPr>
                        <w:jc w:val="center"/>
                      </w:pPr>
                      <w:r w:rsidRPr="00C91E5A">
                        <w:rPr>
                          <w:rFonts w:hint="eastAsia"/>
                        </w:rPr>
                        <w:t>本部</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588096" behindDoc="0" locked="0" layoutInCell="1" allowOverlap="1" wp14:anchorId="28447EB9" wp14:editId="66BE37ED">
                <wp:simplePos x="0" y="0"/>
                <wp:positionH relativeFrom="column">
                  <wp:posOffset>4681855</wp:posOffset>
                </wp:positionH>
                <wp:positionV relativeFrom="paragraph">
                  <wp:posOffset>382807</wp:posOffset>
                </wp:positionV>
                <wp:extent cx="729615" cy="238125"/>
                <wp:effectExtent l="0" t="0" r="13335" b="28575"/>
                <wp:wrapNone/>
                <wp:docPr id="412"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捜索班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28447EB9" id="_x0000_s1307" type="#_x0000_t202" style="position:absolute;left:0;text-align:left;margin-left:368.65pt;margin-top:30.15pt;width:57.45pt;height:18.7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" strokeweight=".5pt">
                <v:textbox inset=",.5mm,,.5mm">
                  <w:txbxContent>
                    <w:p w:rsidR="00390E91" w:rsidRDefault="00390E91" w:rsidP="00C4226C">
                      <w:pPr>
                        <w:jc w:val="center"/>
                      </w:pPr>
                      <w:r>
                        <w:rPr>
                          <w:rFonts w:hint="eastAsia"/>
                        </w:rPr>
                        <w:t>捜索班</w:t>
                      </w:r>
                    </w:p>
                  </w:txbxContent>
                </v:textbox>
              </v:shape>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9120" behindDoc="0" locked="0" layoutInCell="1" allowOverlap="1" wp14:anchorId="6D5AFC65" wp14:editId="5691B077">
                <wp:simplePos x="0" y="0"/>
                <wp:positionH relativeFrom="column">
                  <wp:posOffset>4681855</wp:posOffset>
                </wp:positionH>
                <wp:positionV relativeFrom="paragraph">
                  <wp:posOffset>145317</wp:posOffset>
                </wp:positionV>
                <wp:extent cx="729615" cy="238125"/>
                <wp:effectExtent l="0" t="0" r="13335" b="28575"/>
                <wp:wrapNone/>
                <wp:docPr id="413"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chemeClr val="bg1"/>
                        </a:solidFill>
                        <a:ln w="6350">
                          <a:solidFill>
                            <a:srgbClr val="000000"/>
                          </a:solidFill>
                          <a:miter lim="800000"/>
                          <a:headEnd/>
                          <a:tailEnd/>
                        </a:ln>
                      </wps:spPr>
                      <wps:txbx>
                        <w:txbxContent>
                          <w:p w:rsidR="00390E91" w:rsidRPr="006A0EB4" w:rsidRDefault="00390E91" w:rsidP="00C4226C">
                            <w:pPr>
                              <w:jc w:val="center"/>
                            </w:pPr>
                            <w:r w:rsidRPr="006A0EB4">
                              <w:rPr>
                                <w:rFonts w:hint="eastAsia"/>
                              </w:rPr>
                              <w:t>救出班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6D5AFC65" id="_x0000_s1308" type="#_x0000_t202" style="position:absolute;left:0;text-align:left;margin-left:368.65pt;margin-top:11.45pt;width:57.45pt;height:18.75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" fillcolor="white [3212]" strokeweight=".5pt">
                <v:textbox inset=",.5mm,,.5mm">
                  <w:txbxContent>
                    <w:p w:rsidR="00390E91" w:rsidRPr="006A0EB4" w:rsidRDefault="00390E91" w:rsidP="00C4226C">
                      <w:pPr>
                        <w:jc w:val="center"/>
                      </w:pPr>
                      <w:r w:rsidRPr="006A0EB4">
                        <w:rPr>
                          <w:rFonts w:hint="eastAsia"/>
                        </w:rPr>
                        <w:t>救出班</w:t>
                      </w:r>
                    </w:p>
                  </w:txbxContent>
                </v:textbox>
              </v:shape>
            </w:pict>
          </mc:Fallback>
        </mc:AlternateContent>
      </w:r>
    </w:p>
    <w:p w:rsidR="00C4226C" w:rsidRPr="008C7D64" w:rsidRDefault="00C91E5A"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412992" behindDoc="0" locked="0" layoutInCell="1" allowOverlap="1" wp14:anchorId="7FAA2254" wp14:editId="3CF3E567">
                <wp:simplePos x="0" y="0"/>
                <wp:positionH relativeFrom="column">
                  <wp:posOffset>1077839</wp:posOffset>
                </wp:positionH>
                <wp:positionV relativeFrom="paragraph">
                  <wp:posOffset>49139</wp:posOffset>
                </wp:positionV>
                <wp:extent cx="3692721" cy="0"/>
                <wp:effectExtent l="0" t="0" r="22225" b="19050"/>
                <wp:wrapNone/>
                <wp:docPr id="409" name="直線コネクタ 409"/>
                <wp:cNvGraphicFramePr/>
                <a:graphic xmlns:a="http://schemas.openxmlformats.org/drawingml/2006/main">
                  <a:graphicData uri="http://schemas.microsoft.com/office/word/2010/wordprocessingShape">
                    <wps:wsp>
                      <wps:cNvCnPr/>
                      <wps:spPr>
                        <a:xfrm>
                          <a:off x="0" y="0"/>
                          <a:ext cx="369272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C911F6" id="直線コネクタ 409" o:spid="_x0000_s1026" style="position:absolute;left:0;text-align:lef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5pt,3.85pt" to="37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" strokecolor="black [3213]" strokeweight=".5pt"/>
            </w:pict>
          </mc:Fallback>
        </mc:AlternateContent>
      </w:r>
    </w:p>
    <w:p w:rsidR="00C4226C" w:rsidRPr="008C7D64" w:rsidRDefault="0069773F"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90144" behindDoc="0" locked="0" layoutInCell="1" allowOverlap="1" wp14:anchorId="10BA585A" wp14:editId="57DC1CC8">
                <wp:simplePos x="0" y="0"/>
                <wp:positionH relativeFrom="column">
                  <wp:posOffset>4681855</wp:posOffset>
                </wp:positionH>
                <wp:positionV relativeFrom="paragraph">
                  <wp:posOffset>152400</wp:posOffset>
                </wp:positionV>
                <wp:extent cx="729615" cy="238125"/>
                <wp:effectExtent l="0" t="0" r="13335" b="28575"/>
                <wp:wrapNone/>
                <wp:docPr id="414"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収容班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10BA585A" id="_x0000_s1309" type="#_x0000_t202" style="position:absolute;left:0;text-align:left;margin-left:368.65pt;margin-top:12pt;width:57.45pt;height:18.7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" strokeweight=".5pt">
                <v:textbox inset=",.5mm,,.5mm">
                  <w:txbxContent>
                    <w:p w:rsidR="00390E91" w:rsidRDefault="00390E91" w:rsidP="00C4226C">
                      <w:pPr>
                        <w:jc w:val="center"/>
                      </w:pPr>
                      <w:r>
                        <w:rPr>
                          <w:rFonts w:hint="eastAsia"/>
                        </w:rPr>
                        <w:t>収容班</w:t>
                      </w:r>
                    </w:p>
                  </w:txbxContent>
                </v:textbox>
              </v:shape>
            </w:pict>
          </mc:Fallback>
        </mc:AlternateContent>
      </w:r>
    </w:p>
    <w:p w:rsidR="00C4226C" w:rsidRPr="008C7D64" w:rsidRDefault="00C91E5A"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414016" behindDoc="0" locked="0" layoutInCell="1" allowOverlap="1" wp14:anchorId="43D0C5A4" wp14:editId="3B3AEE88">
                <wp:simplePos x="0" y="0"/>
                <wp:positionH relativeFrom="column">
                  <wp:posOffset>1172659</wp:posOffset>
                </wp:positionH>
                <wp:positionV relativeFrom="paragraph">
                  <wp:posOffset>118110</wp:posOffset>
                </wp:positionV>
                <wp:extent cx="208280" cy="0"/>
                <wp:effectExtent l="0" t="0" r="20320" b="19050"/>
                <wp:wrapNone/>
                <wp:docPr id="410" name="直線コネクタ 410"/>
                <wp:cNvGraphicFramePr/>
                <a:graphic xmlns:a="http://schemas.openxmlformats.org/drawingml/2006/main">
                  <a:graphicData uri="http://schemas.microsoft.com/office/word/2010/wordprocessingShape">
                    <wps:wsp>
                      <wps:cNvCnPr/>
                      <wps:spPr>
                        <a:xfrm>
                          <a:off x="0" y="0"/>
                          <a:ext cx="2082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A0DAD" id="直線コネクタ 410" o:spid="_x0000_s1026" style="position:absolute;left:0;text-align:left;z-index:251415552;visibility:visible;mso-wrap-style:square;mso-wrap-distance-left:9pt;mso-wrap-distance-top:0;mso-wrap-distance-right:9pt;mso-wrap-distance-bottom:0;mso-position-horizontal:absolute;mso-position-horizontal-relative:text;mso-position-vertical:absolute;mso-position-vertical-relative:text" from="92.35pt,9.3pt" to="108.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" strokecolor="black [3213]" strokeweight=".5pt"/>
            </w:pict>
          </mc:Fallback>
        </mc:AlternateContent>
      </w:r>
    </w:p>
    <w:p w:rsidR="00C4226C" w:rsidRPr="008C7D64" w:rsidRDefault="00C4226C" w:rsidP="00C4226C">
      <w:pPr>
        <w:pStyle w:val="af7"/>
        <w:rPr>
          <w:rFonts w:eastAsia="ＭＳ ゴシック"/>
          <w:b/>
          <w:color w:val="000000" w:themeColor="text1"/>
        </w:rPr>
      </w:pPr>
    </w:p>
    <w:p w:rsidR="00C4226C" w:rsidRPr="008C7D64" w:rsidRDefault="00C4226C" w:rsidP="00C4226C">
      <w:pPr>
        <w:pStyle w:val="af7"/>
        <w:rPr>
          <w:rFonts w:eastAsia="ＭＳ ゴシック"/>
          <w:b/>
          <w:color w:val="000000" w:themeColor="text1"/>
        </w:rPr>
      </w:pPr>
    </w:p>
    <w:p w:rsidR="00C4226C" w:rsidRPr="008C7D64" w:rsidRDefault="0069773F"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93216" behindDoc="0" locked="0" layoutInCell="1" allowOverlap="1" wp14:anchorId="19CEDD7D" wp14:editId="3013C094">
                <wp:simplePos x="0" y="0"/>
                <wp:positionH relativeFrom="column">
                  <wp:posOffset>4681855</wp:posOffset>
                </wp:positionH>
                <wp:positionV relativeFrom="paragraph">
                  <wp:posOffset>398780</wp:posOffset>
                </wp:positionV>
                <wp:extent cx="729615" cy="238125"/>
                <wp:effectExtent l="0" t="0" r="13335" b="28575"/>
                <wp:wrapNone/>
                <wp:docPr id="417"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収容班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19CEDD7D" id="_x0000_s1310" type="#_x0000_t202" style="position:absolute;left:0;text-align:left;margin-left:368.65pt;margin-top:31.4pt;width:57.45pt;height:18.7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" strokeweight=".5pt">
                <v:textbox inset=",.5mm,,.5mm">
                  <w:txbxContent>
                    <w:p w:rsidR="00390E91" w:rsidRDefault="00390E91" w:rsidP="00C4226C">
                      <w:pPr>
                        <w:jc w:val="center"/>
                      </w:pPr>
                      <w:r>
                        <w:rPr>
                          <w:rFonts w:hint="eastAsia"/>
                        </w:rPr>
                        <w:t>収容班</w:t>
                      </w:r>
                    </w:p>
                  </w:txbxContent>
                </v:textbox>
              </v:shape>
            </w:pict>
          </mc:Fallback>
        </mc:AlternateContent>
      </w:r>
      <w:r w:rsidRPr="008C7D64">
        <w:rPr>
          <w:rFonts w:eastAsia="ＭＳ ゴシック"/>
          <w:b/>
          <w:noProof/>
          <w:color w:val="000000" w:themeColor="text1"/>
          <w:lang w:val="en-US" w:eastAsia="ja-JP"/>
        </w:rPr>
        <mc:AlternateContent>
          <mc:Choice Requires="wps">
            <w:drawing>
              <wp:anchor distT="0" distB="0" distL="114300" distR="114300" simplePos="0" relativeHeight="251591168" behindDoc="0" locked="0" layoutInCell="1" allowOverlap="1" wp14:anchorId="062B664B" wp14:editId="4A000384">
                <wp:simplePos x="0" y="0"/>
                <wp:positionH relativeFrom="column">
                  <wp:posOffset>4681855</wp:posOffset>
                </wp:positionH>
                <wp:positionV relativeFrom="paragraph">
                  <wp:posOffset>161290</wp:posOffset>
                </wp:positionV>
                <wp:extent cx="729615" cy="238125"/>
                <wp:effectExtent l="0" t="0" r="13335" b="28575"/>
                <wp:wrapNone/>
                <wp:docPr id="415"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390E91" w:rsidRDefault="00390E91" w:rsidP="00C4226C">
                            <w:pPr>
                              <w:jc w:val="center"/>
                            </w:pPr>
                            <w:r>
                              <w:rPr>
                                <w:rFonts w:hint="eastAsia"/>
                              </w:rPr>
                              <w:t>捜索班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062B664B" id="_x0000_s1311" type="#_x0000_t202" style="position:absolute;left:0;text-align:left;margin-left:368.65pt;margin-top:12.7pt;width:57.45pt;height:18.75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" strokeweight=".5pt">
                <v:textbox inset=",.5mm,,.5mm">
                  <w:txbxContent>
                    <w:p w:rsidR="00390E91" w:rsidRDefault="00390E91" w:rsidP="00C4226C">
                      <w:pPr>
                        <w:jc w:val="center"/>
                      </w:pPr>
                      <w:r>
                        <w:rPr>
                          <w:rFonts w:hint="eastAsia"/>
                        </w:rPr>
                        <w:t>捜索班</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8112" behindDoc="0" locked="0" layoutInCell="1" allowOverlap="1" wp14:anchorId="29839A22" wp14:editId="38BCCA44">
                <wp:simplePos x="0" y="0"/>
                <wp:positionH relativeFrom="column">
                  <wp:posOffset>3364230</wp:posOffset>
                </wp:positionH>
                <wp:positionV relativeFrom="paragraph">
                  <wp:posOffset>67009</wp:posOffset>
                </wp:positionV>
                <wp:extent cx="1371600" cy="0"/>
                <wp:effectExtent l="0" t="0" r="19050" b="19050"/>
                <wp:wrapNone/>
                <wp:docPr id="420" name="直線コネクタ 420"/>
                <wp:cNvGraphicFramePr/>
                <a:graphic xmlns:a="http://schemas.openxmlformats.org/drawingml/2006/main">
                  <a:graphicData uri="http://schemas.microsoft.com/office/word/2010/wordprocessingShape">
                    <wps:wsp>
                      <wps:cNvCnPr/>
                      <wps:spPr>
                        <a:xfrm>
                          <a:off x="0" y="0"/>
                          <a:ext cx="137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9AE2A1" id="直線コネクタ 420" o:spid="_x0000_s1026" style="position:absolute;left:0;text-align:left;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9pt,5.3pt" to="372.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" strokecolor="black [3213]" strokeweight=".5p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92192" behindDoc="0" locked="0" layoutInCell="1" allowOverlap="1" wp14:anchorId="33973C08" wp14:editId="4BE6D034">
                <wp:simplePos x="0" y="0"/>
                <wp:positionH relativeFrom="column">
                  <wp:posOffset>4681855</wp:posOffset>
                </wp:positionH>
                <wp:positionV relativeFrom="paragraph">
                  <wp:posOffset>-65503</wp:posOffset>
                </wp:positionV>
                <wp:extent cx="729615" cy="238125"/>
                <wp:effectExtent l="0" t="0" r="13335" b="28575"/>
                <wp:wrapNone/>
                <wp:docPr id="416"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chemeClr val="bg1"/>
                        </a:solidFill>
                        <a:ln w="6350">
                          <a:solidFill>
                            <a:srgbClr val="000000"/>
                          </a:solidFill>
                          <a:miter lim="800000"/>
                          <a:headEnd/>
                          <a:tailEnd/>
                        </a:ln>
                      </wps:spPr>
                      <wps:txbx>
                        <w:txbxContent>
                          <w:p w:rsidR="00390E91" w:rsidRPr="006A0EB4" w:rsidRDefault="00390E91" w:rsidP="00C4226C">
                            <w:pPr>
                              <w:jc w:val="center"/>
                            </w:pPr>
                            <w:r w:rsidRPr="006A0EB4">
                              <w:rPr>
                                <w:rFonts w:hint="eastAsia"/>
                              </w:rPr>
                              <w:t>救出班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33973C08" id="_x0000_s1312" type="#_x0000_t202" style="position:absolute;left:0;text-align:left;margin-left:368.65pt;margin-top:-5.15pt;width:57.45pt;height:18.7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" fillcolor="white [3212]" strokeweight=".5pt">
                <v:textbox inset=",.5mm,,.5mm">
                  <w:txbxContent>
                    <w:p w:rsidR="00390E91" w:rsidRPr="006A0EB4" w:rsidRDefault="00390E91" w:rsidP="00C4226C">
                      <w:pPr>
                        <w:jc w:val="center"/>
                      </w:pPr>
                      <w:r w:rsidRPr="006A0EB4">
                        <w:rPr>
                          <w:rFonts w:hint="eastAsia"/>
                        </w:rPr>
                        <w:t>救出班</w:t>
                      </w:r>
                    </w:p>
                  </w:txbxContent>
                </v:textbox>
              </v:shape>
            </w:pict>
          </mc:Fallback>
        </mc:AlternateContent>
      </w:r>
    </w:p>
    <w:p w:rsidR="00C4226C" w:rsidRPr="008C7D64" w:rsidRDefault="00C4226C" w:rsidP="00C4226C">
      <w:pPr>
        <w:pStyle w:val="af7"/>
        <w:rPr>
          <w:rFonts w:eastAsia="ＭＳ ゴシック"/>
          <w:b/>
          <w:color w:val="000000" w:themeColor="text1"/>
        </w:rPr>
      </w:pPr>
    </w:p>
    <w:p w:rsidR="00C4226C" w:rsidRPr="008C7D64" w:rsidRDefault="00C4226C" w:rsidP="00C4226C">
      <w:pPr>
        <w:pStyle w:val="af7"/>
        <w:rPr>
          <w:rFonts w:eastAsia="ＭＳ ゴシック"/>
          <w:b/>
          <w:color w:val="000000" w:themeColor="text1"/>
        </w:rPr>
      </w:pPr>
    </w:p>
    <w:p w:rsidR="00C4226C" w:rsidRPr="008C7D64" w:rsidRDefault="00C4226C" w:rsidP="00C4226C">
      <w:pPr>
        <w:pStyle w:val="af7"/>
        <w:rPr>
          <w:rFonts w:eastAsia="ＭＳ ゴシック"/>
          <w:b/>
          <w:color w:val="000000" w:themeColor="text1"/>
        </w:rPr>
      </w:pPr>
    </w:p>
    <w:p w:rsidR="009478B8" w:rsidRPr="008C7D64" w:rsidRDefault="009478B8" w:rsidP="00C4226C">
      <w:pPr>
        <w:pStyle w:val="af7"/>
        <w:rPr>
          <w:rFonts w:eastAsia="ＭＳ ゴシック"/>
          <w:b/>
          <w:color w:val="000000" w:themeColor="text1"/>
          <w:lang w:eastAsia="ja-JP"/>
        </w:rPr>
      </w:pPr>
    </w:p>
    <w:p w:rsidR="009478B8" w:rsidRPr="008C7D64" w:rsidRDefault="009478B8" w:rsidP="00C4226C">
      <w:pPr>
        <w:pStyle w:val="af7"/>
        <w:rPr>
          <w:rFonts w:eastAsia="ＭＳ ゴシック"/>
          <w:b/>
          <w:color w:val="000000" w:themeColor="text1"/>
          <w:lang w:eastAsia="ja-JP"/>
        </w:rPr>
      </w:pPr>
    </w:p>
    <w:p w:rsidR="00C4226C" w:rsidRPr="008C7D64" w:rsidRDefault="009478B8" w:rsidP="00893B7A">
      <w:pPr>
        <w:pStyle w:val="3"/>
        <w:spacing w:after="108"/>
        <w:rPr>
          <w:color w:val="000000" w:themeColor="text1"/>
        </w:rPr>
      </w:pPr>
      <w:bookmarkStart w:id="611" w:name="_Toc374027347"/>
      <w:bookmarkStart w:id="612" w:name="_Toc374027401"/>
      <w:bookmarkStart w:id="613" w:name="_Toc374029307"/>
      <w:bookmarkStart w:id="614" w:name="_Toc374030021"/>
      <w:bookmarkStart w:id="615" w:name="_Toc374030178"/>
      <w:bookmarkStart w:id="616" w:name="_Toc374030335"/>
      <w:bookmarkStart w:id="617" w:name="_Toc374030812"/>
      <w:bookmarkStart w:id="618" w:name="_Toc413967463"/>
      <w:r w:rsidRPr="008C7D64">
        <w:rPr>
          <w:rFonts w:hint="eastAsia"/>
          <w:color w:val="000000" w:themeColor="text1"/>
        </w:rPr>
        <w:t>救出活動の実施</w:t>
      </w:r>
      <w:bookmarkEnd w:id="611"/>
      <w:bookmarkEnd w:id="612"/>
      <w:bookmarkEnd w:id="613"/>
      <w:bookmarkEnd w:id="614"/>
      <w:bookmarkEnd w:id="615"/>
      <w:bookmarkEnd w:id="616"/>
      <w:bookmarkEnd w:id="617"/>
      <w:bookmarkEnd w:id="618"/>
    </w:p>
    <w:p w:rsidR="00C4226C" w:rsidRPr="008C7D64" w:rsidRDefault="00893B7A" w:rsidP="00893B7A">
      <w:pPr>
        <w:pStyle w:val="5"/>
        <w:rPr>
          <w:color w:val="000000" w:themeColor="text1"/>
          <w:lang w:eastAsia="ja-JP"/>
        </w:rPr>
      </w:pPr>
      <w:bookmarkStart w:id="619" w:name="_Toc374030022"/>
      <w:bookmarkStart w:id="620" w:name="_Toc374030179"/>
      <w:bookmarkStart w:id="621" w:name="_Toc374030336"/>
      <w:bookmarkStart w:id="622" w:name="_Toc374030813"/>
      <w:r w:rsidRPr="008C7D64">
        <w:rPr>
          <w:rFonts w:hint="eastAsia"/>
          <w:color w:val="000000" w:themeColor="text1"/>
        </w:rPr>
        <w:t>関係機関との連携</w:t>
      </w:r>
      <w:bookmarkEnd w:id="619"/>
      <w:bookmarkEnd w:id="620"/>
      <w:bookmarkEnd w:id="621"/>
      <w:bookmarkEnd w:id="622"/>
    </w:p>
    <w:p w:rsidR="00893B7A" w:rsidRPr="008C7D64" w:rsidRDefault="00893B7A" w:rsidP="005F01E7">
      <w:pPr>
        <w:ind w:firstLineChars="100" w:firstLine="220"/>
        <w:rPr>
          <w:color w:val="000000" w:themeColor="text1"/>
          <w:lang w:val="x-none"/>
        </w:rPr>
      </w:pPr>
      <w:r w:rsidRPr="008C7D64">
        <w:rPr>
          <w:rFonts w:hint="eastAsia"/>
          <w:color w:val="000000" w:themeColor="text1"/>
          <w:lang w:val="x-none"/>
        </w:rPr>
        <w:t>町は、以下の方針に従い、関係機関と連携して</w:t>
      </w:r>
      <w:r w:rsidR="005F01E7" w:rsidRPr="008C7D64">
        <w:rPr>
          <w:rFonts w:hint="eastAsia"/>
          <w:color w:val="000000" w:themeColor="text1"/>
          <w:lang w:val="x-none"/>
        </w:rPr>
        <w:t>救出活動を実施する。</w:t>
      </w:r>
    </w:p>
    <w:p w:rsidR="005F01E7" w:rsidRPr="008C7D64" w:rsidRDefault="005F01E7" w:rsidP="003D0BD6">
      <w:pPr>
        <w:numPr>
          <w:ilvl w:val="0"/>
          <w:numId w:val="100"/>
        </w:numPr>
        <w:autoSpaceDE w:val="0"/>
        <w:autoSpaceDN w:val="0"/>
        <w:jc w:val="left"/>
        <w:rPr>
          <w:color w:val="000000" w:themeColor="text1"/>
        </w:rPr>
      </w:pPr>
      <w:r w:rsidRPr="008C7D64">
        <w:rPr>
          <w:rFonts w:cs="ＭＳ明朝-WinCharSetFFFF-H" w:hint="eastAsia"/>
          <w:color w:val="000000" w:themeColor="text1"/>
          <w:kern w:val="0"/>
          <w:szCs w:val="21"/>
        </w:rPr>
        <w:t>消防</w:t>
      </w:r>
      <w:r w:rsidRPr="008C7D64">
        <w:rPr>
          <w:rFonts w:hint="eastAsia"/>
          <w:color w:val="000000" w:themeColor="text1"/>
        </w:rPr>
        <w:t>機関により編成された救助隊等は、救助に必要な車輌、舟艇、特殊機械器具その他資器材を調達し、必要に応じ消防相互応援協定に基づき他の消防機関の応援を得ながら迅速に救助に当たる。</w:t>
      </w:r>
    </w:p>
    <w:p w:rsidR="005F01E7" w:rsidRPr="008C7D64" w:rsidRDefault="005F01E7" w:rsidP="003D0BD6">
      <w:pPr>
        <w:numPr>
          <w:ilvl w:val="0"/>
          <w:numId w:val="100"/>
        </w:numPr>
        <w:autoSpaceDE w:val="0"/>
        <w:autoSpaceDN w:val="0"/>
        <w:jc w:val="left"/>
        <w:rPr>
          <w:color w:val="000000" w:themeColor="text1"/>
        </w:rPr>
      </w:pPr>
      <w:r w:rsidRPr="008C7D64">
        <w:rPr>
          <w:rFonts w:hint="eastAsia"/>
          <w:color w:val="000000" w:themeColor="text1"/>
        </w:rPr>
        <w:t>自ら編成する救助隊による救出作業が困難なときは、警察署に連絡するとともに、合同して救助に当たる。</w:t>
      </w:r>
    </w:p>
    <w:p w:rsidR="005F01E7" w:rsidRPr="008C7D64" w:rsidRDefault="005F01E7" w:rsidP="003D0BD6">
      <w:pPr>
        <w:numPr>
          <w:ilvl w:val="0"/>
          <w:numId w:val="100"/>
        </w:numPr>
        <w:autoSpaceDE w:val="0"/>
        <w:autoSpaceDN w:val="0"/>
        <w:jc w:val="left"/>
        <w:rPr>
          <w:color w:val="000000" w:themeColor="text1"/>
          <w:sz w:val="24"/>
        </w:rPr>
      </w:pPr>
      <w:r w:rsidRPr="008C7D64">
        <w:rPr>
          <w:rFonts w:hint="eastAsia"/>
          <w:color w:val="000000" w:themeColor="text1"/>
        </w:rPr>
        <w:t>町</w:t>
      </w:r>
      <w:r w:rsidR="00E35FAA" w:rsidRPr="008C7D64">
        <w:rPr>
          <w:rFonts w:hint="eastAsia"/>
          <w:color w:val="000000" w:themeColor="text1"/>
        </w:rPr>
        <w:t>のみ</w:t>
      </w:r>
      <w:r w:rsidRPr="008C7D64">
        <w:rPr>
          <w:rFonts w:hint="eastAsia"/>
          <w:color w:val="000000" w:themeColor="text1"/>
        </w:rPr>
        <w:t>で救出作業に必要な車輌、舟艇、特殊機械器具等の調達が困難なときは、県及</w:t>
      </w:r>
      <w:r w:rsidRPr="008C7D64">
        <w:rPr>
          <w:rFonts w:cs="ＭＳ明朝-WinCharSetFFFF-H" w:hint="eastAsia"/>
          <w:color w:val="000000" w:themeColor="text1"/>
          <w:kern w:val="0"/>
          <w:szCs w:val="21"/>
        </w:rPr>
        <w:t>び隣接市町村に応援を要請する。</w:t>
      </w:r>
    </w:p>
    <w:p w:rsidR="008619B5" w:rsidRPr="008C7D64" w:rsidRDefault="008619B5" w:rsidP="008619B5">
      <w:pPr>
        <w:autoSpaceDE w:val="0"/>
        <w:autoSpaceDN w:val="0"/>
        <w:jc w:val="left"/>
        <w:rPr>
          <w:color w:val="000000" w:themeColor="text1"/>
          <w:sz w:val="24"/>
        </w:rPr>
      </w:pPr>
    </w:p>
    <w:p w:rsidR="005F01E7" w:rsidRPr="008C7D64" w:rsidRDefault="005F01E7" w:rsidP="005F01E7">
      <w:pPr>
        <w:pStyle w:val="5"/>
        <w:rPr>
          <w:color w:val="000000" w:themeColor="text1"/>
          <w:lang w:eastAsia="ja-JP"/>
        </w:rPr>
      </w:pPr>
      <w:bookmarkStart w:id="623" w:name="_Toc374030023"/>
      <w:bookmarkStart w:id="624" w:name="_Toc374030180"/>
      <w:bookmarkStart w:id="625" w:name="_Toc374030337"/>
      <w:bookmarkStart w:id="626" w:name="_Toc374030814"/>
      <w:r w:rsidRPr="008C7D64">
        <w:rPr>
          <w:rFonts w:hint="eastAsia"/>
          <w:color w:val="000000" w:themeColor="text1"/>
        </w:rPr>
        <w:t>緊急消防援助隊の派遣要請</w:t>
      </w:r>
      <w:bookmarkEnd w:id="623"/>
      <w:bookmarkEnd w:id="624"/>
      <w:bookmarkEnd w:id="625"/>
      <w:bookmarkEnd w:id="626"/>
    </w:p>
    <w:p w:rsidR="005F01E7" w:rsidRPr="008C7D64" w:rsidRDefault="005F01E7" w:rsidP="005F01E7">
      <w:pPr>
        <w:autoSpaceDE w:val="0"/>
        <w:autoSpaceDN w:val="0"/>
        <w:adjustRightInd w:val="0"/>
        <w:ind w:firstLineChars="100" w:firstLine="220"/>
        <w:jc w:val="left"/>
        <w:rPr>
          <w:rFonts w:cs="ＭＳ明朝-WinCharSetFFFF-H"/>
          <w:color w:val="000000" w:themeColor="text1"/>
          <w:kern w:val="0"/>
          <w:szCs w:val="21"/>
        </w:rPr>
      </w:pPr>
      <w:r w:rsidRPr="008C7D64">
        <w:rPr>
          <w:rFonts w:hint="eastAsia"/>
          <w:color w:val="000000" w:themeColor="text1"/>
          <w:lang w:val="x-none"/>
        </w:rPr>
        <w:t>町は、</w:t>
      </w:r>
      <w:r w:rsidRPr="008C7D64">
        <w:rPr>
          <w:rFonts w:cs="ＭＳ明朝-WinCharSetFFFF-H" w:hint="eastAsia"/>
          <w:color w:val="000000" w:themeColor="text1"/>
          <w:kern w:val="0"/>
          <w:szCs w:val="21"/>
        </w:rPr>
        <w:t>緊急消防援助隊の応援を受ける必要があると認める場合は、以下の事項を添えて県に対し応援要請を行う。この場合において、県により、災害の概況及び県内の消防力を勘案の上、国に対して応援要請が行われる。</w:t>
      </w:r>
    </w:p>
    <w:p w:rsidR="005F01E7" w:rsidRPr="008C7D64" w:rsidRDefault="005F01E7" w:rsidP="005F01E7">
      <w:pPr>
        <w:autoSpaceDE w:val="0"/>
        <w:autoSpaceDN w:val="0"/>
        <w:adjustRightInd w:val="0"/>
        <w:ind w:firstLineChars="100" w:firstLine="220"/>
        <w:jc w:val="left"/>
        <w:rPr>
          <w:rFonts w:cs="ＭＳ明朝-WinCharSetFFFF-H"/>
          <w:color w:val="000000" w:themeColor="text1"/>
          <w:kern w:val="0"/>
          <w:szCs w:val="21"/>
        </w:rPr>
      </w:pPr>
      <w:r w:rsidRPr="008C7D64">
        <w:rPr>
          <w:rFonts w:cs="ＭＳ明朝-WinCharSetFFFF-H" w:hint="eastAsia"/>
          <w:color w:val="000000" w:themeColor="text1"/>
          <w:kern w:val="0"/>
          <w:szCs w:val="21"/>
        </w:rPr>
        <w:t>なお、県に連絡が取れない場合には、直接国に応援要請を行うものとする。</w:t>
      </w:r>
    </w:p>
    <w:p w:rsidR="005F01E7" w:rsidRPr="008C7D64" w:rsidRDefault="005F01E7" w:rsidP="003D0BD6">
      <w:pPr>
        <w:numPr>
          <w:ilvl w:val="0"/>
          <w:numId w:val="101"/>
        </w:numPr>
        <w:autoSpaceDE w:val="0"/>
        <w:autoSpaceDN w:val="0"/>
        <w:jc w:val="left"/>
        <w:rPr>
          <w:color w:val="000000" w:themeColor="text1"/>
        </w:rPr>
      </w:pPr>
      <w:r w:rsidRPr="008C7D64">
        <w:rPr>
          <w:rFonts w:cs="ＭＳ明朝-WinCharSetFFFF-H" w:hint="eastAsia"/>
          <w:color w:val="000000" w:themeColor="text1"/>
          <w:kern w:val="0"/>
          <w:szCs w:val="21"/>
        </w:rPr>
        <w:t>災害発</w:t>
      </w:r>
      <w:r w:rsidRPr="008C7D64">
        <w:rPr>
          <w:rFonts w:hint="eastAsia"/>
          <w:color w:val="000000" w:themeColor="text1"/>
        </w:rPr>
        <w:t>生日時</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災害発生場所</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災害の種別・状況</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lastRenderedPageBreak/>
        <w:t>人的・物的被害の状況</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応援要請日時・応援要請者職氏名</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必要な部隊種別</w:t>
      </w:r>
    </w:p>
    <w:p w:rsidR="005F01E7" w:rsidRPr="008C7D64" w:rsidRDefault="005F01E7" w:rsidP="003D0BD6">
      <w:pPr>
        <w:numPr>
          <w:ilvl w:val="0"/>
          <w:numId w:val="101"/>
        </w:numPr>
        <w:autoSpaceDE w:val="0"/>
        <w:autoSpaceDN w:val="0"/>
        <w:jc w:val="left"/>
        <w:rPr>
          <w:rFonts w:cs="ＭＳ明朝-WinCharSetFFFF-H"/>
          <w:color w:val="000000" w:themeColor="text1"/>
          <w:kern w:val="0"/>
          <w:szCs w:val="21"/>
        </w:rPr>
      </w:pPr>
      <w:r w:rsidRPr="008C7D64">
        <w:rPr>
          <w:rFonts w:hint="eastAsia"/>
          <w:color w:val="000000" w:themeColor="text1"/>
        </w:rPr>
        <w:t>その他</w:t>
      </w:r>
      <w:r w:rsidRPr="008C7D64">
        <w:rPr>
          <w:rFonts w:cs="ＭＳ明朝-WinCharSetFFFF-H" w:hint="eastAsia"/>
          <w:color w:val="000000" w:themeColor="text1"/>
          <w:kern w:val="0"/>
          <w:szCs w:val="21"/>
        </w:rPr>
        <w:t>参考事項</w:t>
      </w:r>
    </w:p>
    <w:p w:rsidR="005F01E7" w:rsidRPr="008C7D64" w:rsidRDefault="005F01E7" w:rsidP="005F01E7">
      <w:pPr>
        <w:rPr>
          <w:color w:val="000000" w:themeColor="text1"/>
          <w:sz w:val="24"/>
          <w:lang w:val="x-none"/>
        </w:rPr>
      </w:pPr>
    </w:p>
    <w:p w:rsidR="005F01E7" w:rsidRPr="008C7D64" w:rsidRDefault="005F01E7" w:rsidP="005F01E7">
      <w:pPr>
        <w:pStyle w:val="5"/>
        <w:rPr>
          <w:color w:val="000000" w:themeColor="text1"/>
          <w:lang w:eastAsia="ja-JP"/>
        </w:rPr>
      </w:pPr>
      <w:bookmarkStart w:id="627" w:name="_Toc374030024"/>
      <w:bookmarkStart w:id="628" w:name="_Toc374030181"/>
      <w:bookmarkStart w:id="629" w:name="_Toc374030338"/>
      <w:bookmarkStart w:id="630" w:name="_Toc374030815"/>
      <w:r w:rsidRPr="008C7D64">
        <w:rPr>
          <w:rFonts w:hint="eastAsia"/>
          <w:color w:val="000000" w:themeColor="text1"/>
        </w:rPr>
        <w:t>住民の役割</w:t>
      </w:r>
      <w:bookmarkEnd w:id="627"/>
      <w:bookmarkEnd w:id="628"/>
      <w:bookmarkEnd w:id="629"/>
      <w:bookmarkEnd w:id="630"/>
    </w:p>
    <w:p w:rsidR="005F01E7" w:rsidRPr="008C7D64" w:rsidRDefault="005F01E7" w:rsidP="005F01E7">
      <w:pPr>
        <w:autoSpaceDE w:val="0"/>
        <w:autoSpaceDN w:val="0"/>
        <w:adjustRightInd w:val="0"/>
        <w:ind w:firstLineChars="100" w:firstLine="220"/>
        <w:jc w:val="left"/>
        <w:rPr>
          <w:rFonts w:cs="ＭＳ明朝-WinCharSetFFFF-H"/>
          <w:color w:val="000000" w:themeColor="text1"/>
          <w:kern w:val="0"/>
          <w:szCs w:val="21"/>
        </w:rPr>
      </w:pPr>
      <w:r w:rsidRPr="008C7D64">
        <w:rPr>
          <w:rFonts w:cs="ＭＳ明朝-WinCharSetFFFF-H" w:hint="eastAsia"/>
          <w:color w:val="000000" w:themeColor="text1"/>
          <w:kern w:val="0"/>
          <w:szCs w:val="21"/>
        </w:rPr>
        <w:t>住民及び自主防災組織は、自発的に被災者の救助・救急活動を行うとともに、救助・救急活動を実施する各機関に協力するよう努める。</w:t>
      </w:r>
    </w:p>
    <w:p w:rsidR="006D6272" w:rsidRPr="008C7D64" w:rsidRDefault="006D6272" w:rsidP="006D6272">
      <w:pPr>
        <w:autoSpaceDE w:val="0"/>
        <w:autoSpaceDN w:val="0"/>
        <w:adjustRightInd w:val="0"/>
        <w:ind w:firstLineChars="100" w:firstLine="220"/>
        <w:jc w:val="left"/>
        <w:rPr>
          <w:rFonts w:cs="ＭＳ明朝-WinCharSetFFFF-H"/>
          <w:color w:val="000000" w:themeColor="text1"/>
          <w:kern w:val="0"/>
          <w:szCs w:val="21"/>
        </w:rPr>
      </w:pPr>
    </w:p>
    <w:p w:rsidR="00047ADA" w:rsidRPr="008C7D64" w:rsidRDefault="00047ADA" w:rsidP="00047ADA">
      <w:pPr>
        <w:autoSpaceDE w:val="0"/>
        <w:autoSpaceDN w:val="0"/>
        <w:adjustRightInd w:val="0"/>
        <w:ind w:firstLineChars="100" w:firstLine="240"/>
        <w:jc w:val="left"/>
        <w:rPr>
          <w:color w:val="000000" w:themeColor="text1"/>
          <w:sz w:val="24"/>
          <w:lang w:val="x-none"/>
        </w:rPr>
      </w:pPr>
    </w:p>
    <w:p w:rsidR="00047ADA" w:rsidRPr="008C7D64" w:rsidRDefault="00047ADA" w:rsidP="005F01E7">
      <w:pPr>
        <w:autoSpaceDE w:val="0"/>
        <w:autoSpaceDN w:val="0"/>
        <w:adjustRightInd w:val="0"/>
        <w:jc w:val="left"/>
        <w:rPr>
          <w:color w:val="000000" w:themeColor="text1"/>
          <w:sz w:val="24"/>
        </w:rPr>
        <w:sectPr w:rsidR="00047ADA" w:rsidRPr="008C7D64" w:rsidSect="00524D48">
          <w:footnotePr>
            <w:numRestart w:val="eachSect"/>
          </w:footnotePr>
          <w:pgSz w:w="11907" w:h="16840" w:code="9"/>
          <w:pgMar w:top="1418" w:right="1418" w:bottom="1418" w:left="1701" w:header="340" w:footer="340" w:gutter="0"/>
          <w:cols w:space="425"/>
          <w:docGrid w:type="lines" w:linePitch="360"/>
        </w:sectPr>
      </w:pPr>
    </w:p>
    <w:p w:rsidR="00C4226C" w:rsidRPr="008C7D64" w:rsidRDefault="00C4226C" w:rsidP="00047ADA">
      <w:pPr>
        <w:pStyle w:val="2"/>
        <w:spacing w:after="540"/>
        <w:rPr>
          <w:color w:val="000000" w:themeColor="text1"/>
        </w:rPr>
      </w:pPr>
      <w:bookmarkStart w:id="631" w:name="_Toc374027348"/>
      <w:bookmarkStart w:id="632" w:name="_Toc374027402"/>
      <w:bookmarkStart w:id="633" w:name="_Toc374029308"/>
      <w:bookmarkStart w:id="634" w:name="_Toc374030025"/>
      <w:bookmarkStart w:id="635" w:name="_Toc374030182"/>
      <w:bookmarkStart w:id="636" w:name="_Toc374030339"/>
      <w:bookmarkStart w:id="637" w:name="_Toc374030816"/>
      <w:bookmarkStart w:id="638" w:name="_Toc375649703"/>
      <w:bookmarkStart w:id="639" w:name="_Toc375760057"/>
      <w:bookmarkStart w:id="640" w:name="_Toc413967464"/>
      <w:r w:rsidRPr="008C7D64">
        <w:rPr>
          <w:rFonts w:hint="eastAsia"/>
          <w:color w:val="000000" w:themeColor="text1"/>
        </w:rPr>
        <w:lastRenderedPageBreak/>
        <w:t>公安警備計画</w:t>
      </w:r>
      <w:bookmarkEnd w:id="631"/>
      <w:bookmarkEnd w:id="632"/>
      <w:bookmarkEnd w:id="633"/>
      <w:bookmarkEnd w:id="634"/>
      <w:bookmarkEnd w:id="635"/>
      <w:bookmarkEnd w:id="636"/>
      <w:bookmarkEnd w:id="637"/>
      <w:bookmarkEnd w:id="638"/>
      <w:bookmarkEnd w:id="639"/>
      <w:bookmarkEnd w:id="640"/>
    </w:p>
    <w:p w:rsidR="00C4226C" w:rsidRPr="008C7D64" w:rsidRDefault="00C4226C" w:rsidP="007B0622">
      <w:pPr>
        <w:ind w:firstLine="234"/>
        <w:rPr>
          <w:color w:val="000000" w:themeColor="text1"/>
        </w:rPr>
      </w:pPr>
      <w:r w:rsidRPr="008C7D64">
        <w:rPr>
          <w:rFonts w:hint="eastAsia"/>
          <w:color w:val="000000" w:themeColor="text1"/>
        </w:rPr>
        <w:t>警察は、災害が発生し、又は発生するおそれがある場合において、関係機関と緊密な連携のもと、各種応急対策を実施して、住民の生命、身体及び財産を保護し、社会公共の秩序の維持にあたる。</w:t>
      </w:r>
    </w:p>
    <w:p w:rsidR="007B0622" w:rsidRPr="008C7D64" w:rsidRDefault="007B0622" w:rsidP="007B0622">
      <w:pPr>
        <w:ind w:firstLine="234"/>
        <w:rPr>
          <w:color w:val="000000" w:themeColor="text1"/>
        </w:rPr>
      </w:pPr>
    </w:p>
    <w:p w:rsidR="00C4226C" w:rsidRPr="008C7D64" w:rsidRDefault="00C4226C" w:rsidP="004B34E1">
      <w:pPr>
        <w:pStyle w:val="3"/>
        <w:spacing w:after="108"/>
        <w:rPr>
          <w:color w:val="000000" w:themeColor="text1"/>
          <w:lang w:eastAsia="ja-JP"/>
        </w:rPr>
      </w:pPr>
      <w:bookmarkStart w:id="641" w:name="_Toc374027349"/>
      <w:bookmarkStart w:id="642" w:name="_Toc374027403"/>
      <w:bookmarkStart w:id="643" w:name="_Toc374029309"/>
      <w:bookmarkStart w:id="644" w:name="_Toc374030026"/>
      <w:bookmarkStart w:id="645" w:name="_Toc374030183"/>
      <w:bookmarkStart w:id="646" w:name="_Toc374030340"/>
      <w:bookmarkStart w:id="647" w:name="_Toc374030817"/>
      <w:bookmarkStart w:id="648" w:name="_Toc413967465"/>
      <w:r w:rsidRPr="008C7D64">
        <w:rPr>
          <w:rFonts w:hint="eastAsia"/>
          <w:color w:val="000000" w:themeColor="text1"/>
        </w:rPr>
        <w:t>警察（粕屋警察署）</w:t>
      </w:r>
      <w:r w:rsidR="004B34E1" w:rsidRPr="008C7D64">
        <w:rPr>
          <w:rFonts w:hint="eastAsia"/>
          <w:color w:val="000000" w:themeColor="text1"/>
          <w:lang w:eastAsia="ja-JP"/>
        </w:rPr>
        <w:t>による警備活動</w:t>
      </w:r>
      <w:bookmarkEnd w:id="641"/>
      <w:bookmarkEnd w:id="642"/>
      <w:bookmarkEnd w:id="643"/>
      <w:bookmarkEnd w:id="644"/>
      <w:bookmarkEnd w:id="645"/>
      <w:bookmarkEnd w:id="646"/>
      <w:bookmarkEnd w:id="647"/>
      <w:bookmarkEnd w:id="648"/>
    </w:p>
    <w:p w:rsidR="004B34E1" w:rsidRPr="008C7D64" w:rsidRDefault="004B34E1" w:rsidP="004B34E1">
      <w:pPr>
        <w:pStyle w:val="5"/>
        <w:rPr>
          <w:color w:val="000000" w:themeColor="text1"/>
        </w:rPr>
      </w:pPr>
      <w:bookmarkStart w:id="649" w:name="_Toc374030027"/>
      <w:bookmarkStart w:id="650" w:name="_Toc374030184"/>
      <w:bookmarkStart w:id="651" w:name="_Toc374030341"/>
      <w:bookmarkStart w:id="652" w:name="_Toc374030818"/>
      <w:r w:rsidRPr="008C7D64">
        <w:rPr>
          <w:rFonts w:hint="eastAsia"/>
          <w:color w:val="000000" w:themeColor="text1"/>
        </w:rPr>
        <w:t>警察（粕屋警察署）の任務</w:t>
      </w:r>
      <w:bookmarkEnd w:id="649"/>
      <w:bookmarkEnd w:id="650"/>
      <w:bookmarkEnd w:id="651"/>
      <w:bookmarkEnd w:id="652"/>
    </w:p>
    <w:p w:rsidR="004B34E1" w:rsidRPr="008C7D64" w:rsidRDefault="004B34E1" w:rsidP="004B34E1">
      <w:pPr>
        <w:ind w:firstLine="234"/>
        <w:rPr>
          <w:color w:val="000000" w:themeColor="text1"/>
        </w:rPr>
      </w:pPr>
      <w:r w:rsidRPr="008C7D64">
        <w:rPr>
          <w:rFonts w:hint="eastAsia"/>
          <w:color w:val="000000" w:themeColor="text1"/>
          <w:lang w:val="x-none"/>
        </w:rPr>
        <w:t>警察（粕屋警察署）は以下の任務を実施する。なお、</w:t>
      </w:r>
      <w:r w:rsidRPr="008C7D64">
        <w:rPr>
          <w:rFonts w:hint="eastAsia"/>
          <w:color w:val="000000" w:themeColor="text1"/>
        </w:rPr>
        <w:t>警察における警備体制及び所掌事務については、警察署長の定めるところによる。</w:t>
      </w:r>
    </w:p>
    <w:p w:rsidR="00C4226C" w:rsidRPr="008C7D64" w:rsidRDefault="00C4226C" w:rsidP="003D0BD6">
      <w:pPr>
        <w:numPr>
          <w:ilvl w:val="0"/>
          <w:numId w:val="54"/>
        </w:numPr>
        <w:autoSpaceDE w:val="0"/>
        <w:autoSpaceDN w:val="0"/>
        <w:jc w:val="left"/>
        <w:rPr>
          <w:color w:val="000000" w:themeColor="text1"/>
        </w:rPr>
      </w:pPr>
      <w:r w:rsidRPr="008C7D64">
        <w:rPr>
          <w:rFonts w:hint="eastAsia"/>
          <w:color w:val="000000" w:themeColor="text1"/>
        </w:rPr>
        <w:t>情報の収集及び伝達</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被害実態の把握</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警戒区域の設定</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被災者の救出救護</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行方不明者の捜索</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被災地、危険箇所等の警戒</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住民に対する避難指示及び誘導</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不法事案等の予防及び取締り</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避難路及び緊急輸送路の確保</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交通の混乱防止及び交通秩序の確保</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民心の安定に必要な広報活動</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関係機関が行う防災活動に対する協力</w:t>
      </w:r>
    </w:p>
    <w:p w:rsidR="007B0622" w:rsidRPr="008C7D64" w:rsidRDefault="007B0622" w:rsidP="007B0622">
      <w:pPr>
        <w:autoSpaceDE w:val="0"/>
        <w:autoSpaceDN w:val="0"/>
        <w:jc w:val="left"/>
        <w:rPr>
          <w:color w:val="000000" w:themeColor="text1"/>
        </w:rPr>
      </w:pPr>
    </w:p>
    <w:p w:rsidR="00C4226C" w:rsidRPr="008C7D64" w:rsidRDefault="00C4226C" w:rsidP="007B0622">
      <w:pPr>
        <w:pStyle w:val="5"/>
        <w:rPr>
          <w:color w:val="000000" w:themeColor="text1"/>
        </w:rPr>
      </w:pPr>
      <w:bookmarkStart w:id="653" w:name="_Toc374030028"/>
      <w:bookmarkStart w:id="654" w:name="_Toc374030185"/>
      <w:bookmarkStart w:id="655" w:name="_Toc374030342"/>
      <w:bookmarkStart w:id="656" w:name="_Toc374030819"/>
      <w:r w:rsidRPr="008C7D64">
        <w:rPr>
          <w:rFonts w:hint="eastAsia"/>
          <w:color w:val="000000" w:themeColor="text1"/>
        </w:rPr>
        <w:t>町</w:t>
      </w:r>
      <w:r w:rsidR="004B34E1" w:rsidRPr="008C7D64">
        <w:rPr>
          <w:rFonts w:hint="eastAsia"/>
          <w:color w:val="000000" w:themeColor="text1"/>
          <w:lang w:eastAsia="ja-JP"/>
        </w:rPr>
        <w:t>との連携</w:t>
      </w:r>
      <w:bookmarkEnd w:id="653"/>
      <w:bookmarkEnd w:id="654"/>
      <w:bookmarkEnd w:id="655"/>
      <w:bookmarkEnd w:id="656"/>
    </w:p>
    <w:p w:rsidR="00C4226C" w:rsidRPr="008C7D64" w:rsidRDefault="00C4226C" w:rsidP="007B0622">
      <w:pPr>
        <w:ind w:firstLine="234"/>
        <w:rPr>
          <w:color w:val="000000" w:themeColor="text1"/>
          <w:kern w:val="0"/>
        </w:rPr>
      </w:pPr>
      <w:r w:rsidRPr="008C7D64">
        <w:rPr>
          <w:rFonts w:hint="eastAsia"/>
          <w:color w:val="000000" w:themeColor="text1"/>
          <w:kern w:val="0"/>
        </w:rPr>
        <w:t>町長は、災害応急対策に関する措置をとるときは、粕屋警察署長に連絡し、両者は緊密な連携のもとに協力する。</w:t>
      </w:r>
    </w:p>
    <w:p w:rsidR="00C4226C" w:rsidRPr="008C7D64" w:rsidRDefault="00C4226C" w:rsidP="00C4226C">
      <w:pPr>
        <w:jc w:val="left"/>
        <w:rPr>
          <w:color w:val="000000" w:themeColor="text1"/>
        </w:rPr>
      </w:pPr>
    </w:p>
    <w:p w:rsidR="00C4226C" w:rsidRPr="008C7D64" w:rsidRDefault="00C4226C" w:rsidP="004B34E1">
      <w:pPr>
        <w:pStyle w:val="3"/>
        <w:spacing w:after="108"/>
        <w:rPr>
          <w:color w:val="000000" w:themeColor="text1"/>
        </w:rPr>
      </w:pPr>
      <w:bookmarkStart w:id="657" w:name="_Toc374027350"/>
      <w:bookmarkStart w:id="658" w:name="_Toc374027404"/>
      <w:bookmarkStart w:id="659" w:name="_Toc374029310"/>
      <w:bookmarkStart w:id="660" w:name="_Toc374030029"/>
      <w:bookmarkStart w:id="661" w:name="_Toc374030186"/>
      <w:bookmarkStart w:id="662" w:name="_Toc374030343"/>
      <w:bookmarkStart w:id="663" w:name="_Toc374030820"/>
      <w:bookmarkStart w:id="664" w:name="_Toc413967466"/>
      <w:r w:rsidRPr="008C7D64">
        <w:rPr>
          <w:rFonts w:hint="eastAsia"/>
          <w:color w:val="000000" w:themeColor="text1"/>
        </w:rPr>
        <w:t>自衛警備活動</w:t>
      </w:r>
      <w:bookmarkEnd w:id="657"/>
      <w:bookmarkEnd w:id="658"/>
      <w:bookmarkEnd w:id="659"/>
      <w:bookmarkEnd w:id="660"/>
      <w:bookmarkEnd w:id="661"/>
      <w:bookmarkEnd w:id="662"/>
      <w:bookmarkEnd w:id="663"/>
      <w:bookmarkEnd w:id="664"/>
    </w:p>
    <w:p w:rsidR="00C4226C" w:rsidRPr="008C7D64" w:rsidRDefault="00C4226C" w:rsidP="007B0622">
      <w:pPr>
        <w:ind w:firstLine="234"/>
        <w:rPr>
          <w:color w:val="000000" w:themeColor="text1"/>
          <w:kern w:val="0"/>
        </w:rPr>
      </w:pPr>
      <w:r w:rsidRPr="008C7D64">
        <w:rPr>
          <w:rFonts w:hint="eastAsia"/>
          <w:color w:val="000000" w:themeColor="text1"/>
          <w:kern w:val="0"/>
        </w:rPr>
        <w:t>町は、被災地の盗難、</w:t>
      </w:r>
      <w:r w:rsidRPr="008C7D64">
        <w:rPr>
          <w:rFonts w:hint="eastAsia"/>
          <w:color w:val="000000" w:themeColor="text1"/>
        </w:rPr>
        <w:t>火災</w:t>
      </w:r>
      <w:r w:rsidRPr="008C7D64">
        <w:rPr>
          <w:rFonts w:hint="eastAsia"/>
          <w:color w:val="000000" w:themeColor="text1"/>
          <w:kern w:val="0"/>
        </w:rPr>
        <w:t>等の二次災害を防止するため、警察・消防団と連携し、地域の住民組織による巡回・警備活動を促進する。</w:t>
      </w:r>
    </w:p>
    <w:p w:rsidR="008E6E67" w:rsidRPr="008C7D64" w:rsidRDefault="008E6E67">
      <w:pPr>
        <w:widowControl/>
        <w:jc w:val="left"/>
        <w:rPr>
          <w:color w:val="000000" w:themeColor="text1"/>
          <w:kern w:val="0"/>
        </w:rPr>
      </w:pPr>
    </w:p>
    <w:p w:rsidR="00767C3C" w:rsidRDefault="00767C3C">
      <w:pPr>
        <w:widowControl/>
        <w:jc w:val="left"/>
        <w:rPr>
          <w:color w:val="000000" w:themeColor="text1"/>
          <w:kern w:val="0"/>
        </w:rPr>
      </w:pPr>
    </w:p>
    <w:p w:rsidR="00767C3C" w:rsidRPr="008C7D64" w:rsidRDefault="00767C3C" w:rsidP="007B0622">
      <w:pPr>
        <w:ind w:firstLine="234"/>
        <w:rPr>
          <w:color w:val="000000" w:themeColor="text1"/>
          <w:kern w:val="0"/>
        </w:rPr>
      </w:pPr>
    </w:p>
    <w:sectPr w:rsidR="00767C3C" w:rsidRPr="008C7D64" w:rsidSect="00524D48">
      <w:footnotePr>
        <w:numRestart w:val="eachSect"/>
      </w:footnotePr>
      <w:pgSz w:w="11907" w:h="16840" w:code="9"/>
      <w:pgMar w:top="1418" w:right="1418" w:bottom="1418" w:left="1701" w:header="340" w:footer="340" w:gutter="0"/>
      <w:cols w:space="425"/>
      <w:docGrid w:type="lines" w:linePitch="360"/>
    </w:sectPr>
  </w:body>
</w:document>
</file>

<file path=word/customizations.xml><?xml version="1.0" encoding="utf-8"?>
<wne:tcg xmlns:r="http://schemas.openxmlformats.org/officeDocument/2006/relationships" xmlns:wne="http://schemas.microsoft.com/office/word/2006/wordml">
  <wne:keymaps>
    <wne:keymap wne:kcmPrimary="0233">
      <wne:acd wne:acdName="acd1"/>
    </wne:keymap>
    <wne:keymap wne:kcmPrimary="0234">
      <wne:acd wne:acdName="acd0"/>
    </wne:keymap>
  </wne:keymaps>
  <wne:toolbars>
    <wne:acdManifest>
      <wne:acdEntry wne:acdName="acd0"/>
      <wne:acdEntry wne:acdName="acd1"/>
    </wne:acdManifest>
  </wne:toolbars>
  <wne:acds>
    <wne:acd wne:argValue="AQAAAAQA" wne:acdName="acd0" wne:fciIndexBasedOn="0065"/>
    <wne:acd wne:argValue="AQAAAAM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E91" w:rsidRDefault="00390E91" w:rsidP="00353A30">
      <w:pPr>
        <w:ind w:left="220"/>
      </w:pPr>
      <w:r>
        <w:separator/>
      </w:r>
    </w:p>
  </w:endnote>
  <w:endnote w:type="continuationSeparator" w:id="0">
    <w:p w:rsidR="00390E91" w:rsidRDefault="00390E91" w:rsidP="00353A30">
      <w:pPr>
        <w:ind w:left="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 w:name="Angsana New">
    <w:panose1 w:val="02020603050405020304"/>
    <w:charset w:val="DE"/>
    <w:family w:val="roman"/>
    <w:pitch w:val="variable"/>
    <w:sig w:usb0="81000003" w:usb1="00000000" w:usb2="00000000" w:usb3="00000000" w:csb0="00010001" w:csb1="00000000"/>
  </w:font>
  <w:font w:name="MS-Mincho-Identity-H">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3" w:usb1="08070000"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940600"/>
      <w:docPartObj>
        <w:docPartGallery w:val="Page Numbers (Bottom of Page)"/>
        <w:docPartUnique/>
      </w:docPartObj>
    </w:sdtPr>
    <w:sdtEndPr>
      <w:rPr>
        <w:rFonts w:ascii="Century" w:hAnsi="Century"/>
        <w:noProof/>
        <w:sz w:val="22"/>
        <w:lang w:val="ja-JP" w:eastAsia="ja-JP"/>
      </w:rPr>
    </w:sdtEndPr>
    <w:sdtContent>
      <w:p w:rsidR="00390E91" w:rsidRPr="00034CCD" w:rsidRDefault="00390E91">
        <w:pPr>
          <w:pStyle w:val="ab"/>
          <w:jc w:val="center"/>
          <w:rPr>
            <w:rFonts w:ascii="Century" w:hAnsi="Century"/>
            <w:noProof/>
            <w:sz w:val="22"/>
            <w:lang w:val="ja-JP" w:eastAsia="ja-JP"/>
          </w:rPr>
        </w:pPr>
        <w:r w:rsidRPr="00034CCD">
          <w:rPr>
            <w:rFonts w:ascii="Century" w:hAnsi="Century"/>
            <w:noProof/>
            <w:sz w:val="22"/>
            <w:lang w:val="ja-JP" w:eastAsia="ja-JP"/>
          </w:rPr>
          <w:fldChar w:fldCharType="begin"/>
        </w:r>
        <w:r w:rsidRPr="00034CCD">
          <w:rPr>
            <w:rFonts w:ascii="Century" w:hAnsi="Century"/>
            <w:noProof/>
            <w:sz w:val="22"/>
            <w:lang w:val="ja-JP" w:eastAsia="ja-JP"/>
          </w:rPr>
          <w:instrText>PAGE   \* MERGEFORMAT</w:instrText>
        </w:r>
        <w:r w:rsidRPr="00034CCD">
          <w:rPr>
            <w:rFonts w:ascii="Century" w:hAnsi="Century"/>
            <w:noProof/>
            <w:sz w:val="22"/>
            <w:lang w:val="ja-JP" w:eastAsia="ja-JP"/>
          </w:rPr>
          <w:fldChar w:fldCharType="separate"/>
        </w:r>
        <w:r>
          <w:rPr>
            <w:rFonts w:ascii="Century" w:hAnsi="Century"/>
            <w:noProof/>
            <w:sz w:val="22"/>
            <w:lang w:val="ja-JP" w:eastAsia="ja-JP"/>
          </w:rPr>
          <w:t>204</w:t>
        </w:r>
        <w:r w:rsidRPr="00034CCD">
          <w:rPr>
            <w:rFonts w:ascii="Century" w:hAnsi="Century"/>
            <w:noProof/>
            <w:sz w:val="22"/>
            <w:lang w:val="ja-JP" w:eastAsia="ja-JP"/>
          </w:rPr>
          <w:fldChar w:fldCharType="end"/>
        </w:r>
      </w:p>
    </w:sdtContent>
  </w:sdt>
  <w:p w:rsidR="00390E91" w:rsidRDefault="00390E9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765827"/>
      <w:docPartObj>
        <w:docPartGallery w:val="Page Numbers (Bottom of Page)"/>
        <w:docPartUnique/>
      </w:docPartObj>
    </w:sdtPr>
    <w:sdtEndPr>
      <w:rPr>
        <w:rFonts w:ascii="Century" w:hAnsi="Century"/>
        <w:sz w:val="22"/>
      </w:rPr>
    </w:sdtEndPr>
    <w:sdtContent>
      <w:p w:rsidR="00390E91" w:rsidRPr="00034CCD" w:rsidRDefault="00390E91">
        <w:pPr>
          <w:pStyle w:val="ab"/>
          <w:jc w:val="center"/>
          <w:rPr>
            <w:rFonts w:ascii="Century" w:hAnsi="Century"/>
            <w:sz w:val="22"/>
          </w:rPr>
        </w:pPr>
        <w:r w:rsidRPr="00034CCD">
          <w:rPr>
            <w:rFonts w:ascii="Century" w:hAnsi="Century"/>
            <w:sz w:val="22"/>
          </w:rPr>
          <w:fldChar w:fldCharType="begin"/>
        </w:r>
        <w:r w:rsidRPr="00034CCD">
          <w:rPr>
            <w:rFonts w:ascii="Century" w:hAnsi="Century"/>
            <w:sz w:val="22"/>
          </w:rPr>
          <w:instrText>PAGE   \* MERGEFORMAT</w:instrText>
        </w:r>
        <w:r w:rsidRPr="00034CCD">
          <w:rPr>
            <w:rFonts w:ascii="Century" w:hAnsi="Century"/>
            <w:sz w:val="22"/>
          </w:rPr>
          <w:fldChar w:fldCharType="separate"/>
        </w:r>
        <w:r w:rsidRPr="000D08B0">
          <w:rPr>
            <w:rFonts w:ascii="Century" w:hAnsi="Century"/>
            <w:noProof/>
            <w:sz w:val="22"/>
            <w:lang w:val="ja-JP" w:eastAsia="ja-JP"/>
          </w:rPr>
          <w:t>203</w:t>
        </w:r>
        <w:r w:rsidRPr="00034CCD">
          <w:rPr>
            <w:rFonts w:ascii="Century" w:hAnsi="Century"/>
            <w:sz w:val="22"/>
          </w:rPr>
          <w:fldChar w:fldCharType="end"/>
        </w:r>
      </w:p>
    </w:sdtContent>
  </w:sdt>
  <w:p w:rsidR="00390E91" w:rsidRDefault="00390E9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E91" w:rsidRDefault="00390E91" w:rsidP="00353A30">
      <w:pPr>
        <w:ind w:left="220"/>
      </w:pPr>
      <w:r>
        <w:separator/>
      </w:r>
    </w:p>
  </w:footnote>
  <w:footnote w:type="continuationSeparator" w:id="0">
    <w:p w:rsidR="00390E91" w:rsidRDefault="00390E91" w:rsidP="00353A30">
      <w:pPr>
        <w:ind w:left="220"/>
      </w:pPr>
      <w:r>
        <w:continuationSeparator/>
      </w:r>
    </w:p>
  </w:footnote>
  <w:footnote w:id="1">
    <w:p w:rsidR="00390E91" w:rsidRDefault="00390E91" w:rsidP="00631D00">
      <w:pPr>
        <w:spacing w:line="240" w:lineRule="exact"/>
        <w:rPr>
          <w:sz w:val="18"/>
        </w:rPr>
      </w:pPr>
      <w:r w:rsidRPr="007F316D">
        <w:rPr>
          <w:rFonts w:hint="eastAsia"/>
          <w:color w:val="000000" w:themeColor="text1"/>
          <w:sz w:val="18"/>
          <w:szCs w:val="18"/>
        </w:rPr>
        <w:t>*</w:t>
      </w:r>
      <w:r w:rsidRPr="0024060A">
        <w:rPr>
          <w:rStyle w:val="af6"/>
          <w:rFonts w:hint="eastAsia"/>
          <w:color w:val="000000" w:themeColor="text1"/>
          <w:sz w:val="18"/>
          <w:szCs w:val="18"/>
          <w:vertAlign w:val="baseline"/>
        </w:rPr>
        <w:t>1</w:t>
      </w:r>
      <w:r>
        <w:rPr>
          <w:sz w:val="18"/>
        </w:rPr>
        <w:t xml:space="preserve"> </w:t>
      </w:r>
      <w:r>
        <w:rPr>
          <w:rFonts w:hint="eastAsia"/>
          <w:w w:val="50"/>
          <w:sz w:val="18"/>
        </w:rPr>
        <w:t xml:space="preserve">●　</w:t>
      </w:r>
      <w:r>
        <w:rPr>
          <w:rFonts w:hint="eastAsia"/>
          <w:sz w:val="18"/>
        </w:rPr>
        <w:t>資料3.1.1「</w:t>
      </w:r>
      <w:r>
        <w:rPr>
          <w:rFonts w:hint="eastAsia"/>
          <w:kern w:val="0"/>
          <w:sz w:val="18"/>
        </w:rPr>
        <w:t>宇美町災害対策本部条例</w:t>
      </w:r>
      <w:r>
        <w:rPr>
          <w:rFonts w:hint="eastAsia"/>
          <w:sz w:val="18"/>
        </w:rPr>
        <w:t>」</w:t>
      </w:r>
    </w:p>
  </w:footnote>
  <w:footnote w:id="2">
    <w:p w:rsidR="00390E91" w:rsidRDefault="00390E91" w:rsidP="00631D00">
      <w:pPr>
        <w:spacing w:line="240" w:lineRule="exact"/>
        <w:rPr>
          <w:sz w:val="18"/>
        </w:rPr>
      </w:pPr>
      <w:r w:rsidRPr="007F316D">
        <w:rPr>
          <w:rFonts w:hint="eastAsia"/>
          <w:color w:val="000000" w:themeColor="text1"/>
          <w:sz w:val="18"/>
          <w:szCs w:val="18"/>
        </w:rPr>
        <w:t>*</w:t>
      </w:r>
      <w:r>
        <w:rPr>
          <w:rFonts w:hint="eastAsia"/>
          <w:sz w:val="18"/>
        </w:rPr>
        <w:t>2</w:t>
      </w:r>
      <w:r>
        <w:rPr>
          <w:sz w:val="18"/>
        </w:rPr>
        <w:t xml:space="preserve"> </w:t>
      </w:r>
      <w:r>
        <w:rPr>
          <w:rFonts w:hint="eastAsia"/>
          <w:w w:val="50"/>
          <w:sz w:val="18"/>
        </w:rPr>
        <w:t xml:space="preserve">●　</w:t>
      </w:r>
      <w:r>
        <w:rPr>
          <w:rFonts w:hint="eastAsia"/>
          <w:sz w:val="18"/>
        </w:rPr>
        <w:t>資料3.1.2「</w:t>
      </w:r>
      <w:r>
        <w:rPr>
          <w:rFonts w:hint="eastAsia"/>
          <w:kern w:val="0"/>
          <w:sz w:val="18"/>
        </w:rPr>
        <w:t>宇美町災害対策本部規程</w:t>
      </w:r>
      <w:r>
        <w:rPr>
          <w:rFonts w:hint="eastAsia"/>
          <w:sz w:val="18"/>
        </w:rPr>
        <w:t>」</w:t>
      </w:r>
    </w:p>
  </w:footnote>
  <w:footnote w:id="3">
    <w:p w:rsidR="00390E91" w:rsidRPr="00154BCB" w:rsidRDefault="00390E91">
      <w:pPr>
        <w:pStyle w:val="af4"/>
        <w:rPr>
          <w:lang w:eastAsia="ja-JP"/>
        </w:rPr>
      </w:pPr>
      <w:r w:rsidRPr="007F316D">
        <w:rPr>
          <w:rFonts w:hint="eastAsia"/>
          <w:color w:val="000000" w:themeColor="text1"/>
          <w:sz w:val="18"/>
          <w:szCs w:val="18"/>
        </w:rPr>
        <w:t>*</w:t>
      </w:r>
      <w:r w:rsidRPr="0024060A">
        <w:rPr>
          <w:sz w:val="18"/>
          <w:lang w:val="en-US" w:eastAsia="ja-JP"/>
        </w:rPr>
        <w:footnoteRef/>
      </w:r>
      <w:r>
        <w:t xml:space="preserve"> </w:t>
      </w:r>
      <w:r>
        <w:rPr>
          <w:rFonts w:hint="eastAsia"/>
          <w:w w:val="50"/>
          <w:sz w:val="18"/>
        </w:rPr>
        <w:t xml:space="preserve">●　</w:t>
      </w:r>
      <w:r w:rsidRPr="0024060A">
        <w:rPr>
          <w:rFonts w:hint="eastAsia"/>
          <w:sz w:val="18"/>
          <w:lang w:val="en-US" w:eastAsia="ja-JP"/>
        </w:rPr>
        <w:t>資料3.1.3「対策本部の標識（案）」</w:t>
      </w:r>
    </w:p>
  </w:footnote>
  <w:footnote w:id="4">
    <w:p w:rsidR="00390E91" w:rsidRDefault="00390E91" w:rsidP="00CB48F8">
      <w:pPr>
        <w:rPr>
          <w:sz w:val="18"/>
        </w:rPr>
      </w:pPr>
      <w:r>
        <w:rPr>
          <w:rFonts w:hint="eastAsia"/>
          <w:sz w:val="18"/>
          <w:vertAlign w:val="superscript"/>
        </w:rPr>
        <w:t>*</w:t>
      </w:r>
      <w:r w:rsidRPr="00BE687B">
        <w:rPr>
          <w:rFonts w:hAnsi="Times New Roman"/>
          <w:kern w:val="0"/>
          <w:sz w:val="18"/>
        </w:rPr>
        <w:footnoteRef/>
      </w:r>
      <w:r>
        <w:rPr>
          <w:sz w:val="18"/>
        </w:rPr>
        <w:t xml:space="preserve"> </w:t>
      </w:r>
      <w:r>
        <w:rPr>
          <w:rFonts w:hint="eastAsia"/>
          <w:w w:val="50"/>
          <w:sz w:val="18"/>
        </w:rPr>
        <w:t xml:space="preserve">●　</w:t>
      </w:r>
      <w:r>
        <w:rPr>
          <w:rFonts w:hint="eastAsia"/>
          <w:sz w:val="18"/>
        </w:rPr>
        <w:t>資料3.2.1「配備完了報告書」</w:t>
      </w:r>
    </w:p>
  </w:footnote>
  <w:footnote w:id="5">
    <w:p w:rsidR="00390E91" w:rsidRDefault="00390E91" w:rsidP="00E55F84">
      <w:pPr>
        <w:spacing w:line="240" w:lineRule="exact"/>
        <w:rPr>
          <w:sz w:val="18"/>
        </w:rPr>
      </w:pPr>
      <w:r>
        <w:rPr>
          <w:rFonts w:hint="eastAsia"/>
          <w:sz w:val="18"/>
        </w:rPr>
        <w:t>*1</w:t>
      </w:r>
      <w:r>
        <w:rPr>
          <w:sz w:val="18"/>
        </w:rPr>
        <w:t xml:space="preserve"> </w:t>
      </w:r>
      <w:r>
        <w:rPr>
          <w:rFonts w:hint="eastAsia"/>
          <w:w w:val="50"/>
          <w:sz w:val="18"/>
        </w:rPr>
        <w:t xml:space="preserve">●　</w:t>
      </w:r>
      <w:r>
        <w:rPr>
          <w:rFonts w:hint="eastAsia"/>
          <w:sz w:val="18"/>
        </w:rPr>
        <w:t>資料3.3.1「注意報・警報・情報等の種類</w:t>
      </w:r>
      <w:r>
        <w:rPr>
          <w:rFonts w:hint="eastAsia"/>
          <w:kern w:val="0"/>
          <w:sz w:val="18"/>
        </w:rPr>
        <w:t>並びに発表の基準</w:t>
      </w:r>
      <w:r>
        <w:rPr>
          <w:rFonts w:hint="eastAsia"/>
          <w:sz w:val="18"/>
        </w:rPr>
        <w:t>」</w:t>
      </w:r>
    </w:p>
  </w:footnote>
  <w:footnote w:id="6">
    <w:p w:rsidR="00390E91" w:rsidRDefault="00390E91" w:rsidP="00E55F84">
      <w:pPr>
        <w:spacing w:line="240" w:lineRule="exact"/>
        <w:rPr>
          <w:sz w:val="18"/>
        </w:rPr>
      </w:pPr>
      <w:r>
        <w:rPr>
          <w:rFonts w:hint="eastAsia"/>
          <w:sz w:val="18"/>
        </w:rPr>
        <w:t>*2</w:t>
      </w:r>
      <w:r>
        <w:rPr>
          <w:sz w:val="18"/>
        </w:rPr>
        <w:t xml:space="preserve"> </w:t>
      </w:r>
      <w:r>
        <w:rPr>
          <w:rFonts w:hint="eastAsia"/>
          <w:w w:val="50"/>
          <w:sz w:val="18"/>
        </w:rPr>
        <w:t xml:space="preserve">●　</w:t>
      </w:r>
      <w:r>
        <w:rPr>
          <w:rFonts w:hint="eastAsia"/>
          <w:sz w:val="18"/>
        </w:rPr>
        <w:t>資料3.3.2「防災気象情報（注意報・警報・情報）伝達系統図」</w:t>
      </w:r>
    </w:p>
  </w:footnote>
  <w:footnote w:id="7">
    <w:p w:rsidR="00390E91" w:rsidRPr="0008011B" w:rsidRDefault="00390E91">
      <w:pPr>
        <w:pStyle w:val="af4"/>
        <w:rPr>
          <w:lang w:eastAsia="ja-JP"/>
        </w:rPr>
      </w:pPr>
      <w:r w:rsidRPr="004339DB">
        <w:rPr>
          <w:rFonts w:hint="eastAsia"/>
          <w:color w:val="000000" w:themeColor="text1"/>
          <w:sz w:val="18"/>
          <w:szCs w:val="18"/>
        </w:rPr>
        <w:t>*</w:t>
      </w:r>
      <w:r w:rsidRPr="00E86745">
        <w:rPr>
          <w:color w:val="000000" w:themeColor="text1"/>
          <w:sz w:val="18"/>
          <w:szCs w:val="18"/>
          <w:lang w:val="en-US" w:eastAsia="ja-JP"/>
        </w:rPr>
        <w:footnoteRef/>
      </w:r>
      <w:r w:rsidRPr="0008011B">
        <w:rPr>
          <w:sz w:val="18"/>
        </w:rPr>
        <w:t xml:space="preserve"> </w:t>
      </w:r>
      <w:r w:rsidRPr="00672CE1">
        <w:rPr>
          <w:rFonts w:hint="eastAsia"/>
          <w:w w:val="50"/>
          <w:sz w:val="18"/>
        </w:rPr>
        <w:t>●</w:t>
      </w:r>
      <w:r>
        <w:rPr>
          <w:rFonts w:hint="eastAsia"/>
          <w:w w:val="50"/>
          <w:sz w:val="18"/>
          <w:lang w:eastAsia="ja-JP"/>
        </w:rPr>
        <w:t xml:space="preserve"> </w:t>
      </w:r>
      <w:r>
        <w:rPr>
          <w:rFonts w:hint="eastAsia"/>
          <w:sz w:val="18"/>
          <w:lang w:eastAsia="ja-JP"/>
        </w:rPr>
        <w:t>資料3.4.1</w:t>
      </w:r>
      <w:r w:rsidRPr="0008011B">
        <w:rPr>
          <w:rFonts w:hint="eastAsia"/>
          <w:sz w:val="18"/>
          <w:lang w:eastAsia="ja-JP"/>
        </w:rPr>
        <w:t>「被害状況等の調査・報告事項」</w:t>
      </w:r>
    </w:p>
  </w:footnote>
  <w:footnote w:id="8">
    <w:p w:rsidR="00390E91" w:rsidRPr="003F289B" w:rsidRDefault="00390E91">
      <w:pPr>
        <w:pStyle w:val="af4"/>
        <w:rPr>
          <w:rFonts w:ascii="ＭＳ ゴシック" w:eastAsia="ＭＳ ゴシック" w:hAnsi="ＭＳ ゴシック"/>
          <w:lang w:eastAsia="ja-JP"/>
        </w:rPr>
      </w:pPr>
      <w:r w:rsidRPr="004339DB">
        <w:rPr>
          <w:rFonts w:hint="eastAsia"/>
          <w:color w:val="000000" w:themeColor="text1"/>
          <w:sz w:val="18"/>
          <w:szCs w:val="18"/>
        </w:rPr>
        <w:t>*</w:t>
      </w:r>
      <w:r w:rsidRPr="000B2F83">
        <w:rPr>
          <w:color w:val="000000" w:themeColor="text1"/>
          <w:sz w:val="18"/>
          <w:szCs w:val="18"/>
          <w:lang w:val="en-US" w:eastAsia="ja-JP"/>
        </w:rPr>
        <w:footnoteRef/>
      </w:r>
      <w:r w:rsidRPr="003F289B">
        <w:rPr>
          <w:rFonts w:ascii="ＭＳ ゴシック" w:eastAsia="ＭＳ ゴシック" w:hAnsi="ＭＳ ゴシック"/>
          <w:sz w:val="18"/>
        </w:rPr>
        <w:t xml:space="preserve"> </w:t>
      </w:r>
      <w:r w:rsidRPr="000B2F83">
        <w:rPr>
          <w:rFonts w:hint="eastAsia"/>
          <w:w w:val="50"/>
          <w:sz w:val="18"/>
        </w:rPr>
        <w:t>●</w:t>
      </w:r>
      <w:r w:rsidRPr="000B2F83">
        <w:rPr>
          <w:rFonts w:hint="eastAsia"/>
          <w:w w:val="50"/>
          <w:sz w:val="18"/>
          <w:lang w:eastAsia="ja-JP"/>
        </w:rPr>
        <w:t xml:space="preserve"> </w:t>
      </w:r>
      <w:r w:rsidRPr="000B2F83">
        <w:rPr>
          <w:rFonts w:hint="eastAsia"/>
          <w:sz w:val="18"/>
          <w:lang w:eastAsia="ja-JP"/>
        </w:rPr>
        <w:t>資料3.4.2「被害認定基準」</w:t>
      </w:r>
    </w:p>
  </w:footnote>
  <w:footnote w:id="9">
    <w:p w:rsidR="00390E91" w:rsidRPr="00CD0D85" w:rsidRDefault="00390E91">
      <w:pPr>
        <w:pStyle w:val="af4"/>
        <w:rPr>
          <w:lang w:eastAsia="ja-JP"/>
        </w:rPr>
      </w:pPr>
      <w:r w:rsidRPr="004339DB">
        <w:rPr>
          <w:rFonts w:hint="eastAsia"/>
          <w:color w:val="000000" w:themeColor="text1"/>
          <w:sz w:val="18"/>
          <w:szCs w:val="18"/>
        </w:rPr>
        <w:t>*</w:t>
      </w:r>
      <w:r w:rsidRPr="000B2F83">
        <w:rPr>
          <w:color w:val="000000" w:themeColor="text1"/>
          <w:sz w:val="18"/>
          <w:szCs w:val="18"/>
          <w:lang w:val="en-US" w:eastAsia="ja-JP"/>
        </w:rPr>
        <w:footnoteRef/>
      </w:r>
      <w:r>
        <w:rPr>
          <w:rFonts w:hint="eastAsia"/>
          <w:color w:val="000000" w:themeColor="text1"/>
          <w:sz w:val="18"/>
          <w:szCs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lang w:eastAsia="ja-JP"/>
        </w:rPr>
        <w:t>資料3.4.3</w:t>
      </w:r>
      <w:r w:rsidRPr="00CD0D85">
        <w:rPr>
          <w:rFonts w:hint="eastAsia"/>
          <w:kern w:val="0"/>
          <w:sz w:val="18"/>
          <w:lang w:eastAsia="ja-JP"/>
        </w:rPr>
        <w:t>「</w:t>
      </w:r>
      <w:r w:rsidRPr="00CD0D85">
        <w:rPr>
          <w:rFonts w:hint="eastAsia"/>
          <w:kern w:val="0"/>
          <w:sz w:val="18"/>
        </w:rPr>
        <w:t>福岡県災害調査報告実施要綱（抄）</w:t>
      </w:r>
      <w:r w:rsidRPr="00CD0D85">
        <w:rPr>
          <w:rFonts w:hint="eastAsia"/>
          <w:kern w:val="0"/>
          <w:sz w:val="18"/>
          <w:lang w:eastAsia="ja-JP"/>
        </w:rPr>
        <w:t>」</w:t>
      </w:r>
    </w:p>
  </w:footnote>
  <w:footnote w:id="10">
    <w:p w:rsidR="00390E91" w:rsidRPr="00F41FDF" w:rsidRDefault="00390E91">
      <w:pPr>
        <w:pStyle w:val="af4"/>
        <w:rPr>
          <w:lang w:eastAsia="ja-JP"/>
        </w:rPr>
      </w:pPr>
      <w:r>
        <w:rPr>
          <w:rFonts w:hint="eastAsia"/>
          <w:sz w:val="18"/>
          <w:lang w:eastAsia="ja-JP"/>
        </w:rPr>
        <w:t>*</w:t>
      </w:r>
      <w:r w:rsidRPr="000B2F83">
        <w:rPr>
          <w:color w:val="000000" w:themeColor="text1"/>
          <w:sz w:val="18"/>
          <w:szCs w:val="18"/>
          <w:lang w:val="en-US" w:eastAsia="ja-JP"/>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sidRPr="00F41FDF">
        <w:rPr>
          <w:rFonts w:hint="eastAsia"/>
          <w:sz w:val="18"/>
          <w:lang w:eastAsia="ja-JP"/>
        </w:rPr>
        <w:t>資料3.5.1「</w:t>
      </w:r>
      <w:r w:rsidRPr="00F41FDF">
        <w:rPr>
          <w:rFonts w:hint="eastAsia"/>
          <w:kern w:val="0"/>
          <w:sz w:val="18"/>
        </w:rPr>
        <w:t>災害に関する対策のための放送要請に関する協定</w:t>
      </w:r>
      <w:r w:rsidRPr="00F41FDF">
        <w:rPr>
          <w:rFonts w:hint="eastAsia"/>
          <w:kern w:val="0"/>
          <w:sz w:val="18"/>
          <w:lang w:eastAsia="ja-JP"/>
        </w:rPr>
        <w:t>」</w:t>
      </w:r>
    </w:p>
  </w:footnote>
  <w:footnote w:id="11">
    <w:p w:rsidR="00390E91" w:rsidRPr="00E86745" w:rsidRDefault="00390E91">
      <w:pPr>
        <w:pStyle w:val="af4"/>
        <w:rPr>
          <w:lang w:eastAsia="ja-JP"/>
        </w:rPr>
      </w:pPr>
      <w:r>
        <w:rPr>
          <w:rFonts w:hint="eastAsia"/>
          <w:sz w:val="18"/>
          <w:lang w:eastAsia="ja-JP"/>
        </w:rPr>
        <w:t>*</w:t>
      </w:r>
      <w:r w:rsidRPr="000B2F83">
        <w:rPr>
          <w:color w:val="000000" w:themeColor="text1"/>
          <w:sz w:val="18"/>
          <w:szCs w:val="18"/>
          <w:lang w:val="en-US" w:eastAsia="ja-JP"/>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rPr>
        <w:t>資料</w:t>
      </w:r>
      <w:r>
        <w:rPr>
          <w:kern w:val="0"/>
          <w:sz w:val="18"/>
        </w:rPr>
        <w:t>3.</w:t>
      </w:r>
      <w:r>
        <w:rPr>
          <w:rFonts w:hint="eastAsia"/>
          <w:kern w:val="0"/>
          <w:sz w:val="18"/>
        </w:rPr>
        <w:t>5</w:t>
      </w:r>
      <w:r>
        <w:rPr>
          <w:kern w:val="0"/>
          <w:sz w:val="18"/>
        </w:rPr>
        <w:t>.</w:t>
      </w:r>
      <w:r>
        <w:rPr>
          <w:rFonts w:hint="eastAsia"/>
          <w:kern w:val="0"/>
          <w:sz w:val="18"/>
          <w:lang w:eastAsia="ja-JP"/>
        </w:rPr>
        <w:t>2</w:t>
      </w:r>
      <w:r>
        <w:rPr>
          <w:rFonts w:hint="eastAsia"/>
          <w:kern w:val="0"/>
          <w:sz w:val="18"/>
        </w:rPr>
        <w:t>「緊急警報放送に関する確認」</w:t>
      </w:r>
    </w:p>
  </w:footnote>
  <w:footnote w:id="12">
    <w:p w:rsidR="00390E91" w:rsidRDefault="00390E91">
      <w:pPr>
        <w:pStyle w:val="af4"/>
        <w:rPr>
          <w:lang w:eastAsia="ja-JP"/>
        </w:rPr>
      </w:pPr>
      <w:r>
        <w:rPr>
          <w:rFonts w:hint="eastAsia"/>
          <w:sz w:val="18"/>
          <w:lang w:eastAsia="ja-JP"/>
        </w:rPr>
        <w:t>*</w:t>
      </w:r>
      <w:r w:rsidRPr="000B2F83">
        <w:rPr>
          <w:color w:val="000000" w:themeColor="text1"/>
          <w:sz w:val="18"/>
          <w:szCs w:val="18"/>
          <w:lang w:val="en-US" w:eastAsia="ja-JP"/>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rPr>
        <w:t>資料</w:t>
      </w:r>
      <w:r>
        <w:rPr>
          <w:kern w:val="0"/>
          <w:sz w:val="18"/>
        </w:rPr>
        <w:t>3.</w:t>
      </w:r>
      <w:r>
        <w:rPr>
          <w:rFonts w:hint="eastAsia"/>
          <w:kern w:val="0"/>
          <w:sz w:val="18"/>
        </w:rPr>
        <w:t>5</w:t>
      </w:r>
      <w:r>
        <w:rPr>
          <w:kern w:val="0"/>
          <w:sz w:val="18"/>
        </w:rPr>
        <w:t>.</w:t>
      </w:r>
      <w:r>
        <w:rPr>
          <w:rFonts w:hint="eastAsia"/>
          <w:kern w:val="0"/>
          <w:sz w:val="18"/>
          <w:lang w:eastAsia="ja-JP"/>
        </w:rPr>
        <w:t>3</w:t>
      </w:r>
      <w:r>
        <w:rPr>
          <w:rFonts w:hint="eastAsia"/>
          <w:kern w:val="0"/>
          <w:sz w:val="18"/>
        </w:rPr>
        <w:t>「放送要請様式」</w:t>
      </w:r>
    </w:p>
  </w:footnote>
  <w:footnote w:id="13">
    <w:p w:rsidR="00390E91" w:rsidRPr="00A23415" w:rsidRDefault="00390E91">
      <w:pPr>
        <w:pStyle w:val="af4"/>
        <w:rPr>
          <w:sz w:val="18"/>
          <w:szCs w:val="18"/>
          <w:lang w:eastAsia="ja-JP"/>
        </w:rPr>
      </w:pPr>
      <w:r w:rsidRPr="00A23415">
        <w:rPr>
          <w:rFonts w:hint="eastAsia"/>
          <w:sz w:val="18"/>
          <w:szCs w:val="18"/>
          <w:lang w:eastAsia="ja-JP"/>
        </w:rPr>
        <w:t>*</w:t>
      </w:r>
      <w:r w:rsidRPr="00A23415">
        <w:rPr>
          <w:rStyle w:val="af6"/>
          <w:sz w:val="18"/>
          <w:szCs w:val="18"/>
          <w:vertAlign w:val="baseline"/>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rPr>
        <w:t>資料</w:t>
      </w:r>
      <w:r w:rsidRPr="00A23415">
        <w:rPr>
          <w:rFonts w:hint="eastAsia"/>
          <w:sz w:val="18"/>
          <w:szCs w:val="18"/>
          <w:lang w:eastAsia="ja-JP"/>
        </w:rPr>
        <w:t>3.5.4「緊急警報放送要請の連絡先」</w:t>
      </w:r>
    </w:p>
  </w:footnote>
  <w:footnote w:id="14">
    <w:p w:rsidR="00390E91" w:rsidRPr="00DC417E" w:rsidRDefault="00390E91" w:rsidP="00A4043F">
      <w:pPr>
        <w:pStyle w:val="af4"/>
        <w:spacing w:line="240" w:lineRule="exact"/>
        <w:rPr>
          <w:sz w:val="18"/>
          <w:szCs w:val="18"/>
        </w:rPr>
      </w:pPr>
      <w:r w:rsidRPr="00DC417E">
        <w:rPr>
          <w:rFonts w:hint="eastAsia"/>
          <w:sz w:val="18"/>
          <w:szCs w:val="18"/>
        </w:rPr>
        <w:t>*</w:t>
      </w:r>
      <w:r w:rsidRPr="00DC417E">
        <w:rPr>
          <w:rStyle w:val="af6"/>
          <w:sz w:val="18"/>
          <w:szCs w:val="18"/>
          <w:vertAlign w:val="baseline"/>
        </w:rPr>
        <w:footnoteRef/>
      </w:r>
      <w:r w:rsidRPr="00DC417E">
        <w:rPr>
          <w:sz w:val="18"/>
          <w:szCs w:val="18"/>
        </w:rPr>
        <w:t xml:space="preserve"> </w:t>
      </w:r>
      <w:r w:rsidRPr="00DC417E">
        <w:rPr>
          <w:rFonts w:hint="eastAsia"/>
          <w:w w:val="50"/>
          <w:sz w:val="18"/>
          <w:szCs w:val="18"/>
        </w:rPr>
        <w:t xml:space="preserve">●　</w:t>
      </w:r>
      <w:r w:rsidRPr="00DC417E">
        <w:rPr>
          <w:rFonts w:hint="eastAsia"/>
          <w:sz w:val="18"/>
          <w:szCs w:val="18"/>
        </w:rPr>
        <w:t>資料 3.6.1</w:t>
      </w:r>
      <w:r w:rsidRPr="00DC417E">
        <w:rPr>
          <w:rFonts w:hint="eastAsia"/>
          <w:kern w:val="0"/>
          <w:sz w:val="18"/>
          <w:szCs w:val="18"/>
        </w:rPr>
        <w:t>「知事への依頼様式」</w:t>
      </w:r>
    </w:p>
  </w:footnote>
  <w:footnote w:id="15">
    <w:p w:rsidR="00390E91" w:rsidRDefault="00390E91">
      <w:pPr>
        <w:pStyle w:val="af4"/>
        <w:rPr>
          <w:lang w:eastAsia="ja-JP"/>
        </w:rPr>
      </w:pPr>
      <w:r w:rsidRPr="00DC417E">
        <w:rPr>
          <w:rFonts w:hint="eastAsia"/>
          <w:sz w:val="18"/>
          <w:szCs w:val="18"/>
        </w:rPr>
        <w:t>*</w:t>
      </w:r>
      <w:r w:rsidRPr="00DC417E">
        <w:rPr>
          <w:rStyle w:val="af6"/>
          <w:sz w:val="18"/>
          <w:szCs w:val="18"/>
          <w:vertAlign w:val="baseline"/>
        </w:rPr>
        <w:footnoteRef/>
      </w:r>
      <w:r w:rsidRPr="00DC417E">
        <w:rPr>
          <w:sz w:val="18"/>
          <w:szCs w:val="18"/>
        </w:rPr>
        <w:t xml:space="preserve"> </w:t>
      </w:r>
      <w:r w:rsidRPr="00DC417E">
        <w:rPr>
          <w:rFonts w:hint="eastAsia"/>
          <w:w w:val="50"/>
          <w:sz w:val="18"/>
          <w:szCs w:val="18"/>
        </w:rPr>
        <w:t xml:space="preserve">●　</w:t>
      </w:r>
      <w:r w:rsidRPr="00DC417E">
        <w:rPr>
          <w:rFonts w:hint="eastAsia"/>
          <w:sz w:val="18"/>
          <w:szCs w:val="18"/>
        </w:rPr>
        <w:t>資料 3.6.2「</w:t>
      </w:r>
      <w:r w:rsidRPr="00DC417E">
        <w:rPr>
          <w:rFonts w:hint="eastAsia"/>
          <w:kern w:val="0"/>
          <w:sz w:val="18"/>
          <w:szCs w:val="18"/>
        </w:rPr>
        <w:t>災害派遣要請様式</w:t>
      </w:r>
      <w:r w:rsidRPr="00DC417E">
        <w:rPr>
          <w:rFonts w:hint="eastAsia"/>
          <w:sz w:val="18"/>
          <w:szCs w:val="18"/>
        </w:rPr>
        <w:t>」</w:t>
      </w:r>
    </w:p>
  </w:footnote>
  <w:footnote w:id="16">
    <w:p w:rsidR="00390E91" w:rsidRPr="00242B4C" w:rsidRDefault="00390E91">
      <w:pPr>
        <w:pStyle w:val="af4"/>
        <w:rPr>
          <w:lang w:eastAsia="ja-JP"/>
        </w:rPr>
      </w:pPr>
      <w:r>
        <w:rPr>
          <w:rFonts w:hint="eastAsia"/>
          <w:sz w:val="18"/>
          <w:lang w:eastAsia="ja-JP"/>
        </w:rPr>
        <w:t>*</w:t>
      </w:r>
      <w:r w:rsidRPr="00242B4C">
        <w:rPr>
          <w:rStyle w:val="af6"/>
          <w:sz w:val="18"/>
          <w:vertAlign w:val="baseline"/>
        </w:rPr>
        <w:footnoteRef/>
      </w:r>
      <w:r w:rsidRPr="00242B4C">
        <w:rPr>
          <w:sz w:val="18"/>
        </w:rPr>
        <w:t xml:space="preserve"> </w:t>
      </w:r>
      <w:r w:rsidRPr="00DC417E">
        <w:rPr>
          <w:rFonts w:hint="eastAsia"/>
          <w:w w:val="50"/>
          <w:sz w:val="18"/>
          <w:szCs w:val="18"/>
        </w:rPr>
        <w:t>●</w:t>
      </w:r>
      <w:r>
        <w:rPr>
          <w:rFonts w:hint="eastAsia"/>
          <w:w w:val="50"/>
          <w:sz w:val="18"/>
          <w:szCs w:val="18"/>
          <w:lang w:eastAsia="ja-JP"/>
        </w:rPr>
        <w:t xml:space="preserve"> </w:t>
      </w:r>
      <w:r w:rsidRPr="00242B4C">
        <w:rPr>
          <w:rFonts w:hint="eastAsia"/>
          <w:sz w:val="18"/>
          <w:lang w:eastAsia="ja-JP"/>
        </w:rPr>
        <w:t>資料3.6.3「臨時ヘリポート位置図」</w:t>
      </w:r>
    </w:p>
  </w:footnote>
  <w:footnote w:id="17">
    <w:p w:rsidR="00390E91" w:rsidRPr="002D1C89" w:rsidRDefault="00390E91">
      <w:pPr>
        <w:pStyle w:val="af4"/>
        <w:rPr>
          <w:sz w:val="18"/>
          <w:szCs w:val="18"/>
          <w:lang w:eastAsia="ja-JP"/>
        </w:rPr>
      </w:pPr>
      <w:r w:rsidRPr="002D1C89">
        <w:rPr>
          <w:rFonts w:hint="eastAsia"/>
          <w:sz w:val="18"/>
          <w:szCs w:val="18"/>
          <w:lang w:eastAsia="ja-JP"/>
        </w:rPr>
        <w:t>*</w:t>
      </w:r>
      <w:r w:rsidRPr="002D1C89">
        <w:rPr>
          <w:rStyle w:val="af6"/>
          <w:sz w:val="18"/>
          <w:szCs w:val="18"/>
          <w:vertAlign w:val="baseline"/>
        </w:rPr>
        <w:footnoteRef/>
      </w:r>
      <w:r w:rsidRPr="002D1C89">
        <w:rPr>
          <w:sz w:val="18"/>
          <w:szCs w:val="18"/>
        </w:rPr>
        <w:t xml:space="preserve"> </w:t>
      </w:r>
      <w:r w:rsidRPr="002D1C89">
        <w:rPr>
          <w:rFonts w:hint="eastAsia"/>
          <w:spacing w:val="14"/>
          <w:w w:val="50"/>
          <w:kern w:val="0"/>
          <w:sz w:val="18"/>
          <w:szCs w:val="18"/>
        </w:rPr>
        <w:t xml:space="preserve">●　</w:t>
      </w:r>
      <w:r w:rsidRPr="002D1C89">
        <w:rPr>
          <w:rFonts w:hint="eastAsia"/>
          <w:kern w:val="0"/>
          <w:sz w:val="18"/>
          <w:szCs w:val="18"/>
        </w:rPr>
        <w:t>資料</w:t>
      </w:r>
      <w:r w:rsidRPr="00431342">
        <w:rPr>
          <w:rFonts w:hint="eastAsia"/>
          <w:spacing w:val="14"/>
          <w:kern w:val="0"/>
          <w:sz w:val="18"/>
        </w:rPr>
        <w:t>2.10.</w:t>
      </w:r>
      <w:r>
        <w:rPr>
          <w:rFonts w:hint="eastAsia"/>
          <w:spacing w:val="14"/>
          <w:kern w:val="0"/>
          <w:sz w:val="18"/>
          <w:lang w:eastAsia="ja-JP"/>
        </w:rPr>
        <w:t>1</w:t>
      </w:r>
      <w:r w:rsidRPr="00431342">
        <w:rPr>
          <w:rFonts w:hint="eastAsia"/>
          <w:spacing w:val="14"/>
          <w:kern w:val="0"/>
          <w:sz w:val="18"/>
        </w:rPr>
        <w:t>「災害時における福岡県内市町村間の相互応援に関する基本協定」</w:t>
      </w:r>
    </w:p>
  </w:footnote>
  <w:footnote w:id="18">
    <w:p w:rsidR="00390E91" w:rsidRPr="002D1C89" w:rsidRDefault="00390E91">
      <w:pPr>
        <w:pStyle w:val="af4"/>
        <w:rPr>
          <w:kern w:val="0"/>
          <w:sz w:val="18"/>
          <w:szCs w:val="18"/>
        </w:rPr>
      </w:pPr>
      <w:r w:rsidRPr="002D1C89">
        <w:rPr>
          <w:rFonts w:hint="eastAsia"/>
          <w:sz w:val="18"/>
          <w:szCs w:val="18"/>
          <w:lang w:eastAsia="ja-JP"/>
        </w:rPr>
        <w:t>*</w:t>
      </w:r>
      <w:r w:rsidRPr="002D1C89">
        <w:rPr>
          <w:rStyle w:val="af6"/>
          <w:sz w:val="18"/>
          <w:szCs w:val="18"/>
          <w:vertAlign w:val="baseline"/>
        </w:rPr>
        <w:footnoteRef/>
      </w:r>
      <w:r>
        <w:rPr>
          <w:rFonts w:hint="eastAsia"/>
          <w:sz w:val="18"/>
          <w:szCs w:val="18"/>
          <w:lang w:eastAsia="ja-JP"/>
        </w:rPr>
        <w:t xml:space="preserve"> </w:t>
      </w:r>
      <w:r w:rsidRPr="002D1C89">
        <w:rPr>
          <w:rFonts w:hint="eastAsia"/>
          <w:spacing w:val="14"/>
          <w:w w:val="50"/>
          <w:kern w:val="0"/>
          <w:sz w:val="18"/>
          <w:szCs w:val="18"/>
        </w:rPr>
        <w:t xml:space="preserve">●　</w:t>
      </w:r>
      <w:r w:rsidRPr="002D1C89">
        <w:rPr>
          <w:rFonts w:hint="eastAsia"/>
          <w:kern w:val="0"/>
          <w:sz w:val="18"/>
          <w:szCs w:val="18"/>
        </w:rPr>
        <w:t>資料</w:t>
      </w:r>
      <w:r>
        <w:rPr>
          <w:spacing w:val="14"/>
          <w:kern w:val="0"/>
          <w:sz w:val="18"/>
        </w:rPr>
        <w:t>2.</w:t>
      </w:r>
      <w:r>
        <w:rPr>
          <w:rFonts w:hint="eastAsia"/>
          <w:spacing w:val="14"/>
          <w:kern w:val="0"/>
          <w:sz w:val="18"/>
        </w:rPr>
        <w:t>10</w:t>
      </w:r>
      <w:r>
        <w:rPr>
          <w:spacing w:val="14"/>
          <w:kern w:val="0"/>
          <w:sz w:val="18"/>
        </w:rPr>
        <w:t>.</w:t>
      </w:r>
      <w:r>
        <w:rPr>
          <w:rFonts w:hint="eastAsia"/>
          <w:spacing w:val="14"/>
          <w:kern w:val="0"/>
          <w:sz w:val="18"/>
          <w:lang w:eastAsia="ja-JP"/>
        </w:rPr>
        <w:t>2</w:t>
      </w:r>
      <w:r>
        <w:rPr>
          <w:rFonts w:hint="eastAsia"/>
          <w:spacing w:val="14"/>
          <w:kern w:val="0"/>
          <w:sz w:val="18"/>
        </w:rPr>
        <w:t>「福岡都市圏市町村消防相互応援協定書」</w:t>
      </w:r>
    </w:p>
  </w:footnote>
  <w:footnote w:id="19">
    <w:p w:rsidR="00390E91" w:rsidRPr="008028E7" w:rsidRDefault="00390E91">
      <w:pPr>
        <w:pStyle w:val="af4"/>
        <w:rPr>
          <w:spacing w:val="14"/>
          <w:kern w:val="0"/>
          <w:sz w:val="18"/>
          <w:lang w:eastAsia="ja-JP"/>
        </w:rPr>
      </w:pPr>
      <w:r w:rsidRPr="005246EE">
        <w:rPr>
          <w:rFonts w:hint="eastAsia"/>
          <w:color w:val="000000" w:themeColor="text1"/>
          <w:sz w:val="18"/>
          <w:szCs w:val="18"/>
          <w:lang w:eastAsia="ja-JP"/>
        </w:rPr>
        <w:t>*</w:t>
      </w:r>
      <w:r w:rsidRPr="005246EE">
        <w:rPr>
          <w:rStyle w:val="af6"/>
          <w:color w:val="000000" w:themeColor="text1"/>
          <w:sz w:val="18"/>
          <w:szCs w:val="18"/>
          <w:vertAlign w:val="baseline"/>
        </w:rPr>
        <w:footnoteRef/>
      </w:r>
      <w:r>
        <w:rPr>
          <w:rFonts w:hint="eastAsia"/>
          <w:color w:val="000000" w:themeColor="text1"/>
          <w:sz w:val="18"/>
          <w:szCs w:val="18"/>
          <w:lang w:eastAsia="ja-JP"/>
        </w:rPr>
        <w:t xml:space="preserve"> </w:t>
      </w:r>
      <w:r w:rsidRPr="005246EE">
        <w:rPr>
          <w:rFonts w:hint="eastAsia"/>
          <w:color w:val="000000" w:themeColor="text1"/>
          <w:spacing w:val="14"/>
          <w:w w:val="50"/>
          <w:kern w:val="0"/>
          <w:sz w:val="18"/>
          <w:szCs w:val="18"/>
        </w:rPr>
        <w:t xml:space="preserve">●　</w:t>
      </w:r>
      <w:r w:rsidRPr="005246EE">
        <w:rPr>
          <w:rFonts w:hint="eastAsia"/>
          <w:color w:val="000000" w:themeColor="text1"/>
          <w:kern w:val="0"/>
          <w:sz w:val="18"/>
          <w:szCs w:val="18"/>
        </w:rPr>
        <w:t>資料</w:t>
      </w:r>
      <w:r w:rsidRPr="008028E7">
        <w:rPr>
          <w:spacing w:val="14"/>
          <w:kern w:val="0"/>
          <w:sz w:val="18"/>
        </w:rPr>
        <w:t>2.</w:t>
      </w:r>
      <w:r w:rsidRPr="008028E7">
        <w:rPr>
          <w:rFonts w:hint="eastAsia"/>
          <w:spacing w:val="14"/>
          <w:kern w:val="0"/>
          <w:sz w:val="18"/>
        </w:rPr>
        <w:t>10</w:t>
      </w:r>
      <w:r w:rsidRPr="008028E7">
        <w:rPr>
          <w:spacing w:val="14"/>
          <w:kern w:val="0"/>
          <w:sz w:val="18"/>
        </w:rPr>
        <w:t>.</w:t>
      </w:r>
      <w:r w:rsidRPr="008028E7">
        <w:rPr>
          <w:rFonts w:hint="eastAsia"/>
          <w:spacing w:val="14"/>
          <w:kern w:val="0"/>
          <w:sz w:val="18"/>
          <w:lang w:eastAsia="ja-JP"/>
        </w:rPr>
        <w:t>3</w:t>
      </w:r>
      <w:r w:rsidRPr="008028E7">
        <w:rPr>
          <w:rFonts w:hint="eastAsia"/>
          <w:spacing w:val="14"/>
          <w:kern w:val="0"/>
          <w:sz w:val="18"/>
        </w:rPr>
        <w:t>「福岡県消防相互応援協定書」</w:t>
      </w:r>
    </w:p>
  </w:footnote>
  <w:footnote w:id="20">
    <w:p w:rsidR="00390E91" w:rsidRPr="008028E7" w:rsidRDefault="00390E91">
      <w:pPr>
        <w:pStyle w:val="af4"/>
        <w:rPr>
          <w:lang w:eastAsia="ja-JP"/>
        </w:rPr>
      </w:pPr>
      <w:r w:rsidRPr="008028E7">
        <w:rPr>
          <w:rFonts w:hint="eastAsia"/>
          <w:sz w:val="18"/>
          <w:szCs w:val="18"/>
          <w:lang w:eastAsia="ja-JP"/>
        </w:rPr>
        <w:t>*</w:t>
      </w:r>
      <w:r w:rsidRPr="008028E7">
        <w:rPr>
          <w:rStyle w:val="af6"/>
          <w:sz w:val="18"/>
          <w:szCs w:val="18"/>
          <w:vertAlign w:val="baseline"/>
        </w:rPr>
        <w:footnoteRef/>
      </w:r>
      <w:r w:rsidRPr="008028E7">
        <w:rPr>
          <w:rFonts w:hint="eastAsia"/>
          <w:sz w:val="18"/>
          <w:szCs w:val="18"/>
          <w:lang w:eastAsia="ja-JP"/>
        </w:rPr>
        <w:t xml:space="preserve"> </w:t>
      </w:r>
      <w:r w:rsidRPr="008028E7">
        <w:rPr>
          <w:rFonts w:hint="eastAsia"/>
          <w:spacing w:val="14"/>
          <w:w w:val="50"/>
          <w:kern w:val="0"/>
          <w:sz w:val="18"/>
          <w:szCs w:val="18"/>
        </w:rPr>
        <w:t xml:space="preserve">●　</w:t>
      </w:r>
      <w:r w:rsidRPr="008028E7">
        <w:rPr>
          <w:rFonts w:hint="eastAsia"/>
          <w:kern w:val="0"/>
          <w:sz w:val="18"/>
          <w:szCs w:val="18"/>
        </w:rPr>
        <w:t>資料</w:t>
      </w:r>
      <w:r w:rsidRPr="008028E7">
        <w:rPr>
          <w:spacing w:val="14"/>
          <w:kern w:val="0"/>
          <w:sz w:val="18"/>
        </w:rPr>
        <w:t>2.</w:t>
      </w:r>
      <w:r w:rsidRPr="008028E7">
        <w:rPr>
          <w:rFonts w:hint="eastAsia"/>
          <w:spacing w:val="14"/>
          <w:kern w:val="0"/>
          <w:sz w:val="18"/>
        </w:rPr>
        <w:t>10</w:t>
      </w:r>
      <w:r w:rsidRPr="008028E7">
        <w:rPr>
          <w:spacing w:val="14"/>
          <w:kern w:val="0"/>
          <w:sz w:val="18"/>
        </w:rPr>
        <w:t>.</w:t>
      </w:r>
      <w:r w:rsidRPr="008028E7">
        <w:rPr>
          <w:rFonts w:hint="eastAsia"/>
          <w:spacing w:val="14"/>
          <w:kern w:val="0"/>
          <w:sz w:val="18"/>
          <w:lang w:eastAsia="ja-JP"/>
        </w:rPr>
        <w:t>4</w:t>
      </w:r>
      <w:r w:rsidRPr="008028E7">
        <w:rPr>
          <w:rFonts w:hint="eastAsia"/>
          <w:spacing w:val="14"/>
          <w:kern w:val="0"/>
          <w:sz w:val="18"/>
        </w:rPr>
        <w:t>「福岡</w:t>
      </w:r>
      <w:r w:rsidRPr="008028E7">
        <w:rPr>
          <w:rFonts w:hint="eastAsia"/>
          <w:spacing w:val="14"/>
          <w:kern w:val="0"/>
          <w:sz w:val="18"/>
          <w:lang w:eastAsia="ja-JP"/>
        </w:rPr>
        <w:t>都市圏水道災害時相互応援に関する協定書</w:t>
      </w:r>
      <w:r w:rsidRPr="008028E7">
        <w:rPr>
          <w:rFonts w:hint="eastAsia"/>
          <w:spacing w:val="14"/>
          <w:kern w:val="0"/>
          <w:sz w:val="18"/>
        </w:rPr>
        <w:t>」</w:t>
      </w:r>
    </w:p>
  </w:footnote>
  <w:footnote w:id="21">
    <w:p w:rsidR="00390E91" w:rsidRPr="008028E7" w:rsidRDefault="00390E91" w:rsidP="005246EE">
      <w:pPr>
        <w:pStyle w:val="af4"/>
        <w:rPr>
          <w:lang w:eastAsia="ja-JP"/>
        </w:rPr>
      </w:pPr>
      <w:r w:rsidRPr="008028E7">
        <w:rPr>
          <w:rFonts w:hint="eastAsia"/>
          <w:sz w:val="18"/>
          <w:szCs w:val="18"/>
          <w:lang w:eastAsia="ja-JP"/>
        </w:rPr>
        <w:t>*</w:t>
      </w:r>
      <w:r w:rsidRPr="008028E7">
        <w:rPr>
          <w:rStyle w:val="af6"/>
          <w:sz w:val="18"/>
          <w:szCs w:val="18"/>
          <w:vertAlign w:val="baseline"/>
        </w:rPr>
        <w:footnoteRef/>
      </w:r>
      <w:r w:rsidRPr="008028E7">
        <w:t xml:space="preserve"> </w:t>
      </w:r>
      <w:r w:rsidRPr="008028E7">
        <w:rPr>
          <w:rFonts w:hint="eastAsia"/>
          <w:spacing w:val="14"/>
          <w:w w:val="50"/>
          <w:kern w:val="0"/>
          <w:sz w:val="18"/>
          <w:szCs w:val="18"/>
        </w:rPr>
        <w:t xml:space="preserve">●　</w:t>
      </w:r>
      <w:r w:rsidRPr="008028E7">
        <w:rPr>
          <w:rFonts w:hint="eastAsia"/>
          <w:kern w:val="0"/>
          <w:sz w:val="18"/>
          <w:szCs w:val="18"/>
        </w:rPr>
        <w:t>資料</w:t>
      </w:r>
      <w:r w:rsidRPr="008028E7">
        <w:rPr>
          <w:spacing w:val="14"/>
          <w:kern w:val="0"/>
          <w:sz w:val="18"/>
        </w:rPr>
        <w:t>2.</w:t>
      </w:r>
      <w:r w:rsidRPr="008028E7">
        <w:rPr>
          <w:rFonts w:hint="eastAsia"/>
          <w:spacing w:val="14"/>
          <w:kern w:val="0"/>
          <w:sz w:val="18"/>
        </w:rPr>
        <w:t>10</w:t>
      </w:r>
      <w:r w:rsidRPr="008028E7">
        <w:rPr>
          <w:spacing w:val="14"/>
          <w:kern w:val="0"/>
          <w:sz w:val="18"/>
        </w:rPr>
        <w:t>.</w:t>
      </w:r>
      <w:r w:rsidRPr="008028E7">
        <w:rPr>
          <w:rFonts w:hint="eastAsia"/>
          <w:spacing w:val="14"/>
          <w:kern w:val="0"/>
          <w:sz w:val="18"/>
          <w:lang w:eastAsia="ja-JP"/>
        </w:rPr>
        <w:t>5</w:t>
      </w:r>
      <w:r w:rsidRPr="008028E7">
        <w:rPr>
          <w:rFonts w:hint="eastAsia"/>
          <w:spacing w:val="14"/>
          <w:kern w:val="0"/>
          <w:sz w:val="18"/>
        </w:rPr>
        <w:t>「福岡県広域航空消防応援実施要綱」</w:t>
      </w:r>
    </w:p>
  </w:footnote>
  <w:footnote w:id="22">
    <w:p w:rsidR="00390E91" w:rsidRPr="00A85721" w:rsidRDefault="00390E91">
      <w:pPr>
        <w:pStyle w:val="af4"/>
        <w:rPr>
          <w:sz w:val="18"/>
          <w:szCs w:val="18"/>
          <w:lang w:eastAsia="ja-JP"/>
        </w:rPr>
      </w:pPr>
      <w:r w:rsidRPr="00A85721">
        <w:rPr>
          <w:rFonts w:hint="eastAsia"/>
          <w:sz w:val="18"/>
          <w:szCs w:val="18"/>
          <w:lang w:eastAsia="ja-JP"/>
        </w:rPr>
        <w:t>*</w:t>
      </w:r>
      <w:r w:rsidRPr="00A85721">
        <w:rPr>
          <w:rStyle w:val="af6"/>
          <w:sz w:val="18"/>
          <w:szCs w:val="18"/>
          <w:vertAlign w:val="baseline"/>
        </w:rPr>
        <w:footnoteRef/>
      </w:r>
      <w:r w:rsidRPr="00A85721">
        <w:rPr>
          <w:sz w:val="18"/>
          <w:szCs w:val="18"/>
        </w:rPr>
        <w:t xml:space="preserve"> </w:t>
      </w:r>
      <w:r w:rsidRPr="00A85721">
        <w:rPr>
          <w:rFonts w:hint="eastAsia"/>
          <w:spacing w:val="14"/>
          <w:w w:val="50"/>
          <w:kern w:val="0"/>
          <w:sz w:val="18"/>
          <w:szCs w:val="18"/>
        </w:rPr>
        <w:t>●</w:t>
      </w:r>
      <w:r w:rsidRPr="00A85721">
        <w:rPr>
          <w:rFonts w:hint="eastAsia"/>
          <w:spacing w:val="14"/>
          <w:w w:val="50"/>
          <w:kern w:val="0"/>
          <w:sz w:val="18"/>
          <w:szCs w:val="18"/>
          <w:lang w:eastAsia="ja-JP"/>
        </w:rPr>
        <w:t xml:space="preserve"> </w:t>
      </w:r>
      <w:r w:rsidRPr="00A85721">
        <w:rPr>
          <w:rFonts w:hint="eastAsia"/>
          <w:kern w:val="0"/>
          <w:sz w:val="18"/>
          <w:szCs w:val="18"/>
        </w:rPr>
        <w:t>資料</w:t>
      </w:r>
      <w:r w:rsidRPr="00A85721">
        <w:rPr>
          <w:kern w:val="0"/>
          <w:sz w:val="18"/>
          <w:szCs w:val="18"/>
        </w:rPr>
        <w:t xml:space="preserve"> 3.</w:t>
      </w:r>
      <w:r w:rsidRPr="00A85721">
        <w:rPr>
          <w:rFonts w:hint="eastAsia"/>
          <w:kern w:val="0"/>
          <w:sz w:val="18"/>
          <w:szCs w:val="18"/>
        </w:rPr>
        <w:t>8</w:t>
      </w:r>
      <w:r w:rsidRPr="00A85721">
        <w:rPr>
          <w:kern w:val="0"/>
          <w:sz w:val="18"/>
          <w:szCs w:val="18"/>
        </w:rPr>
        <w:t>.</w:t>
      </w:r>
      <w:r w:rsidRPr="00A85721">
        <w:rPr>
          <w:rFonts w:hint="eastAsia"/>
          <w:kern w:val="0"/>
          <w:sz w:val="18"/>
          <w:szCs w:val="18"/>
          <w:lang w:eastAsia="ja-JP"/>
        </w:rPr>
        <w:t>1</w:t>
      </w:r>
      <w:r w:rsidRPr="00A85721">
        <w:rPr>
          <w:rFonts w:hint="eastAsia"/>
          <w:kern w:val="0"/>
          <w:sz w:val="18"/>
          <w:szCs w:val="18"/>
        </w:rPr>
        <w:t>「</w:t>
      </w:r>
      <w:r w:rsidRPr="00A85721">
        <w:rPr>
          <w:rFonts w:hint="eastAsia"/>
          <w:kern w:val="20"/>
          <w:sz w:val="18"/>
          <w:szCs w:val="18"/>
        </w:rPr>
        <w:t>避難所収容台帳</w:t>
      </w:r>
      <w:r w:rsidRPr="00A85721">
        <w:rPr>
          <w:rFonts w:hint="eastAsia"/>
          <w:kern w:val="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E91" w:rsidRDefault="00390E91" w:rsidP="00BE4D10">
    <w:pPr>
      <w:pStyle w:val="a9"/>
      <w:rPr>
        <w:sz w:val="18"/>
      </w:rPr>
    </w:pPr>
    <w:r>
      <w:rPr>
        <w:sz w:val="18"/>
      </w:rPr>
      <w:t>一般災害対策編</w:t>
    </w:r>
  </w:p>
  <w:p w:rsidR="00390E91" w:rsidRPr="005D767D" w:rsidRDefault="00390E91" w:rsidP="00BE4D10">
    <w:pPr>
      <w:pStyle w:val="a9"/>
      <w:rPr>
        <w:sz w:val="18"/>
        <w:u w:val="single"/>
      </w:rPr>
    </w:pPr>
    <w:r>
      <w:rPr>
        <w:noProof/>
        <w:sz w:val="18"/>
        <w:lang w:val="en-US" w:eastAsia="ja-JP"/>
      </w:rPr>
      <mc:AlternateContent>
        <mc:Choice Requires="wps">
          <w:drawing>
            <wp:anchor distT="0" distB="0" distL="114300" distR="114300" simplePos="0" relativeHeight="251653120" behindDoc="0" locked="0" layoutInCell="1" allowOverlap="1" wp14:anchorId="128B2795" wp14:editId="7F7A3AD8">
              <wp:simplePos x="0" y="0"/>
              <wp:positionH relativeFrom="column">
                <wp:posOffset>-764540</wp:posOffset>
              </wp:positionH>
              <wp:positionV relativeFrom="paragraph">
                <wp:posOffset>2759075</wp:posOffset>
              </wp:positionV>
              <wp:extent cx="395605" cy="541655"/>
              <wp:effectExtent l="0" t="0" r="4445" b="10795"/>
              <wp:wrapNone/>
              <wp:docPr id="6"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0E91" w:rsidRPr="00510CE9" w:rsidRDefault="00390E91"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8B2795" id="_x0000_t202" coordsize="21600,21600" o:spt="202" path="m,l,21600r21600,l21600,xe">
              <v:stroke joinstyle="miter"/>
              <v:path gradientshapeok="t" o:connecttype="rect"/>
            </v:shapetype>
            <v:shape id="_x0000_s1313" type="#_x0000_t202" style="position:absolute;left:0;text-align:left;margin-left:-60.2pt;margin-top:217.25pt;width:31.15pt;height:4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" filled="f" stroked="f" strokeweight=".5pt">
              <v:textbox style="layout-flow:vertical-ideographic" inset="0,0,0,0">
                <w:txbxContent>
                  <w:p w:rsidR="00390E91" w:rsidRPr="00510CE9" w:rsidRDefault="00390E91"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v:textbox>
            </v:shape>
          </w:pict>
        </mc:Fallback>
      </mc:AlternateContent>
    </w:r>
    <w:r>
      <w:rPr>
        <w:noProof/>
        <w:sz w:val="18"/>
        <w:lang w:val="en-US" w:eastAsia="ja-JP"/>
      </w:rPr>
      <mc:AlternateContent>
        <mc:Choice Requires="wps">
          <w:drawing>
            <wp:anchor distT="0" distB="0" distL="114300" distR="114300" simplePos="0" relativeHeight="251652096" behindDoc="0" locked="0" layoutInCell="1" allowOverlap="1" wp14:anchorId="0F3067C2" wp14:editId="4F09378C">
              <wp:simplePos x="0" y="0"/>
              <wp:positionH relativeFrom="column">
                <wp:posOffset>-769620</wp:posOffset>
              </wp:positionH>
              <wp:positionV relativeFrom="paragraph">
                <wp:posOffset>2847975</wp:posOffset>
              </wp:positionV>
              <wp:extent cx="395605" cy="1355725"/>
              <wp:effectExtent l="0" t="0" r="4445" b="0"/>
              <wp:wrapNone/>
              <wp:docPr id="5"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067C2" id="テキスト ボックス 107" o:spid="_x0000_s1314" type="#_x0000_t202" style="position:absolute;left:0;text-align:left;margin-left:-60.6pt;margin-top:224.25pt;width:31.15pt;height:10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" fillcolor="gray" stroked="f" strokeweight=".5pt">
              <v:textbox style="layout-flow:vertical-ideographic" inset="0,11mm,0,0">
                <w:txbxContent>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Pr>
        <w:rFonts w:hint="eastAsia"/>
        <w:sz w:val="18"/>
        <w:u w:val="single"/>
      </w:rPr>
      <w:t xml:space="preserve">第３章　</w:t>
    </w:r>
    <w:r w:rsidRPr="005D767D">
      <w:rPr>
        <w:sz w:val="18"/>
        <w:u w:val="single"/>
      </w:rPr>
      <w:fldChar w:fldCharType="begin"/>
    </w:r>
    <w:r w:rsidRPr="005D767D">
      <w:rPr>
        <w:sz w:val="18"/>
        <w:u w:val="single"/>
      </w:rPr>
      <w:instrText xml:space="preserve"> STYLEREF  "見出し 2" \n  \* MERGEFORMAT </w:instrText>
    </w:r>
    <w:r w:rsidRPr="005D767D">
      <w:rPr>
        <w:sz w:val="18"/>
        <w:u w:val="single"/>
      </w:rPr>
      <w:fldChar w:fldCharType="separate"/>
    </w:r>
    <w:r w:rsidR="001335B6" w:rsidRPr="001335B6">
      <w:rPr>
        <w:bCs/>
        <w:noProof/>
        <w:sz w:val="18"/>
        <w:u w:val="single"/>
      </w:rPr>
      <w:t>第１節</w:t>
    </w:r>
    <w:r w:rsidRPr="005D767D">
      <w:rPr>
        <w:sz w:val="18"/>
        <w:u w:val="single"/>
      </w:rPr>
      <w:fldChar w:fldCharType="end"/>
    </w:r>
    <w:r w:rsidRPr="005D767D">
      <w:rPr>
        <w:rFonts w:hint="eastAsia"/>
        <w:sz w:val="18"/>
        <w:u w:val="single"/>
      </w:rPr>
      <w:t xml:space="preserve">　</w:t>
    </w:r>
    <w:r w:rsidRPr="005D767D">
      <w:rPr>
        <w:sz w:val="18"/>
        <w:u w:val="single"/>
      </w:rPr>
      <w:fldChar w:fldCharType="begin"/>
    </w:r>
    <w:r w:rsidRPr="005D767D">
      <w:rPr>
        <w:sz w:val="18"/>
        <w:u w:val="single"/>
      </w:rPr>
      <w:instrText xml:space="preserve"> STYLEREF  "見出し 2"  \* MERGEFORMAT </w:instrText>
    </w:r>
    <w:r w:rsidRPr="005D767D">
      <w:rPr>
        <w:sz w:val="18"/>
        <w:u w:val="single"/>
      </w:rPr>
      <w:fldChar w:fldCharType="separate"/>
    </w:r>
    <w:r w:rsidR="001335B6">
      <w:rPr>
        <w:noProof/>
        <w:sz w:val="18"/>
        <w:u w:val="single"/>
      </w:rPr>
      <w:t>災害対策本部組織及び災害警戒本部組織計画</w:t>
    </w:r>
    <w:r w:rsidRPr="005D767D">
      <w:rPr>
        <w:sz w:val="1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E91" w:rsidRDefault="00390E91" w:rsidP="00261730">
    <w:pPr>
      <w:pStyle w:val="a9"/>
      <w:ind w:left="220"/>
      <w:jc w:val="right"/>
      <w:rPr>
        <w:sz w:val="18"/>
      </w:rPr>
    </w:pPr>
    <w:r>
      <w:rPr>
        <w:sz w:val="18"/>
      </w:rPr>
      <w:t>一般災害対策編</w:t>
    </w:r>
  </w:p>
  <w:p w:rsidR="00390E91" w:rsidRPr="005D767D" w:rsidRDefault="00390E91" w:rsidP="00261730">
    <w:pPr>
      <w:pStyle w:val="a9"/>
      <w:ind w:left="220"/>
      <w:jc w:val="right"/>
      <w:rPr>
        <w:sz w:val="18"/>
        <w:u w:val="single"/>
      </w:rPr>
    </w:pPr>
    <w:r>
      <w:rPr>
        <w:rFonts w:hint="eastAsia"/>
        <w:sz w:val="18"/>
        <w:u w:val="single"/>
      </w:rPr>
      <w:t>第３章　本</w:t>
    </w:r>
    <w:r>
      <w:rPr>
        <w:noProof/>
        <w:sz w:val="20"/>
        <w:lang w:val="en-US" w:eastAsia="ja-JP"/>
      </w:rPr>
      <mc:AlternateContent>
        <mc:Choice Requires="wps">
          <w:drawing>
            <wp:anchor distT="0" distB="0" distL="114300" distR="114300" simplePos="0" relativeHeight="251655168" behindDoc="0" locked="0" layoutInCell="1" allowOverlap="1" wp14:anchorId="47E73428" wp14:editId="0BC8C6D4">
              <wp:simplePos x="0" y="0"/>
              <wp:positionH relativeFrom="column">
                <wp:posOffset>5941695</wp:posOffset>
              </wp:positionH>
              <wp:positionV relativeFrom="paragraph">
                <wp:posOffset>2766695</wp:posOffset>
              </wp:positionV>
              <wp:extent cx="395605" cy="541655"/>
              <wp:effectExtent l="0" t="0" r="4445" b="10795"/>
              <wp:wrapNone/>
              <wp:docPr id="4"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0E91" w:rsidRPr="00510CE9" w:rsidRDefault="00390E91"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E73428" id="_x0000_t202" coordsize="21600,21600" o:spt="202" path="m,l,21600r21600,l21600,xe">
              <v:stroke joinstyle="miter"/>
              <v:path gradientshapeok="t" o:connecttype="rect"/>
            </v:shapetype>
            <v:shape id="テキスト ボックス 29" o:spid="_x0000_s1315" type="#_x0000_t202" style="position:absolute;left:0;text-align:left;margin-left:467.85pt;margin-top:217.85pt;width:31.15pt;height:4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ra0wIAAMU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" filled="f" stroked="f" strokeweight=".5pt">
              <v:textbox style="layout-flow:vertical-ideographic" inset="0,0,0,0">
                <w:txbxContent>
                  <w:p w:rsidR="00390E91" w:rsidRPr="00510CE9" w:rsidRDefault="00390E91"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v:textbox>
            </v:shape>
          </w:pict>
        </mc:Fallback>
      </mc:AlternateContent>
    </w:r>
    <w:r>
      <w:rPr>
        <w:noProof/>
        <w:sz w:val="20"/>
        <w:lang w:val="en-US" w:eastAsia="ja-JP"/>
      </w:rPr>
      <mc:AlternateContent>
        <mc:Choice Requires="wps">
          <w:drawing>
            <wp:anchor distT="0" distB="0" distL="114300" distR="114300" simplePos="0" relativeHeight="251654144" behindDoc="0" locked="0" layoutInCell="1" allowOverlap="1" wp14:anchorId="3080582E" wp14:editId="46C3BA25">
              <wp:simplePos x="0" y="0"/>
              <wp:positionH relativeFrom="column">
                <wp:posOffset>5946775</wp:posOffset>
              </wp:positionH>
              <wp:positionV relativeFrom="paragraph">
                <wp:posOffset>2854960</wp:posOffset>
              </wp:positionV>
              <wp:extent cx="395605" cy="1355725"/>
              <wp:effectExtent l="0" t="0" r="4445" b="0"/>
              <wp:wrapNone/>
              <wp:docPr id="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90E91"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Pr="00510CE9"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0582E" id="テキスト ボックス 6" o:spid="_x0000_s1316" type="#_x0000_t202" style="position:absolute;left:0;text-align:left;margin-left:468.25pt;margin-top:224.8pt;width:31.15pt;height:10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" fillcolor="gray" stroked="f" strokeweight=".5pt">
              <v:textbox style="layout-flow:vertical-ideographic" inset="0,11mm,0,0">
                <w:txbxContent>
                  <w:p w:rsidR="00390E91"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Pr="00510CE9"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sidRPr="005D767D">
      <w:rPr>
        <w:rFonts w:hint="eastAsia"/>
        <w:sz w:val="18"/>
        <w:u w:val="single"/>
      </w:rPr>
      <w:t>章の構成</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E91" w:rsidRDefault="00390E91" w:rsidP="00BE4D10">
    <w:pPr>
      <w:pStyle w:val="a9"/>
      <w:rPr>
        <w:sz w:val="18"/>
      </w:rPr>
    </w:pPr>
    <w:r>
      <w:rPr>
        <w:sz w:val="18"/>
      </w:rPr>
      <w:t>一般災害対策編</w:t>
    </w:r>
  </w:p>
  <w:p w:rsidR="00390E91" w:rsidRPr="005D767D" w:rsidRDefault="00390E91" w:rsidP="00BE4D10">
    <w:pPr>
      <w:pStyle w:val="a9"/>
      <w:rPr>
        <w:sz w:val="18"/>
        <w:u w:val="single"/>
      </w:rPr>
    </w:pPr>
    <w:r>
      <w:rPr>
        <w:noProof/>
        <w:sz w:val="18"/>
        <w:lang w:val="en-US" w:eastAsia="ja-JP"/>
      </w:rPr>
      <mc:AlternateContent>
        <mc:Choice Requires="wps">
          <w:drawing>
            <wp:anchor distT="0" distB="0" distL="114300" distR="114300" simplePos="0" relativeHeight="251658240" behindDoc="0" locked="0" layoutInCell="1" allowOverlap="1" wp14:anchorId="5DC90AAF" wp14:editId="04ABD556">
              <wp:simplePos x="0" y="0"/>
              <wp:positionH relativeFrom="column">
                <wp:posOffset>-764540</wp:posOffset>
              </wp:positionH>
              <wp:positionV relativeFrom="paragraph">
                <wp:posOffset>2759075</wp:posOffset>
              </wp:positionV>
              <wp:extent cx="395605" cy="541655"/>
              <wp:effectExtent l="0" t="0" r="4445" b="10795"/>
              <wp:wrapNone/>
              <wp:docPr id="9"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0E91" w:rsidRPr="00510CE9" w:rsidRDefault="00390E91"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90AAF" id="_x0000_t202" coordsize="21600,21600" o:spt="202" path="m,l,21600r21600,l21600,xe">
              <v:stroke joinstyle="miter"/>
              <v:path gradientshapeok="t" o:connecttype="rect"/>
            </v:shapetype>
            <v:shape id="_x0000_s1317" type="#_x0000_t202" style="position:absolute;left:0;text-align:left;margin-left:-60.2pt;margin-top:217.25pt;width:31.1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LX1AIAAMY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" filled="f" stroked="f" strokeweight=".5pt">
              <v:textbox style="layout-flow:vertical-ideographic" inset="0,0,0,0">
                <w:txbxContent>
                  <w:p w:rsidR="00390E91" w:rsidRPr="00510CE9" w:rsidRDefault="00390E91"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v:textbox>
            </v:shape>
          </w:pict>
        </mc:Fallback>
      </mc:AlternateContent>
    </w:r>
    <w:r>
      <w:rPr>
        <w:noProof/>
        <w:sz w:val="18"/>
        <w:lang w:val="en-US" w:eastAsia="ja-JP"/>
      </w:rPr>
      <mc:AlternateContent>
        <mc:Choice Requires="wps">
          <w:drawing>
            <wp:anchor distT="0" distB="0" distL="114300" distR="114300" simplePos="0" relativeHeight="251656192" behindDoc="0" locked="0" layoutInCell="1" allowOverlap="1" wp14:anchorId="4F23FE16" wp14:editId="32D77486">
              <wp:simplePos x="0" y="0"/>
              <wp:positionH relativeFrom="column">
                <wp:posOffset>-769620</wp:posOffset>
              </wp:positionH>
              <wp:positionV relativeFrom="paragraph">
                <wp:posOffset>2847975</wp:posOffset>
              </wp:positionV>
              <wp:extent cx="395605" cy="1355725"/>
              <wp:effectExtent l="0" t="0" r="4445" b="0"/>
              <wp:wrapNone/>
              <wp:docPr id="10"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3FE16" id="_x0000_s1318" type="#_x0000_t202" style="position:absolute;left:0;text-align:left;margin-left:-60.6pt;margin-top:224.25pt;width:31.15pt;height:10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" fillcolor="gray" stroked="f" strokeweight=".5pt">
              <v:textbox style="layout-flow:vertical-ideographic" inset="0,11mm,0,0">
                <w:txbxContent>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Pr>
        <w:rFonts w:hint="eastAsia"/>
        <w:sz w:val="18"/>
        <w:u w:val="single"/>
      </w:rPr>
      <w:t xml:space="preserve">第３章　</w:t>
    </w:r>
    <w:r>
      <w:rPr>
        <w:rFonts w:hint="eastAsia"/>
        <w:sz w:val="18"/>
        <w:u w:val="single"/>
        <w:lang w:eastAsia="ja-JP"/>
      </w:rPr>
      <w:t>各節の実施主体一覧</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E91" w:rsidRDefault="00390E91" w:rsidP="00261730">
    <w:pPr>
      <w:pStyle w:val="a9"/>
      <w:ind w:left="220"/>
      <w:jc w:val="right"/>
      <w:rPr>
        <w:sz w:val="18"/>
      </w:rPr>
    </w:pPr>
    <w:r>
      <w:rPr>
        <w:sz w:val="18"/>
      </w:rPr>
      <w:t>一般災害対策編</w:t>
    </w:r>
  </w:p>
  <w:p w:rsidR="00390E91" w:rsidRPr="00D52B3B" w:rsidRDefault="00390E91" w:rsidP="00261730">
    <w:pPr>
      <w:pStyle w:val="a9"/>
      <w:ind w:left="220"/>
      <w:jc w:val="right"/>
      <w:rPr>
        <w:sz w:val="18"/>
        <w:u w:val="single"/>
        <w:lang w:val="en-US"/>
      </w:rPr>
    </w:pPr>
    <w:r>
      <w:rPr>
        <w:rFonts w:hint="eastAsia"/>
        <w:sz w:val="18"/>
        <w:u w:val="single"/>
      </w:rPr>
      <w:t xml:space="preserve">第３章　</w:t>
    </w:r>
    <w:r>
      <w:rPr>
        <w:rFonts w:hint="eastAsia"/>
        <w:sz w:val="18"/>
        <w:u w:val="single"/>
        <w:lang w:eastAsia="ja-JP"/>
      </w:rPr>
      <w:t>各節の実施主体一覧</w:t>
    </w:r>
    <w:r>
      <w:rPr>
        <w:noProof/>
        <w:sz w:val="20"/>
        <w:lang w:val="en-US" w:eastAsia="ja-JP"/>
      </w:rPr>
      <mc:AlternateContent>
        <mc:Choice Requires="wps">
          <w:drawing>
            <wp:anchor distT="0" distB="0" distL="114300" distR="114300" simplePos="0" relativeHeight="251660288" behindDoc="0" locked="0" layoutInCell="1" allowOverlap="1" wp14:anchorId="0E9E0D0D" wp14:editId="6067736D">
              <wp:simplePos x="0" y="0"/>
              <wp:positionH relativeFrom="column">
                <wp:posOffset>5941695</wp:posOffset>
              </wp:positionH>
              <wp:positionV relativeFrom="paragraph">
                <wp:posOffset>2766695</wp:posOffset>
              </wp:positionV>
              <wp:extent cx="395605" cy="541655"/>
              <wp:effectExtent l="0" t="0" r="4445" b="10795"/>
              <wp:wrapNone/>
              <wp:docPr id="27"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0E91" w:rsidRPr="00510CE9" w:rsidRDefault="00390E91"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9E0D0D" id="_x0000_t202" coordsize="21600,21600" o:spt="202" path="m,l,21600r21600,l21600,xe">
              <v:stroke joinstyle="miter"/>
              <v:path gradientshapeok="t" o:connecttype="rect"/>
            </v:shapetype>
            <v:shape id="_x0000_s1319" type="#_x0000_t202" style="position:absolute;left:0;text-align:left;margin-left:467.85pt;margin-top:217.85pt;width:31.1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nZ1AIAAMY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" filled="f" stroked="f" strokeweight=".5pt">
              <v:textbox style="layout-flow:vertical-ideographic" inset="0,0,0,0">
                <w:txbxContent>
                  <w:p w:rsidR="00390E91" w:rsidRPr="00510CE9" w:rsidRDefault="00390E91"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v:textbox>
            </v:shape>
          </w:pict>
        </mc:Fallback>
      </mc:AlternateContent>
    </w:r>
    <w:r>
      <w:rPr>
        <w:noProof/>
        <w:sz w:val="20"/>
        <w:lang w:val="en-US" w:eastAsia="ja-JP"/>
      </w:rPr>
      <mc:AlternateContent>
        <mc:Choice Requires="wps">
          <w:drawing>
            <wp:anchor distT="0" distB="0" distL="114300" distR="114300" simplePos="0" relativeHeight="251659264" behindDoc="0" locked="0" layoutInCell="1" allowOverlap="1" wp14:anchorId="7BC41647" wp14:editId="2C97A166">
              <wp:simplePos x="0" y="0"/>
              <wp:positionH relativeFrom="column">
                <wp:posOffset>5946775</wp:posOffset>
              </wp:positionH>
              <wp:positionV relativeFrom="paragraph">
                <wp:posOffset>2854960</wp:posOffset>
              </wp:positionV>
              <wp:extent cx="395605" cy="1355725"/>
              <wp:effectExtent l="0" t="0" r="4445" b="0"/>
              <wp:wrapNone/>
              <wp:docPr id="2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90E91"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Pr="00510CE9"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41647" id="_x0000_s1320" type="#_x0000_t202" style="position:absolute;left:0;text-align:left;margin-left:468.25pt;margin-top:224.8pt;width:31.15pt;height:10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" fillcolor="gray" stroked="f" strokeweight=".5pt">
              <v:textbox style="layout-flow:vertical-ideographic" inset="0,11mm,0,0">
                <w:txbxContent>
                  <w:p w:rsidR="00390E91"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Pr="00510CE9"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E91" w:rsidRDefault="00390E91" w:rsidP="00BE4D10">
    <w:pPr>
      <w:pStyle w:val="a9"/>
      <w:rPr>
        <w:sz w:val="18"/>
      </w:rPr>
    </w:pPr>
    <w:r>
      <w:rPr>
        <w:sz w:val="18"/>
      </w:rPr>
      <w:t>一般災害対策編</w:t>
    </w:r>
  </w:p>
  <w:p w:rsidR="00390E91" w:rsidRPr="005D767D" w:rsidRDefault="00390E91" w:rsidP="00BE4D10">
    <w:pPr>
      <w:pStyle w:val="a9"/>
      <w:rPr>
        <w:sz w:val="18"/>
        <w:u w:val="single"/>
      </w:rPr>
    </w:pPr>
    <w:r>
      <w:rPr>
        <w:noProof/>
        <w:sz w:val="18"/>
        <w:lang w:val="en-US" w:eastAsia="ja-JP"/>
      </w:rPr>
      <mc:AlternateContent>
        <mc:Choice Requires="wps">
          <w:drawing>
            <wp:anchor distT="0" distB="0" distL="114300" distR="114300" simplePos="0" relativeHeight="251663360" behindDoc="0" locked="0" layoutInCell="1" allowOverlap="1" wp14:anchorId="3A573D06" wp14:editId="3FCCD65D">
              <wp:simplePos x="0" y="0"/>
              <wp:positionH relativeFrom="column">
                <wp:posOffset>-764540</wp:posOffset>
              </wp:positionH>
              <wp:positionV relativeFrom="paragraph">
                <wp:posOffset>2759075</wp:posOffset>
              </wp:positionV>
              <wp:extent cx="395605" cy="541655"/>
              <wp:effectExtent l="0" t="0" r="4445" b="10795"/>
              <wp:wrapNone/>
              <wp:docPr id="960"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0E91" w:rsidRPr="00510CE9" w:rsidRDefault="00390E91"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73D06" id="_x0000_t202" coordsize="21600,21600" o:spt="202" path="m,l,21600r21600,l21600,xe">
              <v:stroke joinstyle="miter"/>
              <v:path gradientshapeok="t" o:connecttype="rect"/>
            </v:shapetype>
            <v:shape id="_x0000_s1321" type="#_x0000_t202" style="position:absolute;left:0;text-align:left;margin-left:-60.2pt;margin-top:217.25pt;width:31.15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" filled="f" stroked="f" strokeweight=".5pt">
              <v:textbox style="layout-flow:vertical-ideographic" inset="0,0,0,0">
                <w:txbxContent>
                  <w:p w:rsidR="00390E91" w:rsidRPr="00510CE9" w:rsidRDefault="00390E91"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v:textbox>
            </v:shape>
          </w:pict>
        </mc:Fallback>
      </mc:AlternateContent>
    </w:r>
    <w:r>
      <w:rPr>
        <w:noProof/>
        <w:sz w:val="18"/>
        <w:lang w:val="en-US" w:eastAsia="ja-JP"/>
      </w:rPr>
      <mc:AlternateContent>
        <mc:Choice Requires="wps">
          <w:drawing>
            <wp:anchor distT="0" distB="0" distL="114300" distR="114300" simplePos="0" relativeHeight="251662336" behindDoc="0" locked="0" layoutInCell="1" allowOverlap="1" wp14:anchorId="304876B1" wp14:editId="66FE3406">
              <wp:simplePos x="0" y="0"/>
              <wp:positionH relativeFrom="column">
                <wp:posOffset>-769620</wp:posOffset>
              </wp:positionH>
              <wp:positionV relativeFrom="paragraph">
                <wp:posOffset>2847975</wp:posOffset>
              </wp:positionV>
              <wp:extent cx="395605" cy="1355725"/>
              <wp:effectExtent l="0" t="0" r="4445" b="0"/>
              <wp:wrapNone/>
              <wp:docPr id="961"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876B1" id="_x0000_s1322" type="#_x0000_t202" style="position:absolute;left:0;text-align:left;margin-left:-60.6pt;margin-top:224.25pt;width:31.15pt;height:10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" fillcolor="gray" stroked="f" strokeweight=".5pt">
              <v:textbox style="layout-flow:vertical-ideographic" inset="0,11mm,0,0">
                <w:txbxContent>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Default="00390E91"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Pr>
        <w:rFonts w:hint="eastAsia"/>
        <w:sz w:val="18"/>
        <w:u w:val="single"/>
      </w:rPr>
      <w:t xml:space="preserve">第３章　</w:t>
    </w:r>
    <w:r w:rsidRPr="005D767D">
      <w:rPr>
        <w:sz w:val="18"/>
        <w:u w:val="single"/>
      </w:rPr>
      <w:fldChar w:fldCharType="begin"/>
    </w:r>
    <w:r w:rsidRPr="005D767D">
      <w:rPr>
        <w:sz w:val="18"/>
        <w:u w:val="single"/>
      </w:rPr>
      <w:instrText xml:space="preserve"> STYLEREF  "見出し 2" \n  \* MERGEFORMAT </w:instrText>
    </w:r>
    <w:r w:rsidRPr="005D767D">
      <w:rPr>
        <w:sz w:val="18"/>
        <w:u w:val="single"/>
      </w:rPr>
      <w:fldChar w:fldCharType="separate"/>
    </w:r>
    <w:r w:rsidR="00185857" w:rsidRPr="00185857">
      <w:rPr>
        <w:bCs/>
        <w:noProof/>
        <w:sz w:val="18"/>
        <w:u w:val="single"/>
      </w:rPr>
      <w:t>第８節</w:t>
    </w:r>
    <w:r w:rsidRPr="005D767D">
      <w:rPr>
        <w:sz w:val="18"/>
        <w:u w:val="single"/>
      </w:rPr>
      <w:fldChar w:fldCharType="end"/>
    </w:r>
    <w:r w:rsidRPr="005D767D">
      <w:rPr>
        <w:rFonts w:hint="eastAsia"/>
        <w:sz w:val="18"/>
        <w:u w:val="single"/>
      </w:rPr>
      <w:t xml:space="preserve">　</w:t>
    </w:r>
    <w:r w:rsidRPr="005D767D">
      <w:rPr>
        <w:sz w:val="18"/>
        <w:u w:val="single"/>
      </w:rPr>
      <w:fldChar w:fldCharType="begin"/>
    </w:r>
    <w:r w:rsidRPr="005D767D">
      <w:rPr>
        <w:sz w:val="18"/>
        <w:u w:val="single"/>
      </w:rPr>
      <w:instrText xml:space="preserve"> STYLEREF  "見出し 2"  \* MERGEFORMAT </w:instrText>
    </w:r>
    <w:r w:rsidRPr="005D767D">
      <w:rPr>
        <w:sz w:val="18"/>
        <w:u w:val="single"/>
      </w:rPr>
      <w:fldChar w:fldCharType="separate"/>
    </w:r>
    <w:r w:rsidR="00185857">
      <w:rPr>
        <w:noProof/>
        <w:sz w:val="18"/>
        <w:u w:val="single"/>
      </w:rPr>
      <w:t>避難計画</w:t>
    </w:r>
    <w:r w:rsidRPr="005D767D">
      <w:rPr>
        <w:sz w:val="18"/>
        <w:u w:val="singl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E91" w:rsidRDefault="00390E91" w:rsidP="00261730">
    <w:pPr>
      <w:pStyle w:val="a9"/>
      <w:ind w:left="220"/>
      <w:jc w:val="right"/>
      <w:rPr>
        <w:sz w:val="18"/>
      </w:rPr>
    </w:pPr>
    <w:r>
      <w:rPr>
        <w:sz w:val="18"/>
      </w:rPr>
      <w:t>一般災害対策編</w:t>
    </w:r>
  </w:p>
  <w:p w:rsidR="00390E91" w:rsidRPr="005D767D" w:rsidRDefault="00390E91" w:rsidP="00261730">
    <w:pPr>
      <w:pStyle w:val="a9"/>
      <w:ind w:left="220"/>
      <w:jc w:val="right"/>
      <w:rPr>
        <w:sz w:val="18"/>
        <w:u w:val="single"/>
      </w:rPr>
    </w:pPr>
    <w:r>
      <w:rPr>
        <w:rFonts w:hint="eastAsia"/>
        <w:sz w:val="18"/>
        <w:u w:val="single"/>
      </w:rPr>
      <w:t xml:space="preserve">第３章　</w:t>
    </w:r>
    <w:r>
      <w:rPr>
        <w:sz w:val="18"/>
        <w:u w:val="single"/>
      </w:rPr>
      <w:fldChar w:fldCharType="begin"/>
    </w:r>
    <w:r>
      <w:rPr>
        <w:sz w:val="18"/>
        <w:u w:val="single"/>
      </w:rPr>
      <w:instrText xml:space="preserve"> </w:instrText>
    </w:r>
    <w:r>
      <w:rPr>
        <w:rFonts w:hint="eastAsia"/>
        <w:sz w:val="18"/>
        <w:u w:val="single"/>
      </w:rPr>
      <w:instrText>STYLEREF  "見出し 2" \n  \* MERGEFORMAT</w:instrText>
    </w:r>
    <w:r>
      <w:rPr>
        <w:sz w:val="18"/>
        <w:u w:val="single"/>
      </w:rPr>
      <w:instrText xml:space="preserve"> </w:instrText>
    </w:r>
    <w:r>
      <w:rPr>
        <w:sz w:val="18"/>
        <w:u w:val="single"/>
      </w:rPr>
      <w:fldChar w:fldCharType="separate"/>
    </w:r>
    <w:r w:rsidR="00185857">
      <w:rPr>
        <w:rFonts w:hint="eastAsia"/>
        <w:noProof/>
        <w:sz w:val="18"/>
        <w:u w:val="single"/>
      </w:rPr>
      <w:t>第８節</w:t>
    </w:r>
    <w:r>
      <w:rPr>
        <w:sz w:val="18"/>
        <w:u w:val="single"/>
      </w:rPr>
      <w:fldChar w:fldCharType="end"/>
    </w:r>
    <w:r>
      <w:rPr>
        <w:rFonts w:hint="eastAsia"/>
        <w:sz w:val="18"/>
        <w:u w:val="single"/>
      </w:rPr>
      <w:t xml:space="preserve">　</w:t>
    </w:r>
    <w:r>
      <w:rPr>
        <w:sz w:val="18"/>
        <w:u w:val="single"/>
      </w:rPr>
      <w:fldChar w:fldCharType="begin"/>
    </w:r>
    <w:r>
      <w:rPr>
        <w:sz w:val="18"/>
        <w:u w:val="single"/>
      </w:rPr>
      <w:instrText xml:space="preserve"> </w:instrText>
    </w:r>
    <w:r>
      <w:rPr>
        <w:rFonts w:hint="eastAsia"/>
        <w:sz w:val="18"/>
        <w:u w:val="single"/>
      </w:rPr>
      <w:instrText>STYLEREF  "見出し 2"  \* MERGEFORMAT</w:instrText>
    </w:r>
    <w:r>
      <w:rPr>
        <w:sz w:val="18"/>
        <w:u w:val="single"/>
      </w:rPr>
      <w:instrText xml:space="preserve"> </w:instrText>
    </w:r>
    <w:r>
      <w:rPr>
        <w:sz w:val="18"/>
        <w:u w:val="single"/>
      </w:rPr>
      <w:fldChar w:fldCharType="separate"/>
    </w:r>
    <w:r w:rsidR="00185857">
      <w:rPr>
        <w:rFonts w:hint="eastAsia"/>
        <w:noProof/>
        <w:sz w:val="18"/>
        <w:u w:val="single"/>
      </w:rPr>
      <w:t>避難計画</w:t>
    </w:r>
    <w:r>
      <w:rPr>
        <w:sz w:val="18"/>
        <w:u w:val="single"/>
      </w:rPr>
      <w:fldChar w:fldCharType="end"/>
    </w:r>
    <w:r>
      <w:rPr>
        <w:noProof/>
        <w:sz w:val="20"/>
        <w:lang w:val="en-US" w:eastAsia="ja-JP"/>
      </w:rPr>
      <mc:AlternateContent>
        <mc:Choice Requires="wps">
          <w:drawing>
            <wp:anchor distT="0" distB="0" distL="114300" distR="114300" simplePos="0" relativeHeight="251661312" behindDoc="0" locked="0" layoutInCell="1" allowOverlap="1" wp14:anchorId="65331AC6" wp14:editId="74971104">
              <wp:simplePos x="0" y="0"/>
              <wp:positionH relativeFrom="column">
                <wp:posOffset>5941695</wp:posOffset>
              </wp:positionH>
              <wp:positionV relativeFrom="paragraph">
                <wp:posOffset>2766695</wp:posOffset>
              </wp:positionV>
              <wp:extent cx="395605" cy="541655"/>
              <wp:effectExtent l="0" t="0" r="4445" b="10795"/>
              <wp:wrapNone/>
              <wp:docPr id="2"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0E91" w:rsidRPr="00510CE9" w:rsidRDefault="00390E91"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331AC6" id="_x0000_t202" coordsize="21600,21600" o:spt="202" path="m,l,21600r21600,l21600,xe">
              <v:stroke joinstyle="miter"/>
              <v:path gradientshapeok="t" o:connecttype="rect"/>
            </v:shapetype>
            <v:shape id="_x0000_s1323" type="#_x0000_t202" style="position:absolute;left:0;text-align:left;margin-left:467.85pt;margin-top:217.85pt;width:31.15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zY1AIAAMY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" filled="f" stroked="f" strokeweight=".5pt">
              <v:textbox style="layout-flow:vertical-ideographic" inset="0,0,0,0">
                <w:txbxContent>
                  <w:p w:rsidR="00390E91" w:rsidRPr="00510CE9" w:rsidRDefault="00390E91"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v:textbox>
            </v:shape>
          </w:pict>
        </mc:Fallback>
      </mc:AlternateContent>
    </w:r>
    <w:r>
      <w:rPr>
        <w:noProof/>
        <w:sz w:val="20"/>
        <w:lang w:val="en-US" w:eastAsia="ja-JP"/>
      </w:rPr>
      <mc:AlternateContent>
        <mc:Choice Requires="wps">
          <w:drawing>
            <wp:anchor distT="0" distB="0" distL="114300" distR="114300" simplePos="0" relativeHeight="251657216" behindDoc="0" locked="0" layoutInCell="1" allowOverlap="1" wp14:anchorId="6274C6A7" wp14:editId="34F5ECC7">
              <wp:simplePos x="0" y="0"/>
              <wp:positionH relativeFrom="column">
                <wp:posOffset>5946775</wp:posOffset>
              </wp:positionH>
              <wp:positionV relativeFrom="paragraph">
                <wp:posOffset>2854960</wp:posOffset>
              </wp:positionV>
              <wp:extent cx="395605" cy="1355725"/>
              <wp:effectExtent l="0" t="0" r="4445" b="0"/>
              <wp:wrapNone/>
              <wp:docPr id="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90E91"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Pr="00510CE9"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4C6A7" id="_x0000_s1324" type="#_x0000_t202" style="position:absolute;left:0;text-align:left;margin-left:468.25pt;margin-top:224.8pt;width:31.15pt;height:10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" fillcolor="gray" stroked="f" strokeweight=".5pt">
              <v:textbox style="layout-flow:vertical-ideographic" inset="0,11mm,0,0">
                <w:txbxContent>
                  <w:p w:rsidR="00390E91"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390E91" w:rsidRPr="00510CE9" w:rsidRDefault="00390E91"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4EB210"/>
    <w:lvl w:ilvl="0">
      <w:start w:val="1"/>
      <w:numFmt w:val="decimal"/>
      <w:pStyle w:val="a"/>
      <w:lvlText w:val="%1."/>
      <w:lvlJc w:val="left"/>
      <w:pPr>
        <w:tabs>
          <w:tab w:val="num" w:pos="360"/>
        </w:tabs>
        <w:ind w:left="360" w:hangingChars="200" w:hanging="360"/>
      </w:pPr>
    </w:lvl>
  </w:abstractNum>
  <w:abstractNum w:abstractNumId="1" w15:restartNumberingAfterBreak="0">
    <w:nsid w:val="FFFFFF89"/>
    <w:multiLevelType w:val="singleLevel"/>
    <w:tmpl w:val="03F078D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2" w15:restartNumberingAfterBreak="0">
    <w:nsid w:val="008D49D8"/>
    <w:multiLevelType w:val="hybridMultilevel"/>
    <w:tmpl w:val="B964B8A6"/>
    <w:lvl w:ilvl="0" w:tplc="B0CE5FCE">
      <w:start w:val="1"/>
      <w:numFmt w:val="aiueoFullWidth"/>
      <w:suff w:val="nothing"/>
      <w:lvlText w:val="%1."/>
      <w:lvlJc w:val="left"/>
      <w:pPr>
        <w:ind w:left="760" w:hanging="420"/>
      </w:pPr>
      <w:rPr>
        <w:rFonts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2C130A"/>
    <w:multiLevelType w:val="hybridMultilevel"/>
    <w:tmpl w:val="B99C193A"/>
    <w:lvl w:ilvl="0" w:tplc="2F285FC6">
      <w:start w:val="1"/>
      <w:numFmt w:val="aiueoFullWidth"/>
      <w:suff w:val="nothing"/>
      <w:lvlText w:val="%1."/>
      <w:lvlJc w:val="left"/>
      <w:pPr>
        <w:ind w:left="369" w:hanging="31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1345E5B"/>
    <w:multiLevelType w:val="hybridMultilevel"/>
    <w:tmpl w:val="1E12DED6"/>
    <w:lvl w:ilvl="0" w:tplc="58C85DE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18613FF"/>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2D00623"/>
    <w:multiLevelType w:val="hybridMultilevel"/>
    <w:tmpl w:val="53460CE6"/>
    <w:lvl w:ilvl="0" w:tplc="FFFFFFFF">
      <w:start w:val="1"/>
      <w:numFmt w:val="decimal"/>
      <w:lvlText w:val="%1."/>
      <w:lvlJc w:val="left"/>
      <w:pPr>
        <w:ind w:left="420" w:hanging="420"/>
      </w:pPr>
      <w:rPr>
        <w:rFonts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2E41E17"/>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8" w15:restartNumberingAfterBreak="0">
    <w:nsid w:val="030C1EEF"/>
    <w:multiLevelType w:val="hybridMultilevel"/>
    <w:tmpl w:val="F438A9DC"/>
    <w:lvl w:ilvl="0" w:tplc="D71259C6">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9" w15:restartNumberingAfterBreak="0">
    <w:nsid w:val="03522300"/>
    <w:multiLevelType w:val="hybridMultilevel"/>
    <w:tmpl w:val="D34E0F9C"/>
    <w:lvl w:ilvl="0" w:tplc="CADCE2A8">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0" w15:restartNumberingAfterBreak="0">
    <w:nsid w:val="03D068EB"/>
    <w:multiLevelType w:val="hybridMultilevel"/>
    <w:tmpl w:val="4B349B00"/>
    <w:lvl w:ilvl="0" w:tplc="F5AA3700">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1" w15:restartNumberingAfterBreak="0">
    <w:nsid w:val="044B54EC"/>
    <w:multiLevelType w:val="hybridMultilevel"/>
    <w:tmpl w:val="A380DDE6"/>
    <w:lvl w:ilvl="0" w:tplc="6B34474C">
      <w:start w:val="1"/>
      <w:numFmt w:val="aiueoFullWidth"/>
      <w:suff w:val="nothing"/>
      <w:lvlText w:val="%1."/>
      <w:lvlJc w:val="left"/>
      <w:pPr>
        <w:ind w:left="425" w:hanging="312"/>
      </w:pPr>
      <w:rPr>
        <w:rFonts w:hint="eastAsia"/>
        <w:b w:val="0"/>
        <w:i w:val="0"/>
        <w:color w:val="auto"/>
        <w:sz w:val="21"/>
      </w:rPr>
    </w:lvl>
    <w:lvl w:ilvl="1" w:tplc="04090017" w:tentative="1">
      <w:start w:val="1"/>
      <w:numFmt w:val="aiueoFullWidth"/>
      <w:lvlText w:val="(%2)"/>
      <w:lvlJc w:val="left"/>
      <w:pPr>
        <w:ind w:left="610" w:hanging="420"/>
      </w:pPr>
    </w:lvl>
    <w:lvl w:ilvl="2" w:tplc="04090011" w:tentative="1">
      <w:start w:val="1"/>
      <w:numFmt w:val="decimalEnclosedCircle"/>
      <w:lvlText w:val="%3"/>
      <w:lvlJc w:val="left"/>
      <w:pPr>
        <w:ind w:left="1030" w:hanging="420"/>
      </w:pPr>
    </w:lvl>
    <w:lvl w:ilvl="3" w:tplc="0409000F" w:tentative="1">
      <w:start w:val="1"/>
      <w:numFmt w:val="decimal"/>
      <w:lvlText w:val="%4."/>
      <w:lvlJc w:val="left"/>
      <w:pPr>
        <w:ind w:left="1450" w:hanging="420"/>
      </w:pPr>
    </w:lvl>
    <w:lvl w:ilvl="4" w:tplc="04090017" w:tentative="1">
      <w:start w:val="1"/>
      <w:numFmt w:val="aiueoFullWidth"/>
      <w:lvlText w:val="(%5)"/>
      <w:lvlJc w:val="left"/>
      <w:pPr>
        <w:ind w:left="1870" w:hanging="420"/>
      </w:pPr>
    </w:lvl>
    <w:lvl w:ilvl="5" w:tplc="04090011" w:tentative="1">
      <w:start w:val="1"/>
      <w:numFmt w:val="decimalEnclosedCircle"/>
      <w:lvlText w:val="%6"/>
      <w:lvlJc w:val="left"/>
      <w:pPr>
        <w:ind w:left="2290" w:hanging="420"/>
      </w:pPr>
    </w:lvl>
    <w:lvl w:ilvl="6" w:tplc="0409000F" w:tentative="1">
      <w:start w:val="1"/>
      <w:numFmt w:val="decimal"/>
      <w:lvlText w:val="%7."/>
      <w:lvlJc w:val="left"/>
      <w:pPr>
        <w:ind w:left="2710" w:hanging="420"/>
      </w:pPr>
    </w:lvl>
    <w:lvl w:ilvl="7" w:tplc="04090017" w:tentative="1">
      <w:start w:val="1"/>
      <w:numFmt w:val="aiueoFullWidth"/>
      <w:lvlText w:val="(%8)"/>
      <w:lvlJc w:val="left"/>
      <w:pPr>
        <w:ind w:left="3130" w:hanging="420"/>
      </w:pPr>
    </w:lvl>
    <w:lvl w:ilvl="8" w:tplc="04090011" w:tentative="1">
      <w:start w:val="1"/>
      <w:numFmt w:val="decimalEnclosedCircle"/>
      <w:lvlText w:val="%9"/>
      <w:lvlJc w:val="left"/>
      <w:pPr>
        <w:ind w:left="3550" w:hanging="420"/>
      </w:pPr>
    </w:lvl>
  </w:abstractNum>
  <w:abstractNum w:abstractNumId="12" w15:restartNumberingAfterBreak="0">
    <w:nsid w:val="06161D94"/>
    <w:multiLevelType w:val="hybridMultilevel"/>
    <w:tmpl w:val="15BAC6BE"/>
    <w:lvl w:ilvl="0" w:tplc="F43E86DE">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AA4F9E"/>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0767246E"/>
    <w:multiLevelType w:val="hybridMultilevel"/>
    <w:tmpl w:val="060AE8D0"/>
    <w:lvl w:ilvl="0" w:tplc="19B0BA10">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5" w15:restartNumberingAfterBreak="0">
    <w:nsid w:val="0A37003B"/>
    <w:multiLevelType w:val="hybridMultilevel"/>
    <w:tmpl w:val="7410F966"/>
    <w:lvl w:ilvl="0" w:tplc="0706B9AC">
      <w:start w:val="1"/>
      <w:numFmt w:val="aiueoFullWidth"/>
      <w:suff w:val="nothing"/>
      <w:lvlText w:val="%1."/>
      <w:lvlJc w:val="left"/>
      <w:pPr>
        <w:ind w:left="312" w:hanging="312"/>
      </w:pPr>
      <w:rPr>
        <w:rFonts w:hint="eastAsia"/>
        <w:b w:val="0"/>
        <w:i w:val="0"/>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6" w15:restartNumberingAfterBreak="0">
    <w:nsid w:val="0CBF383B"/>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7" w15:restartNumberingAfterBreak="0">
    <w:nsid w:val="0D83018F"/>
    <w:multiLevelType w:val="hybridMultilevel"/>
    <w:tmpl w:val="0818E4B6"/>
    <w:lvl w:ilvl="0" w:tplc="B762BBB0">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858" w:hanging="420"/>
      </w:pPr>
    </w:lvl>
    <w:lvl w:ilvl="2" w:tplc="04090011" w:tentative="1">
      <w:start w:val="1"/>
      <w:numFmt w:val="decimalEnclosedCircle"/>
      <w:lvlText w:val="%3"/>
      <w:lvlJc w:val="left"/>
      <w:pPr>
        <w:ind w:left="1278" w:hanging="420"/>
      </w:pPr>
    </w:lvl>
    <w:lvl w:ilvl="3" w:tplc="0409000F" w:tentative="1">
      <w:start w:val="1"/>
      <w:numFmt w:val="decimal"/>
      <w:lvlText w:val="%4."/>
      <w:lvlJc w:val="left"/>
      <w:pPr>
        <w:ind w:left="1698" w:hanging="420"/>
      </w:pPr>
    </w:lvl>
    <w:lvl w:ilvl="4" w:tplc="04090017" w:tentative="1">
      <w:start w:val="1"/>
      <w:numFmt w:val="aiueoFullWidth"/>
      <w:lvlText w:val="(%5)"/>
      <w:lvlJc w:val="left"/>
      <w:pPr>
        <w:ind w:left="2118" w:hanging="420"/>
      </w:pPr>
    </w:lvl>
    <w:lvl w:ilvl="5" w:tplc="04090011" w:tentative="1">
      <w:start w:val="1"/>
      <w:numFmt w:val="decimalEnclosedCircle"/>
      <w:lvlText w:val="%6"/>
      <w:lvlJc w:val="left"/>
      <w:pPr>
        <w:ind w:left="2538" w:hanging="420"/>
      </w:pPr>
    </w:lvl>
    <w:lvl w:ilvl="6" w:tplc="0409000F" w:tentative="1">
      <w:start w:val="1"/>
      <w:numFmt w:val="decimal"/>
      <w:lvlText w:val="%7."/>
      <w:lvlJc w:val="left"/>
      <w:pPr>
        <w:ind w:left="2958" w:hanging="420"/>
      </w:pPr>
    </w:lvl>
    <w:lvl w:ilvl="7" w:tplc="04090017" w:tentative="1">
      <w:start w:val="1"/>
      <w:numFmt w:val="aiueoFullWidth"/>
      <w:lvlText w:val="(%8)"/>
      <w:lvlJc w:val="left"/>
      <w:pPr>
        <w:ind w:left="3378" w:hanging="420"/>
      </w:pPr>
    </w:lvl>
    <w:lvl w:ilvl="8" w:tplc="04090011" w:tentative="1">
      <w:start w:val="1"/>
      <w:numFmt w:val="decimalEnclosedCircle"/>
      <w:lvlText w:val="%9"/>
      <w:lvlJc w:val="left"/>
      <w:pPr>
        <w:ind w:left="3798" w:hanging="420"/>
      </w:pPr>
    </w:lvl>
  </w:abstractNum>
  <w:abstractNum w:abstractNumId="18" w15:restartNumberingAfterBreak="0">
    <w:nsid w:val="0E0E6095"/>
    <w:multiLevelType w:val="hybridMultilevel"/>
    <w:tmpl w:val="A41A1804"/>
    <w:lvl w:ilvl="0" w:tplc="93F6CCE2">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9" w15:restartNumberingAfterBreak="0">
    <w:nsid w:val="0E4525CA"/>
    <w:multiLevelType w:val="hybridMultilevel"/>
    <w:tmpl w:val="B6903178"/>
    <w:lvl w:ilvl="0" w:tplc="173CA444">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20" w15:restartNumberingAfterBreak="0">
    <w:nsid w:val="0FFF6C44"/>
    <w:multiLevelType w:val="hybridMultilevel"/>
    <w:tmpl w:val="55D8AE92"/>
    <w:lvl w:ilvl="0" w:tplc="8B7A4194">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21" w15:restartNumberingAfterBreak="0">
    <w:nsid w:val="108F707C"/>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0B75E94"/>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10D606A7"/>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16500BC"/>
    <w:multiLevelType w:val="hybridMultilevel"/>
    <w:tmpl w:val="C0E814EE"/>
    <w:lvl w:ilvl="0" w:tplc="CB200D3A">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11BB5C4A"/>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26" w15:restartNumberingAfterBreak="0">
    <w:nsid w:val="129E7225"/>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36B1FFF"/>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28" w15:restartNumberingAfterBreak="0">
    <w:nsid w:val="151E5DC8"/>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9" w15:restartNumberingAfterBreak="0">
    <w:nsid w:val="154106EB"/>
    <w:multiLevelType w:val="hybridMultilevel"/>
    <w:tmpl w:val="720232E2"/>
    <w:lvl w:ilvl="0" w:tplc="2F52A5D6">
      <w:start w:val="1"/>
      <w:numFmt w:val="aiueoFullWidth"/>
      <w:suff w:val="nothing"/>
      <w:lvlText w:val="%1."/>
      <w:lvlJc w:val="left"/>
      <w:pPr>
        <w:ind w:left="539" w:hanging="312"/>
      </w:pPr>
      <w:rPr>
        <w:rFonts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0" w15:restartNumberingAfterBreak="0">
    <w:nsid w:val="178576C4"/>
    <w:multiLevelType w:val="hybridMultilevel"/>
    <w:tmpl w:val="3564C05C"/>
    <w:lvl w:ilvl="0" w:tplc="01D6CAD4">
      <w:start w:val="1"/>
      <w:numFmt w:val="aiueoFullWidth"/>
      <w:pStyle w:val="a1"/>
      <w:suff w:val="nothing"/>
      <w:lvlText w:val="%1．"/>
      <w:lvlJc w:val="left"/>
      <w:pPr>
        <w:ind w:left="42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8FD4B31"/>
    <w:multiLevelType w:val="hybridMultilevel"/>
    <w:tmpl w:val="A18C07D2"/>
    <w:lvl w:ilvl="0" w:tplc="51A6CBDE">
      <w:start w:val="1"/>
      <w:numFmt w:val="aiueoFullWidth"/>
      <w:suff w:val="nothing"/>
      <w:lvlText w:val="%1．"/>
      <w:lvlJc w:val="left"/>
      <w:pPr>
        <w:ind w:left="652" w:hanging="425"/>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2" w15:restartNumberingAfterBreak="0">
    <w:nsid w:val="19131C0A"/>
    <w:multiLevelType w:val="hybridMultilevel"/>
    <w:tmpl w:val="F976D028"/>
    <w:lvl w:ilvl="0" w:tplc="2DCEA574">
      <w:start w:val="1"/>
      <w:numFmt w:val="aiueoFullWidth"/>
      <w:suff w:val="nothing"/>
      <w:lvlText w:val="%1."/>
      <w:lvlJc w:val="left"/>
      <w:pPr>
        <w:ind w:left="724" w:hanging="667"/>
      </w:pPr>
      <w:rPr>
        <w:rFonts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3" w15:restartNumberingAfterBreak="0">
    <w:nsid w:val="19B57ADF"/>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4" w15:restartNumberingAfterBreak="0">
    <w:nsid w:val="1A695CBD"/>
    <w:multiLevelType w:val="hybridMultilevel"/>
    <w:tmpl w:val="D34E0F9C"/>
    <w:lvl w:ilvl="0" w:tplc="CADCE2A8">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35" w15:restartNumberingAfterBreak="0">
    <w:nsid w:val="1A990FB8"/>
    <w:multiLevelType w:val="hybridMultilevel"/>
    <w:tmpl w:val="42DE9508"/>
    <w:lvl w:ilvl="0" w:tplc="DA7C5C42">
      <w:start w:val="1"/>
      <w:numFmt w:val="aiueoFullWidth"/>
      <w:lvlText w:val="%1."/>
      <w:lvlJc w:val="left"/>
      <w:pPr>
        <w:ind w:left="420" w:hanging="420"/>
      </w:pPr>
      <w:rPr>
        <w:rFonts w:hint="eastAsia"/>
        <w:b w:val="0"/>
        <w:i w:val="0"/>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AAE2E88"/>
    <w:multiLevelType w:val="hybridMultilevel"/>
    <w:tmpl w:val="66A68B2C"/>
    <w:lvl w:ilvl="0" w:tplc="9C9CBC18">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7" w15:restartNumberingAfterBreak="0">
    <w:nsid w:val="1C1D2F06"/>
    <w:multiLevelType w:val="hybridMultilevel"/>
    <w:tmpl w:val="4642BC8C"/>
    <w:lvl w:ilvl="0" w:tplc="F62CA6F0">
      <w:start w:val="1"/>
      <w:numFmt w:val="decimal"/>
      <w:lvlText w:val="%1."/>
      <w:lvlJc w:val="left"/>
      <w:pPr>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1CEB1D00"/>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9" w15:restartNumberingAfterBreak="0">
    <w:nsid w:val="1EB371B9"/>
    <w:multiLevelType w:val="hybridMultilevel"/>
    <w:tmpl w:val="05C81234"/>
    <w:lvl w:ilvl="0" w:tplc="CEC86F66">
      <w:start w:val="1"/>
      <w:numFmt w:val="aiueoFullWidth"/>
      <w:suff w:val="nothing"/>
      <w:lvlText w:val="%1."/>
      <w:lvlJc w:val="left"/>
      <w:pPr>
        <w:ind w:left="312" w:hanging="85"/>
      </w:pPr>
      <w:rPr>
        <w:rFonts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40" w15:restartNumberingAfterBreak="0">
    <w:nsid w:val="200D5D94"/>
    <w:multiLevelType w:val="hybridMultilevel"/>
    <w:tmpl w:val="911416FC"/>
    <w:lvl w:ilvl="0" w:tplc="114616D6">
      <w:start w:val="1"/>
      <w:numFmt w:val="aiueoFullWidth"/>
      <w:suff w:val="nothing"/>
      <w:lvlText w:val="%1."/>
      <w:lvlJc w:val="left"/>
      <w:pPr>
        <w:ind w:left="539" w:hanging="312"/>
      </w:pPr>
      <w:rPr>
        <w:rFonts w:ascii="ＭＳ 明朝" w:eastAsia="ＭＳ 明朝" w:hAnsi="ＭＳ 明朝"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41" w15:restartNumberingAfterBreak="0">
    <w:nsid w:val="222F18BB"/>
    <w:multiLevelType w:val="hybridMultilevel"/>
    <w:tmpl w:val="B99C193A"/>
    <w:lvl w:ilvl="0" w:tplc="2F285FC6">
      <w:start w:val="1"/>
      <w:numFmt w:val="aiueoFullWidth"/>
      <w:suff w:val="nothing"/>
      <w:lvlText w:val="%1."/>
      <w:lvlJc w:val="left"/>
      <w:pPr>
        <w:ind w:left="369" w:hanging="31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2443F90"/>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22CE7E25"/>
    <w:multiLevelType w:val="hybridMultilevel"/>
    <w:tmpl w:val="80748386"/>
    <w:lvl w:ilvl="0" w:tplc="5F026476">
      <w:start w:val="1"/>
      <w:numFmt w:val="bullet"/>
      <w:lvlText w:val=""/>
      <w:lvlJc w:val="center"/>
      <w:pPr>
        <w:tabs>
          <w:tab w:val="num" w:pos="420"/>
        </w:tabs>
        <w:ind w:left="420" w:hanging="30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23911A67"/>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45" w15:restartNumberingAfterBreak="0">
    <w:nsid w:val="23D60806"/>
    <w:multiLevelType w:val="singleLevel"/>
    <w:tmpl w:val="0706B9AC"/>
    <w:lvl w:ilvl="0">
      <w:start w:val="1"/>
      <w:numFmt w:val="aiueoFullWidth"/>
      <w:lvlText w:val="%1."/>
      <w:lvlJc w:val="left"/>
      <w:pPr>
        <w:ind w:left="420" w:hanging="420"/>
      </w:pPr>
      <w:rPr>
        <w:rFonts w:hint="eastAsia"/>
        <w:b w:val="0"/>
        <w:i w:val="0"/>
        <w:sz w:val="21"/>
      </w:rPr>
    </w:lvl>
  </w:abstractNum>
  <w:abstractNum w:abstractNumId="46" w15:restartNumberingAfterBreak="0">
    <w:nsid w:val="24102E55"/>
    <w:multiLevelType w:val="hybridMultilevel"/>
    <w:tmpl w:val="F6245418"/>
    <w:lvl w:ilvl="0" w:tplc="76983D2C">
      <w:start w:val="1"/>
      <w:numFmt w:val="aiueoFullWidth"/>
      <w:suff w:val="nothing"/>
      <w:lvlText w:val="%1."/>
      <w:lvlJc w:val="left"/>
      <w:pPr>
        <w:ind w:left="794" w:hanging="306"/>
      </w:pPr>
      <w:rPr>
        <w:rFonts w:hint="eastAsia"/>
        <w:b w:val="0"/>
        <w:i w:val="0"/>
        <w:sz w:val="21"/>
        <w:lang w:val="en-US"/>
      </w:rPr>
    </w:lvl>
    <w:lvl w:ilvl="1" w:tplc="04090017" w:tentative="1">
      <w:start w:val="1"/>
      <w:numFmt w:val="aiueoFullWidth"/>
      <w:lvlText w:val="(%2)"/>
      <w:lvlJc w:val="left"/>
      <w:pPr>
        <w:ind w:left="1328" w:hanging="420"/>
      </w:pPr>
    </w:lvl>
    <w:lvl w:ilvl="2" w:tplc="04090011" w:tentative="1">
      <w:start w:val="1"/>
      <w:numFmt w:val="decimalEnclosedCircle"/>
      <w:lvlText w:val="%3"/>
      <w:lvlJc w:val="left"/>
      <w:pPr>
        <w:ind w:left="1748" w:hanging="420"/>
      </w:pPr>
    </w:lvl>
    <w:lvl w:ilvl="3" w:tplc="0409000F" w:tentative="1">
      <w:start w:val="1"/>
      <w:numFmt w:val="decimal"/>
      <w:lvlText w:val="%4."/>
      <w:lvlJc w:val="left"/>
      <w:pPr>
        <w:ind w:left="2168" w:hanging="420"/>
      </w:pPr>
    </w:lvl>
    <w:lvl w:ilvl="4" w:tplc="04090017" w:tentative="1">
      <w:start w:val="1"/>
      <w:numFmt w:val="aiueoFullWidth"/>
      <w:lvlText w:val="(%5)"/>
      <w:lvlJc w:val="left"/>
      <w:pPr>
        <w:ind w:left="2588" w:hanging="420"/>
      </w:pPr>
    </w:lvl>
    <w:lvl w:ilvl="5" w:tplc="04090011" w:tentative="1">
      <w:start w:val="1"/>
      <w:numFmt w:val="decimalEnclosedCircle"/>
      <w:lvlText w:val="%6"/>
      <w:lvlJc w:val="left"/>
      <w:pPr>
        <w:ind w:left="3008" w:hanging="420"/>
      </w:pPr>
    </w:lvl>
    <w:lvl w:ilvl="6" w:tplc="0409000F" w:tentative="1">
      <w:start w:val="1"/>
      <w:numFmt w:val="decimal"/>
      <w:lvlText w:val="%7."/>
      <w:lvlJc w:val="left"/>
      <w:pPr>
        <w:ind w:left="3428" w:hanging="420"/>
      </w:pPr>
    </w:lvl>
    <w:lvl w:ilvl="7" w:tplc="04090017" w:tentative="1">
      <w:start w:val="1"/>
      <w:numFmt w:val="aiueoFullWidth"/>
      <w:lvlText w:val="(%8)"/>
      <w:lvlJc w:val="left"/>
      <w:pPr>
        <w:ind w:left="3848" w:hanging="420"/>
      </w:pPr>
    </w:lvl>
    <w:lvl w:ilvl="8" w:tplc="04090011" w:tentative="1">
      <w:start w:val="1"/>
      <w:numFmt w:val="decimalEnclosedCircle"/>
      <w:lvlText w:val="%9"/>
      <w:lvlJc w:val="left"/>
      <w:pPr>
        <w:ind w:left="4268" w:hanging="420"/>
      </w:pPr>
    </w:lvl>
  </w:abstractNum>
  <w:abstractNum w:abstractNumId="47" w15:restartNumberingAfterBreak="0">
    <w:nsid w:val="26886DC0"/>
    <w:multiLevelType w:val="multilevel"/>
    <w:tmpl w:val="FFA62E0E"/>
    <w:lvl w:ilvl="0">
      <w:start w:val="1"/>
      <w:numFmt w:val="decimalFullWidth"/>
      <w:suff w:val="space"/>
      <w:lvlText w:val="第%1章"/>
      <w:lvlJc w:val="left"/>
      <w:pPr>
        <w:ind w:left="0" w:firstLine="0"/>
      </w:pPr>
      <w:rPr>
        <w:rFonts w:ascii="ＭＳ ゴシック" w:eastAsia="ＭＳ ゴシック" w:hint="eastAsia"/>
        <w:b w:val="0"/>
        <w:bCs w:val="0"/>
        <w:i w:val="0"/>
        <w:iCs w:val="0"/>
        <w:caps w:val="0"/>
        <w:smallCaps w:val="0"/>
        <w:strike w:val="0"/>
        <w:dstrike w:val="0"/>
        <w:vanish w:val="0"/>
        <w:color w:val="000000"/>
        <w:spacing w:val="0"/>
        <w:position w:val="0"/>
        <w:sz w:val="4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space"/>
      <w:lvlText w:val="第%2節"/>
      <w:lvlJc w:val="left"/>
      <w:pPr>
        <w:ind w:left="680" w:hanging="680"/>
      </w:pPr>
      <w:rPr>
        <w:rFonts w:cs="Times New Roman"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space"/>
      <w:lvlText w:val="第%3項"/>
      <w:lvlJc w:val="left"/>
      <w:pPr>
        <w:ind w:left="1276" w:hanging="1276"/>
      </w:pPr>
      <w:rPr>
        <w:rFonts w:ascii="Arial" w:eastAsia="ＭＳ Ｐゴシック" w:hAnsi="Arial" w:hint="default"/>
        <w:sz w:val="24"/>
        <w:u w:val="none"/>
      </w:rPr>
    </w:lvl>
    <w:lvl w:ilvl="3">
      <w:start w:val="1"/>
      <w:numFmt w:val="decimalFullWidth"/>
      <w:pStyle w:val="4"/>
      <w:suff w:val="nothing"/>
      <w:lvlText w:val="%4．"/>
      <w:lvlJc w:val="left"/>
      <w:pPr>
        <w:ind w:left="340" w:hanging="340"/>
      </w:pPr>
      <w:rPr>
        <w:rFonts w:ascii="ＭＳ Ｐゴシック" w:eastAsia="ＭＳ Ｐゴシック" w:hint="eastAsia"/>
        <w:b w:val="0"/>
        <w:i w:val="0"/>
        <w:sz w:val="22"/>
        <w:u w:val="single"/>
      </w:rPr>
    </w:lvl>
    <w:lvl w:ilvl="4">
      <w:start w:val="1"/>
      <w:numFmt w:val="decimal"/>
      <w:suff w:val="nothing"/>
      <w:lvlText w:val="%5）"/>
      <w:lvlJc w:val="left"/>
      <w:pPr>
        <w:ind w:left="624" w:hanging="227"/>
      </w:pPr>
      <w:rPr>
        <w:rFonts w:ascii="ＭＳ Ｐゴシック" w:eastAsia="ＭＳ Ｐゴシック" w:hint="eastAsia"/>
        <w:sz w:val="22"/>
      </w:rPr>
    </w:lvl>
    <w:lvl w:ilvl="5">
      <w:start w:val="1"/>
      <w:numFmt w:val="decimalEnclosedCircle"/>
      <w:suff w:val="nothing"/>
      <w:lvlText w:val="%6"/>
      <w:lvlJc w:val="left"/>
      <w:pPr>
        <w:ind w:left="624" w:hanging="227"/>
      </w:pPr>
      <w:rPr>
        <w:rFonts w:ascii="ＭＳ Ｐゴシック" w:eastAsia="ＭＳ Ｐゴシック" w:hint="eastAsia"/>
        <w:b w:val="0"/>
        <w:i w:val="0"/>
        <w:sz w:val="22"/>
      </w:rPr>
    </w:lvl>
    <w:lvl w:ilvl="6">
      <w:start w:val="1"/>
      <w:numFmt w:val="aiueoFullWidth"/>
      <w:suff w:val="nothing"/>
      <w:lvlText w:val="%7．"/>
      <w:lvlJc w:val="left"/>
      <w:pPr>
        <w:ind w:left="1106" w:hanging="426"/>
      </w:pPr>
      <w:rPr>
        <w:rFonts w:ascii="ＭＳ 明朝" w:eastAsia="ＭＳ 明朝" w:hint="eastAsia"/>
        <w:sz w:val="22"/>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48" w15:restartNumberingAfterBreak="0">
    <w:nsid w:val="26D1486E"/>
    <w:multiLevelType w:val="hybridMultilevel"/>
    <w:tmpl w:val="997A52DC"/>
    <w:lvl w:ilvl="0" w:tplc="1832A098">
      <w:start w:val="1"/>
      <w:numFmt w:val="aiueoFullWidth"/>
      <w:suff w:val="nothing"/>
      <w:lvlText w:val="%1."/>
      <w:lvlJc w:val="left"/>
      <w:pPr>
        <w:ind w:left="794" w:hanging="306"/>
      </w:pPr>
      <w:rPr>
        <w:rFonts w:hint="eastAsia"/>
        <w:b w:val="0"/>
        <w:i w:val="0"/>
        <w:sz w:val="22"/>
        <w:lang w:val="en-US"/>
      </w:rPr>
    </w:lvl>
    <w:lvl w:ilvl="1" w:tplc="04090017" w:tentative="1">
      <w:start w:val="1"/>
      <w:numFmt w:val="aiueoFullWidth"/>
      <w:lvlText w:val="(%2)"/>
      <w:lvlJc w:val="left"/>
      <w:pPr>
        <w:ind w:left="1328" w:hanging="420"/>
      </w:pPr>
    </w:lvl>
    <w:lvl w:ilvl="2" w:tplc="04090011" w:tentative="1">
      <w:start w:val="1"/>
      <w:numFmt w:val="decimalEnclosedCircle"/>
      <w:lvlText w:val="%3"/>
      <w:lvlJc w:val="left"/>
      <w:pPr>
        <w:ind w:left="1748" w:hanging="420"/>
      </w:pPr>
    </w:lvl>
    <w:lvl w:ilvl="3" w:tplc="0409000F" w:tentative="1">
      <w:start w:val="1"/>
      <w:numFmt w:val="decimal"/>
      <w:lvlText w:val="%4."/>
      <w:lvlJc w:val="left"/>
      <w:pPr>
        <w:ind w:left="2168" w:hanging="420"/>
      </w:pPr>
    </w:lvl>
    <w:lvl w:ilvl="4" w:tplc="04090017" w:tentative="1">
      <w:start w:val="1"/>
      <w:numFmt w:val="aiueoFullWidth"/>
      <w:lvlText w:val="(%5)"/>
      <w:lvlJc w:val="left"/>
      <w:pPr>
        <w:ind w:left="2588" w:hanging="420"/>
      </w:pPr>
    </w:lvl>
    <w:lvl w:ilvl="5" w:tplc="04090011" w:tentative="1">
      <w:start w:val="1"/>
      <w:numFmt w:val="decimalEnclosedCircle"/>
      <w:lvlText w:val="%6"/>
      <w:lvlJc w:val="left"/>
      <w:pPr>
        <w:ind w:left="3008" w:hanging="420"/>
      </w:pPr>
    </w:lvl>
    <w:lvl w:ilvl="6" w:tplc="0409000F" w:tentative="1">
      <w:start w:val="1"/>
      <w:numFmt w:val="decimal"/>
      <w:lvlText w:val="%7."/>
      <w:lvlJc w:val="left"/>
      <w:pPr>
        <w:ind w:left="3428" w:hanging="420"/>
      </w:pPr>
    </w:lvl>
    <w:lvl w:ilvl="7" w:tplc="04090017" w:tentative="1">
      <w:start w:val="1"/>
      <w:numFmt w:val="aiueoFullWidth"/>
      <w:lvlText w:val="(%8)"/>
      <w:lvlJc w:val="left"/>
      <w:pPr>
        <w:ind w:left="3848" w:hanging="420"/>
      </w:pPr>
    </w:lvl>
    <w:lvl w:ilvl="8" w:tplc="04090011" w:tentative="1">
      <w:start w:val="1"/>
      <w:numFmt w:val="decimalEnclosedCircle"/>
      <w:lvlText w:val="%9"/>
      <w:lvlJc w:val="left"/>
      <w:pPr>
        <w:ind w:left="4268" w:hanging="420"/>
      </w:pPr>
    </w:lvl>
  </w:abstractNum>
  <w:abstractNum w:abstractNumId="49" w15:restartNumberingAfterBreak="0">
    <w:nsid w:val="26DF6680"/>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0" w15:restartNumberingAfterBreak="0">
    <w:nsid w:val="27E65287"/>
    <w:multiLevelType w:val="hybridMultilevel"/>
    <w:tmpl w:val="7A489562"/>
    <w:lvl w:ilvl="0" w:tplc="0E16AB48">
      <w:start w:val="1"/>
      <w:numFmt w:val="decimal"/>
      <w:lvlText w:val="%1."/>
      <w:lvlJc w:val="left"/>
      <w:pPr>
        <w:tabs>
          <w:tab w:val="num" w:pos="420"/>
        </w:tabs>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289D4B36"/>
    <w:multiLevelType w:val="hybridMultilevel"/>
    <w:tmpl w:val="794CD47C"/>
    <w:lvl w:ilvl="0" w:tplc="4E9C139E">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52" w15:restartNumberingAfterBreak="0">
    <w:nsid w:val="295D07B8"/>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53" w15:restartNumberingAfterBreak="0">
    <w:nsid w:val="29753982"/>
    <w:multiLevelType w:val="hybridMultilevel"/>
    <w:tmpl w:val="FEA24F8A"/>
    <w:lvl w:ilvl="0" w:tplc="CC64A53C">
      <w:start w:val="1"/>
      <w:numFmt w:val="aiueoFullWidth"/>
      <w:suff w:val="nothing"/>
      <w:lvlText w:val="%1."/>
      <w:lvlJc w:val="left"/>
      <w:pPr>
        <w:ind w:left="312" w:hanging="312"/>
      </w:pPr>
      <w:rPr>
        <w:rFonts w:ascii="ＭＳ 明朝" w:eastAsia="ＭＳ 明朝" w:hAnsi="ＭＳ 明朝" w:hint="eastAsia"/>
        <w:b w:val="0"/>
        <w:i w:val="0"/>
        <w:sz w:val="22"/>
      </w:rPr>
    </w:lvl>
    <w:lvl w:ilvl="1" w:tplc="EBAE223C">
      <w:numFmt w:val="bullet"/>
      <w:lvlText w:val="・"/>
      <w:lvlJc w:val="left"/>
      <w:pPr>
        <w:ind w:left="1126" w:hanging="360"/>
      </w:pPr>
      <w:rPr>
        <w:rFonts w:ascii="ＭＳ 明朝" w:eastAsia="ＭＳ 明朝" w:hAnsi="ＭＳ 明朝" w:cs="Times New Roman" w:hint="eastAsia"/>
      </w:r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54" w15:restartNumberingAfterBreak="0">
    <w:nsid w:val="2A74650F"/>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5" w15:restartNumberingAfterBreak="0">
    <w:nsid w:val="2BB215AC"/>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2C08677E"/>
    <w:multiLevelType w:val="hybridMultilevel"/>
    <w:tmpl w:val="628C2184"/>
    <w:lvl w:ilvl="0" w:tplc="685E537E">
      <w:start w:val="1"/>
      <w:numFmt w:val="decimal"/>
      <w:lvlText w:val="%1."/>
      <w:lvlJc w:val="left"/>
      <w:pPr>
        <w:tabs>
          <w:tab w:val="num" w:pos="420"/>
        </w:tabs>
        <w:ind w:left="420" w:hanging="420"/>
      </w:pPr>
      <w:rPr>
        <w:rFonts w:ascii="ＭＳ 明朝" w:eastAsia="ＭＳ 明朝" w:hint="eastAsia"/>
        <w:b w:val="0"/>
        <w:i w:val="0"/>
        <w:color w:val="auto"/>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57" w15:restartNumberingAfterBreak="0">
    <w:nsid w:val="2CC95AB4"/>
    <w:multiLevelType w:val="hybridMultilevel"/>
    <w:tmpl w:val="16901954"/>
    <w:lvl w:ilvl="0" w:tplc="14BE32BE">
      <w:start w:val="1"/>
      <w:numFmt w:val="aiueoFullWidth"/>
      <w:suff w:val="nothing"/>
      <w:lvlText w:val="%1．"/>
      <w:lvlJc w:val="left"/>
      <w:pPr>
        <w:ind w:left="420" w:hanging="420"/>
      </w:pPr>
      <w:rPr>
        <w:rFonts w:hint="eastAsia"/>
        <w:b w:val="0"/>
        <w:i w:val="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2CD06C0E"/>
    <w:multiLevelType w:val="hybridMultilevel"/>
    <w:tmpl w:val="D34E0F9C"/>
    <w:lvl w:ilvl="0" w:tplc="CADCE2A8">
      <w:start w:val="1"/>
      <w:numFmt w:val="aiueoFullWidth"/>
      <w:suff w:val="nothing"/>
      <w:lvlText w:val="%1."/>
      <w:lvlJc w:val="left"/>
      <w:pPr>
        <w:ind w:left="539"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59" w15:restartNumberingAfterBreak="0">
    <w:nsid w:val="2CDA6C1C"/>
    <w:multiLevelType w:val="hybridMultilevel"/>
    <w:tmpl w:val="98927D76"/>
    <w:lvl w:ilvl="0" w:tplc="FFFFFFFF">
      <w:start w:val="1"/>
      <w:numFmt w:val="decimal"/>
      <w:lvlText w:val="%1."/>
      <w:lvlJc w:val="left"/>
      <w:pPr>
        <w:tabs>
          <w:tab w:val="num" w:pos="420"/>
        </w:tabs>
        <w:ind w:left="420" w:hanging="420"/>
      </w:pPr>
      <w:rPr>
        <w:rFonts w:ascii="ＭＳ 明朝" w:eastAsia="ＭＳ 明朝" w:hint="eastAsia"/>
        <w:b w:val="0"/>
        <w:i w:val="0"/>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0" w15:restartNumberingAfterBreak="0">
    <w:nsid w:val="2DD627D5"/>
    <w:multiLevelType w:val="hybridMultilevel"/>
    <w:tmpl w:val="86447EF2"/>
    <w:lvl w:ilvl="0" w:tplc="DDBC1492">
      <w:start w:val="1"/>
      <w:numFmt w:val="bullet"/>
      <w:lvlText w:val=""/>
      <w:lvlJc w:val="center"/>
      <w:pPr>
        <w:tabs>
          <w:tab w:val="num" w:pos="227"/>
        </w:tabs>
        <w:ind w:left="227" w:hanging="22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08A488F"/>
    <w:multiLevelType w:val="hybridMultilevel"/>
    <w:tmpl w:val="EC8C7ECA"/>
    <w:lvl w:ilvl="0" w:tplc="516280DC">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62" w15:restartNumberingAfterBreak="0">
    <w:nsid w:val="316405D4"/>
    <w:multiLevelType w:val="hybridMultilevel"/>
    <w:tmpl w:val="5C5216B2"/>
    <w:lvl w:ilvl="0" w:tplc="CE10BCD8">
      <w:start w:val="1"/>
      <w:numFmt w:val="aiueoFullWidth"/>
      <w:suff w:val="nothing"/>
      <w:lvlText w:val="%1."/>
      <w:lvlJc w:val="left"/>
      <w:pPr>
        <w:ind w:left="397" w:hanging="284"/>
      </w:pPr>
      <w:rPr>
        <w:rFonts w:hint="eastAsia"/>
        <w:b w:val="0"/>
        <w:i w:val="0"/>
        <w:sz w:val="21"/>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63" w15:restartNumberingAfterBreak="0">
    <w:nsid w:val="33743848"/>
    <w:multiLevelType w:val="hybridMultilevel"/>
    <w:tmpl w:val="C08673C6"/>
    <w:lvl w:ilvl="0" w:tplc="F62CA6F0">
      <w:start w:val="1"/>
      <w:numFmt w:val="decimal"/>
      <w:lvlText w:val="%1."/>
      <w:lvlJc w:val="left"/>
      <w:pPr>
        <w:tabs>
          <w:tab w:val="num" w:pos="420"/>
        </w:tabs>
        <w:ind w:left="420" w:hanging="420"/>
      </w:pPr>
      <w:rPr>
        <w:rFonts w:ascii="ＭＳ 明朝" w:eastAsia="ＭＳ 明朝" w:hint="eastAsia"/>
        <w:b w:val="0"/>
        <w:i w:val="0"/>
        <w:color w:val="auto"/>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4" w15:restartNumberingAfterBreak="0">
    <w:nsid w:val="339647DF"/>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65" w15:restartNumberingAfterBreak="0">
    <w:nsid w:val="36174058"/>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66" w15:restartNumberingAfterBreak="0">
    <w:nsid w:val="36A35C5F"/>
    <w:multiLevelType w:val="hybridMultilevel"/>
    <w:tmpl w:val="E86E4016"/>
    <w:lvl w:ilvl="0" w:tplc="0E16AB48">
      <w:start w:val="1"/>
      <w:numFmt w:val="decimal"/>
      <w:lvlText w:val="%1."/>
      <w:lvlJc w:val="left"/>
      <w:pPr>
        <w:tabs>
          <w:tab w:val="num" w:pos="420"/>
        </w:tabs>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38A675D7"/>
    <w:multiLevelType w:val="hybridMultilevel"/>
    <w:tmpl w:val="E938C500"/>
    <w:lvl w:ilvl="0" w:tplc="40B251CE">
      <w:start w:val="1"/>
      <w:numFmt w:val="aiueoFullWidth"/>
      <w:suff w:val="nothing"/>
      <w:lvlText w:val="%1．"/>
      <w:lvlJc w:val="left"/>
      <w:pPr>
        <w:ind w:left="420" w:hanging="420"/>
      </w:pPr>
      <w:rPr>
        <w:rFonts w:hint="eastAsia"/>
        <w:b w:val="0"/>
        <w:i w:val="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9291B2E"/>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39511A8A"/>
    <w:multiLevelType w:val="hybridMultilevel"/>
    <w:tmpl w:val="55D8AE92"/>
    <w:lvl w:ilvl="0" w:tplc="8B7A4194">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70" w15:restartNumberingAfterBreak="0">
    <w:nsid w:val="3C762CDF"/>
    <w:multiLevelType w:val="hybridMultilevel"/>
    <w:tmpl w:val="ED600F8A"/>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3FAD0B4E"/>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40C7459F"/>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41564265"/>
    <w:multiLevelType w:val="hybridMultilevel"/>
    <w:tmpl w:val="75EAFBAA"/>
    <w:lvl w:ilvl="0" w:tplc="C31801C0">
      <w:start w:val="1"/>
      <w:numFmt w:val="aiueoFullWidth"/>
      <w:suff w:val="nothing"/>
      <w:lvlText w:val="%1."/>
      <w:lvlJc w:val="left"/>
      <w:pPr>
        <w:ind w:left="766" w:hanging="420"/>
      </w:pPr>
      <w:rPr>
        <w:rFonts w:hint="eastAsia"/>
        <w:b w:val="0"/>
        <w:i w:val="0"/>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74" w15:restartNumberingAfterBreak="0">
    <w:nsid w:val="416465EA"/>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5" w15:restartNumberingAfterBreak="0">
    <w:nsid w:val="44652514"/>
    <w:multiLevelType w:val="hybridMultilevel"/>
    <w:tmpl w:val="3DB6DB50"/>
    <w:lvl w:ilvl="0" w:tplc="C130BEA4">
      <w:start w:val="1"/>
      <w:numFmt w:val="aiueoFullWidth"/>
      <w:suff w:val="nothing"/>
      <w:lvlText w:val="%1．"/>
      <w:lvlJc w:val="left"/>
      <w:pPr>
        <w:ind w:left="669" w:hanging="442"/>
      </w:pPr>
      <w:rPr>
        <w:rFonts w:eastAsia="ＭＳ 明朝" w:hint="eastAsia"/>
        <w:b w:val="0"/>
        <w:i w:val="0"/>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6" w15:restartNumberingAfterBreak="0">
    <w:nsid w:val="45631A2D"/>
    <w:multiLevelType w:val="hybridMultilevel"/>
    <w:tmpl w:val="C0E814EE"/>
    <w:lvl w:ilvl="0" w:tplc="CB200D3A">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7" w15:restartNumberingAfterBreak="0">
    <w:nsid w:val="4602741C"/>
    <w:multiLevelType w:val="hybridMultilevel"/>
    <w:tmpl w:val="30929A72"/>
    <w:lvl w:ilvl="0" w:tplc="FFFFFFFF">
      <w:start w:val="1"/>
      <w:numFmt w:val="decimal"/>
      <w:lvlText w:val="%1."/>
      <w:lvlJc w:val="left"/>
      <w:pPr>
        <w:tabs>
          <w:tab w:val="num" w:pos="555"/>
        </w:tabs>
        <w:ind w:left="555" w:hanging="420"/>
      </w:pPr>
      <w:rPr>
        <w:rFonts w:ascii="ＭＳ 明朝" w:eastAsia="ＭＳ 明朝" w:hint="eastAsia"/>
        <w:b w:val="0"/>
        <w:i w:val="0"/>
        <w:sz w:val="21"/>
      </w:rPr>
    </w:lvl>
    <w:lvl w:ilvl="1" w:tplc="FFFFFFFF" w:tentative="1">
      <w:start w:val="1"/>
      <w:numFmt w:val="aiueoFullWidth"/>
      <w:lvlText w:val="(%2)"/>
      <w:lvlJc w:val="left"/>
      <w:pPr>
        <w:tabs>
          <w:tab w:val="num" w:pos="975"/>
        </w:tabs>
        <w:ind w:left="975" w:hanging="420"/>
      </w:pPr>
    </w:lvl>
    <w:lvl w:ilvl="2" w:tplc="FFFFFFFF" w:tentative="1">
      <w:start w:val="1"/>
      <w:numFmt w:val="decimalEnclosedCircle"/>
      <w:lvlText w:val="%3"/>
      <w:lvlJc w:val="left"/>
      <w:pPr>
        <w:tabs>
          <w:tab w:val="num" w:pos="1395"/>
        </w:tabs>
        <w:ind w:left="1395" w:hanging="420"/>
      </w:pPr>
    </w:lvl>
    <w:lvl w:ilvl="3" w:tplc="FFFFFFFF" w:tentative="1">
      <w:start w:val="1"/>
      <w:numFmt w:val="decimal"/>
      <w:lvlText w:val="%4."/>
      <w:lvlJc w:val="left"/>
      <w:pPr>
        <w:tabs>
          <w:tab w:val="num" w:pos="1815"/>
        </w:tabs>
        <w:ind w:left="1815" w:hanging="420"/>
      </w:pPr>
    </w:lvl>
    <w:lvl w:ilvl="4" w:tplc="FFFFFFFF" w:tentative="1">
      <w:start w:val="1"/>
      <w:numFmt w:val="aiueoFullWidth"/>
      <w:lvlText w:val="(%5)"/>
      <w:lvlJc w:val="left"/>
      <w:pPr>
        <w:tabs>
          <w:tab w:val="num" w:pos="2235"/>
        </w:tabs>
        <w:ind w:left="2235" w:hanging="420"/>
      </w:pPr>
    </w:lvl>
    <w:lvl w:ilvl="5" w:tplc="FFFFFFFF" w:tentative="1">
      <w:start w:val="1"/>
      <w:numFmt w:val="decimalEnclosedCircle"/>
      <w:lvlText w:val="%6"/>
      <w:lvlJc w:val="left"/>
      <w:pPr>
        <w:tabs>
          <w:tab w:val="num" w:pos="2655"/>
        </w:tabs>
        <w:ind w:left="2655" w:hanging="420"/>
      </w:pPr>
    </w:lvl>
    <w:lvl w:ilvl="6" w:tplc="FFFFFFFF" w:tentative="1">
      <w:start w:val="1"/>
      <w:numFmt w:val="decimal"/>
      <w:lvlText w:val="%7."/>
      <w:lvlJc w:val="left"/>
      <w:pPr>
        <w:tabs>
          <w:tab w:val="num" w:pos="3075"/>
        </w:tabs>
        <w:ind w:left="3075" w:hanging="420"/>
      </w:pPr>
    </w:lvl>
    <w:lvl w:ilvl="7" w:tplc="FFFFFFFF" w:tentative="1">
      <w:start w:val="1"/>
      <w:numFmt w:val="aiueoFullWidth"/>
      <w:lvlText w:val="(%8)"/>
      <w:lvlJc w:val="left"/>
      <w:pPr>
        <w:tabs>
          <w:tab w:val="num" w:pos="3495"/>
        </w:tabs>
        <w:ind w:left="3495" w:hanging="420"/>
      </w:pPr>
    </w:lvl>
    <w:lvl w:ilvl="8" w:tplc="FFFFFFFF" w:tentative="1">
      <w:start w:val="1"/>
      <w:numFmt w:val="decimalEnclosedCircle"/>
      <w:lvlText w:val="%9"/>
      <w:lvlJc w:val="left"/>
      <w:pPr>
        <w:tabs>
          <w:tab w:val="num" w:pos="3915"/>
        </w:tabs>
        <w:ind w:left="3915" w:hanging="420"/>
      </w:pPr>
    </w:lvl>
  </w:abstractNum>
  <w:abstractNum w:abstractNumId="78" w15:restartNumberingAfterBreak="0">
    <w:nsid w:val="470E2815"/>
    <w:multiLevelType w:val="hybridMultilevel"/>
    <w:tmpl w:val="FBEC4200"/>
    <w:lvl w:ilvl="0" w:tplc="5CE41FC4">
      <w:start w:val="1"/>
      <w:numFmt w:val="aiueoFullWidth"/>
      <w:suff w:val="nothing"/>
      <w:lvlText w:val="%1."/>
      <w:lvlJc w:val="left"/>
      <w:pPr>
        <w:ind w:left="539" w:hanging="312"/>
      </w:pPr>
      <w:rPr>
        <w:rFonts w:hint="eastAsia"/>
        <w:b w:val="0"/>
        <w:i w:val="0"/>
        <w:sz w:val="22"/>
        <w:lang w:val="en-US"/>
      </w:rPr>
    </w:lvl>
    <w:lvl w:ilvl="1" w:tplc="04090017" w:tentative="1">
      <w:start w:val="1"/>
      <w:numFmt w:val="aiueoFullWidth"/>
      <w:lvlText w:val="(%2)"/>
      <w:lvlJc w:val="left"/>
      <w:pPr>
        <w:ind w:left="1296" w:hanging="420"/>
      </w:pPr>
    </w:lvl>
    <w:lvl w:ilvl="2" w:tplc="04090011" w:tentative="1">
      <w:start w:val="1"/>
      <w:numFmt w:val="decimalEnclosedCircle"/>
      <w:lvlText w:val="%3"/>
      <w:lvlJc w:val="left"/>
      <w:pPr>
        <w:ind w:left="1716" w:hanging="420"/>
      </w:pPr>
    </w:lvl>
    <w:lvl w:ilvl="3" w:tplc="0409000F" w:tentative="1">
      <w:start w:val="1"/>
      <w:numFmt w:val="decimal"/>
      <w:lvlText w:val="%4."/>
      <w:lvlJc w:val="left"/>
      <w:pPr>
        <w:ind w:left="2136" w:hanging="420"/>
      </w:pPr>
    </w:lvl>
    <w:lvl w:ilvl="4" w:tplc="04090017" w:tentative="1">
      <w:start w:val="1"/>
      <w:numFmt w:val="aiueoFullWidth"/>
      <w:lvlText w:val="(%5)"/>
      <w:lvlJc w:val="left"/>
      <w:pPr>
        <w:ind w:left="2556" w:hanging="420"/>
      </w:pPr>
    </w:lvl>
    <w:lvl w:ilvl="5" w:tplc="04090011" w:tentative="1">
      <w:start w:val="1"/>
      <w:numFmt w:val="decimalEnclosedCircle"/>
      <w:lvlText w:val="%6"/>
      <w:lvlJc w:val="left"/>
      <w:pPr>
        <w:ind w:left="2976" w:hanging="420"/>
      </w:pPr>
    </w:lvl>
    <w:lvl w:ilvl="6" w:tplc="0409000F" w:tentative="1">
      <w:start w:val="1"/>
      <w:numFmt w:val="decimal"/>
      <w:lvlText w:val="%7."/>
      <w:lvlJc w:val="left"/>
      <w:pPr>
        <w:ind w:left="3396" w:hanging="420"/>
      </w:pPr>
    </w:lvl>
    <w:lvl w:ilvl="7" w:tplc="04090017" w:tentative="1">
      <w:start w:val="1"/>
      <w:numFmt w:val="aiueoFullWidth"/>
      <w:lvlText w:val="(%8)"/>
      <w:lvlJc w:val="left"/>
      <w:pPr>
        <w:ind w:left="3816" w:hanging="420"/>
      </w:pPr>
    </w:lvl>
    <w:lvl w:ilvl="8" w:tplc="04090011" w:tentative="1">
      <w:start w:val="1"/>
      <w:numFmt w:val="decimalEnclosedCircle"/>
      <w:lvlText w:val="%9"/>
      <w:lvlJc w:val="left"/>
      <w:pPr>
        <w:ind w:left="4236" w:hanging="420"/>
      </w:pPr>
    </w:lvl>
  </w:abstractNum>
  <w:abstractNum w:abstractNumId="79" w15:restartNumberingAfterBreak="0">
    <w:nsid w:val="47804FF8"/>
    <w:multiLevelType w:val="hybridMultilevel"/>
    <w:tmpl w:val="5A120128"/>
    <w:lvl w:ilvl="0" w:tplc="A4B660A0">
      <w:start w:val="1"/>
      <w:numFmt w:val="aiueoFullWidth"/>
      <w:suff w:val="nothing"/>
      <w:lvlText w:val="%1."/>
      <w:lvlJc w:val="left"/>
      <w:pPr>
        <w:ind w:left="738" w:hanging="312"/>
      </w:pPr>
      <w:rPr>
        <w:rFonts w:hint="eastAsia"/>
        <w:b w:val="0"/>
        <w:i w:val="0"/>
        <w:color w:val="auto"/>
        <w:sz w:val="22"/>
        <w:lang w:val="en-US"/>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80" w15:restartNumberingAfterBreak="0">
    <w:nsid w:val="4A8E6CE7"/>
    <w:multiLevelType w:val="singleLevel"/>
    <w:tmpl w:val="04090011"/>
    <w:lvl w:ilvl="0">
      <w:start w:val="1"/>
      <w:numFmt w:val="decimalEnclosedCircle"/>
      <w:lvlText w:val="%1"/>
      <w:lvlJc w:val="left"/>
      <w:pPr>
        <w:tabs>
          <w:tab w:val="num" w:pos="425"/>
        </w:tabs>
        <w:ind w:left="425" w:hanging="425"/>
      </w:pPr>
    </w:lvl>
  </w:abstractNum>
  <w:abstractNum w:abstractNumId="81" w15:restartNumberingAfterBreak="0">
    <w:nsid w:val="4AFC5BDE"/>
    <w:multiLevelType w:val="hybridMultilevel"/>
    <w:tmpl w:val="9CBC7CD2"/>
    <w:lvl w:ilvl="0" w:tplc="64EE6EBC">
      <w:start w:val="1"/>
      <w:numFmt w:val="decimal"/>
      <w:lvlText w:val="%1."/>
      <w:lvlJc w:val="left"/>
      <w:pPr>
        <w:tabs>
          <w:tab w:val="num" w:pos="708"/>
        </w:tabs>
        <w:ind w:left="454" w:hanging="454"/>
      </w:pPr>
      <w:rPr>
        <w:rFonts w:ascii="ＭＳ 明朝" w:eastAsia="ＭＳ 明朝" w:hint="eastAsia"/>
        <w:b w:val="0"/>
        <w:i w:val="0"/>
        <w:sz w:val="21"/>
      </w:rPr>
    </w:lvl>
    <w:lvl w:ilvl="1" w:tplc="FFFFFFFF" w:tentative="1">
      <w:start w:val="1"/>
      <w:numFmt w:val="aiueoFullWidth"/>
      <w:lvlText w:val="(%2)"/>
      <w:lvlJc w:val="left"/>
      <w:pPr>
        <w:tabs>
          <w:tab w:val="num" w:pos="912"/>
        </w:tabs>
        <w:ind w:left="912" w:hanging="420"/>
      </w:pPr>
    </w:lvl>
    <w:lvl w:ilvl="2" w:tplc="FFFFFFFF" w:tentative="1">
      <w:start w:val="1"/>
      <w:numFmt w:val="decimalEnclosedCircle"/>
      <w:lvlText w:val="%3"/>
      <w:lvlJc w:val="left"/>
      <w:pPr>
        <w:tabs>
          <w:tab w:val="num" w:pos="1332"/>
        </w:tabs>
        <w:ind w:left="1332" w:hanging="420"/>
      </w:pPr>
    </w:lvl>
    <w:lvl w:ilvl="3" w:tplc="FFFFFFFF" w:tentative="1">
      <w:start w:val="1"/>
      <w:numFmt w:val="decimal"/>
      <w:lvlText w:val="%4."/>
      <w:lvlJc w:val="left"/>
      <w:pPr>
        <w:tabs>
          <w:tab w:val="num" w:pos="1752"/>
        </w:tabs>
        <w:ind w:left="1752" w:hanging="420"/>
      </w:pPr>
    </w:lvl>
    <w:lvl w:ilvl="4" w:tplc="FFFFFFFF" w:tentative="1">
      <w:start w:val="1"/>
      <w:numFmt w:val="aiueoFullWidth"/>
      <w:lvlText w:val="(%5)"/>
      <w:lvlJc w:val="left"/>
      <w:pPr>
        <w:tabs>
          <w:tab w:val="num" w:pos="2172"/>
        </w:tabs>
        <w:ind w:left="2172" w:hanging="420"/>
      </w:pPr>
    </w:lvl>
    <w:lvl w:ilvl="5" w:tplc="FFFFFFFF" w:tentative="1">
      <w:start w:val="1"/>
      <w:numFmt w:val="decimalEnclosedCircle"/>
      <w:lvlText w:val="%6"/>
      <w:lvlJc w:val="left"/>
      <w:pPr>
        <w:tabs>
          <w:tab w:val="num" w:pos="2592"/>
        </w:tabs>
        <w:ind w:left="2592" w:hanging="420"/>
      </w:pPr>
    </w:lvl>
    <w:lvl w:ilvl="6" w:tplc="FFFFFFFF" w:tentative="1">
      <w:start w:val="1"/>
      <w:numFmt w:val="decimal"/>
      <w:lvlText w:val="%7."/>
      <w:lvlJc w:val="left"/>
      <w:pPr>
        <w:tabs>
          <w:tab w:val="num" w:pos="3012"/>
        </w:tabs>
        <w:ind w:left="3012" w:hanging="420"/>
      </w:pPr>
    </w:lvl>
    <w:lvl w:ilvl="7" w:tplc="FFFFFFFF" w:tentative="1">
      <w:start w:val="1"/>
      <w:numFmt w:val="aiueoFullWidth"/>
      <w:lvlText w:val="(%8)"/>
      <w:lvlJc w:val="left"/>
      <w:pPr>
        <w:tabs>
          <w:tab w:val="num" w:pos="3432"/>
        </w:tabs>
        <w:ind w:left="3432" w:hanging="420"/>
      </w:pPr>
    </w:lvl>
    <w:lvl w:ilvl="8" w:tplc="FFFFFFFF" w:tentative="1">
      <w:start w:val="1"/>
      <w:numFmt w:val="decimalEnclosedCircle"/>
      <w:lvlText w:val="%9"/>
      <w:lvlJc w:val="left"/>
      <w:pPr>
        <w:tabs>
          <w:tab w:val="num" w:pos="3852"/>
        </w:tabs>
        <w:ind w:left="3852" w:hanging="420"/>
      </w:pPr>
    </w:lvl>
  </w:abstractNum>
  <w:abstractNum w:abstractNumId="82" w15:restartNumberingAfterBreak="0">
    <w:nsid w:val="4BDD120D"/>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C38407A"/>
    <w:multiLevelType w:val="hybridMultilevel"/>
    <w:tmpl w:val="AE3CD7AC"/>
    <w:lvl w:ilvl="0" w:tplc="7DF6E400">
      <w:start w:val="1"/>
      <w:numFmt w:val="aiueoFullWidth"/>
      <w:suff w:val="nothing"/>
      <w:lvlText w:val="%1．"/>
      <w:lvlJc w:val="left"/>
      <w:pPr>
        <w:ind w:left="420" w:hanging="420"/>
      </w:pPr>
      <w:rPr>
        <w:rFonts w:hint="eastAsia"/>
        <w:b w:val="0"/>
        <w:i w:val="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4D184F5B"/>
    <w:multiLevelType w:val="hybridMultilevel"/>
    <w:tmpl w:val="F280A852"/>
    <w:lvl w:ilvl="0" w:tplc="C91A857E">
      <w:start w:val="1"/>
      <w:numFmt w:val="aiueoFullWidth"/>
      <w:suff w:val="nothing"/>
      <w:lvlText w:val="%1."/>
      <w:lvlJc w:val="left"/>
      <w:pPr>
        <w:ind w:left="530" w:hanging="190"/>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85" w15:restartNumberingAfterBreak="0">
    <w:nsid w:val="4DD23D15"/>
    <w:multiLevelType w:val="hybridMultilevel"/>
    <w:tmpl w:val="2BD87834"/>
    <w:lvl w:ilvl="0" w:tplc="4C42DE42">
      <w:start w:val="1"/>
      <w:numFmt w:val="bullet"/>
      <w:lvlText w:val=""/>
      <w:lvlJc w:val="center"/>
      <w:pPr>
        <w:ind w:left="964" w:hanging="170"/>
      </w:pPr>
      <w:rPr>
        <w:rFonts w:ascii="Wingdings" w:hAnsi="Wingdings" w:hint="default"/>
        <w:spacing w:val="-452"/>
        <w:sz w:val="22"/>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86" w15:restartNumberingAfterBreak="0">
    <w:nsid w:val="4DD40337"/>
    <w:multiLevelType w:val="hybridMultilevel"/>
    <w:tmpl w:val="73B08AB8"/>
    <w:lvl w:ilvl="0" w:tplc="1B98E8FE">
      <w:start w:val="1"/>
      <w:numFmt w:val="aiueoFullWidth"/>
      <w:suff w:val="nothing"/>
      <w:lvlText w:val="%1．"/>
      <w:lvlJc w:val="left"/>
      <w:pPr>
        <w:ind w:left="442" w:hanging="442"/>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E8D3C18"/>
    <w:multiLevelType w:val="hybridMultilevel"/>
    <w:tmpl w:val="D74E8A2A"/>
    <w:lvl w:ilvl="0" w:tplc="E36ADA14">
      <w:start w:val="1"/>
      <w:numFmt w:val="bullet"/>
      <w:lvlText w:val=""/>
      <w:lvlJc w:val="center"/>
      <w:pPr>
        <w:tabs>
          <w:tab w:val="num" w:pos="907"/>
        </w:tabs>
        <w:ind w:left="907" w:hanging="170"/>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4F3A3934"/>
    <w:multiLevelType w:val="hybridMultilevel"/>
    <w:tmpl w:val="E5963BCC"/>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506033F7"/>
    <w:multiLevelType w:val="hybridMultilevel"/>
    <w:tmpl w:val="DEF01690"/>
    <w:lvl w:ilvl="0" w:tplc="CEFAE132">
      <w:start w:val="1"/>
      <w:numFmt w:val="bullet"/>
      <w:lvlText w:val=""/>
      <w:lvlJc w:val="center"/>
      <w:pPr>
        <w:tabs>
          <w:tab w:val="num" w:pos="624"/>
        </w:tabs>
        <w:ind w:left="624" w:hanging="22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16D1359"/>
    <w:multiLevelType w:val="hybridMultilevel"/>
    <w:tmpl w:val="357E7452"/>
    <w:lvl w:ilvl="0" w:tplc="01AEDC80">
      <w:start w:val="1"/>
      <w:numFmt w:val="aiueoFullWidth"/>
      <w:suff w:val="nothing"/>
      <w:lvlText w:val="%1．"/>
      <w:lvlJc w:val="left"/>
      <w:pPr>
        <w:ind w:left="669" w:hanging="442"/>
      </w:pPr>
      <w:rPr>
        <w:rFonts w:ascii="ＭＳ 明朝" w:eastAsia="ＭＳ 明朝" w:hAnsi="ＭＳ 明朝"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91" w15:restartNumberingAfterBreak="0">
    <w:nsid w:val="519207BC"/>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2" w15:restartNumberingAfterBreak="0">
    <w:nsid w:val="51DD50A5"/>
    <w:multiLevelType w:val="hybridMultilevel"/>
    <w:tmpl w:val="7410F966"/>
    <w:lvl w:ilvl="0" w:tplc="0706B9AC">
      <w:start w:val="1"/>
      <w:numFmt w:val="aiueoFullWidth"/>
      <w:suff w:val="nothing"/>
      <w:lvlText w:val="%1."/>
      <w:lvlJc w:val="left"/>
      <w:pPr>
        <w:ind w:left="312" w:hanging="312"/>
      </w:pPr>
      <w:rPr>
        <w:rFonts w:hint="eastAsia"/>
        <w:b w:val="0"/>
        <w:i w:val="0"/>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93" w15:restartNumberingAfterBreak="0">
    <w:nsid w:val="52013E70"/>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4" w15:restartNumberingAfterBreak="0">
    <w:nsid w:val="52611DCD"/>
    <w:multiLevelType w:val="hybridMultilevel"/>
    <w:tmpl w:val="73B08AB8"/>
    <w:lvl w:ilvl="0" w:tplc="1B98E8FE">
      <w:start w:val="1"/>
      <w:numFmt w:val="aiueoFullWidth"/>
      <w:suff w:val="nothing"/>
      <w:lvlText w:val="%1．"/>
      <w:lvlJc w:val="left"/>
      <w:pPr>
        <w:ind w:left="442" w:hanging="442"/>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5504554C"/>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6" w15:restartNumberingAfterBreak="0">
    <w:nsid w:val="553F0A33"/>
    <w:multiLevelType w:val="hybridMultilevel"/>
    <w:tmpl w:val="1A8CAE4E"/>
    <w:lvl w:ilvl="0" w:tplc="6542FC7E">
      <w:start w:val="1"/>
      <w:numFmt w:val="aiueoFullWidth"/>
      <w:suff w:val="nothing"/>
      <w:lvlText w:val="%1."/>
      <w:lvlJc w:val="left"/>
      <w:pPr>
        <w:ind w:left="454" w:hanging="397"/>
      </w:pPr>
      <w:rPr>
        <w:rFonts w:hint="eastAsia"/>
        <w:b w:val="0"/>
        <w:i w:val="0"/>
        <w:sz w:val="21"/>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97" w15:restartNumberingAfterBreak="0">
    <w:nsid w:val="56443066"/>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58AB70E8"/>
    <w:multiLevelType w:val="hybridMultilevel"/>
    <w:tmpl w:val="1076E512"/>
    <w:lvl w:ilvl="0" w:tplc="4AEE1B42">
      <w:start w:val="1"/>
      <w:numFmt w:val="bullet"/>
      <w:lvlText w:val=""/>
      <w:lvlJc w:val="center"/>
      <w:pPr>
        <w:tabs>
          <w:tab w:val="num" w:pos="227"/>
        </w:tabs>
        <w:ind w:left="227" w:hanging="22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980491B"/>
    <w:multiLevelType w:val="hybridMultilevel"/>
    <w:tmpl w:val="8FE278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5ADB57A9"/>
    <w:multiLevelType w:val="hybridMultilevel"/>
    <w:tmpl w:val="69F0B1A6"/>
    <w:lvl w:ilvl="0" w:tplc="FFFFFFFF">
      <w:start w:val="1"/>
      <w:numFmt w:val="decimal"/>
      <w:lvlText w:val="%1."/>
      <w:lvlJc w:val="left"/>
      <w:pPr>
        <w:tabs>
          <w:tab w:val="num" w:pos="420"/>
        </w:tabs>
        <w:ind w:left="420" w:hanging="420"/>
      </w:pPr>
      <w:rPr>
        <w:rFonts w:ascii="ＭＳ 明朝" w:eastAsia="ＭＳ 明朝" w:hint="eastAsia"/>
        <w:b w:val="0"/>
        <w:i w:val="0"/>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01" w15:restartNumberingAfterBreak="0">
    <w:nsid w:val="5B0A4F05"/>
    <w:multiLevelType w:val="hybridMultilevel"/>
    <w:tmpl w:val="9D8C96BE"/>
    <w:lvl w:ilvl="0" w:tplc="97842ACE">
      <w:start w:val="1"/>
      <w:numFmt w:val="decimalEnclosedCircle"/>
      <w:lvlText w:val="%1"/>
      <w:lvlJc w:val="left"/>
      <w:pPr>
        <w:tabs>
          <w:tab w:val="num" w:pos="567"/>
        </w:tabs>
        <w:ind w:left="567" w:hanging="227"/>
      </w:pPr>
      <w:rPr>
        <w:rFonts w:ascii="ＭＳ 明朝" w:eastAsia="ＭＳ 明朝" w:hint="eastAsia"/>
        <w:spacing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5B965A5B"/>
    <w:multiLevelType w:val="hybridMultilevel"/>
    <w:tmpl w:val="036C9768"/>
    <w:lvl w:ilvl="0" w:tplc="F2A8B736">
      <w:start w:val="1"/>
      <w:numFmt w:val="aiueoFullWidth"/>
      <w:suff w:val="nothing"/>
      <w:lvlText w:val="%1．"/>
      <w:lvlJc w:val="left"/>
      <w:pPr>
        <w:ind w:left="442" w:hanging="44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BB904ED"/>
    <w:multiLevelType w:val="hybridMultilevel"/>
    <w:tmpl w:val="ED600F8A"/>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5BF22C02"/>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05" w15:restartNumberingAfterBreak="0">
    <w:nsid w:val="5D51303F"/>
    <w:multiLevelType w:val="hybridMultilevel"/>
    <w:tmpl w:val="3992160E"/>
    <w:lvl w:ilvl="0" w:tplc="8B7EE8EC">
      <w:start w:val="1"/>
      <w:numFmt w:val="aiueoFullWidth"/>
      <w:suff w:val="nothing"/>
      <w:lvlText w:val="%1."/>
      <w:lvlJc w:val="left"/>
      <w:pPr>
        <w:ind w:left="-28" w:firstLine="255"/>
      </w:pPr>
      <w:rPr>
        <w:rFonts w:ascii="ＭＳ 明朝" w:eastAsia="ＭＳ 明朝" w:hAnsi="ＭＳ 明朝"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06" w15:restartNumberingAfterBreak="0">
    <w:nsid w:val="5E162E75"/>
    <w:multiLevelType w:val="hybridMultilevel"/>
    <w:tmpl w:val="ED600F8A"/>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5E5B192B"/>
    <w:multiLevelType w:val="hybridMultilevel"/>
    <w:tmpl w:val="BE846500"/>
    <w:lvl w:ilvl="0" w:tplc="36083D94">
      <w:start w:val="1"/>
      <w:numFmt w:val="aiueoFullWidth"/>
      <w:lvlText w:val="%1."/>
      <w:lvlJc w:val="left"/>
      <w:pPr>
        <w:ind w:left="420" w:hanging="420"/>
      </w:pPr>
      <w:rPr>
        <w:rFonts w:hint="eastAsia"/>
        <w:b w:val="0"/>
        <w:i w:val="0"/>
        <w:color w:val="FF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5F656B86"/>
    <w:multiLevelType w:val="multilevel"/>
    <w:tmpl w:val="2ECEDBAA"/>
    <w:styleLink w:val="1"/>
    <w:lvl w:ilvl="0">
      <w:start w:val="1"/>
      <w:numFmt w:val="decimalFullWidth"/>
      <w:lvlText w:val="第%1編"/>
      <w:lvlJc w:val="left"/>
      <w:pPr>
        <w:ind w:left="425" w:hanging="425"/>
      </w:pPr>
      <w:rPr>
        <w:rFonts w:hint="eastAsia"/>
      </w:rPr>
    </w:lvl>
    <w:lvl w:ilvl="1">
      <w:start w:val="1"/>
      <w:numFmt w:val="japaneseCounting"/>
      <w:lvlText w:val="第%2節"/>
      <w:lvlJc w:val="left"/>
      <w:pPr>
        <w:ind w:left="851" w:hanging="426"/>
      </w:pPr>
      <w:rPr>
        <w:rFonts w:hint="eastAsia"/>
      </w:rPr>
    </w:lvl>
    <w:lvl w:ilvl="2">
      <w:start w:val="1"/>
      <w:numFmt w:val="japaneseCounting"/>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09" w15:restartNumberingAfterBreak="0">
    <w:nsid w:val="601C6FE5"/>
    <w:multiLevelType w:val="hybridMultilevel"/>
    <w:tmpl w:val="B2224EF6"/>
    <w:lvl w:ilvl="0" w:tplc="1744033E">
      <w:start w:val="1"/>
      <w:numFmt w:val="aiueoFullWidth"/>
      <w:suff w:val="nothing"/>
      <w:lvlText w:val="%1."/>
      <w:lvlJc w:val="left"/>
      <w:pPr>
        <w:ind w:left="760" w:hanging="420"/>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60AA23B8"/>
    <w:multiLevelType w:val="hybridMultilevel"/>
    <w:tmpl w:val="D904FB24"/>
    <w:lvl w:ilvl="0" w:tplc="4D80B044">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11" w15:restartNumberingAfterBreak="0">
    <w:nsid w:val="6300375D"/>
    <w:multiLevelType w:val="hybridMultilevel"/>
    <w:tmpl w:val="86947E66"/>
    <w:lvl w:ilvl="0" w:tplc="792C1C84">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12" w15:restartNumberingAfterBreak="0">
    <w:nsid w:val="65860E2C"/>
    <w:multiLevelType w:val="hybridMultilevel"/>
    <w:tmpl w:val="74A2D50E"/>
    <w:lvl w:ilvl="0" w:tplc="0C268BF4">
      <w:start w:val="1"/>
      <w:numFmt w:val="bullet"/>
      <w:lvlText w:val="○"/>
      <w:lvlJc w:val="center"/>
      <w:pPr>
        <w:tabs>
          <w:tab w:val="num" w:pos="340"/>
        </w:tabs>
        <w:ind w:left="340" w:hanging="340"/>
      </w:pPr>
      <w:rPr>
        <w:rFonts w:ascii="ＭＳ 明朝" w:eastAsia="ＭＳ 明朝" w:hAnsi="ＭＳ 明朝" w:hint="eastAsia"/>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67B133C7"/>
    <w:multiLevelType w:val="hybridMultilevel"/>
    <w:tmpl w:val="975AEDC0"/>
    <w:lvl w:ilvl="0" w:tplc="63264092">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686A0AC6"/>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68B70C3E"/>
    <w:multiLevelType w:val="hybridMultilevel"/>
    <w:tmpl w:val="D34E0F9C"/>
    <w:lvl w:ilvl="0" w:tplc="CADCE2A8">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16" w15:restartNumberingAfterBreak="0">
    <w:nsid w:val="69E412A5"/>
    <w:multiLevelType w:val="hybridMultilevel"/>
    <w:tmpl w:val="A4C483A8"/>
    <w:lvl w:ilvl="0" w:tplc="2CE0DD36">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296" w:hanging="420"/>
      </w:pPr>
    </w:lvl>
    <w:lvl w:ilvl="2" w:tplc="04090011" w:tentative="1">
      <w:start w:val="1"/>
      <w:numFmt w:val="decimalEnclosedCircle"/>
      <w:lvlText w:val="%3"/>
      <w:lvlJc w:val="left"/>
      <w:pPr>
        <w:ind w:left="1716" w:hanging="420"/>
      </w:pPr>
    </w:lvl>
    <w:lvl w:ilvl="3" w:tplc="0409000F" w:tentative="1">
      <w:start w:val="1"/>
      <w:numFmt w:val="decimal"/>
      <w:lvlText w:val="%4."/>
      <w:lvlJc w:val="left"/>
      <w:pPr>
        <w:ind w:left="2136" w:hanging="420"/>
      </w:pPr>
    </w:lvl>
    <w:lvl w:ilvl="4" w:tplc="04090017" w:tentative="1">
      <w:start w:val="1"/>
      <w:numFmt w:val="aiueoFullWidth"/>
      <w:lvlText w:val="(%5)"/>
      <w:lvlJc w:val="left"/>
      <w:pPr>
        <w:ind w:left="2556" w:hanging="420"/>
      </w:pPr>
    </w:lvl>
    <w:lvl w:ilvl="5" w:tplc="04090011" w:tentative="1">
      <w:start w:val="1"/>
      <w:numFmt w:val="decimalEnclosedCircle"/>
      <w:lvlText w:val="%6"/>
      <w:lvlJc w:val="left"/>
      <w:pPr>
        <w:ind w:left="2976" w:hanging="420"/>
      </w:pPr>
    </w:lvl>
    <w:lvl w:ilvl="6" w:tplc="0409000F" w:tentative="1">
      <w:start w:val="1"/>
      <w:numFmt w:val="decimal"/>
      <w:lvlText w:val="%7."/>
      <w:lvlJc w:val="left"/>
      <w:pPr>
        <w:ind w:left="3396" w:hanging="420"/>
      </w:pPr>
    </w:lvl>
    <w:lvl w:ilvl="7" w:tplc="04090017" w:tentative="1">
      <w:start w:val="1"/>
      <w:numFmt w:val="aiueoFullWidth"/>
      <w:lvlText w:val="(%8)"/>
      <w:lvlJc w:val="left"/>
      <w:pPr>
        <w:ind w:left="3816" w:hanging="420"/>
      </w:pPr>
    </w:lvl>
    <w:lvl w:ilvl="8" w:tplc="04090011" w:tentative="1">
      <w:start w:val="1"/>
      <w:numFmt w:val="decimalEnclosedCircle"/>
      <w:lvlText w:val="%9"/>
      <w:lvlJc w:val="left"/>
      <w:pPr>
        <w:ind w:left="4236" w:hanging="420"/>
      </w:pPr>
    </w:lvl>
  </w:abstractNum>
  <w:abstractNum w:abstractNumId="117" w15:restartNumberingAfterBreak="0">
    <w:nsid w:val="6AD403E1"/>
    <w:multiLevelType w:val="hybridMultilevel"/>
    <w:tmpl w:val="CDC454CA"/>
    <w:lvl w:ilvl="0" w:tplc="3F04F5FA">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18" w15:restartNumberingAfterBreak="0">
    <w:nsid w:val="6B6A0FC9"/>
    <w:multiLevelType w:val="hybridMultilevel"/>
    <w:tmpl w:val="036C9768"/>
    <w:lvl w:ilvl="0" w:tplc="F2A8B736">
      <w:start w:val="1"/>
      <w:numFmt w:val="aiueoFullWidth"/>
      <w:suff w:val="nothing"/>
      <w:lvlText w:val="%1．"/>
      <w:lvlJc w:val="left"/>
      <w:pPr>
        <w:ind w:left="442" w:hanging="44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6B707FFB"/>
    <w:multiLevelType w:val="hybridMultilevel"/>
    <w:tmpl w:val="934AE604"/>
    <w:lvl w:ilvl="0" w:tplc="AA5AB6DC">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20" w15:restartNumberingAfterBreak="0">
    <w:nsid w:val="6B945858"/>
    <w:multiLevelType w:val="hybridMultilevel"/>
    <w:tmpl w:val="979EF74A"/>
    <w:lvl w:ilvl="0" w:tplc="9656D46A">
      <w:start w:val="1"/>
      <w:numFmt w:val="aiueoFullWidth"/>
      <w:suff w:val="nothing"/>
      <w:lvlText w:val="%1."/>
      <w:lvlJc w:val="left"/>
      <w:pPr>
        <w:ind w:left="417" w:hanging="360"/>
      </w:pPr>
      <w:rPr>
        <w:rFonts w:ascii="ＭＳ 明朝" w:eastAsia="ＭＳ 明朝" w:hAnsi="ＭＳ 明朝"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21" w15:restartNumberingAfterBreak="0">
    <w:nsid w:val="6C7A49DA"/>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2" w15:restartNumberingAfterBreak="0">
    <w:nsid w:val="6DEB16F3"/>
    <w:multiLevelType w:val="hybridMultilevel"/>
    <w:tmpl w:val="9C585B92"/>
    <w:lvl w:ilvl="0" w:tplc="593CE2FE">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23" w15:restartNumberingAfterBreak="0">
    <w:nsid w:val="6E8C3219"/>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4" w15:restartNumberingAfterBreak="0">
    <w:nsid w:val="7077498B"/>
    <w:multiLevelType w:val="hybridMultilevel"/>
    <w:tmpl w:val="18E6ABA6"/>
    <w:lvl w:ilvl="0" w:tplc="0E16AB48">
      <w:start w:val="1"/>
      <w:numFmt w:val="decimal"/>
      <w:lvlText w:val="%1."/>
      <w:lvlJc w:val="left"/>
      <w:pPr>
        <w:tabs>
          <w:tab w:val="num" w:pos="420"/>
        </w:tabs>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709423F9"/>
    <w:multiLevelType w:val="hybridMultilevel"/>
    <w:tmpl w:val="90DE1FF2"/>
    <w:lvl w:ilvl="0" w:tplc="FFFFFFFF">
      <w:start w:val="1"/>
      <w:numFmt w:val="decimal"/>
      <w:lvlText w:val="%1."/>
      <w:lvlJc w:val="left"/>
      <w:pPr>
        <w:tabs>
          <w:tab w:val="num" w:pos="420"/>
        </w:tabs>
        <w:ind w:left="420" w:hanging="420"/>
      </w:pPr>
      <w:rPr>
        <w:rFonts w:ascii="ＭＳ 明朝" w:eastAsia="ＭＳ 明朝" w:hint="eastAsia"/>
        <w:b w:val="0"/>
        <w:i w:val="0"/>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26" w15:restartNumberingAfterBreak="0">
    <w:nsid w:val="71151168"/>
    <w:multiLevelType w:val="hybridMultilevel"/>
    <w:tmpl w:val="1A544E3C"/>
    <w:lvl w:ilvl="0" w:tplc="E40E6BEE">
      <w:start w:val="1"/>
      <w:numFmt w:val="aiueoFullWidth"/>
      <w:suff w:val="nothing"/>
      <w:lvlText w:val="(%1)"/>
      <w:lvlJc w:val="left"/>
      <w:pPr>
        <w:ind w:left="964" w:hanging="907"/>
      </w:pPr>
      <w:rPr>
        <w:rFonts w:ascii="ＭＳ 明朝" w:eastAsia="ＭＳ 明朝" w:hint="eastAsia"/>
        <w:sz w:val="22"/>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127" w15:restartNumberingAfterBreak="0">
    <w:nsid w:val="71854B5E"/>
    <w:multiLevelType w:val="hybridMultilevel"/>
    <w:tmpl w:val="EC8C7ECA"/>
    <w:lvl w:ilvl="0" w:tplc="516280DC">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28" w15:restartNumberingAfterBreak="0">
    <w:nsid w:val="71FB0D74"/>
    <w:multiLevelType w:val="hybridMultilevel"/>
    <w:tmpl w:val="94CE4294"/>
    <w:lvl w:ilvl="0" w:tplc="FFFFFFFF">
      <w:start w:val="1"/>
      <w:numFmt w:val="decimal"/>
      <w:lvlText w:val="%1."/>
      <w:lvlJc w:val="left"/>
      <w:pPr>
        <w:tabs>
          <w:tab w:val="num" w:pos="492"/>
        </w:tabs>
        <w:ind w:left="492" w:hanging="420"/>
      </w:pPr>
      <w:rPr>
        <w:rFonts w:ascii="ＭＳ 明朝" w:eastAsia="ＭＳ 明朝" w:hint="eastAsia"/>
        <w:b w:val="0"/>
        <w:i w:val="0"/>
        <w:sz w:val="21"/>
      </w:rPr>
    </w:lvl>
    <w:lvl w:ilvl="1" w:tplc="FFFFFFFF" w:tentative="1">
      <w:start w:val="1"/>
      <w:numFmt w:val="aiueoFullWidth"/>
      <w:lvlText w:val="(%2)"/>
      <w:lvlJc w:val="left"/>
      <w:pPr>
        <w:tabs>
          <w:tab w:val="num" w:pos="912"/>
        </w:tabs>
        <w:ind w:left="912" w:hanging="420"/>
      </w:pPr>
    </w:lvl>
    <w:lvl w:ilvl="2" w:tplc="FFFFFFFF" w:tentative="1">
      <w:start w:val="1"/>
      <w:numFmt w:val="decimalEnclosedCircle"/>
      <w:lvlText w:val="%3"/>
      <w:lvlJc w:val="left"/>
      <w:pPr>
        <w:tabs>
          <w:tab w:val="num" w:pos="1332"/>
        </w:tabs>
        <w:ind w:left="1332" w:hanging="420"/>
      </w:pPr>
    </w:lvl>
    <w:lvl w:ilvl="3" w:tplc="FFFFFFFF" w:tentative="1">
      <w:start w:val="1"/>
      <w:numFmt w:val="decimal"/>
      <w:lvlText w:val="%4."/>
      <w:lvlJc w:val="left"/>
      <w:pPr>
        <w:tabs>
          <w:tab w:val="num" w:pos="1752"/>
        </w:tabs>
        <w:ind w:left="1752" w:hanging="420"/>
      </w:pPr>
    </w:lvl>
    <w:lvl w:ilvl="4" w:tplc="FFFFFFFF" w:tentative="1">
      <w:start w:val="1"/>
      <w:numFmt w:val="aiueoFullWidth"/>
      <w:lvlText w:val="(%5)"/>
      <w:lvlJc w:val="left"/>
      <w:pPr>
        <w:tabs>
          <w:tab w:val="num" w:pos="2172"/>
        </w:tabs>
        <w:ind w:left="2172" w:hanging="420"/>
      </w:pPr>
    </w:lvl>
    <w:lvl w:ilvl="5" w:tplc="FFFFFFFF" w:tentative="1">
      <w:start w:val="1"/>
      <w:numFmt w:val="decimalEnclosedCircle"/>
      <w:lvlText w:val="%6"/>
      <w:lvlJc w:val="left"/>
      <w:pPr>
        <w:tabs>
          <w:tab w:val="num" w:pos="2592"/>
        </w:tabs>
        <w:ind w:left="2592" w:hanging="420"/>
      </w:pPr>
    </w:lvl>
    <w:lvl w:ilvl="6" w:tplc="FFFFFFFF" w:tentative="1">
      <w:start w:val="1"/>
      <w:numFmt w:val="decimal"/>
      <w:lvlText w:val="%7."/>
      <w:lvlJc w:val="left"/>
      <w:pPr>
        <w:tabs>
          <w:tab w:val="num" w:pos="3012"/>
        </w:tabs>
        <w:ind w:left="3012" w:hanging="420"/>
      </w:pPr>
    </w:lvl>
    <w:lvl w:ilvl="7" w:tplc="FFFFFFFF" w:tentative="1">
      <w:start w:val="1"/>
      <w:numFmt w:val="aiueoFullWidth"/>
      <w:lvlText w:val="(%8)"/>
      <w:lvlJc w:val="left"/>
      <w:pPr>
        <w:tabs>
          <w:tab w:val="num" w:pos="3432"/>
        </w:tabs>
        <w:ind w:left="3432" w:hanging="420"/>
      </w:pPr>
    </w:lvl>
    <w:lvl w:ilvl="8" w:tplc="FFFFFFFF" w:tentative="1">
      <w:start w:val="1"/>
      <w:numFmt w:val="decimalEnclosedCircle"/>
      <w:lvlText w:val="%9"/>
      <w:lvlJc w:val="left"/>
      <w:pPr>
        <w:tabs>
          <w:tab w:val="num" w:pos="3852"/>
        </w:tabs>
        <w:ind w:left="3852" w:hanging="420"/>
      </w:pPr>
    </w:lvl>
  </w:abstractNum>
  <w:abstractNum w:abstractNumId="129" w15:restartNumberingAfterBreak="0">
    <w:nsid w:val="721029FF"/>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30" w15:restartNumberingAfterBreak="0">
    <w:nsid w:val="73654BAA"/>
    <w:multiLevelType w:val="hybridMultilevel"/>
    <w:tmpl w:val="D0FCD238"/>
    <w:lvl w:ilvl="0" w:tplc="27D69578">
      <w:start w:val="1"/>
      <w:numFmt w:val="aiueoFullWidth"/>
      <w:suff w:val="nothing"/>
      <w:lvlText w:val="%1."/>
      <w:lvlJc w:val="left"/>
      <w:pPr>
        <w:ind w:left="760" w:hanging="420"/>
      </w:pPr>
      <w:rPr>
        <w:rFonts w:hint="eastAsia"/>
        <w:b w:val="0"/>
        <w:i w:val="0"/>
        <w:sz w:val="21"/>
        <w:lang w:val="x-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758B15BC"/>
    <w:multiLevelType w:val="hybridMultilevel"/>
    <w:tmpl w:val="B3E8527A"/>
    <w:lvl w:ilvl="0" w:tplc="6E96D3E0">
      <w:start w:val="1"/>
      <w:numFmt w:val="aiueoFullWidth"/>
      <w:suff w:val="nothing"/>
      <w:lvlText w:val="%1."/>
      <w:lvlJc w:val="left"/>
      <w:pPr>
        <w:ind w:left="572" w:hanging="572"/>
      </w:pPr>
      <w:rPr>
        <w:rFonts w:hint="eastAsia"/>
        <w:b w:val="0"/>
        <w:i w:val="0"/>
        <w:sz w:val="21"/>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32" w15:restartNumberingAfterBreak="0">
    <w:nsid w:val="76C11781"/>
    <w:multiLevelType w:val="hybridMultilevel"/>
    <w:tmpl w:val="0428C068"/>
    <w:lvl w:ilvl="0" w:tplc="0CC68B7C">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33" w15:restartNumberingAfterBreak="0">
    <w:nsid w:val="770E2E6F"/>
    <w:multiLevelType w:val="multilevel"/>
    <w:tmpl w:val="366AE75E"/>
    <w:lvl w:ilvl="0">
      <w:start w:val="1"/>
      <w:numFmt w:val="decimalFullWidth"/>
      <w:pStyle w:val="10"/>
      <w:suff w:val="space"/>
      <w:lvlText w:val="第%1章"/>
      <w:lvlJc w:val="left"/>
      <w:pPr>
        <w:ind w:left="0" w:firstLine="0"/>
      </w:pPr>
      <w:rPr>
        <w:rFonts w:ascii="ＭＳ ゴシック" w:eastAsia="ＭＳ ゴシック" w:hint="eastAsia"/>
        <w:b w:val="0"/>
        <w:bCs w:val="0"/>
        <w:i w:val="0"/>
        <w:iCs w:val="0"/>
        <w:caps w:val="0"/>
        <w:smallCaps w:val="0"/>
        <w:strike w:val="0"/>
        <w:dstrike w:val="0"/>
        <w:noProof w:val="0"/>
        <w:vanish w:val="0"/>
        <w:color w:val="000000"/>
        <w:spacing w:val="0"/>
        <w:position w:val="0"/>
        <w:sz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pStyle w:val="2"/>
      <w:suff w:val="space"/>
      <w:lvlText w:val="第%2節"/>
      <w:lvlJc w:val="left"/>
      <w:pPr>
        <w:ind w:left="680" w:hanging="680"/>
      </w:pPr>
      <w:rPr>
        <w:rFonts w:ascii="ＭＳ ゴシック" w:eastAsia="ＭＳ ゴシック" w:hint="eastAsia"/>
        <w:b w:val="0"/>
        <w:bCs w:val="0"/>
        <w:i w:val="0"/>
        <w:iCs w:val="0"/>
        <w:caps w:val="0"/>
        <w:smallCaps w:val="0"/>
        <w:strike w:val="0"/>
        <w:dstrike w:val="0"/>
        <w:noProof w:val="0"/>
        <w:vanish w:val="0"/>
        <w:color w:val="000000"/>
        <w:spacing w:val="0"/>
        <w:w w:val="10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第%3項"/>
      <w:lvlJc w:val="left"/>
      <w:pPr>
        <w:ind w:left="1560" w:hanging="1560"/>
      </w:pPr>
      <w:rPr>
        <w:rFonts w:ascii="ＭＳ Ｐゴシック" w:eastAsia="ＭＳ Ｐゴシック" w:hint="eastAsia"/>
        <w:b w:val="0"/>
        <w:bCs w:val="0"/>
        <w:i w:val="0"/>
        <w:iCs w:val="0"/>
        <w:caps w:val="0"/>
        <w:smallCaps w:val="0"/>
        <w:strike w:val="0"/>
        <w:dstrike w:val="0"/>
        <w:noProof w:val="0"/>
        <w:vanish w:val="0"/>
        <w:color w:val="00000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pStyle w:val="5"/>
      <w:suff w:val="nothing"/>
      <w:lvlText w:val="%4．"/>
      <w:lvlJc w:val="left"/>
      <w:pPr>
        <w:ind w:left="340" w:hanging="340"/>
      </w:pPr>
      <w:rPr>
        <w:rFonts w:ascii="ＭＳ Ｐゴシック" w:eastAsia="ＭＳ Ｐゴシック" w:hint="eastAsia"/>
        <w:b w:val="0"/>
        <w:i w:val="0"/>
        <w:color w:val="000000" w:themeColor="text1"/>
        <w:sz w:val="22"/>
        <w:u w:val="single"/>
      </w:rPr>
    </w:lvl>
    <w:lvl w:ilvl="4">
      <w:start w:val="1"/>
      <w:numFmt w:val="decimal"/>
      <w:pStyle w:val="6"/>
      <w:suff w:val="nothing"/>
      <w:lvlText w:val="（%5）"/>
      <w:lvlJc w:val="left"/>
      <w:pPr>
        <w:ind w:left="1191" w:hanging="1050"/>
      </w:pPr>
      <w:rPr>
        <w:rFonts w:ascii="ＭＳ Ｐゴシック" w:eastAsia="ＭＳ Ｐゴシック" w:cs="Times New Roman" w:hint="eastAsia"/>
        <w:b w:val="0"/>
        <w:bCs w:val="0"/>
        <w:i w:val="0"/>
        <w:iCs w:val="0"/>
        <w:caps w:val="0"/>
        <w:smallCaps w:val="0"/>
        <w:strike w:val="0"/>
        <w:dstrike w:val="0"/>
        <w:noProof w:val="0"/>
        <w:vanish w:val="0"/>
        <w:color w:val="000000" w:themeColor="tex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7"/>
      <w:suff w:val="nothing"/>
      <w:lvlText w:val="%6）"/>
      <w:lvlJc w:val="left"/>
      <w:pPr>
        <w:ind w:left="397" w:hanging="397"/>
      </w:pPr>
      <w:rPr>
        <w:rFonts w:ascii="ＭＳ Ｐゴシック" w:eastAsia="ＭＳ Ｐゴシック" w:cs="Times New Roman" w:hint="eastAsia"/>
        <w:b w:val="0"/>
        <w:bCs w:val="0"/>
        <w:i w:val="0"/>
        <w:iCs w:val="0"/>
        <w:caps w:val="0"/>
        <w:smallCaps w:val="0"/>
        <w:strike w:val="0"/>
        <w:dstrike w:val="0"/>
        <w:noProof w:val="0"/>
        <w:vanish w:val="0"/>
        <w:color w:val="000000" w:themeColor="text1"/>
        <w:spacing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Roman"/>
      <w:pStyle w:val="8"/>
      <w:suff w:val="space"/>
      <w:lvlText w:val="%7）"/>
      <w:lvlJc w:val="left"/>
      <w:pPr>
        <w:ind w:left="1106" w:hanging="766"/>
      </w:pPr>
      <w:rPr>
        <w:rFonts w:ascii="ＭＳ Ｐゴシック" w:eastAsia="ＭＳ Ｐゴシック" w:hint="eastAsia"/>
        <w:b w:val="0"/>
        <w:i w:val="0"/>
        <w:sz w:val="22"/>
      </w:rPr>
    </w:lvl>
    <w:lvl w:ilvl="7">
      <w:start w:val="1"/>
      <w:numFmt w:val="none"/>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4" w15:restartNumberingAfterBreak="0">
    <w:nsid w:val="7736297A"/>
    <w:multiLevelType w:val="hybridMultilevel"/>
    <w:tmpl w:val="03FA0A6E"/>
    <w:lvl w:ilvl="0" w:tplc="87DA3FEC">
      <w:start w:val="1"/>
      <w:numFmt w:val="aiueoFullWidth"/>
      <w:suff w:val="nothing"/>
      <w:lvlText w:val="%1."/>
      <w:lvlJc w:val="left"/>
      <w:pPr>
        <w:ind w:left="312" w:hanging="312"/>
      </w:pPr>
      <w:rPr>
        <w:rFonts w:ascii="ＭＳ 明朝" w:eastAsia="ＭＳ 明朝" w:hAnsi="ＭＳ 明朝" w:hint="eastAsia"/>
        <w:b w:val="0"/>
        <w:i w:val="0"/>
        <w:color w:val="auto"/>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35" w15:restartNumberingAfterBreak="0">
    <w:nsid w:val="78E4276A"/>
    <w:multiLevelType w:val="hybridMultilevel"/>
    <w:tmpl w:val="C3F88554"/>
    <w:lvl w:ilvl="0" w:tplc="DBD2C778">
      <w:start w:val="1"/>
      <w:numFmt w:val="aiueoFullWidth"/>
      <w:suff w:val="nothing"/>
      <w:lvlText w:val="%1."/>
      <w:lvlJc w:val="left"/>
      <w:pPr>
        <w:ind w:left="454" w:hanging="397"/>
      </w:pPr>
      <w:rPr>
        <w:rFonts w:hint="eastAsia"/>
        <w:b w:val="0"/>
        <w:i w:val="0"/>
        <w:sz w:val="21"/>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36" w15:restartNumberingAfterBreak="0">
    <w:nsid w:val="79E50EC1"/>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37" w15:restartNumberingAfterBreak="0">
    <w:nsid w:val="7B4B402D"/>
    <w:multiLevelType w:val="hybridMultilevel"/>
    <w:tmpl w:val="55D8AE92"/>
    <w:lvl w:ilvl="0" w:tplc="8B7A4194">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138" w15:restartNumberingAfterBreak="0">
    <w:nsid w:val="7DB908EB"/>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F303851"/>
    <w:multiLevelType w:val="hybridMultilevel"/>
    <w:tmpl w:val="E5963BCC"/>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8"/>
  </w:num>
  <w:num w:numId="2">
    <w:abstractNumId w:val="0"/>
  </w:num>
  <w:num w:numId="3">
    <w:abstractNumId w:val="1"/>
  </w:num>
  <w:num w:numId="4">
    <w:abstractNumId w:val="30"/>
  </w:num>
  <w:num w:numId="5">
    <w:abstractNumId w:val="47"/>
  </w:num>
  <w:num w:numId="6">
    <w:abstractNumId w:val="133"/>
  </w:num>
  <w:num w:numId="7">
    <w:abstractNumId w:val="15"/>
  </w:num>
  <w:num w:numId="8">
    <w:abstractNumId w:val="92"/>
  </w:num>
  <w:num w:numId="9">
    <w:abstractNumId w:val="73"/>
  </w:num>
  <w:num w:numId="10">
    <w:abstractNumId w:val="8"/>
  </w:num>
  <w:num w:numId="11">
    <w:abstractNumId w:val="51"/>
  </w:num>
  <w:num w:numId="12">
    <w:abstractNumId w:val="132"/>
  </w:num>
  <w:num w:numId="13">
    <w:abstractNumId w:val="122"/>
  </w:num>
  <w:num w:numId="14">
    <w:abstractNumId w:val="68"/>
  </w:num>
  <w:num w:numId="15">
    <w:abstractNumId w:val="111"/>
  </w:num>
  <w:num w:numId="16">
    <w:abstractNumId w:val="78"/>
  </w:num>
  <w:num w:numId="17">
    <w:abstractNumId w:val="84"/>
  </w:num>
  <w:num w:numId="18">
    <w:abstractNumId w:val="120"/>
  </w:num>
  <w:num w:numId="19">
    <w:abstractNumId w:val="96"/>
  </w:num>
  <w:num w:numId="20">
    <w:abstractNumId w:val="135"/>
  </w:num>
  <w:num w:numId="21">
    <w:abstractNumId w:val="11"/>
  </w:num>
  <w:num w:numId="22">
    <w:abstractNumId w:val="62"/>
  </w:num>
  <w:num w:numId="23">
    <w:abstractNumId w:val="14"/>
  </w:num>
  <w:num w:numId="24">
    <w:abstractNumId w:val="109"/>
  </w:num>
  <w:num w:numId="25">
    <w:abstractNumId w:val="32"/>
  </w:num>
  <w:num w:numId="26">
    <w:abstractNumId w:val="18"/>
  </w:num>
  <w:num w:numId="27">
    <w:abstractNumId w:val="36"/>
  </w:num>
  <w:num w:numId="28">
    <w:abstractNumId w:val="110"/>
  </w:num>
  <w:num w:numId="29">
    <w:abstractNumId w:val="19"/>
  </w:num>
  <w:num w:numId="30">
    <w:abstractNumId w:val="105"/>
  </w:num>
  <w:num w:numId="31">
    <w:abstractNumId w:val="25"/>
  </w:num>
  <w:num w:numId="32">
    <w:abstractNumId w:val="48"/>
  </w:num>
  <w:num w:numId="33">
    <w:abstractNumId w:val="117"/>
  </w:num>
  <w:num w:numId="34">
    <w:abstractNumId w:val="35"/>
  </w:num>
  <w:num w:numId="35">
    <w:abstractNumId w:val="134"/>
  </w:num>
  <w:num w:numId="36">
    <w:abstractNumId w:val="46"/>
  </w:num>
  <w:num w:numId="37">
    <w:abstractNumId w:val="107"/>
  </w:num>
  <w:num w:numId="38">
    <w:abstractNumId w:val="53"/>
  </w:num>
  <w:num w:numId="39">
    <w:abstractNumId w:val="24"/>
  </w:num>
  <w:num w:numId="40">
    <w:abstractNumId w:val="55"/>
  </w:num>
  <w:num w:numId="41">
    <w:abstractNumId w:val="93"/>
  </w:num>
  <w:num w:numId="42">
    <w:abstractNumId w:val="13"/>
  </w:num>
  <w:num w:numId="43">
    <w:abstractNumId w:val="54"/>
  </w:num>
  <w:num w:numId="44">
    <w:abstractNumId w:val="74"/>
  </w:num>
  <w:num w:numId="45">
    <w:abstractNumId w:val="91"/>
  </w:num>
  <w:num w:numId="46">
    <w:abstractNumId w:val="72"/>
  </w:num>
  <w:num w:numId="47">
    <w:abstractNumId w:val="49"/>
  </w:num>
  <w:num w:numId="48">
    <w:abstractNumId w:val="28"/>
  </w:num>
  <w:num w:numId="49">
    <w:abstractNumId w:val="71"/>
  </w:num>
  <w:num w:numId="50">
    <w:abstractNumId w:val="33"/>
  </w:num>
  <w:num w:numId="51">
    <w:abstractNumId w:val="95"/>
  </w:num>
  <w:num w:numId="52">
    <w:abstractNumId w:val="80"/>
  </w:num>
  <w:num w:numId="53">
    <w:abstractNumId w:val="45"/>
  </w:num>
  <w:num w:numId="54">
    <w:abstractNumId w:val="121"/>
  </w:num>
  <w:num w:numId="55">
    <w:abstractNumId w:val="4"/>
  </w:num>
  <w:num w:numId="56">
    <w:abstractNumId w:val="12"/>
  </w:num>
  <w:num w:numId="57">
    <w:abstractNumId w:val="113"/>
  </w:num>
  <w:num w:numId="58">
    <w:abstractNumId w:val="3"/>
  </w:num>
  <w:num w:numId="59">
    <w:abstractNumId w:val="41"/>
  </w:num>
  <w:num w:numId="60">
    <w:abstractNumId w:val="17"/>
  </w:num>
  <w:num w:numId="61">
    <w:abstractNumId w:val="131"/>
  </w:num>
  <w:num w:numId="62">
    <w:abstractNumId w:val="79"/>
  </w:num>
  <w:num w:numId="63">
    <w:abstractNumId w:val="127"/>
  </w:num>
  <w:num w:numId="64">
    <w:abstractNumId w:val="61"/>
  </w:num>
  <w:num w:numId="65">
    <w:abstractNumId w:val="116"/>
  </w:num>
  <w:num w:numId="66">
    <w:abstractNumId w:val="69"/>
  </w:num>
  <w:num w:numId="67">
    <w:abstractNumId w:val="20"/>
  </w:num>
  <w:num w:numId="68">
    <w:abstractNumId w:val="98"/>
  </w:num>
  <w:num w:numId="69">
    <w:abstractNumId w:val="136"/>
  </w:num>
  <w:num w:numId="70">
    <w:abstractNumId w:val="52"/>
  </w:num>
  <w:num w:numId="71">
    <w:abstractNumId w:val="16"/>
  </w:num>
  <w:num w:numId="72">
    <w:abstractNumId w:val="65"/>
  </w:num>
  <w:num w:numId="73">
    <w:abstractNumId w:val="130"/>
  </w:num>
  <w:num w:numId="74">
    <w:abstractNumId w:val="2"/>
  </w:num>
  <w:num w:numId="75">
    <w:abstractNumId w:val="29"/>
  </w:num>
  <w:num w:numId="76">
    <w:abstractNumId w:val="119"/>
  </w:num>
  <w:num w:numId="77">
    <w:abstractNumId w:val="40"/>
  </w:num>
  <w:num w:numId="78">
    <w:abstractNumId w:val="39"/>
  </w:num>
  <w:num w:numId="79">
    <w:abstractNumId w:val="58"/>
  </w:num>
  <w:num w:numId="80">
    <w:abstractNumId w:val="34"/>
  </w:num>
  <w:num w:numId="81">
    <w:abstractNumId w:val="115"/>
  </w:num>
  <w:num w:numId="82">
    <w:abstractNumId w:val="9"/>
  </w:num>
  <w:num w:numId="83">
    <w:abstractNumId w:val="76"/>
  </w:num>
  <w:num w:numId="84">
    <w:abstractNumId w:val="85"/>
  </w:num>
  <w:num w:numId="85">
    <w:abstractNumId w:val="38"/>
  </w:num>
  <w:num w:numId="86">
    <w:abstractNumId w:val="126"/>
  </w:num>
  <w:num w:numId="87">
    <w:abstractNumId w:val="60"/>
  </w:num>
  <w:num w:numId="88">
    <w:abstractNumId w:val="102"/>
  </w:num>
  <w:num w:numId="89">
    <w:abstractNumId w:val="118"/>
  </w:num>
  <w:num w:numId="90">
    <w:abstractNumId w:val="23"/>
  </w:num>
  <w:num w:numId="91">
    <w:abstractNumId w:val="26"/>
  </w:num>
  <w:num w:numId="92">
    <w:abstractNumId w:val="21"/>
  </w:num>
  <w:num w:numId="93">
    <w:abstractNumId w:val="89"/>
  </w:num>
  <w:num w:numId="94">
    <w:abstractNumId w:val="70"/>
  </w:num>
  <w:num w:numId="95">
    <w:abstractNumId w:val="82"/>
  </w:num>
  <w:num w:numId="96">
    <w:abstractNumId w:val="103"/>
  </w:num>
  <w:num w:numId="97">
    <w:abstractNumId w:val="139"/>
  </w:num>
  <w:num w:numId="98">
    <w:abstractNumId w:val="106"/>
  </w:num>
  <w:num w:numId="99">
    <w:abstractNumId w:val="88"/>
  </w:num>
  <w:num w:numId="100">
    <w:abstractNumId w:val="123"/>
  </w:num>
  <w:num w:numId="101">
    <w:abstractNumId w:val="22"/>
  </w:num>
  <w:num w:numId="102">
    <w:abstractNumId w:val="44"/>
  </w:num>
  <w:num w:numId="103">
    <w:abstractNumId w:val="10"/>
  </w:num>
  <w:num w:numId="104">
    <w:abstractNumId w:val="112"/>
  </w:num>
  <w:num w:numId="105">
    <w:abstractNumId w:val="94"/>
  </w:num>
  <w:num w:numId="106">
    <w:abstractNumId w:val="86"/>
  </w:num>
  <w:num w:numId="107">
    <w:abstractNumId w:val="101"/>
  </w:num>
  <w:num w:numId="108">
    <w:abstractNumId w:val="138"/>
  </w:num>
  <w:num w:numId="109">
    <w:abstractNumId w:val="97"/>
  </w:num>
  <w:num w:numId="110">
    <w:abstractNumId w:val="114"/>
  </w:num>
  <w:num w:numId="111">
    <w:abstractNumId w:val="137"/>
  </w:num>
  <w:num w:numId="112">
    <w:abstractNumId w:val="90"/>
  </w:num>
  <w:num w:numId="113">
    <w:abstractNumId w:val="57"/>
  </w:num>
  <w:num w:numId="114">
    <w:abstractNumId w:val="67"/>
  </w:num>
  <w:num w:numId="115">
    <w:abstractNumId w:val="83"/>
  </w:num>
  <w:num w:numId="116">
    <w:abstractNumId w:val="27"/>
  </w:num>
  <w:num w:numId="117">
    <w:abstractNumId w:val="129"/>
  </w:num>
  <w:num w:numId="118">
    <w:abstractNumId w:val="64"/>
  </w:num>
  <w:num w:numId="119">
    <w:abstractNumId w:val="7"/>
  </w:num>
  <w:num w:numId="120">
    <w:abstractNumId w:val="42"/>
  </w:num>
  <w:num w:numId="121">
    <w:abstractNumId w:val="104"/>
  </w:num>
  <w:num w:numId="122">
    <w:abstractNumId w:val="63"/>
  </w:num>
  <w:num w:numId="123">
    <w:abstractNumId w:val="125"/>
  </w:num>
  <w:num w:numId="124">
    <w:abstractNumId w:val="128"/>
  </w:num>
  <w:num w:numId="125">
    <w:abstractNumId w:val="56"/>
  </w:num>
  <w:num w:numId="126">
    <w:abstractNumId w:val="100"/>
  </w:num>
  <w:num w:numId="127">
    <w:abstractNumId w:val="59"/>
  </w:num>
  <w:num w:numId="128">
    <w:abstractNumId w:val="77"/>
  </w:num>
  <w:num w:numId="12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
  </w:num>
  <w:num w:numId="131">
    <w:abstractNumId w:val="43"/>
  </w:num>
  <w:num w:numId="132">
    <w:abstractNumId w:val="31"/>
  </w:num>
  <w:num w:numId="133">
    <w:abstractNumId w:val="75"/>
  </w:num>
  <w:num w:numId="134">
    <w:abstractNumId w:val="87"/>
  </w:num>
  <w:num w:numId="135">
    <w:abstractNumId w:val="81"/>
  </w:num>
  <w:num w:numId="136">
    <w:abstractNumId w:val="133"/>
  </w:num>
  <w:num w:numId="137">
    <w:abstractNumId w:val="99"/>
  </w:num>
  <w:num w:numId="138">
    <w:abstractNumId w:val="37"/>
  </w:num>
  <w:num w:numId="139">
    <w:abstractNumId w:val="6"/>
  </w:num>
  <w:num w:numId="140">
    <w:abstractNumId w:val="124"/>
  </w:num>
  <w:num w:numId="141">
    <w:abstractNumId w:val="66"/>
  </w:num>
  <w:num w:numId="142">
    <w:abstractNumId w:val="5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10"/>
  <w:displayHorizontalDrawingGridEvery w:val="0"/>
  <w:displayVerticalDrawingGridEvery w:val="2"/>
  <w:characterSpacingControl w:val="compressPunctuation"/>
  <w:hdrShapeDefaults>
    <o:shapedefaults v:ext="edit" spidmax="12289" fillcolor="white">
      <v:fill color="white"/>
      <v:textbox inset="5.85pt,0,5.85pt,0"/>
      <o:colormru v:ext="edit" colors="#f46ccd"/>
    </o:shapedefaults>
  </w:hdrShapeDefaults>
  <w:footnotePr>
    <w:numRestart w:val="eachSect"/>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7E"/>
    <w:rsid w:val="000002D7"/>
    <w:rsid w:val="00000B52"/>
    <w:rsid w:val="000010F3"/>
    <w:rsid w:val="000014F6"/>
    <w:rsid w:val="000022EA"/>
    <w:rsid w:val="00002590"/>
    <w:rsid w:val="0000289B"/>
    <w:rsid w:val="00003E1C"/>
    <w:rsid w:val="00004B51"/>
    <w:rsid w:val="000064DB"/>
    <w:rsid w:val="00007234"/>
    <w:rsid w:val="00007885"/>
    <w:rsid w:val="00012509"/>
    <w:rsid w:val="000129F2"/>
    <w:rsid w:val="00015834"/>
    <w:rsid w:val="00015F04"/>
    <w:rsid w:val="00016864"/>
    <w:rsid w:val="00022C6A"/>
    <w:rsid w:val="00022DD0"/>
    <w:rsid w:val="00024FBB"/>
    <w:rsid w:val="000250C1"/>
    <w:rsid w:val="000272D2"/>
    <w:rsid w:val="0003014B"/>
    <w:rsid w:val="0003032C"/>
    <w:rsid w:val="00034CCD"/>
    <w:rsid w:val="000372E4"/>
    <w:rsid w:val="000378E4"/>
    <w:rsid w:val="0004024C"/>
    <w:rsid w:val="00040F03"/>
    <w:rsid w:val="000432C6"/>
    <w:rsid w:val="00044BC6"/>
    <w:rsid w:val="0004556F"/>
    <w:rsid w:val="00046021"/>
    <w:rsid w:val="00047ADA"/>
    <w:rsid w:val="00056F32"/>
    <w:rsid w:val="0005708C"/>
    <w:rsid w:val="0006074A"/>
    <w:rsid w:val="00062052"/>
    <w:rsid w:val="00062B8C"/>
    <w:rsid w:val="00063325"/>
    <w:rsid w:val="00064CF4"/>
    <w:rsid w:val="00066320"/>
    <w:rsid w:val="00067207"/>
    <w:rsid w:val="000710E7"/>
    <w:rsid w:val="0007293A"/>
    <w:rsid w:val="00074363"/>
    <w:rsid w:val="000744F5"/>
    <w:rsid w:val="0007542A"/>
    <w:rsid w:val="000761DA"/>
    <w:rsid w:val="00077F69"/>
    <w:rsid w:val="0008011B"/>
    <w:rsid w:val="00081304"/>
    <w:rsid w:val="000827F1"/>
    <w:rsid w:val="0009089C"/>
    <w:rsid w:val="00090CCF"/>
    <w:rsid w:val="00091B17"/>
    <w:rsid w:val="000933AC"/>
    <w:rsid w:val="000933C0"/>
    <w:rsid w:val="000952A4"/>
    <w:rsid w:val="00096A74"/>
    <w:rsid w:val="00097139"/>
    <w:rsid w:val="00097B0D"/>
    <w:rsid w:val="00097DEE"/>
    <w:rsid w:val="00097E08"/>
    <w:rsid w:val="000A22AE"/>
    <w:rsid w:val="000A2A47"/>
    <w:rsid w:val="000A3528"/>
    <w:rsid w:val="000A3997"/>
    <w:rsid w:val="000A4651"/>
    <w:rsid w:val="000A4DA9"/>
    <w:rsid w:val="000A62D2"/>
    <w:rsid w:val="000A677D"/>
    <w:rsid w:val="000A6E95"/>
    <w:rsid w:val="000B02A2"/>
    <w:rsid w:val="000B2EBE"/>
    <w:rsid w:val="000B2F83"/>
    <w:rsid w:val="000B3035"/>
    <w:rsid w:val="000B42F7"/>
    <w:rsid w:val="000B631C"/>
    <w:rsid w:val="000B6652"/>
    <w:rsid w:val="000B7CC8"/>
    <w:rsid w:val="000B7DED"/>
    <w:rsid w:val="000C5E31"/>
    <w:rsid w:val="000C6E0D"/>
    <w:rsid w:val="000C7D78"/>
    <w:rsid w:val="000C7EFB"/>
    <w:rsid w:val="000D070A"/>
    <w:rsid w:val="000D08B0"/>
    <w:rsid w:val="000D1031"/>
    <w:rsid w:val="000D1633"/>
    <w:rsid w:val="000D1B35"/>
    <w:rsid w:val="000D2403"/>
    <w:rsid w:val="000D2799"/>
    <w:rsid w:val="000D2E68"/>
    <w:rsid w:val="000D4B07"/>
    <w:rsid w:val="000D597D"/>
    <w:rsid w:val="000D649D"/>
    <w:rsid w:val="000D7627"/>
    <w:rsid w:val="000D784F"/>
    <w:rsid w:val="000E0F44"/>
    <w:rsid w:val="000E198F"/>
    <w:rsid w:val="000E1C6B"/>
    <w:rsid w:val="000E2EE6"/>
    <w:rsid w:val="000E3487"/>
    <w:rsid w:val="000E357B"/>
    <w:rsid w:val="000E3DA7"/>
    <w:rsid w:val="000E467E"/>
    <w:rsid w:val="000E5248"/>
    <w:rsid w:val="000E62C6"/>
    <w:rsid w:val="000E637A"/>
    <w:rsid w:val="000E654D"/>
    <w:rsid w:val="000F1534"/>
    <w:rsid w:val="000F3257"/>
    <w:rsid w:val="000F3C9A"/>
    <w:rsid w:val="000F3D01"/>
    <w:rsid w:val="000F4D56"/>
    <w:rsid w:val="000F4DB0"/>
    <w:rsid w:val="000F561C"/>
    <w:rsid w:val="000F641B"/>
    <w:rsid w:val="000F670F"/>
    <w:rsid w:val="000F75C3"/>
    <w:rsid w:val="000F7F68"/>
    <w:rsid w:val="00100BEF"/>
    <w:rsid w:val="00101A20"/>
    <w:rsid w:val="001020AE"/>
    <w:rsid w:val="001022AF"/>
    <w:rsid w:val="00102B74"/>
    <w:rsid w:val="00102F0C"/>
    <w:rsid w:val="00104D03"/>
    <w:rsid w:val="00105409"/>
    <w:rsid w:val="00110E5F"/>
    <w:rsid w:val="0011225C"/>
    <w:rsid w:val="00112762"/>
    <w:rsid w:val="001133AD"/>
    <w:rsid w:val="001155E7"/>
    <w:rsid w:val="00115B4F"/>
    <w:rsid w:val="0012096F"/>
    <w:rsid w:val="00120B24"/>
    <w:rsid w:val="00121FA1"/>
    <w:rsid w:val="0012380B"/>
    <w:rsid w:val="001240AE"/>
    <w:rsid w:val="0012439D"/>
    <w:rsid w:val="00124F34"/>
    <w:rsid w:val="00125699"/>
    <w:rsid w:val="00125FDD"/>
    <w:rsid w:val="00126728"/>
    <w:rsid w:val="00130292"/>
    <w:rsid w:val="001306B5"/>
    <w:rsid w:val="0013075A"/>
    <w:rsid w:val="001309E6"/>
    <w:rsid w:val="001335B6"/>
    <w:rsid w:val="001338A9"/>
    <w:rsid w:val="00133C3E"/>
    <w:rsid w:val="0013486A"/>
    <w:rsid w:val="00136D44"/>
    <w:rsid w:val="00136EED"/>
    <w:rsid w:val="0013709F"/>
    <w:rsid w:val="00141B9C"/>
    <w:rsid w:val="00143724"/>
    <w:rsid w:val="00144254"/>
    <w:rsid w:val="001451A1"/>
    <w:rsid w:val="00150ECD"/>
    <w:rsid w:val="0015215B"/>
    <w:rsid w:val="00152E99"/>
    <w:rsid w:val="00153ADE"/>
    <w:rsid w:val="00154BCB"/>
    <w:rsid w:val="001563DD"/>
    <w:rsid w:val="00156AD7"/>
    <w:rsid w:val="00160E73"/>
    <w:rsid w:val="00161035"/>
    <w:rsid w:val="00161D31"/>
    <w:rsid w:val="00162BFA"/>
    <w:rsid w:val="00164DD4"/>
    <w:rsid w:val="00164E3E"/>
    <w:rsid w:val="001653B5"/>
    <w:rsid w:val="00167C42"/>
    <w:rsid w:val="00170E73"/>
    <w:rsid w:val="00172471"/>
    <w:rsid w:val="00174FAD"/>
    <w:rsid w:val="00175020"/>
    <w:rsid w:val="001756E7"/>
    <w:rsid w:val="00176982"/>
    <w:rsid w:val="00180C3B"/>
    <w:rsid w:val="00180E69"/>
    <w:rsid w:val="001845D8"/>
    <w:rsid w:val="00184C6D"/>
    <w:rsid w:val="00185857"/>
    <w:rsid w:val="00185D8B"/>
    <w:rsid w:val="00187966"/>
    <w:rsid w:val="00187D3E"/>
    <w:rsid w:val="001908DC"/>
    <w:rsid w:val="00191ED7"/>
    <w:rsid w:val="0019219C"/>
    <w:rsid w:val="00192C7D"/>
    <w:rsid w:val="00193C98"/>
    <w:rsid w:val="00193D7D"/>
    <w:rsid w:val="00194410"/>
    <w:rsid w:val="0019453B"/>
    <w:rsid w:val="00196AFC"/>
    <w:rsid w:val="00197565"/>
    <w:rsid w:val="00197AA6"/>
    <w:rsid w:val="001A1958"/>
    <w:rsid w:val="001A3079"/>
    <w:rsid w:val="001A5CB4"/>
    <w:rsid w:val="001A636E"/>
    <w:rsid w:val="001A683F"/>
    <w:rsid w:val="001B066D"/>
    <w:rsid w:val="001B0E45"/>
    <w:rsid w:val="001B2BC8"/>
    <w:rsid w:val="001B3AE8"/>
    <w:rsid w:val="001B4830"/>
    <w:rsid w:val="001B588E"/>
    <w:rsid w:val="001B637C"/>
    <w:rsid w:val="001B6BFC"/>
    <w:rsid w:val="001B72BE"/>
    <w:rsid w:val="001B79E7"/>
    <w:rsid w:val="001C1DD5"/>
    <w:rsid w:val="001C262F"/>
    <w:rsid w:val="001C2FC8"/>
    <w:rsid w:val="001C3B33"/>
    <w:rsid w:val="001C4466"/>
    <w:rsid w:val="001C51FB"/>
    <w:rsid w:val="001C5D62"/>
    <w:rsid w:val="001C727F"/>
    <w:rsid w:val="001D0764"/>
    <w:rsid w:val="001D0C52"/>
    <w:rsid w:val="001D16B7"/>
    <w:rsid w:val="001D2462"/>
    <w:rsid w:val="001D27CE"/>
    <w:rsid w:val="001D2E66"/>
    <w:rsid w:val="001D3EA5"/>
    <w:rsid w:val="001D3FF7"/>
    <w:rsid w:val="001D4767"/>
    <w:rsid w:val="001D7802"/>
    <w:rsid w:val="001E02C5"/>
    <w:rsid w:val="001E1855"/>
    <w:rsid w:val="001E2FB0"/>
    <w:rsid w:val="001E71C3"/>
    <w:rsid w:val="001F081D"/>
    <w:rsid w:val="001F1FE3"/>
    <w:rsid w:val="001F3071"/>
    <w:rsid w:val="001F36F4"/>
    <w:rsid w:val="001F374C"/>
    <w:rsid w:val="001F397C"/>
    <w:rsid w:val="001F49E1"/>
    <w:rsid w:val="001F583A"/>
    <w:rsid w:val="001F6500"/>
    <w:rsid w:val="001F7A0A"/>
    <w:rsid w:val="002003A0"/>
    <w:rsid w:val="00201B43"/>
    <w:rsid w:val="00201F2D"/>
    <w:rsid w:val="00202654"/>
    <w:rsid w:val="00202881"/>
    <w:rsid w:val="00202F66"/>
    <w:rsid w:val="0021335B"/>
    <w:rsid w:val="002156BE"/>
    <w:rsid w:val="00216C30"/>
    <w:rsid w:val="0022019D"/>
    <w:rsid w:val="00220AFF"/>
    <w:rsid w:val="00221D93"/>
    <w:rsid w:val="002223EC"/>
    <w:rsid w:val="0022332E"/>
    <w:rsid w:val="00226099"/>
    <w:rsid w:val="00226185"/>
    <w:rsid w:val="0022640C"/>
    <w:rsid w:val="00226C47"/>
    <w:rsid w:val="0022759B"/>
    <w:rsid w:val="002307E2"/>
    <w:rsid w:val="00231283"/>
    <w:rsid w:val="0023210D"/>
    <w:rsid w:val="002326BD"/>
    <w:rsid w:val="00233854"/>
    <w:rsid w:val="002348FF"/>
    <w:rsid w:val="00234DE6"/>
    <w:rsid w:val="00234F91"/>
    <w:rsid w:val="00235784"/>
    <w:rsid w:val="002360F5"/>
    <w:rsid w:val="00236471"/>
    <w:rsid w:val="002377C0"/>
    <w:rsid w:val="0024060A"/>
    <w:rsid w:val="0024112E"/>
    <w:rsid w:val="0024161F"/>
    <w:rsid w:val="0024227E"/>
    <w:rsid w:val="00242B4C"/>
    <w:rsid w:val="0024751D"/>
    <w:rsid w:val="002476E3"/>
    <w:rsid w:val="00255E95"/>
    <w:rsid w:val="00257960"/>
    <w:rsid w:val="00260A01"/>
    <w:rsid w:val="00261730"/>
    <w:rsid w:val="00263A4B"/>
    <w:rsid w:val="002668BC"/>
    <w:rsid w:val="00266D98"/>
    <w:rsid w:val="002673FB"/>
    <w:rsid w:val="002679FB"/>
    <w:rsid w:val="002701C8"/>
    <w:rsid w:val="00270302"/>
    <w:rsid w:val="002710A2"/>
    <w:rsid w:val="00271791"/>
    <w:rsid w:val="00271E30"/>
    <w:rsid w:val="002721AD"/>
    <w:rsid w:val="00273672"/>
    <w:rsid w:val="002745C9"/>
    <w:rsid w:val="0027532B"/>
    <w:rsid w:val="0027580B"/>
    <w:rsid w:val="00276F7E"/>
    <w:rsid w:val="002773C1"/>
    <w:rsid w:val="00277DDF"/>
    <w:rsid w:val="00280B46"/>
    <w:rsid w:val="00283F1E"/>
    <w:rsid w:val="00284784"/>
    <w:rsid w:val="002903CB"/>
    <w:rsid w:val="002908AA"/>
    <w:rsid w:val="00291155"/>
    <w:rsid w:val="002921D7"/>
    <w:rsid w:val="00292866"/>
    <w:rsid w:val="002928E0"/>
    <w:rsid w:val="00292A9C"/>
    <w:rsid w:val="00293198"/>
    <w:rsid w:val="00293658"/>
    <w:rsid w:val="00293A20"/>
    <w:rsid w:val="00295CFB"/>
    <w:rsid w:val="00295D5C"/>
    <w:rsid w:val="002A0410"/>
    <w:rsid w:val="002A0820"/>
    <w:rsid w:val="002A11F6"/>
    <w:rsid w:val="002A22E3"/>
    <w:rsid w:val="002A29D3"/>
    <w:rsid w:val="002A671A"/>
    <w:rsid w:val="002A778B"/>
    <w:rsid w:val="002B03EA"/>
    <w:rsid w:val="002B0D4B"/>
    <w:rsid w:val="002B1069"/>
    <w:rsid w:val="002B110E"/>
    <w:rsid w:val="002B31EE"/>
    <w:rsid w:val="002B6543"/>
    <w:rsid w:val="002B6641"/>
    <w:rsid w:val="002B6DE9"/>
    <w:rsid w:val="002B6EF4"/>
    <w:rsid w:val="002B715E"/>
    <w:rsid w:val="002C093A"/>
    <w:rsid w:val="002C0A66"/>
    <w:rsid w:val="002C2A0C"/>
    <w:rsid w:val="002C4F99"/>
    <w:rsid w:val="002C5239"/>
    <w:rsid w:val="002C5CE6"/>
    <w:rsid w:val="002C61D5"/>
    <w:rsid w:val="002C7BEE"/>
    <w:rsid w:val="002D033E"/>
    <w:rsid w:val="002D065B"/>
    <w:rsid w:val="002D0DA3"/>
    <w:rsid w:val="002D166E"/>
    <w:rsid w:val="002D1748"/>
    <w:rsid w:val="002D1C89"/>
    <w:rsid w:val="002D1EB4"/>
    <w:rsid w:val="002D2AB0"/>
    <w:rsid w:val="002D5719"/>
    <w:rsid w:val="002D5AE6"/>
    <w:rsid w:val="002D5F32"/>
    <w:rsid w:val="002D5F59"/>
    <w:rsid w:val="002D6C96"/>
    <w:rsid w:val="002D7A79"/>
    <w:rsid w:val="002E087F"/>
    <w:rsid w:val="002E3122"/>
    <w:rsid w:val="002E31B4"/>
    <w:rsid w:val="002E3E3D"/>
    <w:rsid w:val="002E52D7"/>
    <w:rsid w:val="002E58D8"/>
    <w:rsid w:val="002E602D"/>
    <w:rsid w:val="002F03DB"/>
    <w:rsid w:val="002F0704"/>
    <w:rsid w:val="002F2266"/>
    <w:rsid w:val="002F2C2F"/>
    <w:rsid w:val="002F2C43"/>
    <w:rsid w:val="002F51BF"/>
    <w:rsid w:val="002F5817"/>
    <w:rsid w:val="002F6D51"/>
    <w:rsid w:val="002F79CD"/>
    <w:rsid w:val="003023DB"/>
    <w:rsid w:val="00306F6D"/>
    <w:rsid w:val="003079F5"/>
    <w:rsid w:val="00307C1A"/>
    <w:rsid w:val="0031160B"/>
    <w:rsid w:val="003117D5"/>
    <w:rsid w:val="00312AE9"/>
    <w:rsid w:val="00312CA0"/>
    <w:rsid w:val="00312DCC"/>
    <w:rsid w:val="003152F2"/>
    <w:rsid w:val="00315EDA"/>
    <w:rsid w:val="0031600D"/>
    <w:rsid w:val="003165DA"/>
    <w:rsid w:val="00316A98"/>
    <w:rsid w:val="00316EEC"/>
    <w:rsid w:val="003179DF"/>
    <w:rsid w:val="00322464"/>
    <w:rsid w:val="0032251B"/>
    <w:rsid w:val="003253F4"/>
    <w:rsid w:val="00326D53"/>
    <w:rsid w:val="003276C3"/>
    <w:rsid w:val="0033192F"/>
    <w:rsid w:val="00332631"/>
    <w:rsid w:val="0033323B"/>
    <w:rsid w:val="003334F6"/>
    <w:rsid w:val="003342CF"/>
    <w:rsid w:val="00334EB2"/>
    <w:rsid w:val="0033665C"/>
    <w:rsid w:val="00336929"/>
    <w:rsid w:val="003373C9"/>
    <w:rsid w:val="003402C4"/>
    <w:rsid w:val="00341B2E"/>
    <w:rsid w:val="00343AD1"/>
    <w:rsid w:val="0034658C"/>
    <w:rsid w:val="00347C9F"/>
    <w:rsid w:val="003504B0"/>
    <w:rsid w:val="003523CA"/>
    <w:rsid w:val="003527AF"/>
    <w:rsid w:val="00353520"/>
    <w:rsid w:val="00353A30"/>
    <w:rsid w:val="00353AF4"/>
    <w:rsid w:val="00354895"/>
    <w:rsid w:val="00355135"/>
    <w:rsid w:val="0035635C"/>
    <w:rsid w:val="00356442"/>
    <w:rsid w:val="00357A40"/>
    <w:rsid w:val="00357F28"/>
    <w:rsid w:val="00360048"/>
    <w:rsid w:val="00360755"/>
    <w:rsid w:val="00361280"/>
    <w:rsid w:val="0036285D"/>
    <w:rsid w:val="0036345A"/>
    <w:rsid w:val="003635D5"/>
    <w:rsid w:val="003642ED"/>
    <w:rsid w:val="00365CEF"/>
    <w:rsid w:val="00366A6B"/>
    <w:rsid w:val="00366D0C"/>
    <w:rsid w:val="003720B2"/>
    <w:rsid w:val="00374038"/>
    <w:rsid w:val="00374F9E"/>
    <w:rsid w:val="003757FE"/>
    <w:rsid w:val="0037756D"/>
    <w:rsid w:val="003810BB"/>
    <w:rsid w:val="003835C3"/>
    <w:rsid w:val="00383CD2"/>
    <w:rsid w:val="00385723"/>
    <w:rsid w:val="003861AF"/>
    <w:rsid w:val="00390E91"/>
    <w:rsid w:val="003913D9"/>
    <w:rsid w:val="00391C19"/>
    <w:rsid w:val="00392A44"/>
    <w:rsid w:val="00396878"/>
    <w:rsid w:val="003976B9"/>
    <w:rsid w:val="003A02B3"/>
    <w:rsid w:val="003A32C5"/>
    <w:rsid w:val="003A404F"/>
    <w:rsid w:val="003A546D"/>
    <w:rsid w:val="003A642C"/>
    <w:rsid w:val="003A673D"/>
    <w:rsid w:val="003A6DA9"/>
    <w:rsid w:val="003A7307"/>
    <w:rsid w:val="003B1AA5"/>
    <w:rsid w:val="003B21B5"/>
    <w:rsid w:val="003B35D1"/>
    <w:rsid w:val="003B4988"/>
    <w:rsid w:val="003B559A"/>
    <w:rsid w:val="003C174F"/>
    <w:rsid w:val="003C2B5E"/>
    <w:rsid w:val="003C3444"/>
    <w:rsid w:val="003C3AAF"/>
    <w:rsid w:val="003C4548"/>
    <w:rsid w:val="003C54E4"/>
    <w:rsid w:val="003C6CC1"/>
    <w:rsid w:val="003C6E74"/>
    <w:rsid w:val="003D08DA"/>
    <w:rsid w:val="003D09B6"/>
    <w:rsid w:val="003D0BD6"/>
    <w:rsid w:val="003D31EC"/>
    <w:rsid w:val="003D4545"/>
    <w:rsid w:val="003D5B63"/>
    <w:rsid w:val="003D5D41"/>
    <w:rsid w:val="003D5F4C"/>
    <w:rsid w:val="003D62C0"/>
    <w:rsid w:val="003D779B"/>
    <w:rsid w:val="003E25CA"/>
    <w:rsid w:val="003E293C"/>
    <w:rsid w:val="003E35CB"/>
    <w:rsid w:val="003E3DFB"/>
    <w:rsid w:val="003E4984"/>
    <w:rsid w:val="003E4C76"/>
    <w:rsid w:val="003E5380"/>
    <w:rsid w:val="003E5417"/>
    <w:rsid w:val="003E6F1B"/>
    <w:rsid w:val="003E7A3C"/>
    <w:rsid w:val="003F0ADE"/>
    <w:rsid w:val="003F289B"/>
    <w:rsid w:val="003F42DE"/>
    <w:rsid w:val="003F5791"/>
    <w:rsid w:val="003F5BD2"/>
    <w:rsid w:val="003F5DCF"/>
    <w:rsid w:val="003F665A"/>
    <w:rsid w:val="003F716D"/>
    <w:rsid w:val="003F7D31"/>
    <w:rsid w:val="0040048E"/>
    <w:rsid w:val="004006D6"/>
    <w:rsid w:val="00400AFC"/>
    <w:rsid w:val="00400D35"/>
    <w:rsid w:val="00401726"/>
    <w:rsid w:val="00405D79"/>
    <w:rsid w:val="00406041"/>
    <w:rsid w:val="004069E6"/>
    <w:rsid w:val="00407F15"/>
    <w:rsid w:val="00407FAF"/>
    <w:rsid w:val="00410825"/>
    <w:rsid w:val="00411064"/>
    <w:rsid w:val="00411163"/>
    <w:rsid w:val="0041294C"/>
    <w:rsid w:val="00412FC2"/>
    <w:rsid w:val="004132FC"/>
    <w:rsid w:val="00413327"/>
    <w:rsid w:val="00413AE4"/>
    <w:rsid w:val="00413D0E"/>
    <w:rsid w:val="00413F31"/>
    <w:rsid w:val="00415397"/>
    <w:rsid w:val="00415603"/>
    <w:rsid w:val="0041645F"/>
    <w:rsid w:val="0041774A"/>
    <w:rsid w:val="00420591"/>
    <w:rsid w:val="00422EF9"/>
    <w:rsid w:val="00425235"/>
    <w:rsid w:val="0042633A"/>
    <w:rsid w:val="00426CD0"/>
    <w:rsid w:val="00427E4E"/>
    <w:rsid w:val="0043119E"/>
    <w:rsid w:val="004319E1"/>
    <w:rsid w:val="004339DB"/>
    <w:rsid w:val="004349F2"/>
    <w:rsid w:val="004355BE"/>
    <w:rsid w:val="00436112"/>
    <w:rsid w:val="00440036"/>
    <w:rsid w:val="00440228"/>
    <w:rsid w:val="004405B8"/>
    <w:rsid w:val="00441788"/>
    <w:rsid w:val="004432C5"/>
    <w:rsid w:val="00443CA5"/>
    <w:rsid w:val="004458B8"/>
    <w:rsid w:val="00445912"/>
    <w:rsid w:val="00447033"/>
    <w:rsid w:val="0044720F"/>
    <w:rsid w:val="00451F31"/>
    <w:rsid w:val="00454803"/>
    <w:rsid w:val="00455B38"/>
    <w:rsid w:val="00455EAD"/>
    <w:rsid w:val="00457EEF"/>
    <w:rsid w:val="00460D50"/>
    <w:rsid w:val="004623FD"/>
    <w:rsid w:val="00466479"/>
    <w:rsid w:val="004669C5"/>
    <w:rsid w:val="00466DF4"/>
    <w:rsid w:val="004703BA"/>
    <w:rsid w:val="00470770"/>
    <w:rsid w:val="004742BB"/>
    <w:rsid w:val="0047606E"/>
    <w:rsid w:val="0047618C"/>
    <w:rsid w:val="00482E6E"/>
    <w:rsid w:val="00484104"/>
    <w:rsid w:val="004848CD"/>
    <w:rsid w:val="00486958"/>
    <w:rsid w:val="00486BA8"/>
    <w:rsid w:val="00487B01"/>
    <w:rsid w:val="00490509"/>
    <w:rsid w:val="0049189B"/>
    <w:rsid w:val="00491F38"/>
    <w:rsid w:val="00493A30"/>
    <w:rsid w:val="004969DA"/>
    <w:rsid w:val="004A0719"/>
    <w:rsid w:val="004A2639"/>
    <w:rsid w:val="004A4C8F"/>
    <w:rsid w:val="004A5F95"/>
    <w:rsid w:val="004A6D2A"/>
    <w:rsid w:val="004A709D"/>
    <w:rsid w:val="004B062F"/>
    <w:rsid w:val="004B0CB6"/>
    <w:rsid w:val="004B1A98"/>
    <w:rsid w:val="004B1E1D"/>
    <w:rsid w:val="004B2DC1"/>
    <w:rsid w:val="004B34E1"/>
    <w:rsid w:val="004B3C65"/>
    <w:rsid w:val="004B4F91"/>
    <w:rsid w:val="004B568B"/>
    <w:rsid w:val="004B5F67"/>
    <w:rsid w:val="004B6DC8"/>
    <w:rsid w:val="004C1A8C"/>
    <w:rsid w:val="004C1CE5"/>
    <w:rsid w:val="004C30AE"/>
    <w:rsid w:val="004C329C"/>
    <w:rsid w:val="004D0A6D"/>
    <w:rsid w:val="004D3AB9"/>
    <w:rsid w:val="004D4029"/>
    <w:rsid w:val="004D42D2"/>
    <w:rsid w:val="004D717D"/>
    <w:rsid w:val="004D7A25"/>
    <w:rsid w:val="004D7BE2"/>
    <w:rsid w:val="004E1B4E"/>
    <w:rsid w:val="004E1E2F"/>
    <w:rsid w:val="004E2510"/>
    <w:rsid w:val="004E4196"/>
    <w:rsid w:val="004E52BA"/>
    <w:rsid w:val="004E56D1"/>
    <w:rsid w:val="004E5EE6"/>
    <w:rsid w:val="004E717B"/>
    <w:rsid w:val="004F0621"/>
    <w:rsid w:val="004F0CC2"/>
    <w:rsid w:val="004F1747"/>
    <w:rsid w:val="004F1F78"/>
    <w:rsid w:val="004F2B68"/>
    <w:rsid w:val="004F4A47"/>
    <w:rsid w:val="004F4B35"/>
    <w:rsid w:val="004F4E75"/>
    <w:rsid w:val="004F50D9"/>
    <w:rsid w:val="004F5117"/>
    <w:rsid w:val="004F541B"/>
    <w:rsid w:val="004F63B0"/>
    <w:rsid w:val="00500D75"/>
    <w:rsid w:val="00501A6C"/>
    <w:rsid w:val="005021A9"/>
    <w:rsid w:val="00502472"/>
    <w:rsid w:val="00503327"/>
    <w:rsid w:val="00507377"/>
    <w:rsid w:val="00510AEF"/>
    <w:rsid w:val="00510CE9"/>
    <w:rsid w:val="00511164"/>
    <w:rsid w:val="0051153D"/>
    <w:rsid w:val="00511DB0"/>
    <w:rsid w:val="00512DE6"/>
    <w:rsid w:val="00516A9C"/>
    <w:rsid w:val="00520B13"/>
    <w:rsid w:val="005221A1"/>
    <w:rsid w:val="00522C89"/>
    <w:rsid w:val="005246EE"/>
    <w:rsid w:val="00524D48"/>
    <w:rsid w:val="00524F79"/>
    <w:rsid w:val="005260C2"/>
    <w:rsid w:val="005274FB"/>
    <w:rsid w:val="005309A6"/>
    <w:rsid w:val="00531E9E"/>
    <w:rsid w:val="00532182"/>
    <w:rsid w:val="005323EC"/>
    <w:rsid w:val="00532564"/>
    <w:rsid w:val="00532FC8"/>
    <w:rsid w:val="0053344A"/>
    <w:rsid w:val="00533E0D"/>
    <w:rsid w:val="00535701"/>
    <w:rsid w:val="00536006"/>
    <w:rsid w:val="005373B2"/>
    <w:rsid w:val="00537B88"/>
    <w:rsid w:val="00540B56"/>
    <w:rsid w:val="00540C9A"/>
    <w:rsid w:val="005410DE"/>
    <w:rsid w:val="0054187F"/>
    <w:rsid w:val="005431ED"/>
    <w:rsid w:val="005447A3"/>
    <w:rsid w:val="005448BE"/>
    <w:rsid w:val="00544F2F"/>
    <w:rsid w:val="00545C22"/>
    <w:rsid w:val="00546BE5"/>
    <w:rsid w:val="00546E00"/>
    <w:rsid w:val="005479F8"/>
    <w:rsid w:val="00547BA5"/>
    <w:rsid w:val="005507D4"/>
    <w:rsid w:val="005510C9"/>
    <w:rsid w:val="00551EA6"/>
    <w:rsid w:val="00552454"/>
    <w:rsid w:val="005544DC"/>
    <w:rsid w:val="00554BC4"/>
    <w:rsid w:val="00555AEB"/>
    <w:rsid w:val="00556225"/>
    <w:rsid w:val="0056068D"/>
    <w:rsid w:val="005606D4"/>
    <w:rsid w:val="0056089E"/>
    <w:rsid w:val="00561300"/>
    <w:rsid w:val="00561A06"/>
    <w:rsid w:val="00561BE9"/>
    <w:rsid w:val="00561E49"/>
    <w:rsid w:val="005658D2"/>
    <w:rsid w:val="00565A6B"/>
    <w:rsid w:val="00565AFF"/>
    <w:rsid w:val="005670A2"/>
    <w:rsid w:val="00567AFA"/>
    <w:rsid w:val="00567BD0"/>
    <w:rsid w:val="0057005B"/>
    <w:rsid w:val="00571B8E"/>
    <w:rsid w:val="005724C2"/>
    <w:rsid w:val="00573292"/>
    <w:rsid w:val="00574C7B"/>
    <w:rsid w:val="00574D98"/>
    <w:rsid w:val="0057513A"/>
    <w:rsid w:val="005757E8"/>
    <w:rsid w:val="00580EE2"/>
    <w:rsid w:val="00581717"/>
    <w:rsid w:val="00582B0B"/>
    <w:rsid w:val="00583B40"/>
    <w:rsid w:val="005842DA"/>
    <w:rsid w:val="00584536"/>
    <w:rsid w:val="00585C5A"/>
    <w:rsid w:val="005869E2"/>
    <w:rsid w:val="00590C6B"/>
    <w:rsid w:val="005946BD"/>
    <w:rsid w:val="00595152"/>
    <w:rsid w:val="00595D44"/>
    <w:rsid w:val="00596CDA"/>
    <w:rsid w:val="00596DB8"/>
    <w:rsid w:val="005A0C98"/>
    <w:rsid w:val="005A105C"/>
    <w:rsid w:val="005A3ED1"/>
    <w:rsid w:val="005A70C6"/>
    <w:rsid w:val="005A7A81"/>
    <w:rsid w:val="005A7C00"/>
    <w:rsid w:val="005B0E51"/>
    <w:rsid w:val="005B3189"/>
    <w:rsid w:val="005B61B0"/>
    <w:rsid w:val="005B6316"/>
    <w:rsid w:val="005B6ADE"/>
    <w:rsid w:val="005B6FDF"/>
    <w:rsid w:val="005C11F3"/>
    <w:rsid w:val="005C2292"/>
    <w:rsid w:val="005C2C1C"/>
    <w:rsid w:val="005C2DC0"/>
    <w:rsid w:val="005C2E2F"/>
    <w:rsid w:val="005C3D92"/>
    <w:rsid w:val="005C42FD"/>
    <w:rsid w:val="005C5454"/>
    <w:rsid w:val="005C5851"/>
    <w:rsid w:val="005C5E5B"/>
    <w:rsid w:val="005D125C"/>
    <w:rsid w:val="005D1DB3"/>
    <w:rsid w:val="005D1FC1"/>
    <w:rsid w:val="005D3100"/>
    <w:rsid w:val="005D33D8"/>
    <w:rsid w:val="005D34F1"/>
    <w:rsid w:val="005D459D"/>
    <w:rsid w:val="005D493E"/>
    <w:rsid w:val="005D55AD"/>
    <w:rsid w:val="005D55D2"/>
    <w:rsid w:val="005D5FD1"/>
    <w:rsid w:val="005D767D"/>
    <w:rsid w:val="005E0252"/>
    <w:rsid w:val="005E0EA6"/>
    <w:rsid w:val="005E10AC"/>
    <w:rsid w:val="005E1C0B"/>
    <w:rsid w:val="005E45F0"/>
    <w:rsid w:val="005E47C7"/>
    <w:rsid w:val="005E4BA6"/>
    <w:rsid w:val="005E54E5"/>
    <w:rsid w:val="005E74E8"/>
    <w:rsid w:val="005F01E7"/>
    <w:rsid w:val="005F2F9B"/>
    <w:rsid w:val="005F3798"/>
    <w:rsid w:val="005F3AD6"/>
    <w:rsid w:val="005F3FDF"/>
    <w:rsid w:val="005F61F4"/>
    <w:rsid w:val="005F6A34"/>
    <w:rsid w:val="005F70AD"/>
    <w:rsid w:val="005F72A2"/>
    <w:rsid w:val="005F7750"/>
    <w:rsid w:val="00600451"/>
    <w:rsid w:val="00600702"/>
    <w:rsid w:val="006009E0"/>
    <w:rsid w:val="006012BF"/>
    <w:rsid w:val="006018A7"/>
    <w:rsid w:val="00604D13"/>
    <w:rsid w:val="0060679C"/>
    <w:rsid w:val="0060681A"/>
    <w:rsid w:val="00607918"/>
    <w:rsid w:val="00610135"/>
    <w:rsid w:val="00610371"/>
    <w:rsid w:val="006106EE"/>
    <w:rsid w:val="00610D98"/>
    <w:rsid w:val="00611206"/>
    <w:rsid w:val="006123CF"/>
    <w:rsid w:val="0061257A"/>
    <w:rsid w:val="00616161"/>
    <w:rsid w:val="00617949"/>
    <w:rsid w:val="00620073"/>
    <w:rsid w:val="0062062C"/>
    <w:rsid w:val="00620C57"/>
    <w:rsid w:val="0062133C"/>
    <w:rsid w:val="0062137D"/>
    <w:rsid w:val="00621836"/>
    <w:rsid w:val="00622453"/>
    <w:rsid w:val="00627159"/>
    <w:rsid w:val="006309DE"/>
    <w:rsid w:val="006314D9"/>
    <w:rsid w:val="00631D00"/>
    <w:rsid w:val="00632F19"/>
    <w:rsid w:val="0063414C"/>
    <w:rsid w:val="00635211"/>
    <w:rsid w:val="00637168"/>
    <w:rsid w:val="00640541"/>
    <w:rsid w:val="0064087C"/>
    <w:rsid w:val="00640A9F"/>
    <w:rsid w:val="0064262D"/>
    <w:rsid w:val="00642ACC"/>
    <w:rsid w:val="006443F6"/>
    <w:rsid w:val="00644534"/>
    <w:rsid w:val="00646D61"/>
    <w:rsid w:val="00650B29"/>
    <w:rsid w:val="006520F2"/>
    <w:rsid w:val="00652228"/>
    <w:rsid w:val="006561D6"/>
    <w:rsid w:val="00656606"/>
    <w:rsid w:val="00656978"/>
    <w:rsid w:val="006604F7"/>
    <w:rsid w:val="0066134A"/>
    <w:rsid w:val="00662373"/>
    <w:rsid w:val="00662A3C"/>
    <w:rsid w:val="00662DA8"/>
    <w:rsid w:val="006632E4"/>
    <w:rsid w:val="00663735"/>
    <w:rsid w:val="00664F37"/>
    <w:rsid w:val="0066748E"/>
    <w:rsid w:val="0066777A"/>
    <w:rsid w:val="0067095C"/>
    <w:rsid w:val="00670B00"/>
    <w:rsid w:val="00672394"/>
    <w:rsid w:val="00673069"/>
    <w:rsid w:val="00674C2C"/>
    <w:rsid w:val="006757CF"/>
    <w:rsid w:val="0067623F"/>
    <w:rsid w:val="00677599"/>
    <w:rsid w:val="006805DA"/>
    <w:rsid w:val="00680CA7"/>
    <w:rsid w:val="00681417"/>
    <w:rsid w:val="00681BE9"/>
    <w:rsid w:val="00681FC3"/>
    <w:rsid w:val="006824C8"/>
    <w:rsid w:val="00683783"/>
    <w:rsid w:val="00685B02"/>
    <w:rsid w:val="00686381"/>
    <w:rsid w:val="006872F2"/>
    <w:rsid w:val="00692378"/>
    <w:rsid w:val="00692D28"/>
    <w:rsid w:val="006936ED"/>
    <w:rsid w:val="0069466B"/>
    <w:rsid w:val="00694F45"/>
    <w:rsid w:val="0069773F"/>
    <w:rsid w:val="006A0AD9"/>
    <w:rsid w:val="006A0EB4"/>
    <w:rsid w:val="006A103B"/>
    <w:rsid w:val="006A2AE5"/>
    <w:rsid w:val="006A5F9B"/>
    <w:rsid w:val="006A6430"/>
    <w:rsid w:val="006A68D3"/>
    <w:rsid w:val="006B07F4"/>
    <w:rsid w:val="006B2F70"/>
    <w:rsid w:val="006B3850"/>
    <w:rsid w:val="006B3D41"/>
    <w:rsid w:val="006B4895"/>
    <w:rsid w:val="006B4CED"/>
    <w:rsid w:val="006B5EE9"/>
    <w:rsid w:val="006B6B8D"/>
    <w:rsid w:val="006C1EA0"/>
    <w:rsid w:val="006C24E6"/>
    <w:rsid w:val="006C2EB5"/>
    <w:rsid w:val="006C3759"/>
    <w:rsid w:val="006C6F61"/>
    <w:rsid w:val="006C7603"/>
    <w:rsid w:val="006C7717"/>
    <w:rsid w:val="006D0526"/>
    <w:rsid w:val="006D1E96"/>
    <w:rsid w:val="006D23CB"/>
    <w:rsid w:val="006D23F7"/>
    <w:rsid w:val="006D2FAC"/>
    <w:rsid w:val="006D3DE4"/>
    <w:rsid w:val="006D433E"/>
    <w:rsid w:val="006D6272"/>
    <w:rsid w:val="006D7163"/>
    <w:rsid w:val="006E0364"/>
    <w:rsid w:val="006E1FD8"/>
    <w:rsid w:val="006E328B"/>
    <w:rsid w:val="006E3966"/>
    <w:rsid w:val="006E4101"/>
    <w:rsid w:val="006E4F37"/>
    <w:rsid w:val="006E5101"/>
    <w:rsid w:val="006E52D1"/>
    <w:rsid w:val="006E743C"/>
    <w:rsid w:val="006F0953"/>
    <w:rsid w:val="006F2DB2"/>
    <w:rsid w:val="006F4496"/>
    <w:rsid w:val="006F4D37"/>
    <w:rsid w:val="006F5B75"/>
    <w:rsid w:val="006F5E23"/>
    <w:rsid w:val="006F664E"/>
    <w:rsid w:val="006F68C2"/>
    <w:rsid w:val="006F6907"/>
    <w:rsid w:val="00700E95"/>
    <w:rsid w:val="00701A15"/>
    <w:rsid w:val="00703C10"/>
    <w:rsid w:val="00703D40"/>
    <w:rsid w:val="0071055F"/>
    <w:rsid w:val="00712395"/>
    <w:rsid w:val="0071243F"/>
    <w:rsid w:val="0071361F"/>
    <w:rsid w:val="0071363D"/>
    <w:rsid w:val="00715759"/>
    <w:rsid w:val="00715828"/>
    <w:rsid w:val="00715C47"/>
    <w:rsid w:val="00716645"/>
    <w:rsid w:val="0072045C"/>
    <w:rsid w:val="0072059F"/>
    <w:rsid w:val="00720F02"/>
    <w:rsid w:val="007216C9"/>
    <w:rsid w:val="0072309A"/>
    <w:rsid w:val="007273D1"/>
    <w:rsid w:val="007277EF"/>
    <w:rsid w:val="00727AD6"/>
    <w:rsid w:val="00732764"/>
    <w:rsid w:val="00733E51"/>
    <w:rsid w:val="00734000"/>
    <w:rsid w:val="00735239"/>
    <w:rsid w:val="00735E31"/>
    <w:rsid w:val="007361CF"/>
    <w:rsid w:val="0073660D"/>
    <w:rsid w:val="007368DF"/>
    <w:rsid w:val="00741761"/>
    <w:rsid w:val="00742E6E"/>
    <w:rsid w:val="00744C91"/>
    <w:rsid w:val="0075229B"/>
    <w:rsid w:val="00752433"/>
    <w:rsid w:val="00752F8A"/>
    <w:rsid w:val="00755538"/>
    <w:rsid w:val="00755B1E"/>
    <w:rsid w:val="0075612E"/>
    <w:rsid w:val="0075638B"/>
    <w:rsid w:val="00756B23"/>
    <w:rsid w:val="00756B40"/>
    <w:rsid w:val="00760390"/>
    <w:rsid w:val="007618B1"/>
    <w:rsid w:val="007619F4"/>
    <w:rsid w:val="0076338C"/>
    <w:rsid w:val="0076530C"/>
    <w:rsid w:val="00765CA4"/>
    <w:rsid w:val="00765E7F"/>
    <w:rsid w:val="0076647A"/>
    <w:rsid w:val="00767C3C"/>
    <w:rsid w:val="0077021C"/>
    <w:rsid w:val="0077095F"/>
    <w:rsid w:val="0077344F"/>
    <w:rsid w:val="007736FF"/>
    <w:rsid w:val="00773C50"/>
    <w:rsid w:val="0077514D"/>
    <w:rsid w:val="00777907"/>
    <w:rsid w:val="007800BE"/>
    <w:rsid w:val="007809CD"/>
    <w:rsid w:val="00782C2F"/>
    <w:rsid w:val="00783281"/>
    <w:rsid w:val="00783BAC"/>
    <w:rsid w:val="00783C71"/>
    <w:rsid w:val="00785C22"/>
    <w:rsid w:val="007861D9"/>
    <w:rsid w:val="00786CA2"/>
    <w:rsid w:val="0079214A"/>
    <w:rsid w:val="00792BA0"/>
    <w:rsid w:val="007942BA"/>
    <w:rsid w:val="00794F51"/>
    <w:rsid w:val="007954AF"/>
    <w:rsid w:val="00796673"/>
    <w:rsid w:val="0079739A"/>
    <w:rsid w:val="007973D4"/>
    <w:rsid w:val="00797B30"/>
    <w:rsid w:val="007A1A63"/>
    <w:rsid w:val="007A1E89"/>
    <w:rsid w:val="007A26BB"/>
    <w:rsid w:val="007A2D3B"/>
    <w:rsid w:val="007A2F8E"/>
    <w:rsid w:val="007A60B7"/>
    <w:rsid w:val="007A6D33"/>
    <w:rsid w:val="007A7307"/>
    <w:rsid w:val="007A771B"/>
    <w:rsid w:val="007A7A35"/>
    <w:rsid w:val="007B0622"/>
    <w:rsid w:val="007B1E47"/>
    <w:rsid w:val="007B1FD4"/>
    <w:rsid w:val="007B2147"/>
    <w:rsid w:val="007B2423"/>
    <w:rsid w:val="007B33C0"/>
    <w:rsid w:val="007B4F4F"/>
    <w:rsid w:val="007B52E7"/>
    <w:rsid w:val="007B54AC"/>
    <w:rsid w:val="007B78A4"/>
    <w:rsid w:val="007B7AAD"/>
    <w:rsid w:val="007C07B3"/>
    <w:rsid w:val="007C09C1"/>
    <w:rsid w:val="007C1AD2"/>
    <w:rsid w:val="007C4546"/>
    <w:rsid w:val="007C4683"/>
    <w:rsid w:val="007C4A57"/>
    <w:rsid w:val="007C4B88"/>
    <w:rsid w:val="007C58EB"/>
    <w:rsid w:val="007C5EA8"/>
    <w:rsid w:val="007C5FCE"/>
    <w:rsid w:val="007C6626"/>
    <w:rsid w:val="007C6A4F"/>
    <w:rsid w:val="007C6AAA"/>
    <w:rsid w:val="007D0110"/>
    <w:rsid w:val="007D2005"/>
    <w:rsid w:val="007D2123"/>
    <w:rsid w:val="007D25C1"/>
    <w:rsid w:val="007D2F11"/>
    <w:rsid w:val="007D3684"/>
    <w:rsid w:val="007D6267"/>
    <w:rsid w:val="007D64B1"/>
    <w:rsid w:val="007D75D9"/>
    <w:rsid w:val="007E0630"/>
    <w:rsid w:val="007E06CB"/>
    <w:rsid w:val="007E2E42"/>
    <w:rsid w:val="007E2F6F"/>
    <w:rsid w:val="007E5C67"/>
    <w:rsid w:val="007E657A"/>
    <w:rsid w:val="007E74D0"/>
    <w:rsid w:val="007F023B"/>
    <w:rsid w:val="007F0B3D"/>
    <w:rsid w:val="007F12D6"/>
    <w:rsid w:val="007F2B6E"/>
    <w:rsid w:val="007F316D"/>
    <w:rsid w:val="007F438F"/>
    <w:rsid w:val="007F51CF"/>
    <w:rsid w:val="007F5FFE"/>
    <w:rsid w:val="007F69B8"/>
    <w:rsid w:val="007F770E"/>
    <w:rsid w:val="008014DD"/>
    <w:rsid w:val="008015BF"/>
    <w:rsid w:val="008027AB"/>
    <w:rsid w:val="008028E7"/>
    <w:rsid w:val="00802EAB"/>
    <w:rsid w:val="008057B0"/>
    <w:rsid w:val="00805B36"/>
    <w:rsid w:val="00806B4B"/>
    <w:rsid w:val="00807575"/>
    <w:rsid w:val="00807A3F"/>
    <w:rsid w:val="008109CC"/>
    <w:rsid w:val="00817C72"/>
    <w:rsid w:val="00817E52"/>
    <w:rsid w:val="0082021A"/>
    <w:rsid w:val="00822555"/>
    <w:rsid w:val="00822951"/>
    <w:rsid w:val="0082410E"/>
    <w:rsid w:val="0082459E"/>
    <w:rsid w:val="00824634"/>
    <w:rsid w:val="008257EC"/>
    <w:rsid w:val="00825AA7"/>
    <w:rsid w:val="00825DFC"/>
    <w:rsid w:val="00825FB8"/>
    <w:rsid w:val="00826650"/>
    <w:rsid w:val="0082684D"/>
    <w:rsid w:val="00826B1C"/>
    <w:rsid w:val="00826EE5"/>
    <w:rsid w:val="00830481"/>
    <w:rsid w:val="00831C11"/>
    <w:rsid w:val="008330CC"/>
    <w:rsid w:val="00836005"/>
    <w:rsid w:val="008366D1"/>
    <w:rsid w:val="00836F49"/>
    <w:rsid w:val="008371FF"/>
    <w:rsid w:val="00837F8F"/>
    <w:rsid w:val="00841791"/>
    <w:rsid w:val="00841DDE"/>
    <w:rsid w:val="00842EE9"/>
    <w:rsid w:val="008439C2"/>
    <w:rsid w:val="008457E4"/>
    <w:rsid w:val="0085014B"/>
    <w:rsid w:val="00851DA6"/>
    <w:rsid w:val="0085498B"/>
    <w:rsid w:val="00854DFC"/>
    <w:rsid w:val="00854FA0"/>
    <w:rsid w:val="00856324"/>
    <w:rsid w:val="00856AB1"/>
    <w:rsid w:val="008570F5"/>
    <w:rsid w:val="00857E1C"/>
    <w:rsid w:val="00857F3F"/>
    <w:rsid w:val="0086096D"/>
    <w:rsid w:val="008619B5"/>
    <w:rsid w:val="0086297C"/>
    <w:rsid w:val="00862CA1"/>
    <w:rsid w:val="00863079"/>
    <w:rsid w:val="00863605"/>
    <w:rsid w:val="00864304"/>
    <w:rsid w:val="0087004A"/>
    <w:rsid w:val="008708F4"/>
    <w:rsid w:val="0087308B"/>
    <w:rsid w:val="00873593"/>
    <w:rsid w:val="00873887"/>
    <w:rsid w:val="00875285"/>
    <w:rsid w:val="00876139"/>
    <w:rsid w:val="00877A47"/>
    <w:rsid w:val="0088059F"/>
    <w:rsid w:val="00883FE4"/>
    <w:rsid w:val="008842C2"/>
    <w:rsid w:val="00885A08"/>
    <w:rsid w:val="008867A3"/>
    <w:rsid w:val="008903AC"/>
    <w:rsid w:val="00890936"/>
    <w:rsid w:val="00892DC7"/>
    <w:rsid w:val="00893364"/>
    <w:rsid w:val="00893B7A"/>
    <w:rsid w:val="0089463B"/>
    <w:rsid w:val="0089473D"/>
    <w:rsid w:val="00896839"/>
    <w:rsid w:val="008A042E"/>
    <w:rsid w:val="008A2059"/>
    <w:rsid w:val="008A3690"/>
    <w:rsid w:val="008A3BEB"/>
    <w:rsid w:val="008A42C2"/>
    <w:rsid w:val="008A51B8"/>
    <w:rsid w:val="008A53B5"/>
    <w:rsid w:val="008A580F"/>
    <w:rsid w:val="008A5883"/>
    <w:rsid w:val="008B0587"/>
    <w:rsid w:val="008B0CED"/>
    <w:rsid w:val="008B0FA4"/>
    <w:rsid w:val="008B11A8"/>
    <w:rsid w:val="008B1588"/>
    <w:rsid w:val="008B1B2D"/>
    <w:rsid w:val="008B1D8B"/>
    <w:rsid w:val="008C0C26"/>
    <w:rsid w:val="008C0E4E"/>
    <w:rsid w:val="008C131F"/>
    <w:rsid w:val="008C1604"/>
    <w:rsid w:val="008C29DA"/>
    <w:rsid w:val="008C3E89"/>
    <w:rsid w:val="008C4AC7"/>
    <w:rsid w:val="008C643D"/>
    <w:rsid w:val="008C7D64"/>
    <w:rsid w:val="008D0FF2"/>
    <w:rsid w:val="008D1839"/>
    <w:rsid w:val="008D1EA3"/>
    <w:rsid w:val="008D29D1"/>
    <w:rsid w:val="008D3616"/>
    <w:rsid w:val="008D5C82"/>
    <w:rsid w:val="008D6CBA"/>
    <w:rsid w:val="008E0584"/>
    <w:rsid w:val="008E0858"/>
    <w:rsid w:val="008E1DA6"/>
    <w:rsid w:val="008E2C84"/>
    <w:rsid w:val="008E68F9"/>
    <w:rsid w:val="008E6AA3"/>
    <w:rsid w:val="008E6E67"/>
    <w:rsid w:val="008E6F8E"/>
    <w:rsid w:val="008E76DA"/>
    <w:rsid w:val="008F0411"/>
    <w:rsid w:val="008F0A6F"/>
    <w:rsid w:val="008F3EA3"/>
    <w:rsid w:val="008F5048"/>
    <w:rsid w:val="008F5091"/>
    <w:rsid w:val="008F7F00"/>
    <w:rsid w:val="009007B2"/>
    <w:rsid w:val="00901EAB"/>
    <w:rsid w:val="00903019"/>
    <w:rsid w:val="009034B2"/>
    <w:rsid w:val="0090351E"/>
    <w:rsid w:val="00904472"/>
    <w:rsid w:val="009063DE"/>
    <w:rsid w:val="00907A37"/>
    <w:rsid w:val="0091122A"/>
    <w:rsid w:val="0091197C"/>
    <w:rsid w:val="0091617B"/>
    <w:rsid w:val="00916D8A"/>
    <w:rsid w:val="00917A56"/>
    <w:rsid w:val="00921B07"/>
    <w:rsid w:val="00926FC9"/>
    <w:rsid w:val="00927795"/>
    <w:rsid w:val="00932960"/>
    <w:rsid w:val="0093410D"/>
    <w:rsid w:val="00934132"/>
    <w:rsid w:val="00935DBC"/>
    <w:rsid w:val="00937189"/>
    <w:rsid w:val="009373DD"/>
    <w:rsid w:val="00940CBA"/>
    <w:rsid w:val="00942EDE"/>
    <w:rsid w:val="0094301F"/>
    <w:rsid w:val="00945B20"/>
    <w:rsid w:val="009478B8"/>
    <w:rsid w:val="00952B54"/>
    <w:rsid w:val="0095345B"/>
    <w:rsid w:val="009541BF"/>
    <w:rsid w:val="00954E2F"/>
    <w:rsid w:val="009557F7"/>
    <w:rsid w:val="0095796B"/>
    <w:rsid w:val="00960FC2"/>
    <w:rsid w:val="009614AA"/>
    <w:rsid w:val="0096347E"/>
    <w:rsid w:val="00966AB9"/>
    <w:rsid w:val="0096733E"/>
    <w:rsid w:val="00970047"/>
    <w:rsid w:val="0097138C"/>
    <w:rsid w:val="00971A60"/>
    <w:rsid w:val="00973160"/>
    <w:rsid w:val="009756B8"/>
    <w:rsid w:val="00976A0D"/>
    <w:rsid w:val="00977118"/>
    <w:rsid w:val="00980919"/>
    <w:rsid w:val="009813F3"/>
    <w:rsid w:val="0098199C"/>
    <w:rsid w:val="00982446"/>
    <w:rsid w:val="00982D86"/>
    <w:rsid w:val="00984E57"/>
    <w:rsid w:val="009903BD"/>
    <w:rsid w:val="00990D54"/>
    <w:rsid w:val="0099105B"/>
    <w:rsid w:val="00993EF6"/>
    <w:rsid w:val="00995112"/>
    <w:rsid w:val="00996F95"/>
    <w:rsid w:val="00997F53"/>
    <w:rsid w:val="009A0164"/>
    <w:rsid w:val="009A03C3"/>
    <w:rsid w:val="009A0F65"/>
    <w:rsid w:val="009A1860"/>
    <w:rsid w:val="009A18ED"/>
    <w:rsid w:val="009A26E1"/>
    <w:rsid w:val="009A2C7C"/>
    <w:rsid w:val="009A2FF5"/>
    <w:rsid w:val="009A3094"/>
    <w:rsid w:val="009A4BBC"/>
    <w:rsid w:val="009A4C57"/>
    <w:rsid w:val="009A768C"/>
    <w:rsid w:val="009A7C74"/>
    <w:rsid w:val="009A7FE0"/>
    <w:rsid w:val="009B34F6"/>
    <w:rsid w:val="009B3883"/>
    <w:rsid w:val="009B4257"/>
    <w:rsid w:val="009B45DF"/>
    <w:rsid w:val="009B482E"/>
    <w:rsid w:val="009B6E58"/>
    <w:rsid w:val="009B6FB1"/>
    <w:rsid w:val="009B7C7D"/>
    <w:rsid w:val="009C409D"/>
    <w:rsid w:val="009C48C2"/>
    <w:rsid w:val="009C5D95"/>
    <w:rsid w:val="009C605E"/>
    <w:rsid w:val="009D1EA4"/>
    <w:rsid w:val="009D29D3"/>
    <w:rsid w:val="009D356B"/>
    <w:rsid w:val="009D53EF"/>
    <w:rsid w:val="009D56A2"/>
    <w:rsid w:val="009D6905"/>
    <w:rsid w:val="009D6B2E"/>
    <w:rsid w:val="009D767D"/>
    <w:rsid w:val="009D7DCF"/>
    <w:rsid w:val="009E033A"/>
    <w:rsid w:val="009E11A1"/>
    <w:rsid w:val="009E1BDE"/>
    <w:rsid w:val="009E2C16"/>
    <w:rsid w:val="009E3C7E"/>
    <w:rsid w:val="009E5900"/>
    <w:rsid w:val="009E597E"/>
    <w:rsid w:val="009E7373"/>
    <w:rsid w:val="009F0C05"/>
    <w:rsid w:val="009F32B5"/>
    <w:rsid w:val="009F35AC"/>
    <w:rsid w:val="009F493A"/>
    <w:rsid w:val="009F55C4"/>
    <w:rsid w:val="009F78C1"/>
    <w:rsid w:val="00A00ECC"/>
    <w:rsid w:val="00A02819"/>
    <w:rsid w:val="00A04A4E"/>
    <w:rsid w:val="00A04C73"/>
    <w:rsid w:val="00A06718"/>
    <w:rsid w:val="00A10ED4"/>
    <w:rsid w:val="00A11B6A"/>
    <w:rsid w:val="00A11D1F"/>
    <w:rsid w:val="00A12192"/>
    <w:rsid w:val="00A12304"/>
    <w:rsid w:val="00A12BCC"/>
    <w:rsid w:val="00A136DD"/>
    <w:rsid w:val="00A13B24"/>
    <w:rsid w:val="00A13E4B"/>
    <w:rsid w:val="00A15265"/>
    <w:rsid w:val="00A153BD"/>
    <w:rsid w:val="00A15C2F"/>
    <w:rsid w:val="00A177DF"/>
    <w:rsid w:val="00A17A1E"/>
    <w:rsid w:val="00A20835"/>
    <w:rsid w:val="00A22530"/>
    <w:rsid w:val="00A23415"/>
    <w:rsid w:val="00A26024"/>
    <w:rsid w:val="00A263D7"/>
    <w:rsid w:val="00A2662C"/>
    <w:rsid w:val="00A26B92"/>
    <w:rsid w:val="00A27591"/>
    <w:rsid w:val="00A2792B"/>
    <w:rsid w:val="00A27BFB"/>
    <w:rsid w:val="00A3283B"/>
    <w:rsid w:val="00A33CCC"/>
    <w:rsid w:val="00A34739"/>
    <w:rsid w:val="00A3483C"/>
    <w:rsid w:val="00A355DD"/>
    <w:rsid w:val="00A35B72"/>
    <w:rsid w:val="00A35BB6"/>
    <w:rsid w:val="00A4043F"/>
    <w:rsid w:val="00A4113E"/>
    <w:rsid w:val="00A429DF"/>
    <w:rsid w:val="00A43047"/>
    <w:rsid w:val="00A4526B"/>
    <w:rsid w:val="00A46A3F"/>
    <w:rsid w:val="00A52ED7"/>
    <w:rsid w:val="00A53623"/>
    <w:rsid w:val="00A53810"/>
    <w:rsid w:val="00A53F7B"/>
    <w:rsid w:val="00A54350"/>
    <w:rsid w:val="00A6025A"/>
    <w:rsid w:val="00A6131D"/>
    <w:rsid w:val="00A624A7"/>
    <w:rsid w:val="00A62913"/>
    <w:rsid w:val="00A62E72"/>
    <w:rsid w:val="00A62FA9"/>
    <w:rsid w:val="00A65823"/>
    <w:rsid w:val="00A658FF"/>
    <w:rsid w:val="00A66060"/>
    <w:rsid w:val="00A7085A"/>
    <w:rsid w:val="00A72262"/>
    <w:rsid w:val="00A72654"/>
    <w:rsid w:val="00A726F3"/>
    <w:rsid w:val="00A72805"/>
    <w:rsid w:val="00A7429F"/>
    <w:rsid w:val="00A74675"/>
    <w:rsid w:val="00A75FB7"/>
    <w:rsid w:val="00A76611"/>
    <w:rsid w:val="00A766AD"/>
    <w:rsid w:val="00A77305"/>
    <w:rsid w:val="00A803FE"/>
    <w:rsid w:val="00A81F41"/>
    <w:rsid w:val="00A82B7A"/>
    <w:rsid w:val="00A842F2"/>
    <w:rsid w:val="00A84AFB"/>
    <w:rsid w:val="00A85192"/>
    <w:rsid w:val="00A85620"/>
    <w:rsid w:val="00A85721"/>
    <w:rsid w:val="00A86410"/>
    <w:rsid w:val="00A8757A"/>
    <w:rsid w:val="00A925D8"/>
    <w:rsid w:val="00A939AF"/>
    <w:rsid w:val="00A93F5F"/>
    <w:rsid w:val="00A95031"/>
    <w:rsid w:val="00A950EE"/>
    <w:rsid w:val="00A9569B"/>
    <w:rsid w:val="00A95CDC"/>
    <w:rsid w:val="00AA2D3E"/>
    <w:rsid w:val="00AA329A"/>
    <w:rsid w:val="00AA3462"/>
    <w:rsid w:val="00AA36D2"/>
    <w:rsid w:val="00AA4336"/>
    <w:rsid w:val="00AA4A74"/>
    <w:rsid w:val="00AA5008"/>
    <w:rsid w:val="00AA5C3F"/>
    <w:rsid w:val="00AA6A19"/>
    <w:rsid w:val="00AA6D3C"/>
    <w:rsid w:val="00AB063D"/>
    <w:rsid w:val="00AB0811"/>
    <w:rsid w:val="00AB307F"/>
    <w:rsid w:val="00AB30D2"/>
    <w:rsid w:val="00AB43AB"/>
    <w:rsid w:val="00AB4D77"/>
    <w:rsid w:val="00AB51D8"/>
    <w:rsid w:val="00AB5339"/>
    <w:rsid w:val="00AB5A62"/>
    <w:rsid w:val="00AB6167"/>
    <w:rsid w:val="00AB63F6"/>
    <w:rsid w:val="00AB709A"/>
    <w:rsid w:val="00AB7603"/>
    <w:rsid w:val="00AC0E53"/>
    <w:rsid w:val="00AC14CF"/>
    <w:rsid w:val="00AC18F8"/>
    <w:rsid w:val="00AC2A40"/>
    <w:rsid w:val="00AC353A"/>
    <w:rsid w:val="00AC4154"/>
    <w:rsid w:val="00AC487E"/>
    <w:rsid w:val="00AC50DC"/>
    <w:rsid w:val="00AC58DA"/>
    <w:rsid w:val="00AC73F2"/>
    <w:rsid w:val="00AC7DBE"/>
    <w:rsid w:val="00AC7F98"/>
    <w:rsid w:val="00AD0C33"/>
    <w:rsid w:val="00AD2382"/>
    <w:rsid w:val="00AD2541"/>
    <w:rsid w:val="00AD26E3"/>
    <w:rsid w:val="00AD5C9D"/>
    <w:rsid w:val="00AD5E60"/>
    <w:rsid w:val="00AD7DCE"/>
    <w:rsid w:val="00AE1630"/>
    <w:rsid w:val="00AE1732"/>
    <w:rsid w:val="00AE36F5"/>
    <w:rsid w:val="00AE542D"/>
    <w:rsid w:val="00AE619D"/>
    <w:rsid w:val="00AE7C1B"/>
    <w:rsid w:val="00AF1879"/>
    <w:rsid w:val="00AF1924"/>
    <w:rsid w:val="00AF2344"/>
    <w:rsid w:val="00AF4A8E"/>
    <w:rsid w:val="00AF504F"/>
    <w:rsid w:val="00AF636A"/>
    <w:rsid w:val="00AF6AF2"/>
    <w:rsid w:val="00AF7122"/>
    <w:rsid w:val="00AF7A31"/>
    <w:rsid w:val="00B015DE"/>
    <w:rsid w:val="00B0172E"/>
    <w:rsid w:val="00B02091"/>
    <w:rsid w:val="00B03FCF"/>
    <w:rsid w:val="00B04523"/>
    <w:rsid w:val="00B06F5B"/>
    <w:rsid w:val="00B072F7"/>
    <w:rsid w:val="00B07A5F"/>
    <w:rsid w:val="00B108F1"/>
    <w:rsid w:val="00B12440"/>
    <w:rsid w:val="00B12822"/>
    <w:rsid w:val="00B130A0"/>
    <w:rsid w:val="00B139C8"/>
    <w:rsid w:val="00B14F60"/>
    <w:rsid w:val="00B17F9D"/>
    <w:rsid w:val="00B2046C"/>
    <w:rsid w:val="00B21AE2"/>
    <w:rsid w:val="00B21F91"/>
    <w:rsid w:val="00B221C0"/>
    <w:rsid w:val="00B232EE"/>
    <w:rsid w:val="00B23E55"/>
    <w:rsid w:val="00B24A0E"/>
    <w:rsid w:val="00B26AEC"/>
    <w:rsid w:val="00B304A6"/>
    <w:rsid w:val="00B3065B"/>
    <w:rsid w:val="00B30D1F"/>
    <w:rsid w:val="00B31CE7"/>
    <w:rsid w:val="00B33910"/>
    <w:rsid w:val="00B347D2"/>
    <w:rsid w:val="00B34827"/>
    <w:rsid w:val="00B34E25"/>
    <w:rsid w:val="00B350E7"/>
    <w:rsid w:val="00B35A4A"/>
    <w:rsid w:val="00B400CB"/>
    <w:rsid w:val="00B428BA"/>
    <w:rsid w:val="00B436F9"/>
    <w:rsid w:val="00B439C9"/>
    <w:rsid w:val="00B440D6"/>
    <w:rsid w:val="00B44866"/>
    <w:rsid w:val="00B44A0E"/>
    <w:rsid w:val="00B44A60"/>
    <w:rsid w:val="00B453CF"/>
    <w:rsid w:val="00B45A6F"/>
    <w:rsid w:val="00B47D9C"/>
    <w:rsid w:val="00B51D1D"/>
    <w:rsid w:val="00B52905"/>
    <w:rsid w:val="00B53EDE"/>
    <w:rsid w:val="00B54EED"/>
    <w:rsid w:val="00B56EC1"/>
    <w:rsid w:val="00B573BB"/>
    <w:rsid w:val="00B57E03"/>
    <w:rsid w:val="00B60454"/>
    <w:rsid w:val="00B62E98"/>
    <w:rsid w:val="00B62ED6"/>
    <w:rsid w:val="00B663AA"/>
    <w:rsid w:val="00B66F8E"/>
    <w:rsid w:val="00B7008D"/>
    <w:rsid w:val="00B70B91"/>
    <w:rsid w:val="00B70D32"/>
    <w:rsid w:val="00B70F4B"/>
    <w:rsid w:val="00B71D53"/>
    <w:rsid w:val="00B72889"/>
    <w:rsid w:val="00B73328"/>
    <w:rsid w:val="00B74DC9"/>
    <w:rsid w:val="00B75F67"/>
    <w:rsid w:val="00B76287"/>
    <w:rsid w:val="00B810A8"/>
    <w:rsid w:val="00B81549"/>
    <w:rsid w:val="00B81A77"/>
    <w:rsid w:val="00B8230C"/>
    <w:rsid w:val="00B82503"/>
    <w:rsid w:val="00B82F12"/>
    <w:rsid w:val="00B831D3"/>
    <w:rsid w:val="00B84C96"/>
    <w:rsid w:val="00B86B5F"/>
    <w:rsid w:val="00B87704"/>
    <w:rsid w:val="00B9093C"/>
    <w:rsid w:val="00B91A2F"/>
    <w:rsid w:val="00B93FA4"/>
    <w:rsid w:val="00B9539F"/>
    <w:rsid w:val="00B957AA"/>
    <w:rsid w:val="00B96F64"/>
    <w:rsid w:val="00BA0337"/>
    <w:rsid w:val="00BA0F2D"/>
    <w:rsid w:val="00BA3B9B"/>
    <w:rsid w:val="00BA67A7"/>
    <w:rsid w:val="00BA6A8F"/>
    <w:rsid w:val="00BA6FD3"/>
    <w:rsid w:val="00BB132D"/>
    <w:rsid w:val="00BB1372"/>
    <w:rsid w:val="00BB1F85"/>
    <w:rsid w:val="00BB52BD"/>
    <w:rsid w:val="00BB5903"/>
    <w:rsid w:val="00BC0563"/>
    <w:rsid w:val="00BC0934"/>
    <w:rsid w:val="00BC29C4"/>
    <w:rsid w:val="00BC5CC7"/>
    <w:rsid w:val="00BC734E"/>
    <w:rsid w:val="00BD04B3"/>
    <w:rsid w:val="00BD1BB3"/>
    <w:rsid w:val="00BD4AD0"/>
    <w:rsid w:val="00BD6161"/>
    <w:rsid w:val="00BE0CF9"/>
    <w:rsid w:val="00BE2062"/>
    <w:rsid w:val="00BE327A"/>
    <w:rsid w:val="00BE467F"/>
    <w:rsid w:val="00BE477B"/>
    <w:rsid w:val="00BE4A9F"/>
    <w:rsid w:val="00BE4B0F"/>
    <w:rsid w:val="00BE4D10"/>
    <w:rsid w:val="00BE4FA4"/>
    <w:rsid w:val="00BE687B"/>
    <w:rsid w:val="00BE6A24"/>
    <w:rsid w:val="00BE6B77"/>
    <w:rsid w:val="00BE72C5"/>
    <w:rsid w:val="00BE7392"/>
    <w:rsid w:val="00BE7461"/>
    <w:rsid w:val="00BF084C"/>
    <w:rsid w:val="00BF0E41"/>
    <w:rsid w:val="00BF2658"/>
    <w:rsid w:val="00BF35AA"/>
    <w:rsid w:val="00BF434B"/>
    <w:rsid w:val="00BF4688"/>
    <w:rsid w:val="00BF6359"/>
    <w:rsid w:val="00BF7259"/>
    <w:rsid w:val="00C00F0B"/>
    <w:rsid w:val="00C01788"/>
    <w:rsid w:val="00C01BDA"/>
    <w:rsid w:val="00C022BD"/>
    <w:rsid w:val="00C03251"/>
    <w:rsid w:val="00C038BD"/>
    <w:rsid w:val="00C053A4"/>
    <w:rsid w:val="00C05AB2"/>
    <w:rsid w:val="00C06BDF"/>
    <w:rsid w:val="00C07AD8"/>
    <w:rsid w:val="00C07FAD"/>
    <w:rsid w:val="00C10ADB"/>
    <w:rsid w:val="00C1196C"/>
    <w:rsid w:val="00C1197E"/>
    <w:rsid w:val="00C13B0A"/>
    <w:rsid w:val="00C14378"/>
    <w:rsid w:val="00C14913"/>
    <w:rsid w:val="00C15F73"/>
    <w:rsid w:val="00C17115"/>
    <w:rsid w:val="00C174FA"/>
    <w:rsid w:val="00C17899"/>
    <w:rsid w:val="00C222DF"/>
    <w:rsid w:val="00C2262D"/>
    <w:rsid w:val="00C23C5C"/>
    <w:rsid w:val="00C2412E"/>
    <w:rsid w:val="00C24253"/>
    <w:rsid w:val="00C245E9"/>
    <w:rsid w:val="00C24FDE"/>
    <w:rsid w:val="00C268E9"/>
    <w:rsid w:val="00C26C31"/>
    <w:rsid w:val="00C2776B"/>
    <w:rsid w:val="00C27C46"/>
    <w:rsid w:val="00C300A2"/>
    <w:rsid w:val="00C30189"/>
    <w:rsid w:val="00C3140C"/>
    <w:rsid w:val="00C319AC"/>
    <w:rsid w:val="00C32C62"/>
    <w:rsid w:val="00C33EB4"/>
    <w:rsid w:val="00C34455"/>
    <w:rsid w:val="00C34667"/>
    <w:rsid w:val="00C346F2"/>
    <w:rsid w:val="00C34801"/>
    <w:rsid w:val="00C35D89"/>
    <w:rsid w:val="00C3665A"/>
    <w:rsid w:val="00C3763C"/>
    <w:rsid w:val="00C40CE9"/>
    <w:rsid w:val="00C40DAA"/>
    <w:rsid w:val="00C4226C"/>
    <w:rsid w:val="00C455F0"/>
    <w:rsid w:val="00C45B8A"/>
    <w:rsid w:val="00C4772D"/>
    <w:rsid w:val="00C504D1"/>
    <w:rsid w:val="00C51C69"/>
    <w:rsid w:val="00C52509"/>
    <w:rsid w:val="00C52CF5"/>
    <w:rsid w:val="00C53202"/>
    <w:rsid w:val="00C550CF"/>
    <w:rsid w:val="00C5665D"/>
    <w:rsid w:val="00C57A09"/>
    <w:rsid w:val="00C631A2"/>
    <w:rsid w:val="00C63537"/>
    <w:rsid w:val="00C63546"/>
    <w:rsid w:val="00C6371D"/>
    <w:rsid w:val="00C63DA9"/>
    <w:rsid w:val="00C648E3"/>
    <w:rsid w:val="00C64B31"/>
    <w:rsid w:val="00C65029"/>
    <w:rsid w:val="00C660A1"/>
    <w:rsid w:val="00C67593"/>
    <w:rsid w:val="00C67B2C"/>
    <w:rsid w:val="00C7312F"/>
    <w:rsid w:val="00C7632D"/>
    <w:rsid w:val="00C76DAA"/>
    <w:rsid w:val="00C815DC"/>
    <w:rsid w:val="00C83238"/>
    <w:rsid w:val="00C8393B"/>
    <w:rsid w:val="00C85577"/>
    <w:rsid w:val="00C85D13"/>
    <w:rsid w:val="00C864A8"/>
    <w:rsid w:val="00C86619"/>
    <w:rsid w:val="00C87619"/>
    <w:rsid w:val="00C87FDF"/>
    <w:rsid w:val="00C90AD2"/>
    <w:rsid w:val="00C91E5A"/>
    <w:rsid w:val="00C91FB1"/>
    <w:rsid w:val="00C925AA"/>
    <w:rsid w:val="00C944C1"/>
    <w:rsid w:val="00C9507A"/>
    <w:rsid w:val="00C95795"/>
    <w:rsid w:val="00C96B1D"/>
    <w:rsid w:val="00C96F9F"/>
    <w:rsid w:val="00CA1155"/>
    <w:rsid w:val="00CA18A2"/>
    <w:rsid w:val="00CA1A0A"/>
    <w:rsid w:val="00CA2FB3"/>
    <w:rsid w:val="00CA3638"/>
    <w:rsid w:val="00CA3DB3"/>
    <w:rsid w:val="00CA5020"/>
    <w:rsid w:val="00CA6E79"/>
    <w:rsid w:val="00CA72BD"/>
    <w:rsid w:val="00CA757E"/>
    <w:rsid w:val="00CB00E3"/>
    <w:rsid w:val="00CB0697"/>
    <w:rsid w:val="00CB0927"/>
    <w:rsid w:val="00CB0C9A"/>
    <w:rsid w:val="00CB2981"/>
    <w:rsid w:val="00CB2D45"/>
    <w:rsid w:val="00CB2F52"/>
    <w:rsid w:val="00CB3B6B"/>
    <w:rsid w:val="00CB4661"/>
    <w:rsid w:val="00CB48F8"/>
    <w:rsid w:val="00CB4FE7"/>
    <w:rsid w:val="00CB6F20"/>
    <w:rsid w:val="00CC2F54"/>
    <w:rsid w:val="00CC471B"/>
    <w:rsid w:val="00CC5C25"/>
    <w:rsid w:val="00CC7359"/>
    <w:rsid w:val="00CC7922"/>
    <w:rsid w:val="00CC7A43"/>
    <w:rsid w:val="00CD0D85"/>
    <w:rsid w:val="00CD2A2B"/>
    <w:rsid w:val="00CD35F7"/>
    <w:rsid w:val="00CD3986"/>
    <w:rsid w:val="00CD416C"/>
    <w:rsid w:val="00CD44FA"/>
    <w:rsid w:val="00CD6190"/>
    <w:rsid w:val="00CE0AA6"/>
    <w:rsid w:val="00CE1492"/>
    <w:rsid w:val="00CE1BDD"/>
    <w:rsid w:val="00CE2D27"/>
    <w:rsid w:val="00CE3C5E"/>
    <w:rsid w:val="00CE3F97"/>
    <w:rsid w:val="00CE5654"/>
    <w:rsid w:val="00CE68DA"/>
    <w:rsid w:val="00CE6EEB"/>
    <w:rsid w:val="00CE76D4"/>
    <w:rsid w:val="00CF2CC2"/>
    <w:rsid w:val="00CF3DA2"/>
    <w:rsid w:val="00CF4B4A"/>
    <w:rsid w:val="00CF4FD4"/>
    <w:rsid w:val="00CF6363"/>
    <w:rsid w:val="00CF71F0"/>
    <w:rsid w:val="00CF7821"/>
    <w:rsid w:val="00CF7E39"/>
    <w:rsid w:val="00D00B85"/>
    <w:rsid w:val="00D00F45"/>
    <w:rsid w:val="00D04905"/>
    <w:rsid w:val="00D06D2B"/>
    <w:rsid w:val="00D07E62"/>
    <w:rsid w:val="00D100CB"/>
    <w:rsid w:val="00D1048C"/>
    <w:rsid w:val="00D12A77"/>
    <w:rsid w:val="00D1538B"/>
    <w:rsid w:val="00D15DCD"/>
    <w:rsid w:val="00D23AC8"/>
    <w:rsid w:val="00D254EF"/>
    <w:rsid w:val="00D255CB"/>
    <w:rsid w:val="00D262E7"/>
    <w:rsid w:val="00D267BE"/>
    <w:rsid w:val="00D26E36"/>
    <w:rsid w:val="00D31C91"/>
    <w:rsid w:val="00D31F0C"/>
    <w:rsid w:val="00D331B2"/>
    <w:rsid w:val="00D335BA"/>
    <w:rsid w:val="00D335EC"/>
    <w:rsid w:val="00D34420"/>
    <w:rsid w:val="00D35C25"/>
    <w:rsid w:val="00D40C2A"/>
    <w:rsid w:val="00D40CE6"/>
    <w:rsid w:val="00D42B76"/>
    <w:rsid w:val="00D45438"/>
    <w:rsid w:val="00D45629"/>
    <w:rsid w:val="00D457B4"/>
    <w:rsid w:val="00D47E1F"/>
    <w:rsid w:val="00D505D3"/>
    <w:rsid w:val="00D510F3"/>
    <w:rsid w:val="00D5147E"/>
    <w:rsid w:val="00D52B3B"/>
    <w:rsid w:val="00D5399D"/>
    <w:rsid w:val="00D54818"/>
    <w:rsid w:val="00D54B57"/>
    <w:rsid w:val="00D56816"/>
    <w:rsid w:val="00D57621"/>
    <w:rsid w:val="00D57905"/>
    <w:rsid w:val="00D603A5"/>
    <w:rsid w:val="00D61FE5"/>
    <w:rsid w:val="00D620A9"/>
    <w:rsid w:val="00D620D3"/>
    <w:rsid w:val="00D623A0"/>
    <w:rsid w:val="00D63A99"/>
    <w:rsid w:val="00D63FFF"/>
    <w:rsid w:val="00D64379"/>
    <w:rsid w:val="00D6477C"/>
    <w:rsid w:val="00D64C60"/>
    <w:rsid w:val="00D65DA1"/>
    <w:rsid w:val="00D65F7B"/>
    <w:rsid w:val="00D665D7"/>
    <w:rsid w:val="00D676FC"/>
    <w:rsid w:val="00D70723"/>
    <w:rsid w:val="00D721F6"/>
    <w:rsid w:val="00D73756"/>
    <w:rsid w:val="00D744C5"/>
    <w:rsid w:val="00D744D7"/>
    <w:rsid w:val="00D74578"/>
    <w:rsid w:val="00D759F1"/>
    <w:rsid w:val="00D75D36"/>
    <w:rsid w:val="00D76A5D"/>
    <w:rsid w:val="00D77586"/>
    <w:rsid w:val="00D77902"/>
    <w:rsid w:val="00D81CA8"/>
    <w:rsid w:val="00D87238"/>
    <w:rsid w:val="00D87339"/>
    <w:rsid w:val="00D91E01"/>
    <w:rsid w:val="00D93D12"/>
    <w:rsid w:val="00D9493D"/>
    <w:rsid w:val="00D9553E"/>
    <w:rsid w:val="00D9583A"/>
    <w:rsid w:val="00D966D2"/>
    <w:rsid w:val="00D96E4D"/>
    <w:rsid w:val="00D97EAA"/>
    <w:rsid w:val="00DA053A"/>
    <w:rsid w:val="00DA134D"/>
    <w:rsid w:val="00DA1D4B"/>
    <w:rsid w:val="00DA221C"/>
    <w:rsid w:val="00DA22C8"/>
    <w:rsid w:val="00DA3B0F"/>
    <w:rsid w:val="00DA48F9"/>
    <w:rsid w:val="00DA50B2"/>
    <w:rsid w:val="00DA635C"/>
    <w:rsid w:val="00DA6467"/>
    <w:rsid w:val="00DA67C8"/>
    <w:rsid w:val="00DB00F7"/>
    <w:rsid w:val="00DB28FE"/>
    <w:rsid w:val="00DB5DBE"/>
    <w:rsid w:val="00DB6B75"/>
    <w:rsid w:val="00DB6E91"/>
    <w:rsid w:val="00DB6F0A"/>
    <w:rsid w:val="00DC302A"/>
    <w:rsid w:val="00DC417E"/>
    <w:rsid w:val="00DC5350"/>
    <w:rsid w:val="00DC56A6"/>
    <w:rsid w:val="00DC5BF7"/>
    <w:rsid w:val="00DC5E08"/>
    <w:rsid w:val="00DC6E03"/>
    <w:rsid w:val="00DD139A"/>
    <w:rsid w:val="00DD182F"/>
    <w:rsid w:val="00DD1A6E"/>
    <w:rsid w:val="00DD23DB"/>
    <w:rsid w:val="00DD2E75"/>
    <w:rsid w:val="00DD323B"/>
    <w:rsid w:val="00DD3311"/>
    <w:rsid w:val="00DD3D10"/>
    <w:rsid w:val="00DD4302"/>
    <w:rsid w:val="00DD6A8F"/>
    <w:rsid w:val="00DE04FD"/>
    <w:rsid w:val="00DE0DB9"/>
    <w:rsid w:val="00DE1435"/>
    <w:rsid w:val="00DE14F9"/>
    <w:rsid w:val="00DE1616"/>
    <w:rsid w:val="00DE17E4"/>
    <w:rsid w:val="00DE36DB"/>
    <w:rsid w:val="00DE39BA"/>
    <w:rsid w:val="00DE431E"/>
    <w:rsid w:val="00DE43A6"/>
    <w:rsid w:val="00DE4DB4"/>
    <w:rsid w:val="00DE59AB"/>
    <w:rsid w:val="00DE646E"/>
    <w:rsid w:val="00DE654C"/>
    <w:rsid w:val="00DE6C43"/>
    <w:rsid w:val="00DE6D49"/>
    <w:rsid w:val="00DF009A"/>
    <w:rsid w:val="00DF10F0"/>
    <w:rsid w:val="00DF1447"/>
    <w:rsid w:val="00DF1A4F"/>
    <w:rsid w:val="00DF24FD"/>
    <w:rsid w:val="00DF2D41"/>
    <w:rsid w:val="00DF3EF2"/>
    <w:rsid w:val="00DF44DC"/>
    <w:rsid w:val="00DF6527"/>
    <w:rsid w:val="00DF743A"/>
    <w:rsid w:val="00E02C37"/>
    <w:rsid w:val="00E0377D"/>
    <w:rsid w:val="00E041D6"/>
    <w:rsid w:val="00E047F7"/>
    <w:rsid w:val="00E04B3A"/>
    <w:rsid w:val="00E05AB5"/>
    <w:rsid w:val="00E13CF8"/>
    <w:rsid w:val="00E13D5E"/>
    <w:rsid w:val="00E13D6B"/>
    <w:rsid w:val="00E14040"/>
    <w:rsid w:val="00E207D6"/>
    <w:rsid w:val="00E22B60"/>
    <w:rsid w:val="00E2667C"/>
    <w:rsid w:val="00E31968"/>
    <w:rsid w:val="00E31A5D"/>
    <w:rsid w:val="00E325FB"/>
    <w:rsid w:val="00E330F6"/>
    <w:rsid w:val="00E33FB1"/>
    <w:rsid w:val="00E35565"/>
    <w:rsid w:val="00E355F1"/>
    <w:rsid w:val="00E35FAA"/>
    <w:rsid w:val="00E3647A"/>
    <w:rsid w:val="00E36F71"/>
    <w:rsid w:val="00E378B4"/>
    <w:rsid w:val="00E41005"/>
    <w:rsid w:val="00E41257"/>
    <w:rsid w:val="00E42692"/>
    <w:rsid w:val="00E43C1E"/>
    <w:rsid w:val="00E4432C"/>
    <w:rsid w:val="00E44D96"/>
    <w:rsid w:val="00E45B72"/>
    <w:rsid w:val="00E471B1"/>
    <w:rsid w:val="00E5019A"/>
    <w:rsid w:val="00E5098B"/>
    <w:rsid w:val="00E51108"/>
    <w:rsid w:val="00E51183"/>
    <w:rsid w:val="00E52D09"/>
    <w:rsid w:val="00E533B7"/>
    <w:rsid w:val="00E539C3"/>
    <w:rsid w:val="00E55F84"/>
    <w:rsid w:val="00E560FF"/>
    <w:rsid w:val="00E567A2"/>
    <w:rsid w:val="00E57003"/>
    <w:rsid w:val="00E57322"/>
    <w:rsid w:val="00E57D07"/>
    <w:rsid w:val="00E57E6B"/>
    <w:rsid w:val="00E60A81"/>
    <w:rsid w:val="00E61F05"/>
    <w:rsid w:val="00E64345"/>
    <w:rsid w:val="00E64BCD"/>
    <w:rsid w:val="00E65160"/>
    <w:rsid w:val="00E66AE5"/>
    <w:rsid w:val="00E701F0"/>
    <w:rsid w:val="00E70BCD"/>
    <w:rsid w:val="00E73579"/>
    <w:rsid w:val="00E73A57"/>
    <w:rsid w:val="00E747F4"/>
    <w:rsid w:val="00E7554D"/>
    <w:rsid w:val="00E80281"/>
    <w:rsid w:val="00E834CD"/>
    <w:rsid w:val="00E83B10"/>
    <w:rsid w:val="00E840CB"/>
    <w:rsid w:val="00E84316"/>
    <w:rsid w:val="00E8460F"/>
    <w:rsid w:val="00E86745"/>
    <w:rsid w:val="00E86D9F"/>
    <w:rsid w:val="00E87762"/>
    <w:rsid w:val="00E87CEA"/>
    <w:rsid w:val="00E90170"/>
    <w:rsid w:val="00E90548"/>
    <w:rsid w:val="00E93420"/>
    <w:rsid w:val="00E93C75"/>
    <w:rsid w:val="00E9626B"/>
    <w:rsid w:val="00E96FB7"/>
    <w:rsid w:val="00E979A1"/>
    <w:rsid w:val="00EA0DF3"/>
    <w:rsid w:val="00EA4FFD"/>
    <w:rsid w:val="00EA6DC9"/>
    <w:rsid w:val="00EA6EC7"/>
    <w:rsid w:val="00EA70A7"/>
    <w:rsid w:val="00EB0E9F"/>
    <w:rsid w:val="00EB5D37"/>
    <w:rsid w:val="00EB5E7D"/>
    <w:rsid w:val="00EB6290"/>
    <w:rsid w:val="00EC2BF8"/>
    <w:rsid w:val="00EC62C9"/>
    <w:rsid w:val="00EC7BFD"/>
    <w:rsid w:val="00EC7E53"/>
    <w:rsid w:val="00ED0A99"/>
    <w:rsid w:val="00ED143D"/>
    <w:rsid w:val="00ED284B"/>
    <w:rsid w:val="00ED50AB"/>
    <w:rsid w:val="00ED68D7"/>
    <w:rsid w:val="00ED72C0"/>
    <w:rsid w:val="00ED7F26"/>
    <w:rsid w:val="00EE0B86"/>
    <w:rsid w:val="00EE16F4"/>
    <w:rsid w:val="00EE33DD"/>
    <w:rsid w:val="00EE35CE"/>
    <w:rsid w:val="00EE6BE0"/>
    <w:rsid w:val="00EE6DD3"/>
    <w:rsid w:val="00EE77EE"/>
    <w:rsid w:val="00EF0883"/>
    <w:rsid w:val="00EF08CA"/>
    <w:rsid w:val="00EF09FF"/>
    <w:rsid w:val="00EF0C2E"/>
    <w:rsid w:val="00EF1543"/>
    <w:rsid w:val="00EF1B38"/>
    <w:rsid w:val="00EF2F09"/>
    <w:rsid w:val="00EF374F"/>
    <w:rsid w:val="00EF5204"/>
    <w:rsid w:val="00EF57D6"/>
    <w:rsid w:val="00EF6AC6"/>
    <w:rsid w:val="00F01EF6"/>
    <w:rsid w:val="00F02627"/>
    <w:rsid w:val="00F0489D"/>
    <w:rsid w:val="00F05128"/>
    <w:rsid w:val="00F076C4"/>
    <w:rsid w:val="00F1054B"/>
    <w:rsid w:val="00F12AE3"/>
    <w:rsid w:val="00F139C1"/>
    <w:rsid w:val="00F14A88"/>
    <w:rsid w:val="00F156BE"/>
    <w:rsid w:val="00F159D6"/>
    <w:rsid w:val="00F15DDB"/>
    <w:rsid w:val="00F168D5"/>
    <w:rsid w:val="00F20558"/>
    <w:rsid w:val="00F22471"/>
    <w:rsid w:val="00F234C8"/>
    <w:rsid w:val="00F23744"/>
    <w:rsid w:val="00F27F82"/>
    <w:rsid w:val="00F30E1F"/>
    <w:rsid w:val="00F3132A"/>
    <w:rsid w:val="00F33884"/>
    <w:rsid w:val="00F33EB3"/>
    <w:rsid w:val="00F3437F"/>
    <w:rsid w:val="00F3461D"/>
    <w:rsid w:val="00F358DC"/>
    <w:rsid w:val="00F35B68"/>
    <w:rsid w:val="00F407C6"/>
    <w:rsid w:val="00F41FDF"/>
    <w:rsid w:val="00F426BF"/>
    <w:rsid w:val="00F42992"/>
    <w:rsid w:val="00F434E2"/>
    <w:rsid w:val="00F44CE1"/>
    <w:rsid w:val="00F45526"/>
    <w:rsid w:val="00F46165"/>
    <w:rsid w:val="00F4657B"/>
    <w:rsid w:val="00F47B9D"/>
    <w:rsid w:val="00F51953"/>
    <w:rsid w:val="00F51CB1"/>
    <w:rsid w:val="00F523E0"/>
    <w:rsid w:val="00F529C7"/>
    <w:rsid w:val="00F52CCC"/>
    <w:rsid w:val="00F539C7"/>
    <w:rsid w:val="00F53BB4"/>
    <w:rsid w:val="00F549B7"/>
    <w:rsid w:val="00F54ACC"/>
    <w:rsid w:val="00F54E5C"/>
    <w:rsid w:val="00F55EB3"/>
    <w:rsid w:val="00F56193"/>
    <w:rsid w:val="00F577B0"/>
    <w:rsid w:val="00F57ACB"/>
    <w:rsid w:val="00F57F8A"/>
    <w:rsid w:val="00F6037B"/>
    <w:rsid w:val="00F6263C"/>
    <w:rsid w:val="00F627F4"/>
    <w:rsid w:val="00F6480C"/>
    <w:rsid w:val="00F64A4F"/>
    <w:rsid w:val="00F67B9B"/>
    <w:rsid w:val="00F703FD"/>
    <w:rsid w:val="00F72670"/>
    <w:rsid w:val="00F72CB3"/>
    <w:rsid w:val="00F73CF0"/>
    <w:rsid w:val="00F74E1D"/>
    <w:rsid w:val="00F751BB"/>
    <w:rsid w:val="00F757AE"/>
    <w:rsid w:val="00F75AF3"/>
    <w:rsid w:val="00F76620"/>
    <w:rsid w:val="00F816F2"/>
    <w:rsid w:val="00F81AED"/>
    <w:rsid w:val="00F829C5"/>
    <w:rsid w:val="00F8372E"/>
    <w:rsid w:val="00F839D1"/>
    <w:rsid w:val="00F84628"/>
    <w:rsid w:val="00F84E3A"/>
    <w:rsid w:val="00F85133"/>
    <w:rsid w:val="00F8772F"/>
    <w:rsid w:val="00F87807"/>
    <w:rsid w:val="00F90C50"/>
    <w:rsid w:val="00F91EFB"/>
    <w:rsid w:val="00F92795"/>
    <w:rsid w:val="00F92AD4"/>
    <w:rsid w:val="00FA25D5"/>
    <w:rsid w:val="00FA3958"/>
    <w:rsid w:val="00FA59D4"/>
    <w:rsid w:val="00FA5A19"/>
    <w:rsid w:val="00FA5BB3"/>
    <w:rsid w:val="00FA619B"/>
    <w:rsid w:val="00FA6539"/>
    <w:rsid w:val="00FA7CC0"/>
    <w:rsid w:val="00FB196C"/>
    <w:rsid w:val="00FB28CF"/>
    <w:rsid w:val="00FB3396"/>
    <w:rsid w:val="00FB3717"/>
    <w:rsid w:val="00FB400F"/>
    <w:rsid w:val="00FB4B69"/>
    <w:rsid w:val="00FB51BC"/>
    <w:rsid w:val="00FB5D87"/>
    <w:rsid w:val="00FC02A0"/>
    <w:rsid w:val="00FC0D2F"/>
    <w:rsid w:val="00FC1777"/>
    <w:rsid w:val="00FC1B91"/>
    <w:rsid w:val="00FC2241"/>
    <w:rsid w:val="00FC35B5"/>
    <w:rsid w:val="00FC36A6"/>
    <w:rsid w:val="00FC5A10"/>
    <w:rsid w:val="00FC6002"/>
    <w:rsid w:val="00FC761B"/>
    <w:rsid w:val="00FD1FD4"/>
    <w:rsid w:val="00FD3F7F"/>
    <w:rsid w:val="00FD528E"/>
    <w:rsid w:val="00FD545A"/>
    <w:rsid w:val="00FD5DCE"/>
    <w:rsid w:val="00FD7217"/>
    <w:rsid w:val="00FE039E"/>
    <w:rsid w:val="00FE03EC"/>
    <w:rsid w:val="00FE04EF"/>
    <w:rsid w:val="00FE2D6D"/>
    <w:rsid w:val="00FE30F9"/>
    <w:rsid w:val="00FE64EC"/>
    <w:rsid w:val="00FE7752"/>
    <w:rsid w:val="00FE7CB7"/>
    <w:rsid w:val="00FF077D"/>
    <w:rsid w:val="00FF2044"/>
    <w:rsid w:val="00FF27B9"/>
    <w:rsid w:val="00FF2ACE"/>
    <w:rsid w:val="00FF380C"/>
    <w:rsid w:val="00FF3B82"/>
    <w:rsid w:val="00FF3F5E"/>
    <w:rsid w:val="00FF414B"/>
    <w:rsid w:val="00FF4D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v:textbox inset="5.85pt,0,5.85pt,0"/>
      <o:colormru v:ext="edit" colors="#f46ccd"/>
    </o:shapedefaults>
    <o:shapelayout v:ext="edit">
      <o:idmap v:ext="edit" data="1"/>
    </o:shapelayout>
  </w:shapeDefaults>
  <w:decimalSymbol w:val="."/>
  <w:listSeparator w:val=","/>
  <w15:docId w15:val="{14DDDA9F-07C1-48AF-9347-06FD99B0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C9507A"/>
    <w:pPr>
      <w:widowControl w:val="0"/>
      <w:jc w:val="both"/>
    </w:pPr>
    <w:rPr>
      <w:rFonts w:ascii="ＭＳ 明朝" w:hAnsi="ＭＳ 明朝" w:cs="ＭＳ 明朝"/>
      <w:kern w:val="2"/>
      <w:sz w:val="22"/>
      <w:szCs w:val="22"/>
    </w:rPr>
  </w:style>
  <w:style w:type="paragraph" w:styleId="10">
    <w:name w:val="heading 1"/>
    <w:basedOn w:val="a2"/>
    <w:next w:val="a2"/>
    <w:link w:val="11"/>
    <w:qFormat/>
    <w:rsid w:val="00C65029"/>
    <w:pPr>
      <w:keepNext/>
      <w:numPr>
        <w:numId w:val="6"/>
      </w:numPr>
      <w:pBdr>
        <w:top w:val="single" w:sz="12" w:space="1" w:color="auto"/>
        <w:left w:val="single" w:sz="12" w:space="4" w:color="auto"/>
        <w:bottom w:val="single" w:sz="12" w:space="1" w:color="auto"/>
        <w:right w:val="single" w:sz="12" w:space="4" w:color="auto"/>
      </w:pBdr>
      <w:jc w:val="center"/>
      <w:outlineLvl w:val="0"/>
    </w:pPr>
    <w:rPr>
      <w:rFonts w:ascii="Arial" w:eastAsia="ＭＳ ゴシック" w:hAnsi="Arial"/>
      <w:sz w:val="40"/>
      <w:lang w:val="x-none" w:eastAsia="x-none"/>
    </w:rPr>
  </w:style>
  <w:style w:type="paragraph" w:styleId="2">
    <w:name w:val="heading 2"/>
    <w:basedOn w:val="a2"/>
    <w:next w:val="a2"/>
    <w:link w:val="20"/>
    <w:unhideWhenUsed/>
    <w:qFormat/>
    <w:rsid w:val="005260C2"/>
    <w:pPr>
      <w:keepNext/>
      <w:numPr>
        <w:ilvl w:val="1"/>
        <w:numId w:val="6"/>
      </w:numPr>
      <w:spacing w:afterLines="150" w:line="700" w:lineRule="exact"/>
      <w:jc w:val="center"/>
      <w:outlineLvl w:val="1"/>
    </w:pPr>
    <w:rPr>
      <w:rFonts w:ascii="Arial" w:eastAsia="ＭＳ ゴシック" w:hAnsi="Arial"/>
      <w:sz w:val="32"/>
      <w:lang w:val="x-none" w:eastAsia="x-none"/>
    </w:rPr>
  </w:style>
  <w:style w:type="paragraph" w:styleId="3">
    <w:name w:val="heading 3"/>
    <w:basedOn w:val="a2"/>
    <w:next w:val="a2"/>
    <w:link w:val="30"/>
    <w:unhideWhenUsed/>
    <w:qFormat/>
    <w:rsid w:val="005E74E8"/>
    <w:pPr>
      <w:keepNext/>
      <w:numPr>
        <w:ilvl w:val="2"/>
        <w:numId w:val="6"/>
      </w:numPr>
      <w:spacing w:afterLines="30" w:after="30"/>
      <w:outlineLvl w:val="2"/>
    </w:pPr>
    <w:rPr>
      <w:rFonts w:ascii="Arial" w:eastAsia="ＭＳ Ｐゴシック" w:hAnsi="Arial"/>
      <w:sz w:val="24"/>
      <w:lang w:val="x-none" w:eastAsia="x-none"/>
    </w:rPr>
  </w:style>
  <w:style w:type="paragraph" w:styleId="4">
    <w:name w:val="heading 4"/>
    <w:aliases w:val="長浜市見出し4"/>
    <w:basedOn w:val="a2"/>
    <w:next w:val="a2"/>
    <w:link w:val="40"/>
    <w:uiPriority w:val="9"/>
    <w:unhideWhenUsed/>
    <w:qFormat/>
    <w:rsid w:val="00EE6DD3"/>
    <w:pPr>
      <w:keepNext/>
      <w:numPr>
        <w:ilvl w:val="3"/>
        <w:numId w:val="5"/>
      </w:numPr>
      <w:outlineLvl w:val="3"/>
    </w:pPr>
    <w:rPr>
      <w:rFonts w:eastAsia="ＭＳ Ｐゴシック"/>
      <w:bCs/>
      <w:u w:val="single"/>
      <w:lang w:val="x-none" w:eastAsia="x-none"/>
    </w:rPr>
  </w:style>
  <w:style w:type="paragraph" w:styleId="5">
    <w:name w:val="heading 5"/>
    <w:basedOn w:val="a2"/>
    <w:next w:val="a2"/>
    <w:link w:val="50"/>
    <w:unhideWhenUsed/>
    <w:qFormat/>
    <w:rsid w:val="00CA6E79"/>
    <w:pPr>
      <w:keepNext/>
      <w:numPr>
        <w:ilvl w:val="3"/>
        <w:numId w:val="6"/>
      </w:numPr>
      <w:outlineLvl w:val="4"/>
    </w:pPr>
    <w:rPr>
      <w:rFonts w:ascii="Arial" w:eastAsia="ＭＳ Ｐゴシック" w:hAnsi="Arial"/>
      <w:u w:val="single"/>
      <w:lang w:val="x-none" w:eastAsia="x-none"/>
    </w:rPr>
  </w:style>
  <w:style w:type="paragraph" w:styleId="6">
    <w:name w:val="heading 6"/>
    <w:basedOn w:val="a2"/>
    <w:next w:val="a2"/>
    <w:link w:val="60"/>
    <w:unhideWhenUsed/>
    <w:qFormat/>
    <w:rsid w:val="005A70C6"/>
    <w:pPr>
      <w:keepNext/>
      <w:numPr>
        <w:ilvl w:val="4"/>
        <w:numId w:val="6"/>
      </w:numPr>
      <w:ind w:left="1050"/>
      <w:outlineLvl w:val="5"/>
    </w:pPr>
    <w:rPr>
      <w:rFonts w:ascii="ＭＳ Ｐゴシック" w:eastAsia="ＭＳ Ｐゴシック" w:hAnsi="ＭＳ Ｐゴシック" w:cs="ＭＳ Ｐゴシック"/>
      <w:bCs/>
      <w:lang w:val="x-none" w:eastAsia="x-none"/>
    </w:rPr>
  </w:style>
  <w:style w:type="paragraph" w:styleId="7">
    <w:name w:val="heading 7"/>
    <w:basedOn w:val="a2"/>
    <w:next w:val="a2"/>
    <w:link w:val="70"/>
    <w:unhideWhenUsed/>
    <w:qFormat/>
    <w:rsid w:val="003C2B5E"/>
    <w:pPr>
      <w:keepNext/>
      <w:numPr>
        <w:ilvl w:val="5"/>
        <w:numId w:val="6"/>
      </w:numPr>
      <w:outlineLvl w:val="6"/>
    </w:pPr>
    <w:rPr>
      <w:rFonts w:eastAsia="ＭＳ Ｐゴシック"/>
      <w:lang w:val="x-none" w:eastAsia="x-none"/>
    </w:rPr>
  </w:style>
  <w:style w:type="paragraph" w:styleId="8">
    <w:name w:val="heading 8"/>
    <w:basedOn w:val="a2"/>
    <w:next w:val="a2"/>
    <w:link w:val="80"/>
    <w:unhideWhenUsed/>
    <w:qFormat/>
    <w:rsid w:val="00B3065B"/>
    <w:pPr>
      <w:keepNext/>
      <w:numPr>
        <w:ilvl w:val="6"/>
        <w:numId w:val="6"/>
      </w:numPr>
      <w:outlineLvl w:val="7"/>
    </w:pPr>
    <w:rPr>
      <w:rFonts w:eastAsia="ＭＳ Ｐゴシック"/>
      <w:lang w:val="x-none" w:eastAsia="x-none"/>
    </w:rPr>
  </w:style>
  <w:style w:type="paragraph" w:styleId="9">
    <w:name w:val="heading 9"/>
    <w:basedOn w:val="a2"/>
    <w:next w:val="a2"/>
    <w:link w:val="90"/>
    <w:unhideWhenUsed/>
    <w:qFormat/>
    <w:rsid w:val="00B12440"/>
    <w:pPr>
      <w:keepNext/>
      <w:numPr>
        <w:ilvl w:val="8"/>
        <w:numId w:val="6"/>
      </w:numPr>
      <w:outlineLvl w:val="8"/>
    </w:pPr>
    <w:rPr>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unhideWhenUsed/>
    <w:rsid w:val="00276F7E"/>
    <w:rPr>
      <w:strike w:val="0"/>
      <w:dstrike w:val="0"/>
      <w:color w:val="0000FF"/>
      <w:u w:val="none"/>
      <w:effect w:val="none"/>
    </w:rPr>
  </w:style>
  <w:style w:type="paragraph" w:styleId="z-">
    <w:name w:val="HTML Top of Form"/>
    <w:basedOn w:val="a2"/>
    <w:next w:val="a2"/>
    <w:link w:val="z-0"/>
    <w:hidden/>
    <w:uiPriority w:val="99"/>
    <w:unhideWhenUsed/>
    <w:rsid w:val="00276F7E"/>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rsid w:val="00276F7E"/>
    <w:rPr>
      <w:rFonts w:ascii="Arial" w:eastAsia="ＭＳ Ｐゴシック" w:hAnsi="Arial" w:cs="Arial"/>
      <w:vanish/>
      <w:sz w:val="16"/>
      <w:szCs w:val="16"/>
    </w:rPr>
  </w:style>
  <w:style w:type="paragraph" w:styleId="z-1">
    <w:name w:val="HTML Bottom of Form"/>
    <w:basedOn w:val="a2"/>
    <w:next w:val="a2"/>
    <w:link w:val="z-2"/>
    <w:hidden/>
    <w:uiPriority w:val="99"/>
    <w:unhideWhenUsed/>
    <w:rsid w:val="00276F7E"/>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rsid w:val="00276F7E"/>
    <w:rPr>
      <w:rFonts w:ascii="Arial" w:eastAsia="ＭＳ Ｐゴシック" w:hAnsi="Arial" w:cs="Arial"/>
      <w:vanish/>
      <w:sz w:val="16"/>
      <w:szCs w:val="16"/>
    </w:rPr>
  </w:style>
  <w:style w:type="paragraph" w:styleId="a7">
    <w:name w:val="Balloon Text"/>
    <w:basedOn w:val="a2"/>
    <w:link w:val="a8"/>
    <w:rsid w:val="00276F7E"/>
    <w:rPr>
      <w:rFonts w:ascii="Arial" w:eastAsia="ＭＳ ゴシック" w:hAnsi="Arial"/>
      <w:sz w:val="18"/>
      <w:szCs w:val="18"/>
      <w:lang w:val="x-none" w:eastAsia="x-none"/>
    </w:rPr>
  </w:style>
  <w:style w:type="character" w:customStyle="1" w:styleId="a8">
    <w:name w:val="吹き出し (文字)"/>
    <w:link w:val="a7"/>
    <w:rsid w:val="00276F7E"/>
    <w:rPr>
      <w:rFonts w:ascii="Arial" w:eastAsia="ＭＳ ゴシック" w:hAnsi="Arial" w:cs="Times New Roman"/>
      <w:kern w:val="2"/>
      <w:sz w:val="18"/>
      <w:szCs w:val="18"/>
    </w:rPr>
  </w:style>
  <w:style w:type="paragraph" w:styleId="a9">
    <w:name w:val="header"/>
    <w:basedOn w:val="a2"/>
    <w:link w:val="aa"/>
    <w:rsid w:val="00FB28CF"/>
    <w:pPr>
      <w:tabs>
        <w:tab w:val="center" w:pos="4252"/>
        <w:tab w:val="right" w:pos="8504"/>
      </w:tabs>
      <w:snapToGrid w:val="0"/>
    </w:pPr>
    <w:rPr>
      <w:sz w:val="21"/>
      <w:lang w:val="x-none" w:eastAsia="x-none"/>
    </w:rPr>
  </w:style>
  <w:style w:type="character" w:customStyle="1" w:styleId="aa">
    <w:name w:val="ヘッダー (文字)"/>
    <w:link w:val="a9"/>
    <w:rsid w:val="00FB28CF"/>
    <w:rPr>
      <w:kern w:val="2"/>
      <w:sz w:val="21"/>
      <w:szCs w:val="24"/>
    </w:rPr>
  </w:style>
  <w:style w:type="paragraph" w:styleId="ab">
    <w:name w:val="footer"/>
    <w:basedOn w:val="a2"/>
    <w:link w:val="ac"/>
    <w:uiPriority w:val="99"/>
    <w:rsid w:val="00FB28CF"/>
    <w:pPr>
      <w:tabs>
        <w:tab w:val="center" w:pos="4252"/>
        <w:tab w:val="right" w:pos="8504"/>
      </w:tabs>
      <w:snapToGrid w:val="0"/>
    </w:pPr>
    <w:rPr>
      <w:sz w:val="21"/>
      <w:lang w:val="x-none" w:eastAsia="x-none"/>
    </w:rPr>
  </w:style>
  <w:style w:type="character" w:customStyle="1" w:styleId="ac">
    <w:name w:val="フッター (文字)"/>
    <w:link w:val="ab"/>
    <w:uiPriority w:val="99"/>
    <w:rsid w:val="00FB28CF"/>
    <w:rPr>
      <w:kern w:val="2"/>
      <w:sz w:val="21"/>
      <w:szCs w:val="24"/>
    </w:rPr>
  </w:style>
  <w:style w:type="paragraph" w:styleId="a1">
    <w:name w:val="List Paragraph"/>
    <w:basedOn w:val="a0"/>
    <w:next w:val="ad"/>
    <w:uiPriority w:val="34"/>
    <w:qFormat/>
    <w:rsid w:val="00977118"/>
    <w:pPr>
      <w:numPr>
        <w:numId w:val="4"/>
      </w:numPr>
      <w:ind w:firstLineChars="0" w:firstLine="0"/>
    </w:pPr>
  </w:style>
  <w:style w:type="table" w:styleId="ae">
    <w:name w:val="Table Grid"/>
    <w:basedOn w:val="a4"/>
    <w:rsid w:val="008C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2"/>
    <w:uiPriority w:val="99"/>
    <w:unhideWhenUsed/>
    <w:rsid w:val="00540C9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1">
    <w:name w:val="見出し 1 (文字)"/>
    <w:link w:val="10"/>
    <w:rsid w:val="00C65029"/>
    <w:rPr>
      <w:rFonts w:ascii="Arial" w:eastAsia="ＭＳ ゴシック" w:hAnsi="Arial"/>
      <w:kern w:val="2"/>
      <w:sz w:val="40"/>
      <w:szCs w:val="24"/>
      <w:lang w:val="x-none" w:eastAsia="x-none"/>
    </w:rPr>
  </w:style>
  <w:style w:type="character" w:customStyle="1" w:styleId="20">
    <w:name w:val="見出し 2 (文字)"/>
    <w:link w:val="2"/>
    <w:rsid w:val="005260C2"/>
    <w:rPr>
      <w:rFonts w:ascii="Arial" w:eastAsia="ＭＳ ゴシック" w:hAnsi="Arial"/>
      <w:kern w:val="2"/>
      <w:sz w:val="32"/>
      <w:szCs w:val="24"/>
      <w:lang w:val="x-none" w:eastAsia="x-none"/>
    </w:rPr>
  </w:style>
  <w:style w:type="character" w:customStyle="1" w:styleId="30">
    <w:name w:val="見出し 3 (文字)"/>
    <w:link w:val="3"/>
    <w:rsid w:val="005E74E8"/>
    <w:rPr>
      <w:rFonts w:ascii="Arial" w:eastAsia="ＭＳ Ｐゴシック" w:hAnsi="Arial"/>
      <w:kern w:val="2"/>
      <w:sz w:val="24"/>
      <w:szCs w:val="24"/>
      <w:lang w:val="x-none" w:eastAsia="x-none"/>
    </w:rPr>
  </w:style>
  <w:style w:type="character" w:customStyle="1" w:styleId="40">
    <w:name w:val="見出し 4 (文字)"/>
    <w:aliases w:val="長浜市見出し4 (文字)"/>
    <w:link w:val="4"/>
    <w:uiPriority w:val="9"/>
    <w:rsid w:val="00EE6DD3"/>
    <w:rPr>
      <w:rFonts w:eastAsia="ＭＳ Ｐゴシック"/>
      <w:bCs/>
      <w:kern w:val="2"/>
      <w:sz w:val="22"/>
      <w:szCs w:val="24"/>
      <w:u w:val="single"/>
      <w:lang w:val="x-none" w:eastAsia="x-none"/>
    </w:rPr>
  </w:style>
  <w:style w:type="character" w:customStyle="1" w:styleId="50">
    <w:name w:val="見出し 5 (文字)"/>
    <w:link w:val="5"/>
    <w:rsid w:val="00CA6E79"/>
    <w:rPr>
      <w:rFonts w:ascii="Arial" w:eastAsia="ＭＳ Ｐゴシック" w:hAnsi="Arial"/>
      <w:kern w:val="2"/>
      <w:sz w:val="22"/>
      <w:szCs w:val="24"/>
      <w:u w:val="single"/>
      <w:lang w:val="x-none" w:eastAsia="x-none"/>
    </w:rPr>
  </w:style>
  <w:style w:type="character" w:customStyle="1" w:styleId="60">
    <w:name w:val="見出し 6 (文字)"/>
    <w:link w:val="6"/>
    <w:rsid w:val="005A70C6"/>
    <w:rPr>
      <w:rFonts w:ascii="ＭＳ Ｐゴシック" w:eastAsia="ＭＳ Ｐゴシック" w:hAnsi="ＭＳ Ｐゴシック" w:cs="ＭＳ Ｐゴシック"/>
      <w:bCs/>
      <w:kern w:val="2"/>
      <w:sz w:val="22"/>
      <w:szCs w:val="22"/>
      <w:lang w:val="x-none" w:eastAsia="x-none"/>
    </w:rPr>
  </w:style>
  <w:style w:type="character" w:customStyle="1" w:styleId="70">
    <w:name w:val="見出し 7 (文字)"/>
    <w:link w:val="7"/>
    <w:rsid w:val="003C2B5E"/>
    <w:rPr>
      <w:rFonts w:eastAsia="ＭＳ Ｐゴシック"/>
      <w:kern w:val="2"/>
      <w:sz w:val="22"/>
      <w:szCs w:val="24"/>
      <w:lang w:val="x-none" w:eastAsia="x-none"/>
    </w:rPr>
  </w:style>
  <w:style w:type="character" w:customStyle="1" w:styleId="80">
    <w:name w:val="見出し 8 (文字)"/>
    <w:link w:val="8"/>
    <w:rsid w:val="00B3065B"/>
    <w:rPr>
      <w:rFonts w:eastAsia="ＭＳ Ｐゴシック"/>
      <w:kern w:val="2"/>
      <w:sz w:val="22"/>
      <w:szCs w:val="24"/>
      <w:lang w:val="x-none" w:eastAsia="x-none"/>
    </w:rPr>
  </w:style>
  <w:style w:type="character" w:customStyle="1" w:styleId="90">
    <w:name w:val="見出し 9 (文字)"/>
    <w:link w:val="9"/>
    <w:rsid w:val="00B12440"/>
    <w:rPr>
      <w:kern w:val="2"/>
      <w:sz w:val="22"/>
      <w:szCs w:val="24"/>
      <w:lang w:val="x-none" w:eastAsia="x-none"/>
    </w:rPr>
  </w:style>
  <w:style w:type="numbering" w:customStyle="1" w:styleId="1">
    <w:name w:val="スタイル1"/>
    <w:uiPriority w:val="99"/>
    <w:rsid w:val="00B12440"/>
    <w:pPr>
      <w:numPr>
        <w:numId w:val="1"/>
      </w:numPr>
    </w:pPr>
  </w:style>
  <w:style w:type="character" w:styleId="af">
    <w:name w:val="Emphasis"/>
    <w:qFormat/>
    <w:rsid w:val="00A2662C"/>
  </w:style>
  <w:style w:type="paragraph" w:styleId="a">
    <w:name w:val="List Number"/>
    <w:basedOn w:val="a2"/>
    <w:rsid w:val="00A2662C"/>
    <w:pPr>
      <w:numPr>
        <w:numId w:val="2"/>
      </w:numPr>
      <w:contextualSpacing/>
    </w:pPr>
  </w:style>
  <w:style w:type="paragraph" w:styleId="a0">
    <w:name w:val="List Bullet"/>
    <w:basedOn w:val="a2"/>
    <w:rsid w:val="000D1031"/>
    <w:pPr>
      <w:numPr>
        <w:numId w:val="3"/>
      </w:numPr>
      <w:contextualSpacing/>
    </w:pPr>
  </w:style>
  <w:style w:type="paragraph" w:styleId="af0">
    <w:name w:val="List Continue"/>
    <w:basedOn w:val="a2"/>
    <w:rsid w:val="000D1031"/>
    <w:pPr>
      <w:spacing w:after="180"/>
      <w:ind w:leftChars="200" w:left="425"/>
      <w:contextualSpacing/>
    </w:pPr>
  </w:style>
  <w:style w:type="paragraph" w:styleId="ad">
    <w:name w:val="Plain Text"/>
    <w:basedOn w:val="a2"/>
    <w:link w:val="af1"/>
    <w:rsid w:val="000D1031"/>
    <w:rPr>
      <w:rFonts w:hAnsi="Courier New"/>
      <w:sz w:val="21"/>
      <w:szCs w:val="21"/>
      <w:lang w:val="x-none" w:eastAsia="x-none"/>
    </w:rPr>
  </w:style>
  <w:style w:type="character" w:customStyle="1" w:styleId="af1">
    <w:name w:val="書式なし (文字)"/>
    <w:link w:val="ad"/>
    <w:rsid w:val="000D1031"/>
    <w:rPr>
      <w:rFonts w:ascii="ＭＳ 明朝" w:hAnsi="Courier New" w:cs="Courier New"/>
      <w:kern w:val="2"/>
      <w:sz w:val="21"/>
      <w:szCs w:val="21"/>
    </w:rPr>
  </w:style>
  <w:style w:type="paragraph" w:styleId="af2">
    <w:name w:val="Body Text Indent"/>
    <w:basedOn w:val="a2"/>
    <w:link w:val="af3"/>
    <w:rsid w:val="00E42692"/>
    <w:pPr>
      <w:ind w:firstLineChars="100" w:firstLine="234"/>
    </w:pPr>
    <w:rPr>
      <w:sz w:val="21"/>
      <w:lang w:val="x-none" w:eastAsia="x-none"/>
    </w:rPr>
  </w:style>
  <w:style w:type="character" w:customStyle="1" w:styleId="af3">
    <w:name w:val="本文インデント (文字)"/>
    <w:link w:val="af2"/>
    <w:rsid w:val="00E42692"/>
    <w:rPr>
      <w:kern w:val="2"/>
      <w:sz w:val="21"/>
      <w:szCs w:val="24"/>
    </w:rPr>
  </w:style>
  <w:style w:type="paragraph" w:styleId="21">
    <w:name w:val="Body Text Indent 2"/>
    <w:basedOn w:val="a2"/>
    <w:link w:val="22"/>
    <w:rsid w:val="00E42692"/>
    <w:pPr>
      <w:ind w:left="2095" w:hangingChars="896" w:hanging="2095"/>
    </w:pPr>
    <w:rPr>
      <w:sz w:val="21"/>
      <w:lang w:val="x-none" w:eastAsia="x-none"/>
    </w:rPr>
  </w:style>
  <w:style w:type="character" w:customStyle="1" w:styleId="22">
    <w:name w:val="本文インデント 2 (文字)"/>
    <w:link w:val="21"/>
    <w:rsid w:val="00E42692"/>
    <w:rPr>
      <w:kern w:val="2"/>
      <w:sz w:val="21"/>
      <w:szCs w:val="24"/>
    </w:rPr>
  </w:style>
  <w:style w:type="paragraph" w:styleId="31">
    <w:name w:val="Body Text Indent 3"/>
    <w:basedOn w:val="a2"/>
    <w:link w:val="32"/>
    <w:uiPriority w:val="99"/>
    <w:unhideWhenUsed/>
    <w:rsid w:val="00BC5CC7"/>
    <w:pPr>
      <w:ind w:leftChars="400" w:left="851"/>
    </w:pPr>
    <w:rPr>
      <w:sz w:val="16"/>
      <w:szCs w:val="16"/>
      <w:lang w:val="x-none" w:eastAsia="x-none"/>
    </w:rPr>
  </w:style>
  <w:style w:type="character" w:customStyle="1" w:styleId="32">
    <w:name w:val="本文インデント 3 (文字)"/>
    <w:link w:val="31"/>
    <w:uiPriority w:val="99"/>
    <w:rsid w:val="00BC5CC7"/>
    <w:rPr>
      <w:kern w:val="2"/>
      <w:sz w:val="16"/>
      <w:szCs w:val="16"/>
    </w:rPr>
  </w:style>
  <w:style w:type="paragraph" w:styleId="23">
    <w:name w:val="Body Text 2"/>
    <w:basedOn w:val="a2"/>
    <w:link w:val="24"/>
    <w:uiPriority w:val="99"/>
    <w:unhideWhenUsed/>
    <w:rsid w:val="00BC5CC7"/>
    <w:pPr>
      <w:spacing w:line="480" w:lineRule="auto"/>
    </w:pPr>
    <w:rPr>
      <w:sz w:val="21"/>
      <w:lang w:val="x-none" w:eastAsia="x-none"/>
    </w:rPr>
  </w:style>
  <w:style w:type="character" w:customStyle="1" w:styleId="24">
    <w:name w:val="本文 2 (文字)"/>
    <w:link w:val="23"/>
    <w:uiPriority w:val="99"/>
    <w:rsid w:val="00BC5CC7"/>
    <w:rPr>
      <w:kern w:val="2"/>
      <w:sz w:val="21"/>
      <w:szCs w:val="24"/>
    </w:rPr>
  </w:style>
  <w:style w:type="paragraph" w:styleId="af4">
    <w:name w:val="footnote text"/>
    <w:basedOn w:val="a2"/>
    <w:link w:val="af5"/>
    <w:rsid w:val="00BC5CC7"/>
    <w:pPr>
      <w:snapToGrid w:val="0"/>
      <w:jc w:val="left"/>
    </w:pPr>
    <w:rPr>
      <w:sz w:val="21"/>
      <w:lang w:val="x-none" w:eastAsia="x-none"/>
    </w:rPr>
  </w:style>
  <w:style w:type="character" w:customStyle="1" w:styleId="af5">
    <w:name w:val="脚注文字列 (文字)"/>
    <w:link w:val="af4"/>
    <w:rsid w:val="00BC5CC7"/>
    <w:rPr>
      <w:kern w:val="2"/>
      <w:sz w:val="21"/>
      <w:szCs w:val="24"/>
    </w:rPr>
  </w:style>
  <w:style w:type="character" w:styleId="af6">
    <w:name w:val="footnote reference"/>
    <w:rsid w:val="00BC5CC7"/>
    <w:rPr>
      <w:vertAlign w:val="superscript"/>
    </w:rPr>
  </w:style>
  <w:style w:type="paragraph" w:styleId="af7">
    <w:name w:val="Body Text"/>
    <w:basedOn w:val="a2"/>
    <w:link w:val="af8"/>
    <w:unhideWhenUsed/>
    <w:rsid w:val="00BC5CC7"/>
    <w:rPr>
      <w:sz w:val="21"/>
      <w:lang w:val="x-none" w:eastAsia="x-none"/>
    </w:rPr>
  </w:style>
  <w:style w:type="character" w:customStyle="1" w:styleId="af8">
    <w:name w:val="本文 (文字)"/>
    <w:link w:val="af7"/>
    <w:rsid w:val="00BC5CC7"/>
    <w:rPr>
      <w:kern w:val="2"/>
      <w:sz w:val="21"/>
      <w:szCs w:val="24"/>
    </w:rPr>
  </w:style>
  <w:style w:type="paragraph" w:customStyle="1" w:styleId="xl31">
    <w:name w:val="xl31"/>
    <w:basedOn w:val="a2"/>
    <w:rsid w:val="003D5F4C"/>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character" w:styleId="af9">
    <w:name w:val="page number"/>
    <w:basedOn w:val="a3"/>
    <w:rsid w:val="000710E7"/>
  </w:style>
  <w:style w:type="paragraph" w:styleId="afa">
    <w:name w:val="Document Map"/>
    <w:basedOn w:val="a2"/>
    <w:link w:val="afb"/>
    <w:rsid w:val="000710E7"/>
    <w:pPr>
      <w:shd w:val="clear" w:color="auto" w:fill="000080"/>
    </w:pPr>
    <w:rPr>
      <w:rFonts w:ascii="Arial" w:eastAsia="ＭＳ ゴシック" w:hAnsi="Arial"/>
      <w:sz w:val="21"/>
      <w:lang w:val="x-none" w:eastAsia="x-none"/>
    </w:rPr>
  </w:style>
  <w:style w:type="character" w:customStyle="1" w:styleId="afb">
    <w:name w:val="見出しマップ (文字)"/>
    <w:link w:val="afa"/>
    <w:rsid w:val="000710E7"/>
    <w:rPr>
      <w:rFonts w:ascii="Arial" w:eastAsia="ＭＳ ゴシック" w:hAnsi="Arial"/>
      <w:kern w:val="2"/>
      <w:sz w:val="21"/>
      <w:szCs w:val="24"/>
      <w:shd w:val="clear" w:color="auto" w:fill="000080"/>
    </w:rPr>
  </w:style>
  <w:style w:type="paragraph" w:customStyle="1" w:styleId="afc">
    <w:name w:val="段落題目２"/>
    <w:basedOn w:val="a2"/>
    <w:rsid w:val="000710E7"/>
    <w:pPr>
      <w:keepLines/>
      <w:widowControl/>
      <w:tabs>
        <w:tab w:val="left" w:pos="440"/>
      </w:tabs>
      <w:adjustRightInd w:val="0"/>
      <w:ind w:left="370" w:firstLine="210"/>
      <w:jc w:val="left"/>
    </w:pPr>
    <w:rPr>
      <w:spacing w:val="10"/>
      <w:kern w:val="20"/>
      <w:sz w:val="20"/>
    </w:rPr>
  </w:style>
  <w:style w:type="paragraph" w:customStyle="1" w:styleId="afd">
    <w:name w:val="（）題"/>
    <w:basedOn w:val="afc"/>
    <w:next w:val="af7"/>
    <w:rsid w:val="000710E7"/>
    <w:pPr>
      <w:ind w:left="144"/>
    </w:pPr>
    <w:rPr>
      <w:kern w:val="0"/>
    </w:rPr>
  </w:style>
  <w:style w:type="paragraph" w:styleId="afe">
    <w:name w:val="endnote text"/>
    <w:basedOn w:val="a2"/>
    <w:link w:val="aff"/>
    <w:rsid w:val="000710E7"/>
    <w:pPr>
      <w:snapToGrid w:val="0"/>
      <w:jc w:val="left"/>
    </w:pPr>
    <w:rPr>
      <w:sz w:val="21"/>
      <w:lang w:val="x-none" w:eastAsia="x-none"/>
    </w:rPr>
  </w:style>
  <w:style w:type="character" w:customStyle="1" w:styleId="aff">
    <w:name w:val="文末脚注文字列 (文字)"/>
    <w:link w:val="afe"/>
    <w:rsid w:val="000710E7"/>
    <w:rPr>
      <w:kern w:val="2"/>
      <w:sz w:val="21"/>
      <w:szCs w:val="24"/>
    </w:rPr>
  </w:style>
  <w:style w:type="character" w:styleId="aff0">
    <w:name w:val="endnote reference"/>
    <w:rsid w:val="000710E7"/>
    <w:rPr>
      <w:vertAlign w:val="superscript"/>
    </w:rPr>
  </w:style>
  <w:style w:type="paragraph" w:customStyle="1" w:styleId="font5">
    <w:name w:val="font5"/>
    <w:basedOn w:val="a2"/>
    <w:rsid w:val="000710E7"/>
    <w:pPr>
      <w:widowControl/>
      <w:spacing w:before="100" w:beforeAutospacing="1" w:after="100" w:afterAutospacing="1"/>
      <w:jc w:val="left"/>
    </w:pPr>
    <w:rPr>
      <w:rFonts w:ascii="ＭＳ Ｐ明朝" w:eastAsia="ＭＳ Ｐ明朝" w:hAnsi="ＭＳ Ｐ明朝" w:hint="eastAsia"/>
      <w:kern w:val="0"/>
      <w:sz w:val="12"/>
      <w:szCs w:val="12"/>
    </w:rPr>
  </w:style>
  <w:style w:type="paragraph" w:customStyle="1" w:styleId="xl24">
    <w:name w:val="xl24"/>
    <w:basedOn w:val="a2"/>
    <w:rsid w:val="000710E7"/>
    <w:pPr>
      <w:widowControl/>
      <w:pBdr>
        <w:top w:val="single" w:sz="8"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25">
    <w:name w:val="xl25"/>
    <w:basedOn w:val="a2"/>
    <w:rsid w:val="000710E7"/>
    <w:pPr>
      <w:widowControl/>
      <w:pBdr>
        <w:top w:val="single" w:sz="8"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26">
    <w:name w:val="xl26"/>
    <w:basedOn w:val="a2"/>
    <w:rsid w:val="000710E7"/>
    <w:pPr>
      <w:widowControl/>
      <w:pBdr>
        <w:top w:val="single" w:sz="8" w:space="0" w:color="auto"/>
        <w:bottom w:val="single" w:sz="4" w:space="0" w:color="auto"/>
      </w:pBdr>
      <w:shd w:val="clear" w:color="969696" w:fill="auto"/>
      <w:spacing w:before="100" w:beforeAutospacing="1" w:after="100" w:afterAutospacing="1"/>
      <w:jc w:val="right"/>
    </w:pPr>
    <w:rPr>
      <w:rFonts w:hint="eastAsia"/>
      <w:kern w:val="0"/>
      <w:sz w:val="24"/>
    </w:rPr>
  </w:style>
  <w:style w:type="paragraph" w:customStyle="1" w:styleId="xl27">
    <w:name w:val="xl27"/>
    <w:basedOn w:val="a2"/>
    <w:rsid w:val="000710E7"/>
    <w:pPr>
      <w:widowControl/>
      <w:shd w:val="clear" w:color="969696" w:fill="auto"/>
      <w:spacing w:before="100" w:beforeAutospacing="1" w:after="100" w:afterAutospacing="1"/>
      <w:jc w:val="left"/>
    </w:pPr>
    <w:rPr>
      <w:rFonts w:hint="eastAsia"/>
      <w:kern w:val="0"/>
      <w:sz w:val="24"/>
    </w:rPr>
  </w:style>
  <w:style w:type="paragraph" w:customStyle="1" w:styleId="xl28">
    <w:name w:val="xl28"/>
    <w:basedOn w:val="a2"/>
    <w:rsid w:val="000710E7"/>
    <w:pPr>
      <w:widowControl/>
      <w:pBdr>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29">
    <w:name w:val="xl29"/>
    <w:basedOn w:val="a2"/>
    <w:rsid w:val="000710E7"/>
    <w:pPr>
      <w:widowControl/>
      <w:pBdr>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30">
    <w:name w:val="xl30"/>
    <w:basedOn w:val="a2"/>
    <w:rsid w:val="000710E7"/>
    <w:pPr>
      <w:widowControl/>
      <w:pBdr>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2">
    <w:name w:val="xl32"/>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33">
    <w:name w:val="xl33"/>
    <w:basedOn w:val="a2"/>
    <w:rsid w:val="000710E7"/>
    <w:pPr>
      <w:widowControl/>
      <w:pBdr>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4">
    <w:name w:val="xl34"/>
    <w:basedOn w:val="a2"/>
    <w:rsid w:val="000710E7"/>
    <w:pPr>
      <w:widowControl/>
      <w:pBdr>
        <w:top w:val="single" w:sz="4" w:space="0" w:color="auto"/>
        <w:left w:val="single" w:sz="4"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5">
    <w:name w:val="xl35"/>
    <w:basedOn w:val="a2"/>
    <w:rsid w:val="000710E7"/>
    <w:pPr>
      <w:widowControl/>
      <w:pBdr>
        <w:top w:val="single" w:sz="4"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6">
    <w:name w:val="xl36"/>
    <w:basedOn w:val="a2"/>
    <w:rsid w:val="000710E7"/>
    <w:pPr>
      <w:widowControl/>
      <w:pBdr>
        <w:top w:val="single" w:sz="4" w:space="0" w:color="auto"/>
        <w:bottom w:val="single" w:sz="4" w:space="0" w:color="auto"/>
      </w:pBdr>
      <w:shd w:val="clear" w:color="969696" w:fill="auto"/>
      <w:spacing w:before="100" w:beforeAutospacing="1" w:after="100" w:afterAutospacing="1"/>
      <w:jc w:val="right"/>
    </w:pPr>
    <w:rPr>
      <w:rFonts w:hint="eastAsia"/>
      <w:kern w:val="0"/>
      <w:sz w:val="24"/>
    </w:rPr>
  </w:style>
  <w:style w:type="paragraph" w:customStyle="1" w:styleId="xl37">
    <w:name w:val="xl3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38">
    <w:name w:val="xl38"/>
    <w:basedOn w:val="a2"/>
    <w:rsid w:val="000710E7"/>
    <w:pPr>
      <w:widowControl/>
      <w:pBdr>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39">
    <w:name w:val="xl39"/>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40">
    <w:name w:val="xl40"/>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41">
    <w:name w:val="xl41"/>
    <w:basedOn w:val="a2"/>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42">
    <w:name w:val="xl42"/>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3">
    <w:name w:val="xl43"/>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4">
    <w:name w:val="xl44"/>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45">
    <w:name w:val="xl45"/>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16"/>
      <w:szCs w:val="16"/>
    </w:rPr>
  </w:style>
  <w:style w:type="paragraph" w:customStyle="1" w:styleId="xl46">
    <w:name w:val="xl46"/>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47">
    <w:name w:val="xl47"/>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8">
    <w:name w:val="xl48"/>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9">
    <w:name w:val="xl49"/>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50">
    <w:name w:val="xl50"/>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51">
    <w:name w:val="xl51"/>
    <w:basedOn w:val="a2"/>
    <w:rsid w:val="000710E7"/>
    <w:pPr>
      <w:widowControl/>
      <w:pBdr>
        <w:left w:val="single" w:sz="8" w:space="0" w:color="auto"/>
        <w:right w:val="single" w:sz="4" w:space="0" w:color="auto"/>
      </w:pBdr>
      <w:shd w:val="clear" w:color="969696" w:fill="auto"/>
      <w:spacing w:before="100" w:beforeAutospacing="1" w:after="100" w:afterAutospacing="1"/>
      <w:jc w:val="right"/>
      <w:textAlignment w:val="center"/>
    </w:pPr>
    <w:rPr>
      <w:kern w:val="0"/>
      <w:sz w:val="24"/>
    </w:rPr>
  </w:style>
  <w:style w:type="paragraph" w:customStyle="1" w:styleId="xl52">
    <w:name w:val="xl52"/>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3">
    <w:name w:val="xl53"/>
    <w:basedOn w:val="a2"/>
    <w:rsid w:val="000710E7"/>
    <w:pPr>
      <w:widowControl/>
      <w:pBdr>
        <w:right w:val="single" w:sz="4" w:space="0" w:color="auto"/>
      </w:pBdr>
      <w:shd w:val="clear" w:color="969696" w:fill="auto"/>
      <w:spacing w:before="100" w:beforeAutospacing="1" w:after="100" w:afterAutospacing="1"/>
      <w:jc w:val="left"/>
      <w:textAlignment w:val="center"/>
    </w:pPr>
    <w:rPr>
      <w:kern w:val="0"/>
      <w:sz w:val="24"/>
    </w:rPr>
  </w:style>
  <w:style w:type="paragraph" w:customStyle="1" w:styleId="xl54">
    <w:name w:val="xl54"/>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5">
    <w:name w:val="xl55"/>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16"/>
      <w:szCs w:val="16"/>
    </w:rPr>
  </w:style>
  <w:style w:type="paragraph" w:customStyle="1" w:styleId="xl56">
    <w:name w:val="xl56"/>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7">
    <w:name w:val="xl57"/>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8">
    <w:name w:val="xl58"/>
    <w:basedOn w:val="a2"/>
    <w:rsid w:val="000710E7"/>
    <w:pPr>
      <w:widowControl/>
      <w:shd w:val="clear" w:color="969696" w:fill="auto"/>
      <w:spacing w:before="100" w:beforeAutospacing="1" w:after="100" w:afterAutospacing="1"/>
      <w:jc w:val="center"/>
      <w:textAlignment w:val="center"/>
    </w:pPr>
    <w:rPr>
      <w:rFonts w:hint="eastAsia"/>
      <w:kern w:val="0"/>
      <w:sz w:val="24"/>
    </w:rPr>
  </w:style>
  <w:style w:type="paragraph" w:customStyle="1" w:styleId="xl59">
    <w:name w:val="xl59"/>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0">
    <w:name w:val="xl60"/>
    <w:basedOn w:val="a2"/>
    <w:rsid w:val="000710E7"/>
    <w:pPr>
      <w:widowControl/>
      <w:pBdr>
        <w:right w:val="single" w:sz="4" w:space="0" w:color="auto"/>
      </w:pBdr>
      <w:shd w:val="clear" w:color="969696" w:fill="auto"/>
      <w:spacing w:before="100" w:beforeAutospacing="1" w:after="100" w:afterAutospacing="1"/>
      <w:jc w:val="right"/>
      <w:textAlignment w:val="center"/>
    </w:pPr>
    <w:rPr>
      <w:rFonts w:hint="eastAsia"/>
      <w:kern w:val="0"/>
      <w:sz w:val="24"/>
    </w:rPr>
  </w:style>
  <w:style w:type="paragraph" w:customStyle="1" w:styleId="xl61">
    <w:name w:val="xl61"/>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2">
    <w:name w:val="xl62"/>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3">
    <w:name w:val="xl63"/>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4">
    <w:name w:val="xl64"/>
    <w:basedOn w:val="a2"/>
    <w:rsid w:val="000710E7"/>
    <w:pPr>
      <w:widowControl/>
      <w:pBdr>
        <w:top w:val="single" w:sz="4" w:space="0" w:color="auto"/>
        <w:left w:val="single" w:sz="4" w:space="0" w:color="auto"/>
        <w:right w:val="single" w:sz="8" w:space="0" w:color="auto"/>
      </w:pBdr>
      <w:shd w:val="clear" w:color="969696" w:fill="FFFF99"/>
      <w:spacing w:before="100" w:beforeAutospacing="1" w:after="100" w:afterAutospacing="1"/>
      <w:jc w:val="left"/>
      <w:textAlignment w:val="center"/>
    </w:pPr>
    <w:rPr>
      <w:kern w:val="0"/>
      <w:sz w:val="24"/>
    </w:rPr>
  </w:style>
  <w:style w:type="paragraph" w:customStyle="1" w:styleId="xl65">
    <w:name w:val="xl65"/>
    <w:basedOn w:val="a2"/>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right"/>
      <w:textAlignment w:val="center"/>
    </w:pPr>
    <w:rPr>
      <w:kern w:val="0"/>
      <w:sz w:val="24"/>
    </w:rPr>
  </w:style>
  <w:style w:type="paragraph" w:customStyle="1" w:styleId="xl66">
    <w:name w:val="xl66"/>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67">
    <w:name w:val="xl67"/>
    <w:basedOn w:val="a2"/>
    <w:rsid w:val="000710E7"/>
    <w:pPr>
      <w:widowControl/>
      <w:pBdr>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68">
    <w:name w:val="xl68"/>
    <w:basedOn w:val="a2"/>
    <w:rsid w:val="000710E7"/>
    <w:pPr>
      <w:widowControl/>
      <w:pBdr>
        <w:bottom w:val="single" w:sz="4" w:space="0" w:color="auto"/>
      </w:pBdr>
      <w:shd w:val="clear" w:color="969696" w:fill="auto"/>
      <w:spacing w:before="100" w:beforeAutospacing="1" w:after="100" w:afterAutospacing="1"/>
      <w:jc w:val="center"/>
    </w:pPr>
    <w:rPr>
      <w:rFonts w:hint="eastAsia"/>
      <w:kern w:val="0"/>
      <w:sz w:val="24"/>
    </w:rPr>
  </w:style>
  <w:style w:type="paragraph" w:customStyle="1" w:styleId="xl69">
    <w:name w:val="xl69"/>
    <w:basedOn w:val="a2"/>
    <w:rsid w:val="000710E7"/>
    <w:pPr>
      <w:widowControl/>
      <w:pBdr>
        <w:bottom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70">
    <w:name w:val="xl70"/>
    <w:basedOn w:val="a2"/>
    <w:rsid w:val="000710E7"/>
    <w:pPr>
      <w:widowControl/>
      <w:pBdr>
        <w:bottom w:val="single" w:sz="4" w:space="0" w:color="auto"/>
        <w:right w:val="single" w:sz="4" w:space="0" w:color="auto"/>
      </w:pBdr>
      <w:shd w:val="clear" w:color="969696" w:fill="auto"/>
      <w:spacing w:before="100" w:beforeAutospacing="1" w:after="100" w:afterAutospacing="1"/>
      <w:jc w:val="right"/>
      <w:textAlignment w:val="center"/>
    </w:pPr>
    <w:rPr>
      <w:rFonts w:hint="eastAsia"/>
      <w:kern w:val="0"/>
      <w:sz w:val="24"/>
    </w:rPr>
  </w:style>
  <w:style w:type="paragraph" w:customStyle="1" w:styleId="xl71">
    <w:name w:val="xl71"/>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72">
    <w:name w:val="xl72"/>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73">
    <w:name w:val="xl73"/>
    <w:basedOn w:val="a2"/>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textAlignment w:val="center"/>
    </w:pPr>
    <w:rPr>
      <w:kern w:val="0"/>
      <w:sz w:val="24"/>
    </w:rPr>
  </w:style>
  <w:style w:type="paragraph" w:customStyle="1" w:styleId="xl74">
    <w:name w:val="xl74"/>
    <w:basedOn w:val="a2"/>
    <w:rsid w:val="000710E7"/>
    <w:pPr>
      <w:widowControl/>
      <w:pBdr>
        <w:top w:val="single" w:sz="4" w:space="0" w:color="auto"/>
        <w:left w:val="single" w:sz="8" w:space="0" w:color="auto"/>
        <w:right w:val="single" w:sz="4" w:space="0" w:color="auto"/>
      </w:pBdr>
      <w:shd w:val="clear" w:color="969696" w:fill="auto"/>
      <w:spacing w:before="100" w:beforeAutospacing="1" w:after="100" w:afterAutospacing="1"/>
      <w:jc w:val="right"/>
      <w:textAlignment w:val="center"/>
    </w:pPr>
    <w:rPr>
      <w:kern w:val="0"/>
      <w:sz w:val="24"/>
    </w:rPr>
  </w:style>
  <w:style w:type="paragraph" w:customStyle="1" w:styleId="xl75">
    <w:name w:val="xl75"/>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76">
    <w:name w:val="xl76"/>
    <w:basedOn w:val="a2"/>
    <w:rsid w:val="000710E7"/>
    <w:pPr>
      <w:widowControl/>
      <w:pBdr>
        <w:top w:val="single" w:sz="4" w:space="0" w:color="auto"/>
        <w:right w:val="single" w:sz="4" w:space="0" w:color="auto"/>
      </w:pBdr>
      <w:shd w:val="clear" w:color="969696" w:fill="auto"/>
      <w:spacing w:before="100" w:beforeAutospacing="1" w:after="100" w:afterAutospacing="1"/>
      <w:jc w:val="left"/>
      <w:textAlignment w:val="center"/>
    </w:pPr>
    <w:rPr>
      <w:kern w:val="0"/>
      <w:sz w:val="24"/>
    </w:rPr>
  </w:style>
  <w:style w:type="paragraph" w:customStyle="1" w:styleId="xl77">
    <w:name w:val="xl77"/>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78">
    <w:name w:val="xl78"/>
    <w:basedOn w:val="a2"/>
    <w:rsid w:val="000710E7"/>
    <w:pPr>
      <w:widowControl/>
      <w:pBdr>
        <w:top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79">
    <w:name w:val="xl79"/>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16"/>
      <w:szCs w:val="16"/>
    </w:rPr>
  </w:style>
  <w:style w:type="paragraph" w:customStyle="1" w:styleId="xl80">
    <w:name w:val="xl80"/>
    <w:basedOn w:val="a2"/>
    <w:rsid w:val="000710E7"/>
    <w:pPr>
      <w:widowControl/>
      <w:pBdr>
        <w:top w:val="single" w:sz="4" w:space="0" w:color="auto"/>
      </w:pBdr>
      <w:shd w:val="clear" w:color="969696" w:fill="auto"/>
      <w:spacing w:before="100" w:beforeAutospacing="1" w:after="100" w:afterAutospacing="1"/>
      <w:jc w:val="left"/>
    </w:pPr>
    <w:rPr>
      <w:rFonts w:hint="eastAsia"/>
      <w:kern w:val="0"/>
      <w:sz w:val="24"/>
    </w:rPr>
  </w:style>
  <w:style w:type="paragraph" w:customStyle="1" w:styleId="xl81">
    <w:name w:val="xl81"/>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82">
    <w:name w:val="xl82"/>
    <w:basedOn w:val="a2"/>
    <w:rsid w:val="000710E7"/>
    <w:pPr>
      <w:widowControl/>
      <w:pBdr>
        <w:top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83">
    <w:name w:val="xl83"/>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84">
    <w:name w:val="xl84"/>
    <w:basedOn w:val="a2"/>
    <w:rsid w:val="000710E7"/>
    <w:pPr>
      <w:widowControl/>
      <w:pBdr>
        <w:top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85">
    <w:name w:val="xl85"/>
    <w:basedOn w:val="a2"/>
    <w:rsid w:val="000710E7"/>
    <w:pPr>
      <w:widowControl/>
      <w:pBdr>
        <w:top w:val="single" w:sz="4" w:space="0" w:color="auto"/>
        <w:right w:val="single" w:sz="4" w:space="0" w:color="auto"/>
      </w:pBdr>
      <w:shd w:val="clear" w:color="969696" w:fill="auto"/>
      <w:spacing w:before="100" w:beforeAutospacing="1" w:after="100" w:afterAutospacing="1"/>
      <w:jc w:val="right"/>
      <w:textAlignment w:val="center"/>
    </w:pPr>
    <w:rPr>
      <w:rFonts w:hint="eastAsia"/>
      <w:kern w:val="0"/>
      <w:sz w:val="24"/>
    </w:rPr>
  </w:style>
  <w:style w:type="paragraph" w:customStyle="1" w:styleId="xl86">
    <w:name w:val="xl86"/>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87">
    <w:name w:val="xl87"/>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88">
    <w:name w:val="xl88"/>
    <w:basedOn w:val="a2"/>
    <w:rsid w:val="000710E7"/>
    <w:pPr>
      <w:widowControl/>
      <w:pBdr>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89">
    <w:name w:val="xl89"/>
    <w:basedOn w:val="a2"/>
    <w:rsid w:val="000710E7"/>
    <w:pPr>
      <w:widowControl/>
      <w:pBdr>
        <w:right w:val="single" w:sz="4" w:space="0" w:color="auto"/>
      </w:pBdr>
      <w:shd w:val="clear" w:color="969696" w:fill="C0C0C0"/>
      <w:spacing w:before="100" w:beforeAutospacing="1" w:after="100" w:afterAutospacing="1"/>
      <w:jc w:val="left"/>
      <w:textAlignment w:val="center"/>
    </w:pPr>
    <w:rPr>
      <w:kern w:val="0"/>
      <w:sz w:val="24"/>
    </w:rPr>
  </w:style>
  <w:style w:type="paragraph" w:customStyle="1" w:styleId="xl90">
    <w:name w:val="xl90"/>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1">
    <w:name w:val="xl91"/>
    <w:basedOn w:val="a2"/>
    <w:rsid w:val="000710E7"/>
    <w:pPr>
      <w:widowControl/>
      <w:pBdr>
        <w:bottom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92">
    <w:name w:val="xl92"/>
    <w:basedOn w:val="a2"/>
    <w:rsid w:val="000710E7"/>
    <w:pPr>
      <w:widowControl/>
      <w:pBdr>
        <w:bottom w:val="single" w:sz="4" w:space="0" w:color="auto"/>
        <w:right w:val="single" w:sz="4" w:space="0" w:color="auto"/>
      </w:pBdr>
      <w:shd w:val="clear" w:color="969696" w:fill="C0C0C0"/>
      <w:spacing w:before="100" w:beforeAutospacing="1" w:after="100" w:afterAutospacing="1"/>
      <w:jc w:val="center"/>
      <w:textAlignment w:val="center"/>
    </w:pPr>
    <w:rPr>
      <w:kern w:val="0"/>
      <w:sz w:val="24"/>
    </w:rPr>
  </w:style>
  <w:style w:type="paragraph" w:customStyle="1" w:styleId="xl93">
    <w:name w:val="xl93"/>
    <w:basedOn w:val="a2"/>
    <w:rsid w:val="000710E7"/>
    <w:pPr>
      <w:widowControl/>
      <w:pBdr>
        <w:left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94">
    <w:name w:val="xl94"/>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5">
    <w:name w:val="xl95"/>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6">
    <w:name w:val="xl96"/>
    <w:basedOn w:val="a2"/>
    <w:rsid w:val="000710E7"/>
    <w:pPr>
      <w:widowControl/>
      <w:pBdr>
        <w:left w:val="single" w:sz="4" w:space="0" w:color="auto"/>
      </w:pBdr>
      <w:shd w:val="clear" w:color="969696" w:fill="auto"/>
      <w:spacing w:before="100" w:beforeAutospacing="1" w:after="100" w:afterAutospacing="1"/>
      <w:jc w:val="right"/>
    </w:pPr>
    <w:rPr>
      <w:rFonts w:hint="eastAsia"/>
      <w:kern w:val="0"/>
      <w:sz w:val="24"/>
    </w:rPr>
  </w:style>
  <w:style w:type="paragraph" w:customStyle="1" w:styleId="xl97">
    <w:name w:val="xl97"/>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8">
    <w:name w:val="xl98"/>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9">
    <w:name w:val="xl99"/>
    <w:basedOn w:val="a2"/>
    <w:rsid w:val="000710E7"/>
    <w:pPr>
      <w:widowControl/>
      <w:pBdr>
        <w:top w:val="single" w:sz="4" w:space="0" w:color="auto"/>
        <w:left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00">
    <w:name w:val="xl100"/>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1">
    <w:name w:val="xl101"/>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2">
    <w:name w:val="xl102"/>
    <w:basedOn w:val="a2"/>
    <w:rsid w:val="000710E7"/>
    <w:pPr>
      <w:widowControl/>
      <w:pBdr>
        <w:top w:val="single" w:sz="4" w:space="0" w:color="auto"/>
      </w:pBdr>
      <w:shd w:val="clear" w:color="969696" w:fill="auto"/>
      <w:spacing w:before="100" w:beforeAutospacing="1" w:after="100" w:afterAutospacing="1"/>
      <w:jc w:val="right"/>
    </w:pPr>
    <w:rPr>
      <w:rFonts w:hint="eastAsia"/>
      <w:kern w:val="0"/>
      <w:sz w:val="24"/>
    </w:rPr>
  </w:style>
  <w:style w:type="paragraph" w:customStyle="1" w:styleId="xl103">
    <w:name w:val="xl103"/>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104">
    <w:name w:val="xl104"/>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5">
    <w:name w:val="xl105"/>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6">
    <w:name w:val="xl106"/>
    <w:basedOn w:val="a2"/>
    <w:rsid w:val="000710E7"/>
    <w:pPr>
      <w:widowControl/>
      <w:pBdr>
        <w:top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07">
    <w:name w:val="xl107"/>
    <w:basedOn w:val="a2"/>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08">
    <w:name w:val="xl108"/>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09">
    <w:name w:val="xl109"/>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0">
    <w:name w:val="xl110"/>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1">
    <w:name w:val="xl111"/>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2">
    <w:name w:val="xl112"/>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3">
    <w:name w:val="xl113"/>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4">
    <w:name w:val="xl114"/>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5">
    <w:name w:val="xl115"/>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6">
    <w:name w:val="xl116"/>
    <w:basedOn w:val="a2"/>
    <w:rsid w:val="000710E7"/>
    <w:pPr>
      <w:widowControl/>
      <w:pBdr>
        <w:left w:val="single" w:sz="4"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117">
    <w:name w:val="xl117"/>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118">
    <w:name w:val="xl118"/>
    <w:basedOn w:val="a2"/>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119">
    <w:name w:val="xl119"/>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0">
    <w:name w:val="xl120"/>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1">
    <w:name w:val="xl121"/>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2">
    <w:name w:val="xl122"/>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3">
    <w:name w:val="xl123"/>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4">
    <w:name w:val="xl124"/>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5">
    <w:name w:val="xl125"/>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6">
    <w:name w:val="xl126"/>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7">
    <w:name w:val="xl127"/>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8">
    <w:name w:val="xl128"/>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9">
    <w:name w:val="xl129"/>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0">
    <w:name w:val="xl130"/>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1">
    <w:name w:val="xl131"/>
    <w:basedOn w:val="a2"/>
    <w:rsid w:val="000710E7"/>
    <w:pPr>
      <w:widowControl/>
      <w:pBdr>
        <w:top w:val="single" w:sz="4" w:space="0" w:color="auto"/>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132">
    <w:name w:val="xl132"/>
    <w:basedOn w:val="a2"/>
    <w:rsid w:val="000710E7"/>
    <w:pPr>
      <w:widowControl/>
      <w:pBdr>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3">
    <w:name w:val="xl133"/>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4">
    <w:name w:val="xl134"/>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5">
    <w:name w:val="xl135"/>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6">
    <w:name w:val="xl13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7">
    <w:name w:val="xl13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8">
    <w:name w:val="xl138"/>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9">
    <w:name w:val="xl139"/>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0">
    <w:name w:val="xl140"/>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41">
    <w:name w:val="xl141"/>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2">
    <w:name w:val="xl142"/>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43">
    <w:name w:val="xl143"/>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44">
    <w:name w:val="xl144"/>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5">
    <w:name w:val="xl145"/>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6">
    <w:name w:val="xl14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7">
    <w:name w:val="xl147"/>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48">
    <w:name w:val="xl148"/>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9">
    <w:name w:val="xl149"/>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0">
    <w:name w:val="xl150"/>
    <w:basedOn w:val="a2"/>
    <w:rsid w:val="000710E7"/>
    <w:pPr>
      <w:widowControl/>
      <w:pBdr>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1">
    <w:name w:val="xl151"/>
    <w:basedOn w:val="a2"/>
    <w:rsid w:val="000710E7"/>
    <w:pPr>
      <w:widowControl/>
      <w:pBdr>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52">
    <w:name w:val="xl152"/>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3">
    <w:name w:val="xl153"/>
    <w:basedOn w:val="a2"/>
    <w:rsid w:val="000710E7"/>
    <w:pPr>
      <w:widowControl/>
      <w:pBdr>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4">
    <w:name w:val="xl154"/>
    <w:basedOn w:val="a2"/>
    <w:rsid w:val="000710E7"/>
    <w:pPr>
      <w:widowControl/>
      <w:pBdr>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55">
    <w:name w:val="xl155"/>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56">
    <w:name w:val="xl15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57">
    <w:name w:val="xl15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58">
    <w:name w:val="xl158"/>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59">
    <w:name w:val="xl159"/>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0">
    <w:name w:val="xl160"/>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1">
    <w:name w:val="xl161"/>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62">
    <w:name w:val="xl162"/>
    <w:basedOn w:val="a2"/>
    <w:rsid w:val="000710E7"/>
    <w:pPr>
      <w:widowControl/>
      <w:pBdr>
        <w:left w:val="single" w:sz="4" w:space="0" w:color="auto"/>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63">
    <w:name w:val="xl163"/>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64">
    <w:name w:val="xl164"/>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65">
    <w:name w:val="xl165"/>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66">
    <w:name w:val="xl16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67">
    <w:name w:val="xl16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8">
    <w:name w:val="xl168"/>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9">
    <w:name w:val="xl169"/>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0">
    <w:name w:val="xl170"/>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71">
    <w:name w:val="xl171"/>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2">
    <w:name w:val="xl172"/>
    <w:basedOn w:val="a2"/>
    <w:rsid w:val="000710E7"/>
    <w:pPr>
      <w:widowControl/>
      <w:pBdr>
        <w:top w:val="single" w:sz="4" w:space="0" w:color="auto"/>
        <w:left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73">
    <w:name w:val="xl173"/>
    <w:basedOn w:val="a2"/>
    <w:rsid w:val="000710E7"/>
    <w:pPr>
      <w:widowControl/>
      <w:pBdr>
        <w:bottom w:val="single" w:sz="4" w:space="0" w:color="auto"/>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74">
    <w:name w:val="xl174"/>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5">
    <w:name w:val="xl175"/>
    <w:basedOn w:val="a2"/>
    <w:rsid w:val="000710E7"/>
    <w:pPr>
      <w:widowControl/>
      <w:pBdr>
        <w:top w:val="single" w:sz="4" w:space="0" w:color="auto"/>
        <w:left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76">
    <w:name w:val="xl176"/>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7">
    <w:name w:val="xl177"/>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8">
    <w:name w:val="xl178"/>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9">
    <w:name w:val="xl179"/>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0">
    <w:name w:val="xl180"/>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1">
    <w:name w:val="xl181"/>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2">
    <w:name w:val="xl182"/>
    <w:basedOn w:val="a2"/>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183">
    <w:name w:val="xl183"/>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84">
    <w:name w:val="xl184"/>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85">
    <w:name w:val="xl185"/>
    <w:basedOn w:val="a2"/>
    <w:rsid w:val="000710E7"/>
    <w:pPr>
      <w:widowControl/>
      <w:pBdr>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86">
    <w:name w:val="xl186"/>
    <w:basedOn w:val="a2"/>
    <w:rsid w:val="000710E7"/>
    <w:pPr>
      <w:widowControl/>
      <w:pBdr>
        <w:left w:val="single" w:sz="8" w:space="0" w:color="auto"/>
        <w:bottom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7">
    <w:name w:val="xl187"/>
    <w:basedOn w:val="a2"/>
    <w:rsid w:val="000710E7"/>
    <w:pPr>
      <w:widowControl/>
      <w:pBdr>
        <w:bottom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8">
    <w:name w:val="xl188"/>
    <w:basedOn w:val="a2"/>
    <w:rsid w:val="000710E7"/>
    <w:pPr>
      <w:widowControl/>
      <w:pBdr>
        <w:bottom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9">
    <w:name w:val="xl189"/>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90">
    <w:name w:val="xl190"/>
    <w:basedOn w:val="a2"/>
    <w:rsid w:val="000710E7"/>
    <w:pPr>
      <w:widowControl/>
      <w:pBdr>
        <w:bottom w:val="single" w:sz="8"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91">
    <w:name w:val="xl191"/>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2">
    <w:name w:val="xl192"/>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3">
    <w:name w:val="xl193"/>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4">
    <w:name w:val="xl194"/>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5">
    <w:name w:val="xl195"/>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6">
    <w:name w:val="xl196"/>
    <w:basedOn w:val="a2"/>
    <w:rsid w:val="000710E7"/>
    <w:pPr>
      <w:widowControl/>
      <w:pBdr>
        <w:left w:val="single" w:sz="4" w:space="0" w:color="auto"/>
        <w:bottom w:val="single" w:sz="8"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97">
    <w:name w:val="xl197"/>
    <w:basedOn w:val="a2"/>
    <w:rsid w:val="000710E7"/>
    <w:pPr>
      <w:widowControl/>
      <w:pBdr>
        <w:top w:val="single" w:sz="8" w:space="0" w:color="auto"/>
        <w:left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98">
    <w:name w:val="xl198"/>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199">
    <w:name w:val="xl199"/>
    <w:basedOn w:val="a2"/>
    <w:rsid w:val="000710E7"/>
    <w:pPr>
      <w:widowControl/>
      <w:pBdr>
        <w:top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200">
    <w:name w:val="xl200"/>
    <w:basedOn w:val="a2"/>
    <w:rsid w:val="000710E7"/>
    <w:pPr>
      <w:widowControl/>
      <w:pBdr>
        <w:top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201">
    <w:name w:val="xl201"/>
    <w:basedOn w:val="a2"/>
    <w:rsid w:val="000710E7"/>
    <w:pPr>
      <w:widowControl/>
      <w:pBdr>
        <w:top w:val="single" w:sz="8"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202">
    <w:name w:val="xl202"/>
    <w:basedOn w:val="a2"/>
    <w:rsid w:val="000710E7"/>
    <w:pPr>
      <w:widowControl/>
      <w:pBdr>
        <w:top w:val="single" w:sz="8"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203">
    <w:name w:val="xl203"/>
    <w:basedOn w:val="a2"/>
    <w:rsid w:val="000710E7"/>
    <w:pPr>
      <w:widowControl/>
      <w:pBdr>
        <w:top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4">
    <w:name w:val="xl204"/>
    <w:basedOn w:val="a2"/>
    <w:rsid w:val="000710E7"/>
    <w:pPr>
      <w:widowControl/>
      <w:pBdr>
        <w:top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5">
    <w:name w:val="xl205"/>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6">
    <w:name w:val="xl206"/>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7">
    <w:name w:val="xl207"/>
    <w:basedOn w:val="a2"/>
    <w:rsid w:val="000710E7"/>
    <w:pPr>
      <w:widowControl/>
      <w:pBdr>
        <w:top w:val="single" w:sz="8"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208">
    <w:name w:val="xl208"/>
    <w:basedOn w:val="a2"/>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09">
    <w:name w:val="xl209"/>
    <w:basedOn w:val="a2"/>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10">
    <w:name w:val="xl210"/>
    <w:basedOn w:val="a2"/>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11">
    <w:name w:val="xl211"/>
    <w:basedOn w:val="a2"/>
    <w:rsid w:val="000710E7"/>
    <w:pPr>
      <w:widowControl/>
      <w:pBdr>
        <w:bottom w:val="single" w:sz="8"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212">
    <w:name w:val="xl212"/>
    <w:basedOn w:val="a2"/>
    <w:rsid w:val="000710E7"/>
    <w:pPr>
      <w:widowControl/>
      <w:pBdr>
        <w:top w:val="single" w:sz="4" w:space="0" w:color="auto"/>
        <w:lef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3">
    <w:name w:val="xl213"/>
    <w:basedOn w:val="a2"/>
    <w:rsid w:val="000710E7"/>
    <w:pPr>
      <w:widowControl/>
      <w:pBdr>
        <w:left w:val="single" w:sz="4" w:space="0" w:color="auto"/>
        <w:bottom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4">
    <w:name w:val="xl214"/>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5">
    <w:name w:val="xl215"/>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6">
    <w:name w:val="xl216"/>
    <w:basedOn w:val="a2"/>
    <w:rsid w:val="000710E7"/>
    <w:pPr>
      <w:widowControl/>
      <w:pBdr>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17">
    <w:name w:val="xl217"/>
    <w:basedOn w:val="a2"/>
    <w:rsid w:val="000710E7"/>
    <w:pPr>
      <w:widowControl/>
      <w:pBdr>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18">
    <w:name w:val="xl218"/>
    <w:basedOn w:val="a2"/>
    <w:rsid w:val="000710E7"/>
    <w:pPr>
      <w:widowControl/>
      <w:pBdr>
        <w:right w:val="single" w:sz="4" w:space="0" w:color="auto"/>
      </w:pBdr>
      <w:shd w:val="clear" w:color="969696" w:fill="C0C0C0"/>
      <w:spacing w:before="100" w:beforeAutospacing="1" w:after="100" w:afterAutospacing="1"/>
      <w:jc w:val="right"/>
      <w:textAlignment w:val="center"/>
    </w:pPr>
    <w:rPr>
      <w:rFonts w:hint="eastAsia"/>
      <w:kern w:val="0"/>
      <w:sz w:val="24"/>
    </w:rPr>
  </w:style>
  <w:style w:type="paragraph" w:customStyle="1" w:styleId="xl219">
    <w:name w:val="xl219"/>
    <w:basedOn w:val="a2"/>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0">
    <w:name w:val="xl220"/>
    <w:basedOn w:val="a2"/>
    <w:rsid w:val="000710E7"/>
    <w:pPr>
      <w:widowControl/>
      <w:pBdr>
        <w:top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1">
    <w:name w:val="xl221"/>
    <w:basedOn w:val="a2"/>
    <w:rsid w:val="000710E7"/>
    <w:pPr>
      <w:widowControl/>
      <w:pBdr>
        <w:top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22">
    <w:name w:val="xl222"/>
    <w:basedOn w:val="a2"/>
    <w:rsid w:val="000710E7"/>
    <w:pPr>
      <w:widowControl/>
      <w:pBdr>
        <w:top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23">
    <w:name w:val="xl223"/>
    <w:basedOn w:val="a2"/>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4">
    <w:name w:val="xl224"/>
    <w:basedOn w:val="a2"/>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5">
    <w:name w:val="xl225"/>
    <w:basedOn w:val="a2"/>
    <w:rsid w:val="000710E7"/>
    <w:pPr>
      <w:widowControl/>
      <w:pBdr>
        <w:top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6">
    <w:name w:val="xl226"/>
    <w:basedOn w:val="a2"/>
    <w:rsid w:val="000710E7"/>
    <w:pPr>
      <w:widowControl/>
      <w:pBdr>
        <w:left w:val="single" w:sz="4" w:space="0" w:color="auto"/>
        <w:bottom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7">
    <w:name w:val="xl227"/>
    <w:basedOn w:val="a2"/>
    <w:rsid w:val="000710E7"/>
    <w:pPr>
      <w:widowControl/>
      <w:pBdr>
        <w:bottom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28">
    <w:name w:val="xl228"/>
    <w:basedOn w:val="a2"/>
    <w:rsid w:val="000710E7"/>
    <w:pPr>
      <w:widowControl/>
      <w:pBdr>
        <w:bottom w:val="single" w:sz="4" w:space="0" w:color="auto"/>
        <w:right w:val="single" w:sz="4" w:space="0" w:color="auto"/>
      </w:pBdr>
      <w:shd w:val="clear" w:color="969696" w:fill="C0C0C0"/>
      <w:spacing w:before="100" w:beforeAutospacing="1" w:after="100" w:afterAutospacing="1"/>
      <w:jc w:val="right"/>
    </w:pPr>
    <w:rPr>
      <w:rFonts w:hint="eastAsia"/>
      <w:kern w:val="0"/>
      <w:sz w:val="16"/>
      <w:szCs w:val="16"/>
    </w:rPr>
  </w:style>
  <w:style w:type="paragraph" w:customStyle="1" w:styleId="xl229">
    <w:name w:val="xl229"/>
    <w:basedOn w:val="a2"/>
    <w:rsid w:val="000710E7"/>
    <w:pPr>
      <w:widowControl/>
      <w:pBdr>
        <w:bottom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30">
    <w:name w:val="xl230"/>
    <w:basedOn w:val="a2"/>
    <w:rsid w:val="000710E7"/>
    <w:pPr>
      <w:widowControl/>
      <w:pBdr>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31">
    <w:name w:val="xl231"/>
    <w:basedOn w:val="a2"/>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int="eastAsia"/>
      <w:kern w:val="0"/>
      <w:sz w:val="24"/>
    </w:rPr>
  </w:style>
  <w:style w:type="paragraph" w:customStyle="1" w:styleId="xl232">
    <w:name w:val="xl232"/>
    <w:basedOn w:val="a2"/>
    <w:rsid w:val="000710E7"/>
    <w:pPr>
      <w:widowControl/>
      <w:pBdr>
        <w:top w:val="single" w:sz="8" w:space="0" w:color="auto"/>
        <w:left w:val="single" w:sz="4" w:space="0" w:color="auto"/>
        <w:right w:val="single" w:sz="8"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3">
    <w:name w:val="xl233"/>
    <w:basedOn w:val="a2"/>
    <w:rsid w:val="000710E7"/>
    <w:pPr>
      <w:widowControl/>
      <w:pBdr>
        <w:left w:val="single" w:sz="4" w:space="0" w:color="auto"/>
        <w:right w:val="single" w:sz="8" w:space="0" w:color="auto"/>
      </w:pBdr>
      <w:shd w:val="clear" w:color="969696" w:fill="auto"/>
      <w:spacing w:before="100" w:beforeAutospacing="1" w:after="100" w:afterAutospacing="1"/>
      <w:jc w:val="center"/>
      <w:textAlignment w:val="center"/>
    </w:pPr>
    <w:rPr>
      <w:kern w:val="0"/>
      <w:sz w:val="24"/>
    </w:rPr>
  </w:style>
  <w:style w:type="paragraph" w:customStyle="1" w:styleId="xl234">
    <w:name w:val="xl234"/>
    <w:basedOn w:val="a2"/>
    <w:rsid w:val="000710E7"/>
    <w:pPr>
      <w:widowControl/>
      <w:pBdr>
        <w:left w:val="single" w:sz="4" w:space="0" w:color="auto"/>
        <w:bottom w:val="single" w:sz="4" w:space="0" w:color="auto"/>
        <w:right w:val="single" w:sz="8" w:space="0" w:color="auto"/>
      </w:pBdr>
      <w:shd w:val="clear" w:color="969696" w:fill="auto"/>
      <w:spacing w:before="100" w:beforeAutospacing="1" w:after="100" w:afterAutospacing="1"/>
      <w:jc w:val="center"/>
      <w:textAlignment w:val="center"/>
    </w:pPr>
    <w:rPr>
      <w:kern w:val="0"/>
      <w:sz w:val="24"/>
    </w:rPr>
  </w:style>
  <w:style w:type="paragraph" w:customStyle="1" w:styleId="xl235">
    <w:name w:val="xl235"/>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6">
    <w:name w:val="xl236"/>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7">
    <w:name w:val="xl237"/>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8">
    <w:name w:val="xl238"/>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9">
    <w:name w:val="xl239"/>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0">
    <w:name w:val="xl240"/>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1">
    <w:name w:val="xl241"/>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2">
    <w:name w:val="xl242"/>
    <w:basedOn w:val="a2"/>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43">
    <w:name w:val="xl243"/>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44">
    <w:name w:val="xl244"/>
    <w:basedOn w:val="a2"/>
    <w:rsid w:val="000710E7"/>
    <w:pPr>
      <w:widowControl/>
      <w:pBdr>
        <w:top w:val="single" w:sz="8" w:space="0" w:color="auto"/>
        <w:left w:val="single" w:sz="8"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5">
    <w:name w:val="xl245"/>
    <w:basedOn w:val="a2"/>
    <w:rsid w:val="000710E7"/>
    <w:pPr>
      <w:widowControl/>
      <w:pBdr>
        <w:left w:val="single" w:sz="8"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46">
    <w:name w:val="xl246"/>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7">
    <w:name w:val="xl247"/>
    <w:basedOn w:val="a2"/>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8">
    <w:name w:val="xl248"/>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9">
    <w:name w:val="xl249"/>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int="eastAsia"/>
      <w:kern w:val="0"/>
      <w:sz w:val="24"/>
    </w:rPr>
  </w:style>
  <w:style w:type="paragraph" w:customStyle="1" w:styleId="xl250">
    <w:name w:val="xl250"/>
    <w:basedOn w:val="a2"/>
    <w:rsid w:val="000710E7"/>
    <w:pPr>
      <w:widowControl/>
      <w:pBdr>
        <w:left w:val="single" w:sz="4" w:space="0" w:color="auto"/>
        <w:bottom w:val="single" w:sz="4" w:space="0" w:color="auto"/>
      </w:pBdr>
      <w:shd w:val="clear" w:color="969696" w:fill="auto"/>
      <w:spacing w:before="100" w:beforeAutospacing="1" w:after="100" w:afterAutospacing="1"/>
      <w:jc w:val="center"/>
    </w:pPr>
    <w:rPr>
      <w:rFonts w:hint="eastAsia"/>
      <w:kern w:val="0"/>
      <w:sz w:val="24"/>
    </w:rPr>
  </w:style>
  <w:style w:type="paragraph" w:customStyle="1" w:styleId="xl251">
    <w:name w:val="xl251"/>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kern w:val="0"/>
      <w:sz w:val="24"/>
    </w:rPr>
  </w:style>
  <w:style w:type="paragraph" w:customStyle="1" w:styleId="xl252">
    <w:name w:val="xl252"/>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53">
    <w:name w:val="xl253"/>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54">
    <w:name w:val="xl254"/>
    <w:basedOn w:val="a2"/>
    <w:rsid w:val="000710E7"/>
    <w:pPr>
      <w:widowControl/>
      <w:pBdr>
        <w:left w:val="single" w:sz="4" w:space="0" w:color="auto"/>
        <w:bottom w:val="single" w:sz="4" w:space="0" w:color="auto"/>
      </w:pBdr>
      <w:shd w:val="clear" w:color="969696" w:fill="auto"/>
      <w:spacing w:before="100" w:beforeAutospacing="1" w:after="100" w:afterAutospacing="1"/>
      <w:jc w:val="center"/>
    </w:pPr>
    <w:rPr>
      <w:rFonts w:hint="eastAsia"/>
      <w:kern w:val="0"/>
      <w:sz w:val="24"/>
    </w:rPr>
  </w:style>
  <w:style w:type="paragraph" w:customStyle="1" w:styleId="xl255">
    <w:name w:val="xl255"/>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kern w:val="0"/>
      <w:sz w:val="24"/>
    </w:rPr>
  </w:style>
  <w:style w:type="paragraph" w:customStyle="1" w:styleId="xl256">
    <w:name w:val="xl256"/>
    <w:basedOn w:val="a2"/>
    <w:rsid w:val="000710E7"/>
    <w:pPr>
      <w:widowControl/>
      <w:pBdr>
        <w:left w:val="single" w:sz="4" w:space="0" w:color="auto"/>
      </w:pBdr>
      <w:shd w:val="clear" w:color="969696" w:fill="C0C0C0"/>
      <w:spacing w:before="100" w:beforeAutospacing="1" w:after="100" w:afterAutospacing="1"/>
      <w:jc w:val="center"/>
    </w:pPr>
    <w:rPr>
      <w:rFonts w:hint="eastAsia"/>
      <w:kern w:val="0"/>
      <w:sz w:val="24"/>
    </w:rPr>
  </w:style>
  <w:style w:type="paragraph" w:customStyle="1" w:styleId="xl257">
    <w:name w:val="xl257"/>
    <w:basedOn w:val="a2"/>
    <w:rsid w:val="000710E7"/>
    <w:pPr>
      <w:widowControl/>
      <w:pBdr>
        <w:right w:val="single" w:sz="4" w:space="0" w:color="auto"/>
      </w:pBdr>
      <w:shd w:val="clear" w:color="969696" w:fill="C0C0C0"/>
      <w:spacing w:before="100" w:beforeAutospacing="1" w:after="100" w:afterAutospacing="1"/>
      <w:jc w:val="center"/>
    </w:pPr>
    <w:rPr>
      <w:rFonts w:hint="eastAsia"/>
      <w:kern w:val="0"/>
      <w:sz w:val="24"/>
    </w:rPr>
  </w:style>
  <w:style w:type="paragraph" w:customStyle="1" w:styleId="xl258">
    <w:name w:val="xl258"/>
    <w:basedOn w:val="a2"/>
    <w:rsid w:val="000710E7"/>
    <w:pPr>
      <w:widowControl/>
      <w:pBdr>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259">
    <w:name w:val="xl259"/>
    <w:basedOn w:val="a2"/>
    <w:rsid w:val="000710E7"/>
    <w:pPr>
      <w:widowControl/>
      <w:pBdr>
        <w:top w:val="single" w:sz="4" w:space="0" w:color="auto"/>
      </w:pBdr>
      <w:shd w:val="clear" w:color="969696" w:fill="auto"/>
      <w:spacing w:before="100" w:beforeAutospacing="1" w:after="100" w:afterAutospacing="1"/>
      <w:jc w:val="center"/>
    </w:pPr>
    <w:rPr>
      <w:rFonts w:hint="eastAsia"/>
      <w:kern w:val="0"/>
      <w:sz w:val="24"/>
    </w:rPr>
  </w:style>
  <w:style w:type="paragraph" w:customStyle="1" w:styleId="xl260">
    <w:name w:val="xl260"/>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int="eastAsia"/>
      <w:kern w:val="0"/>
      <w:sz w:val="24"/>
    </w:rPr>
  </w:style>
  <w:style w:type="paragraph" w:customStyle="1" w:styleId="xl261">
    <w:name w:val="xl261"/>
    <w:basedOn w:val="a2"/>
    <w:rsid w:val="000710E7"/>
    <w:pPr>
      <w:widowControl/>
      <w:pBdr>
        <w:left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styleId="aff1">
    <w:name w:val="Date"/>
    <w:basedOn w:val="a2"/>
    <w:next w:val="a2"/>
    <w:link w:val="aff2"/>
    <w:rsid w:val="000710E7"/>
    <w:rPr>
      <w:sz w:val="21"/>
      <w:lang w:val="x-none" w:eastAsia="x-none"/>
    </w:rPr>
  </w:style>
  <w:style w:type="character" w:customStyle="1" w:styleId="aff2">
    <w:name w:val="日付 (文字)"/>
    <w:link w:val="aff1"/>
    <w:rsid w:val="000710E7"/>
    <w:rPr>
      <w:kern w:val="2"/>
      <w:sz w:val="21"/>
      <w:szCs w:val="24"/>
    </w:rPr>
  </w:style>
  <w:style w:type="paragraph" w:styleId="aff3">
    <w:name w:val="Title"/>
    <w:basedOn w:val="a2"/>
    <w:next w:val="a2"/>
    <w:link w:val="aff4"/>
    <w:qFormat/>
    <w:rsid w:val="0056068D"/>
    <w:pPr>
      <w:jc w:val="center"/>
      <w:outlineLvl w:val="0"/>
    </w:pPr>
    <w:rPr>
      <w:rFonts w:ascii="Arial" w:eastAsia="ＭＳ Ｐゴシック" w:hAnsi="Arial"/>
      <w:szCs w:val="32"/>
      <w:lang w:val="x-none" w:eastAsia="x-none"/>
    </w:rPr>
  </w:style>
  <w:style w:type="character" w:customStyle="1" w:styleId="aff4">
    <w:name w:val="表題 (文字)"/>
    <w:link w:val="aff3"/>
    <w:rsid w:val="0056068D"/>
    <w:rPr>
      <w:rFonts w:ascii="Arial" w:eastAsia="ＭＳ Ｐゴシック" w:hAnsi="Arial" w:cs="Times New Roman"/>
      <w:kern w:val="2"/>
      <w:sz w:val="22"/>
      <w:szCs w:val="32"/>
    </w:rPr>
  </w:style>
  <w:style w:type="character" w:styleId="aff5">
    <w:name w:val="Strong"/>
    <w:qFormat/>
    <w:rsid w:val="00E55F84"/>
    <w:rPr>
      <w:b/>
      <w:bCs/>
    </w:rPr>
  </w:style>
  <w:style w:type="paragraph" w:styleId="aff6">
    <w:name w:val="Block Text"/>
    <w:basedOn w:val="a2"/>
    <w:rsid w:val="006D0526"/>
    <w:pPr>
      <w:spacing w:line="200" w:lineRule="exact"/>
      <w:ind w:left="164" w:right="57" w:hangingChars="100" w:hanging="164"/>
    </w:pPr>
    <w:rPr>
      <w:spacing w:val="-20"/>
      <w:sz w:val="18"/>
    </w:rPr>
  </w:style>
  <w:style w:type="paragraph" w:styleId="aff7">
    <w:name w:val="annotation text"/>
    <w:basedOn w:val="a2"/>
    <w:link w:val="aff8"/>
    <w:rsid w:val="00BD1BB3"/>
    <w:pPr>
      <w:jc w:val="left"/>
    </w:pPr>
    <w:rPr>
      <w:sz w:val="21"/>
    </w:rPr>
  </w:style>
  <w:style w:type="character" w:customStyle="1" w:styleId="aff8">
    <w:name w:val="コメント文字列 (文字)"/>
    <w:link w:val="aff7"/>
    <w:rsid w:val="00BD1BB3"/>
    <w:rPr>
      <w:kern w:val="2"/>
      <w:sz w:val="21"/>
      <w:szCs w:val="24"/>
    </w:rPr>
  </w:style>
  <w:style w:type="paragraph" w:styleId="aff9">
    <w:name w:val="Revision"/>
    <w:hidden/>
    <w:uiPriority w:val="99"/>
    <w:semiHidden/>
    <w:rsid w:val="00CC7922"/>
    <w:rPr>
      <w:kern w:val="2"/>
      <w:sz w:val="22"/>
      <w:szCs w:val="24"/>
    </w:rPr>
  </w:style>
  <w:style w:type="character" w:styleId="affa">
    <w:name w:val="annotation reference"/>
    <w:basedOn w:val="a3"/>
    <w:rsid w:val="00CC7922"/>
    <w:rPr>
      <w:sz w:val="18"/>
      <w:szCs w:val="18"/>
    </w:rPr>
  </w:style>
  <w:style w:type="paragraph" w:styleId="affb">
    <w:name w:val="annotation subject"/>
    <w:basedOn w:val="aff7"/>
    <w:next w:val="aff7"/>
    <w:link w:val="affc"/>
    <w:rsid w:val="00CC7922"/>
    <w:rPr>
      <w:b/>
      <w:bCs/>
      <w:sz w:val="22"/>
    </w:rPr>
  </w:style>
  <w:style w:type="character" w:customStyle="1" w:styleId="affc">
    <w:name w:val="コメント内容 (文字)"/>
    <w:basedOn w:val="aff8"/>
    <w:link w:val="affb"/>
    <w:rsid w:val="00CC7922"/>
    <w:rPr>
      <w:b/>
      <w:bCs/>
      <w:kern w:val="2"/>
      <w:sz w:val="22"/>
      <w:szCs w:val="24"/>
    </w:rPr>
  </w:style>
  <w:style w:type="paragraph" w:styleId="12">
    <w:name w:val="toc 1"/>
    <w:basedOn w:val="a2"/>
    <w:next w:val="a2"/>
    <w:autoRedefine/>
    <w:uiPriority w:val="39"/>
    <w:rsid w:val="003C3AAF"/>
    <w:pPr>
      <w:spacing w:before="120"/>
      <w:jc w:val="left"/>
    </w:pPr>
    <w:rPr>
      <w:rFonts w:asciiTheme="minorHAnsi" w:hAnsiTheme="minorHAnsi"/>
      <w:b/>
      <w:bCs/>
      <w:i/>
      <w:iCs/>
      <w:sz w:val="24"/>
    </w:rPr>
  </w:style>
  <w:style w:type="paragraph" w:styleId="25">
    <w:name w:val="toc 2"/>
    <w:basedOn w:val="a2"/>
    <w:next w:val="a2"/>
    <w:autoRedefine/>
    <w:uiPriority w:val="39"/>
    <w:rsid w:val="003C3AAF"/>
    <w:pPr>
      <w:spacing w:before="120"/>
      <w:ind w:left="220"/>
      <w:jc w:val="left"/>
    </w:pPr>
    <w:rPr>
      <w:rFonts w:asciiTheme="minorHAnsi" w:hAnsiTheme="minorHAnsi"/>
      <w:b/>
      <w:bCs/>
    </w:rPr>
  </w:style>
  <w:style w:type="paragraph" w:styleId="33">
    <w:name w:val="toc 3"/>
    <w:basedOn w:val="a2"/>
    <w:next w:val="a2"/>
    <w:autoRedefine/>
    <w:uiPriority w:val="39"/>
    <w:rsid w:val="003C3AAF"/>
    <w:pPr>
      <w:ind w:left="440"/>
      <w:jc w:val="left"/>
    </w:pPr>
    <w:rPr>
      <w:rFonts w:asciiTheme="minorHAnsi" w:hAnsiTheme="minorHAnsi"/>
      <w:sz w:val="20"/>
      <w:szCs w:val="20"/>
    </w:rPr>
  </w:style>
  <w:style w:type="paragraph" w:styleId="41">
    <w:name w:val="toc 4"/>
    <w:basedOn w:val="a2"/>
    <w:next w:val="a2"/>
    <w:autoRedefine/>
    <w:uiPriority w:val="39"/>
    <w:rsid w:val="003C3AAF"/>
    <w:pPr>
      <w:ind w:left="660"/>
      <w:jc w:val="left"/>
    </w:pPr>
    <w:rPr>
      <w:rFonts w:asciiTheme="minorHAnsi" w:hAnsiTheme="minorHAnsi"/>
      <w:sz w:val="20"/>
      <w:szCs w:val="20"/>
    </w:rPr>
  </w:style>
  <w:style w:type="paragraph" w:styleId="51">
    <w:name w:val="toc 5"/>
    <w:basedOn w:val="a2"/>
    <w:next w:val="a2"/>
    <w:autoRedefine/>
    <w:uiPriority w:val="39"/>
    <w:rsid w:val="003C3AAF"/>
    <w:pPr>
      <w:ind w:left="880"/>
      <w:jc w:val="left"/>
    </w:pPr>
    <w:rPr>
      <w:rFonts w:asciiTheme="minorHAnsi" w:hAnsiTheme="minorHAnsi"/>
      <w:sz w:val="20"/>
      <w:szCs w:val="20"/>
    </w:rPr>
  </w:style>
  <w:style w:type="paragraph" w:styleId="61">
    <w:name w:val="toc 6"/>
    <w:basedOn w:val="a2"/>
    <w:next w:val="a2"/>
    <w:autoRedefine/>
    <w:uiPriority w:val="39"/>
    <w:rsid w:val="003C3AAF"/>
    <w:pPr>
      <w:ind w:left="1100"/>
      <w:jc w:val="left"/>
    </w:pPr>
    <w:rPr>
      <w:rFonts w:asciiTheme="minorHAnsi" w:hAnsiTheme="minorHAnsi"/>
      <w:sz w:val="20"/>
      <w:szCs w:val="20"/>
    </w:rPr>
  </w:style>
  <w:style w:type="paragraph" w:styleId="71">
    <w:name w:val="toc 7"/>
    <w:basedOn w:val="a2"/>
    <w:next w:val="a2"/>
    <w:autoRedefine/>
    <w:uiPriority w:val="39"/>
    <w:rsid w:val="003C3AAF"/>
    <w:pPr>
      <w:ind w:left="1320"/>
      <w:jc w:val="left"/>
    </w:pPr>
    <w:rPr>
      <w:rFonts w:asciiTheme="minorHAnsi" w:hAnsiTheme="minorHAnsi"/>
      <w:sz w:val="20"/>
      <w:szCs w:val="20"/>
    </w:rPr>
  </w:style>
  <w:style w:type="paragraph" w:styleId="81">
    <w:name w:val="toc 8"/>
    <w:basedOn w:val="a2"/>
    <w:next w:val="a2"/>
    <w:autoRedefine/>
    <w:uiPriority w:val="39"/>
    <w:rsid w:val="003C3AAF"/>
    <w:pPr>
      <w:ind w:left="1540"/>
      <w:jc w:val="left"/>
    </w:pPr>
    <w:rPr>
      <w:rFonts w:asciiTheme="minorHAnsi" w:hAnsiTheme="minorHAnsi"/>
      <w:sz w:val="20"/>
      <w:szCs w:val="20"/>
    </w:rPr>
  </w:style>
  <w:style w:type="paragraph" w:styleId="91">
    <w:name w:val="toc 9"/>
    <w:basedOn w:val="a2"/>
    <w:next w:val="a2"/>
    <w:autoRedefine/>
    <w:uiPriority w:val="39"/>
    <w:rsid w:val="003C3AAF"/>
    <w:pPr>
      <w:ind w:left="176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7651">
      <w:bodyDiv w:val="1"/>
      <w:marLeft w:val="0"/>
      <w:marRight w:val="0"/>
      <w:marTop w:val="0"/>
      <w:marBottom w:val="0"/>
      <w:divBdr>
        <w:top w:val="none" w:sz="0" w:space="0" w:color="auto"/>
        <w:left w:val="none" w:sz="0" w:space="0" w:color="auto"/>
        <w:bottom w:val="none" w:sz="0" w:space="0" w:color="auto"/>
        <w:right w:val="none" w:sz="0" w:space="0" w:color="auto"/>
      </w:divBdr>
      <w:divsChild>
        <w:div w:id="118693806">
          <w:marLeft w:val="480"/>
          <w:marRight w:val="0"/>
          <w:marTop w:val="0"/>
          <w:marBottom w:val="0"/>
          <w:divBdr>
            <w:top w:val="none" w:sz="0" w:space="0" w:color="auto"/>
            <w:left w:val="none" w:sz="0" w:space="0" w:color="auto"/>
            <w:bottom w:val="none" w:sz="0" w:space="0" w:color="auto"/>
            <w:right w:val="none" w:sz="0" w:space="0" w:color="auto"/>
          </w:divBdr>
        </w:div>
        <w:div w:id="121732285">
          <w:marLeft w:val="480"/>
          <w:marRight w:val="0"/>
          <w:marTop w:val="0"/>
          <w:marBottom w:val="0"/>
          <w:divBdr>
            <w:top w:val="none" w:sz="0" w:space="0" w:color="auto"/>
            <w:left w:val="none" w:sz="0" w:space="0" w:color="auto"/>
            <w:bottom w:val="none" w:sz="0" w:space="0" w:color="auto"/>
            <w:right w:val="none" w:sz="0" w:space="0" w:color="auto"/>
          </w:divBdr>
          <w:divsChild>
            <w:div w:id="1139572268">
              <w:marLeft w:val="0"/>
              <w:marRight w:val="0"/>
              <w:marTop w:val="0"/>
              <w:marBottom w:val="0"/>
              <w:divBdr>
                <w:top w:val="none" w:sz="0" w:space="0" w:color="auto"/>
                <w:left w:val="none" w:sz="0" w:space="0" w:color="auto"/>
                <w:bottom w:val="none" w:sz="0" w:space="0" w:color="auto"/>
                <w:right w:val="none" w:sz="0" w:space="0" w:color="auto"/>
              </w:divBdr>
            </w:div>
            <w:div w:id="1926382308">
              <w:marLeft w:val="0"/>
              <w:marRight w:val="0"/>
              <w:marTop w:val="0"/>
              <w:marBottom w:val="0"/>
              <w:divBdr>
                <w:top w:val="none" w:sz="0" w:space="0" w:color="auto"/>
                <w:left w:val="none" w:sz="0" w:space="0" w:color="auto"/>
                <w:bottom w:val="none" w:sz="0" w:space="0" w:color="auto"/>
                <w:right w:val="none" w:sz="0" w:space="0" w:color="auto"/>
              </w:divBdr>
            </w:div>
          </w:divsChild>
        </w:div>
        <w:div w:id="195460741">
          <w:marLeft w:val="480"/>
          <w:marRight w:val="0"/>
          <w:marTop w:val="0"/>
          <w:marBottom w:val="0"/>
          <w:divBdr>
            <w:top w:val="none" w:sz="0" w:space="0" w:color="auto"/>
            <w:left w:val="none" w:sz="0" w:space="0" w:color="auto"/>
            <w:bottom w:val="none" w:sz="0" w:space="0" w:color="auto"/>
            <w:right w:val="none" w:sz="0" w:space="0" w:color="auto"/>
          </w:divBdr>
        </w:div>
        <w:div w:id="241259753">
          <w:marLeft w:val="0"/>
          <w:marRight w:val="0"/>
          <w:marTop w:val="0"/>
          <w:marBottom w:val="0"/>
          <w:divBdr>
            <w:top w:val="none" w:sz="0" w:space="0" w:color="auto"/>
            <w:left w:val="none" w:sz="0" w:space="0" w:color="auto"/>
            <w:bottom w:val="none" w:sz="0" w:space="0" w:color="auto"/>
            <w:right w:val="none" w:sz="0" w:space="0" w:color="auto"/>
          </w:divBdr>
          <w:divsChild>
            <w:div w:id="1616255969">
              <w:marLeft w:val="0"/>
              <w:marRight w:val="0"/>
              <w:marTop w:val="0"/>
              <w:marBottom w:val="0"/>
              <w:divBdr>
                <w:top w:val="none" w:sz="0" w:space="0" w:color="auto"/>
                <w:left w:val="none" w:sz="0" w:space="0" w:color="auto"/>
                <w:bottom w:val="none" w:sz="0" w:space="0" w:color="auto"/>
                <w:right w:val="none" w:sz="0" w:space="0" w:color="auto"/>
              </w:divBdr>
              <w:divsChild>
                <w:div w:id="12042444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4168467">
          <w:marLeft w:val="240"/>
          <w:marRight w:val="0"/>
          <w:marTop w:val="0"/>
          <w:marBottom w:val="0"/>
          <w:divBdr>
            <w:top w:val="none" w:sz="0" w:space="0" w:color="auto"/>
            <w:left w:val="none" w:sz="0" w:space="0" w:color="auto"/>
            <w:bottom w:val="none" w:sz="0" w:space="0" w:color="auto"/>
            <w:right w:val="none" w:sz="0" w:space="0" w:color="auto"/>
          </w:divBdr>
        </w:div>
        <w:div w:id="301541356">
          <w:marLeft w:val="0"/>
          <w:marRight w:val="0"/>
          <w:marTop w:val="0"/>
          <w:marBottom w:val="0"/>
          <w:divBdr>
            <w:top w:val="none" w:sz="0" w:space="0" w:color="auto"/>
            <w:left w:val="none" w:sz="0" w:space="0" w:color="auto"/>
            <w:bottom w:val="none" w:sz="0" w:space="0" w:color="auto"/>
            <w:right w:val="none" w:sz="0" w:space="0" w:color="auto"/>
          </w:divBdr>
        </w:div>
        <w:div w:id="321661289">
          <w:marLeft w:val="480"/>
          <w:marRight w:val="0"/>
          <w:marTop w:val="0"/>
          <w:marBottom w:val="0"/>
          <w:divBdr>
            <w:top w:val="none" w:sz="0" w:space="0" w:color="auto"/>
            <w:left w:val="none" w:sz="0" w:space="0" w:color="auto"/>
            <w:bottom w:val="none" w:sz="0" w:space="0" w:color="auto"/>
            <w:right w:val="none" w:sz="0" w:space="0" w:color="auto"/>
          </w:divBdr>
        </w:div>
        <w:div w:id="402797734">
          <w:marLeft w:val="480"/>
          <w:marRight w:val="0"/>
          <w:marTop w:val="0"/>
          <w:marBottom w:val="0"/>
          <w:divBdr>
            <w:top w:val="none" w:sz="0" w:space="0" w:color="auto"/>
            <w:left w:val="none" w:sz="0" w:space="0" w:color="auto"/>
            <w:bottom w:val="none" w:sz="0" w:space="0" w:color="auto"/>
            <w:right w:val="none" w:sz="0" w:space="0" w:color="auto"/>
          </w:divBdr>
        </w:div>
        <w:div w:id="449278217">
          <w:marLeft w:val="0"/>
          <w:marRight w:val="0"/>
          <w:marTop w:val="0"/>
          <w:marBottom w:val="0"/>
          <w:divBdr>
            <w:top w:val="none" w:sz="0" w:space="0" w:color="auto"/>
            <w:left w:val="none" w:sz="0" w:space="0" w:color="auto"/>
            <w:bottom w:val="none" w:sz="0" w:space="0" w:color="auto"/>
            <w:right w:val="none" w:sz="0" w:space="0" w:color="auto"/>
          </w:divBdr>
        </w:div>
        <w:div w:id="491259970">
          <w:marLeft w:val="480"/>
          <w:marRight w:val="0"/>
          <w:marTop w:val="0"/>
          <w:marBottom w:val="0"/>
          <w:divBdr>
            <w:top w:val="none" w:sz="0" w:space="0" w:color="auto"/>
            <w:left w:val="none" w:sz="0" w:space="0" w:color="auto"/>
            <w:bottom w:val="none" w:sz="0" w:space="0" w:color="auto"/>
            <w:right w:val="none" w:sz="0" w:space="0" w:color="auto"/>
          </w:divBdr>
          <w:divsChild>
            <w:div w:id="744304244">
              <w:marLeft w:val="0"/>
              <w:marRight w:val="0"/>
              <w:marTop w:val="0"/>
              <w:marBottom w:val="0"/>
              <w:divBdr>
                <w:top w:val="none" w:sz="0" w:space="0" w:color="auto"/>
                <w:left w:val="none" w:sz="0" w:space="0" w:color="auto"/>
                <w:bottom w:val="none" w:sz="0" w:space="0" w:color="auto"/>
                <w:right w:val="none" w:sz="0" w:space="0" w:color="auto"/>
              </w:divBdr>
            </w:div>
          </w:divsChild>
        </w:div>
        <w:div w:id="545680153">
          <w:marLeft w:val="480"/>
          <w:marRight w:val="0"/>
          <w:marTop w:val="0"/>
          <w:marBottom w:val="0"/>
          <w:divBdr>
            <w:top w:val="none" w:sz="0" w:space="0" w:color="auto"/>
            <w:left w:val="none" w:sz="0" w:space="0" w:color="auto"/>
            <w:bottom w:val="none" w:sz="0" w:space="0" w:color="auto"/>
            <w:right w:val="none" w:sz="0" w:space="0" w:color="auto"/>
          </w:divBdr>
        </w:div>
        <w:div w:id="733627158">
          <w:marLeft w:val="240"/>
          <w:marRight w:val="0"/>
          <w:marTop w:val="0"/>
          <w:marBottom w:val="0"/>
          <w:divBdr>
            <w:top w:val="none" w:sz="0" w:space="0" w:color="auto"/>
            <w:left w:val="none" w:sz="0" w:space="0" w:color="auto"/>
            <w:bottom w:val="none" w:sz="0" w:space="0" w:color="auto"/>
            <w:right w:val="none" w:sz="0" w:space="0" w:color="auto"/>
          </w:divBdr>
        </w:div>
        <w:div w:id="906257328">
          <w:marLeft w:val="240"/>
          <w:marRight w:val="0"/>
          <w:marTop w:val="0"/>
          <w:marBottom w:val="0"/>
          <w:divBdr>
            <w:top w:val="none" w:sz="0" w:space="0" w:color="auto"/>
            <w:left w:val="none" w:sz="0" w:space="0" w:color="auto"/>
            <w:bottom w:val="none" w:sz="0" w:space="0" w:color="auto"/>
            <w:right w:val="none" w:sz="0" w:space="0" w:color="auto"/>
          </w:divBdr>
          <w:divsChild>
            <w:div w:id="727613420">
              <w:marLeft w:val="0"/>
              <w:marRight w:val="0"/>
              <w:marTop w:val="0"/>
              <w:marBottom w:val="0"/>
              <w:divBdr>
                <w:top w:val="none" w:sz="0" w:space="0" w:color="auto"/>
                <w:left w:val="none" w:sz="0" w:space="0" w:color="auto"/>
                <w:bottom w:val="none" w:sz="0" w:space="0" w:color="auto"/>
                <w:right w:val="none" w:sz="0" w:space="0" w:color="auto"/>
              </w:divBdr>
            </w:div>
          </w:divsChild>
        </w:div>
        <w:div w:id="1006665459">
          <w:marLeft w:val="480"/>
          <w:marRight w:val="0"/>
          <w:marTop w:val="0"/>
          <w:marBottom w:val="0"/>
          <w:divBdr>
            <w:top w:val="none" w:sz="0" w:space="0" w:color="auto"/>
            <w:left w:val="none" w:sz="0" w:space="0" w:color="auto"/>
            <w:bottom w:val="none" w:sz="0" w:space="0" w:color="auto"/>
            <w:right w:val="none" w:sz="0" w:space="0" w:color="auto"/>
          </w:divBdr>
        </w:div>
        <w:div w:id="1006788125">
          <w:marLeft w:val="480"/>
          <w:marRight w:val="0"/>
          <w:marTop w:val="0"/>
          <w:marBottom w:val="0"/>
          <w:divBdr>
            <w:top w:val="none" w:sz="0" w:space="0" w:color="auto"/>
            <w:left w:val="none" w:sz="0" w:space="0" w:color="auto"/>
            <w:bottom w:val="none" w:sz="0" w:space="0" w:color="auto"/>
            <w:right w:val="none" w:sz="0" w:space="0" w:color="auto"/>
          </w:divBdr>
        </w:div>
        <w:div w:id="1042637110">
          <w:marLeft w:val="480"/>
          <w:marRight w:val="0"/>
          <w:marTop w:val="0"/>
          <w:marBottom w:val="0"/>
          <w:divBdr>
            <w:top w:val="none" w:sz="0" w:space="0" w:color="auto"/>
            <w:left w:val="none" w:sz="0" w:space="0" w:color="auto"/>
            <w:bottom w:val="none" w:sz="0" w:space="0" w:color="auto"/>
            <w:right w:val="none" w:sz="0" w:space="0" w:color="auto"/>
          </w:divBdr>
          <w:divsChild>
            <w:div w:id="1598828198">
              <w:marLeft w:val="0"/>
              <w:marRight w:val="0"/>
              <w:marTop w:val="0"/>
              <w:marBottom w:val="0"/>
              <w:divBdr>
                <w:top w:val="none" w:sz="0" w:space="0" w:color="auto"/>
                <w:left w:val="none" w:sz="0" w:space="0" w:color="auto"/>
                <w:bottom w:val="none" w:sz="0" w:space="0" w:color="auto"/>
                <w:right w:val="none" w:sz="0" w:space="0" w:color="auto"/>
              </w:divBdr>
            </w:div>
          </w:divsChild>
        </w:div>
        <w:div w:id="1064139140">
          <w:marLeft w:val="240"/>
          <w:marRight w:val="0"/>
          <w:marTop w:val="0"/>
          <w:marBottom w:val="0"/>
          <w:divBdr>
            <w:top w:val="none" w:sz="0" w:space="0" w:color="auto"/>
            <w:left w:val="none" w:sz="0" w:space="0" w:color="auto"/>
            <w:bottom w:val="none" w:sz="0" w:space="0" w:color="auto"/>
            <w:right w:val="none" w:sz="0" w:space="0" w:color="auto"/>
          </w:divBdr>
        </w:div>
        <w:div w:id="1067142675">
          <w:marLeft w:val="480"/>
          <w:marRight w:val="0"/>
          <w:marTop w:val="0"/>
          <w:marBottom w:val="0"/>
          <w:divBdr>
            <w:top w:val="none" w:sz="0" w:space="0" w:color="auto"/>
            <w:left w:val="none" w:sz="0" w:space="0" w:color="auto"/>
            <w:bottom w:val="none" w:sz="0" w:space="0" w:color="auto"/>
            <w:right w:val="none" w:sz="0" w:space="0" w:color="auto"/>
          </w:divBdr>
        </w:div>
        <w:div w:id="1106582147">
          <w:marLeft w:val="480"/>
          <w:marRight w:val="0"/>
          <w:marTop w:val="0"/>
          <w:marBottom w:val="0"/>
          <w:divBdr>
            <w:top w:val="none" w:sz="0" w:space="0" w:color="auto"/>
            <w:left w:val="none" w:sz="0" w:space="0" w:color="auto"/>
            <w:bottom w:val="none" w:sz="0" w:space="0" w:color="auto"/>
            <w:right w:val="none" w:sz="0" w:space="0" w:color="auto"/>
          </w:divBdr>
        </w:div>
        <w:div w:id="1208760914">
          <w:marLeft w:val="240"/>
          <w:marRight w:val="0"/>
          <w:marTop w:val="0"/>
          <w:marBottom w:val="0"/>
          <w:divBdr>
            <w:top w:val="none" w:sz="0" w:space="0" w:color="auto"/>
            <w:left w:val="none" w:sz="0" w:space="0" w:color="auto"/>
            <w:bottom w:val="none" w:sz="0" w:space="0" w:color="auto"/>
            <w:right w:val="none" w:sz="0" w:space="0" w:color="auto"/>
          </w:divBdr>
        </w:div>
        <w:div w:id="1329669680">
          <w:marLeft w:val="480"/>
          <w:marRight w:val="0"/>
          <w:marTop w:val="0"/>
          <w:marBottom w:val="0"/>
          <w:divBdr>
            <w:top w:val="none" w:sz="0" w:space="0" w:color="auto"/>
            <w:left w:val="none" w:sz="0" w:space="0" w:color="auto"/>
            <w:bottom w:val="none" w:sz="0" w:space="0" w:color="auto"/>
            <w:right w:val="none" w:sz="0" w:space="0" w:color="auto"/>
          </w:divBdr>
        </w:div>
        <w:div w:id="1351563094">
          <w:marLeft w:val="480"/>
          <w:marRight w:val="0"/>
          <w:marTop w:val="0"/>
          <w:marBottom w:val="0"/>
          <w:divBdr>
            <w:top w:val="none" w:sz="0" w:space="0" w:color="auto"/>
            <w:left w:val="none" w:sz="0" w:space="0" w:color="auto"/>
            <w:bottom w:val="none" w:sz="0" w:space="0" w:color="auto"/>
            <w:right w:val="none" w:sz="0" w:space="0" w:color="auto"/>
          </w:divBdr>
        </w:div>
        <w:div w:id="1473670626">
          <w:marLeft w:val="240"/>
          <w:marRight w:val="0"/>
          <w:marTop w:val="0"/>
          <w:marBottom w:val="0"/>
          <w:divBdr>
            <w:top w:val="none" w:sz="0" w:space="0" w:color="auto"/>
            <w:left w:val="none" w:sz="0" w:space="0" w:color="auto"/>
            <w:bottom w:val="none" w:sz="0" w:space="0" w:color="auto"/>
            <w:right w:val="none" w:sz="0" w:space="0" w:color="auto"/>
          </w:divBdr>
        </w:div>
        <w:div w:id="1518541080">
          <w:marLeft w:val="720"/>
          <w:marRight w:val="0"/>
          <w:marTop w:val="0"/>
          <w:marBottom w:val="0"/>
          <w:divBdr>
            <w:top w:val="none" w:sz="0" w:space="0" w:color="auto"/>
            <w:left w:val="none" w:sz="0" w:space="0" w:color="auto"/>
            <w:bottom w:val="none" w:sz="0" w:space="0" w:color="auto"/>
            <w:right w:val="none" w:sz="0" w:space="0" w:color="auto"/>
          </w:divBdr>
        </w:div>
        <w:div w:id="1530490584">
          <w:marLeft w:val="480"/>
          <w:marRight w:val="0"/>
          <w:marTop w:val="0"/>
          <w:marBottom w:val="0"/>
          <w:divBdr>
            <w:top w:val="none" w:sz="0" w:space="0" w:color="auto"/>
            <w:left w:val="none" w:sz="0" w:space="0" w:color="auto"/>
            <w:bottom w:val="none" w:sz="0" w:space="0" w:color="auto"/>
            <w:right w:val="none" w:sz="0" w:space="0" w:color="auto"/>
          </w:divBdr>
        </w:div>
        <w:div w:id="1540043705">
          <w:marLeft w:val="480"/>
          <w:marRight w:val="0"/>
          <w:marTop w:val="0"/>
          <w:marBottom w:val="0"/>
          <w:divBdr>
            <w:top w:val="none" w:sz="0" w:space="0" w:color="auto"/>
            <w:left w:val="none" w:sz="0" w:space="0" w:color="auto"/>
            <w:bottom w:val="none" w:sz="0" w:space="0" w:color="auto"/>
            <w:right w:val="none" w:sz="0" w:space="0" w:color="auto"/>
          </w:divBdr>
        </w:div>
        <w:div w:id="1608349982">
          <w:marLeft w:val="480"/>
          <w:marRight w:val="0"/>
          <w:marTop w:val="0"/>
          <w:marBottom w:val="0"/>
          <w:divBdr>
            <w:top w:val="none" w:sz="0" w:space="0" w:color="auto"/>
            <w:left w:val="none" w:sz="0" w:space="0" w:color="auto"/>
            <w:bottom w:val="none" w:sz="0" w:space="0" w:color="auto"/>
            <w:right w:val="none" w:sz="0" w:space="0" w:color="auto"/>
          </w:divBdr>
        </w:div>
        <w:div w:id="1720862807">
          <w:marLeft w:val="480"/>
          <w:marRight w:val="0"/>
          <w:marTop w:val="0"/>
          <w:marBottom w:val="0"/>
          <w:divBdr>
            <w:top w:val="none" w:sz="0" w:space="0" w:color="auto"/>
            <w:left w:val="none" w:sz="0" w:space="0" w:color="auto"/>
            <w:bottom w:val="none" w:sz="0" w:space="0" w:color="auto"/>
            <w:right w:val="none" w:sz="0" w:space="0" w:color="auto"/>
          </w:divBdr>
        </w:div>
        <w:div w:id="1725638456">
          <w:marLeft w:val="240"/>
          <w:marRight w:val="0"/>
          <w:marTop w:val="0"/>
          <w:marBottom w:val="0"/>
          <w:divBdr>
            <w:top w:val="none" w:sz="0" w:space="0" w:color="auto"/>
            <w:left w:val="none" w:sz="0" w:space="0" w:color="auto"/>
            <w:bottom w:val="none" w:sz="0" w:space="0" w:color="auto"/>
            <w:right w:val="none" w:sz="0" w:space="0" w:color="auto"/>
          </w:divBdr>
        </w:div>
        <w:div w:id="1812021098">
          <w:marLeft w:val="480"/>
          <w:marRight w:val="0"/>
          <w:marTop w:val="0"/>
          <w:marBottom w:val="0"/>
          <w:divBdr>
            <w:top w:val="none" w:sz="0" w:space="0" w:color="auto"/>
            <w:left w:val="none" w:sz="0" w:space="0" w:color="auto"/>
            <w:bottom w:val="none" w:sz="0" w:space="0" w:color="auto"/>
            <w:right w:val="none" w:sz="0" w:space="0" w:color="auto"/>
          </w:divBdr>
        </w:div>
        <w:div w:id="1839612339">
          <w:marLeft w:val="480"/>
          <w:marRight w:val="0"/>
          <w:marTop w:val="0"/>
          <w:marBottom w:val="0"/>
          <w:divBdr>
            <w:top w:val="none" w:sz="0" w:space="0" w:color="auto"/>
            <w:left w:val="none" w:sz="0" w:space="0" w:color="auto"/>
            <w:bottom w:val="none" w:sz="0" w:space="0" w:color="auto"/>
            <w:right w:val="none" w:sz="0" w:space="0" w:color="auto"/>
          </w:divBdr>
        </w:div>
        <w:div w:id="1851988896">
          <w:marLeft w:val="480"/>
          <w:marRight w:val="0"/>
          <w:marTop w:val="0"/>
          <w:marBottom w:val="0"/>
          <w:divBdr>
            <w:top w:val="none" w:sz="0" w:space="0" w:color="auto"/>
            <w:left w:val="none" w:sz="0" w:space="0" w:color="auto"/>
            <w:bottom w:val="none" w:sz="0" w:space="0" w:color="auto"/>
            <w:right w:val="none" w:sz="0" w:space="0" w:color="auto"/>
          </w:divBdr>
        </w:div>
        <w:div w:id="1878278504">
          <w:marLeft w:val="0"/>
          <w:marRight w:val="0"/>
          <w:marTop w:val="0"/>
          <w:marBottom w:val="0"/>
          <w:divBdr>
            <w:top w:val="none" w:sz="0" w:space="0" w:color="auto"/>
            <w:left w:val="none" w:sz="0" w:space="0" w:color="auto"/>
            <w:bottom w:val="none" w:sz="0" w:space="0" w:color="auto"/>
            <w:right w:val="none" w:sz="0" w:space="0" w:color="auto"/>
          </w:divBdr>
        </w:div>
        <w:div w:id="1966160872">
          <w:marLeft w:val="480"/>
          <w:marRight w:val="0"/>
          <w:marTop w:val="0"/>
          <w:marBottom w:val="0"/>
          <w:divBdr>
            <w:top w:val="none" w:sz="0" w:space="0" w:color="auto"/>
            <w:left w:val="none" w:sz="0" w:space="0" w:color="auto"/>
            <w:bottom w:val="none" w:sz="0" w:space="0" w:color="auto"/>
            <w:right w:val="none" w:sz="0" w:space="0" w:color="auto"/>
          </w:divBdr>
        </w:div>
        <w:div w:id="2042629199">
          <w:marLeft w:val="240"/>
          <w:marRight w:val="0"/>
          <w:marTop w:val="0"/>
          <w:marBottom w:val="0"/>
          <w:divBdr>
            <w:top w:val="none" w:sz="0" w:space="0" w:color="auto"/>
            <w:left w:val="none" w:sz="0" w:space="0" w:color="auto"/>
            <w:bottom w:val="none" w:sz="0" w:space="0" w:color="auto"/>
            <w:right w:val="none" w:sz="0" w:space="0" w:color="auto"/>
          </w:divBdr>
        </w:div>
      </w:divsChild>
    </w:div>
    <w:div w:id="52850106">
      <w:bodyDiv w:val="1"/>
      <w:marLeft w:val="0"/>
      <w:marRight w:val="0"/>
      <w:marTop w:val="0"/>
      <w:marBottom w:val="0"/>
      <w:divBdr>
        <w:top w:val="none" w:sz="0" w:space="0" w:color="auto"/>
        <w:left w:val="none" w:sz="0" w:space="0" w:color="auto"/>
        <w:bottom w:val="none" w:sz="0" w:space="0" w:color="auto"/>
        <w:right w:val="none" w:sz="0" w:space="0" w:color="auto"/>
      </w:divBdr>
      <w:divsChild>
        <w:div w:id="57480260">
          <w:marLeft w:val="0"/>
          <w:marRight w:val="0"/>
          <w:marTop w:val="0"/>
          <w:marBottom w:val="0"/>
          <w:divBdr>
            <w:top w:val="none" w:sz="0" w:space="0" w:color="auto"/>
            <w:left w:val="none" w:sz="0" w:space="0" w:color="auto"/>
            <w:bottom w:val="none" w:sz="0" w:space="0" w:color="auto"/>
            <w:right w:val="none" w:sz="0" w:space="0" w:color="auto"/>
          </w:divBdr>
        </w:div>
        <w:div w:id="58015601">
          <w:marLeft w:val="480"/>
          <w:marRight w:val="0"/>
          <w:marTop w:val="0"/>
          <w:marBottom w:val="0"/>
          <w:divBdr>
            <w:top w:val="none" w:sz="0" w:space="0" w:color="auto"/>
            <w:left w:val="none" w:sz="0" w:space="0" w:color="auto"/>
            <w:bottom w:val="none" w:sz="0" w:space="0" w:color="auto"/>
            <w:right w:val="none" w:sz="0" w:space="0" w:color="auto"/>
          </w:divBdr>
          <w:divsChild>
            <w:div w:id="467168691">
              <w:marLeft w:val="0"/>
              <w:marRight w:val="0"/>
              <w:marTop w:val="0"/>
              <w:marBottom w:val="0"/>
              <w:divBdr>
                <w:top w:val="none" w:sz="0" w:space="0" w:color="auto"/>
                <w:left w:val="none" w:sz="0" w:space="0" w:color="auto"/>
                <w:bottom w:val="none" w:sz="0" w:space="0" w:color="auto"/>
                <w:right w:val="none" w:sz="0" w:space="0" w:color="auto"/>
              </w:divBdr>
            </w:div>
          </w:divsChild>
        </w:div>
        <w:div w:id="159082707">
          <w:marLeft w:val="240"/>
          <w:marRight w:val="0"/>
          <w:marTop w:val="0"/>
          <w:marBottom w:val="0"/>
          <w:divBdr>
            <w:top w:val="none" w:sz="0" w:space="0" w:color="auto"/>
            <w:left w:val="none" w:sz="0" w:space="0" w:color="auto"/>
            <w:bottom w:val="none" w:sz="0" w:space="0" w:color="auto"/>
            <w:right w:val="none" w:sz="0" w:space="0" w:color="auto"/>
          </w:divBdr>
        </w:div>
        <w:div w:id="180049011">
          <w:marLeft w:val="0"/>
          <w:marRight w:val="0"/>
          <w:marTop w:val="0"/>
          <w:marBottom w:val="0"/>
          <w:divBdr>
            <w:top w:val="none" w:sz="0" w:space="0" w:color="auto"/>
            <w:left w:val="none" w:sz="0" w:space="0" w:color="auto"/>
            <w:bottom w:val="none" w:sz="0" w:space="0" w:color="auto"/>
            <w:right w:val="none" w:sz="0" w:space="0" w:color="auto"/>
          </w:divBdr>
        </w:div>
        <w:div w:id="278680733">
          <w:marLeft w:val="240"/>
          <w:marRight w:val="0"/>
          <w:marTop w:val="0"/>
          <w:marBottom w:val="0"/>
          <w:divBdr>
            <w:top w:val="none" w:sz="0" w:space="0" w:color="auto"/>
            <w:left w:val="none" w:sz="0" w:space="0" w:color="auto"/>
            <w:bottom w:val="none" w:sz="0" w:space="0" w:color="auto"/>
            <w:right w:val="none" w:sz="0" w:space="0" w:color="auto"/>
          </w:divBdr>
          <w:divsChild>
            <w:div w:id="695426270">
              <w:marLeft w:val="0"/>
              <w:marRight w:val="0"/>
              <w:marTop w:val="0"/>
              <w:marBottom w:val="0"/>
              <w:divBdr>
                <w:top w:val="none" w:sz="0" w:space="0" w:color="auto"/>
                <w:left w:val="none" w:sz="0" w:space="0" w:color="auto"/>
                <w:bottom w:val="none" w:sz="0" w:space="0" w:color="auto"/>
                <w:right w:val="none" w:sz="0" w:space="0" w:color="auto"/>
              </w:divBdr>
            </w:div>
            <w:div w:id="1559125105">
              <w:marLeft w:val="0"/>
              <w:marRight w:val="0"/>
              <w:marTop w:val="0"/>
              <w:marBottom w:val="0"/>
              <w:divBdr>
                <w:top w:val="none" w:sz="0" w:space="0" w:color="auto"/>
                <w:left w:val="none" w:sz="0" w:space="0" w:color="auto"/>
                <w:bottom w:val="none" w:sz="0" w:space="0" w:color="auto"/>
                <w:right w:val="none" w:sz="0" w:space="0" w:color="auto"/>
              </w:divBdr>
            </w:div>
          </w:divsChild>
        </w:div>
        <w:div w:id="332994523">
          <w:marLeft w:val="480"/>
          <w:marRight w:val="0"/>
          <w:marTop w:val="0"/>
          <w:marBottom w:val="0"/>
          <w:divBdr>
            <w:top w:val="none" w:sz="0" w:space="0" w:color="auto"/>
            <w:left w:val="none" w:sz="0" w:space="0" w:color="auto"/>
            <w:bottom w:val="none" w:sz="0" w:space="0" w:color="auto"/>
            <w:right w:val="none" w:sz="0" w:space="0" w:color="auto"/>
          </w:divBdr>
        </w:div>
        <w:div w:id="340545903">
          <w:marLeft w:val="0"/>
          <w:marRight w:val="0"/>
          <w:marTop w:val="0"/>
          <w:marBottom w:val="0"/>
          <w:divBdr>
            <w:top w:val="none" w:sz="0" w:space="0" w:color="auto"/>
            <w:left w:val="none" w:sz="0" w:space="0" w:color="auto"/>
            <w:bottom w:val="none" w:sz="0" w:space="0" w:color="auto"/>
            <w:right w:val="none" w:sz="0" w:space="0" w:color="auto"/>
          </w:divBdr>
          <w:divsChild>
            <w:div w:id="954874631">
              <w:marLeft w:val="0"/>
              <w:marRight w:val="0"/>
              <w:marTop w:val="0"/>
              <w:marBottom w:val="0"/>
              <w:divBdr>
                <w:top w:val="none" w:sz="0" w:space="0" w:color="auto"/>
                <w:left w:val="none" w:sz="0" w:space="0" w:color="auto"/>
                <w:bottom w:val="none" w:sz="0" w:space="0" w:color="auto"/>
                <w:right w:val="none" w:sz="0" w:space="0" w:color="auto"/>
              </w:divBdr>
              <w:divsChild>
                <w:div w:id="3546959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2343242">
          <w:marLeft w:val="720"/>
          <w:marRight w:val="0"/>
          <w:marTop w:val="0"/>
          <w:marBottom w:val="0"/>
          <w:divBdr>
            <w:top w:val="none" w:sz="0" w:space="0" w:color="auto"/>
            <w:left w:val="none" w:sz="0" w:space="0" w:color="auto"/>
            <w:bottom w:val="none" w:sz="0" w:space="0" w:color="auto"/>
            <w:right w:val="none" w:sz="0" w:space="0" w:color="auto"/>
          </w:divBdr>
        </w:div>
        <w:div w:id="470945196">
          <w:marLeft w:val="720"/>
          <w:marRight w:val="0"/>
          <w:marTop w:val="0"/>
          <w:marBottom w:val="0"/>
          <w:divBdr>
            <w:top w:val="none" w:sz="0" w:space="0" w:color="auto"/>
            <w:left w:val="none" w:sz="0" w:space="0" w:color="auto"/>
            <w:bottom w:val="none" w:sz="0" w:space="0" w:color="auto"/>
            <w:right w:val="none" w:sz="0" w:space="0" w:color="auto"/>
          </w:divBdr>
        </w:div>
        <w:div w:id="512036599">
          <w:marLeft w:val="720"/>
          <w:marRight w:val="0"/>
          <w:marTop w:val="0"/>
          <w:marBottom w:val="0"/>
          <w:divBdr>
            <w:top w:val="none" w:sz="0" w:space="0" w:color="auto"/>
            <w:left w:val="none" w:sz="0" w:space="0" w:color="auto"/>
            <w:bottom w:val="none" w:sz="0" w:space="0" w:color="auto"/>
            <w:right w:val="none" w:sz="0" w:space="0" w:color="auto"/>
          </w:divBdr>
        </w:div>
        <w:div w:id="519245022">
          <w:marLeft w:val="480"/>
          <w:marRight w:val="0"/>
          <w:marTop w:val="0"/>
          <w:marBottom w:val="0"/>
          <w:divBdr>
            <w:top w:val="none" w:sz="0" w:space="0" w:color="auto"/>
            <w:left w:val="none" w:sz="0" w:space="0" w:color="auto"/>
            <w:bottom w:val="none" w:sz="0" w:space="0" w:color="auto"/>
            <w:right w:val="none" w:sz="0" w:space="0" w:color="auto"/>
          </w:divBdr>
        </w:div>
        <w:div w:id="524053137">
          <w:marLeft w:val="720"/>
          <w:marRight w:val="0"/>
          <w:marTop w:val="0"/>
          <w:marBottom w:val="0"/>
          <w:divBdr>
            <w:top w:val="none" w:sz="0" w:space="0" w:color="auto"/>
            <w:left w:val="none" w:sz="0" w:space="0" w:color="auto"/>
            <w:bottom w:val="none" w:sz="0" w:space="0" w:color="auto"/>
            <w:right w:val="none" w:sz="0" w:space="0" w:color="auto"/>
          </w:divBdr>
        </w:div>
        <w:div w:id="628560299">
          <w:marLeft w:val="480"/>
          <w:marRight w:val="0"/>
          <w:marTop w:val="0"/>
          <w:marBottom w:val="0"/>
          <w:divBdr>
            <w:top w:val="none" w:sz="0" w:space="0" w:color="auto"/>
            <w:left w:val="none" w:sz="0" w:space="0" w:color="auto"/>
            <w:bottom w:val="none" w:sz="0" w:space="0" w:color="auto"/>
            <w:right w:val="none" w:sz="0" w:space="0" w:color="auto"/>
          </w:divBdr>
        </w:div>
        <w:div w:id="636882788">
          <w:marLeft w:val="480"/>
          <w:marRight w:val="0"/>
          <w:marTop w:val="0"/>
          <w:marBottom w:val="0"/>
          <w:divBdr>
            <w:top w:val="none" w:sz="0" w:space="0" w:color="auto"/>
            <w:left w:val="none" w:sz="0" w:space="0" w:color="auto"/>
            <w:bottom w:val="none" w:sz="0" w:space="0" w:color="auto"/>
            <w:right w:val="none" w:sz="0" w:space="0" w:color="auto"/>
          </w:divBdr>
          <w:divsChild>
            <w:div w:id="574127533">
              <w:marLeft w:val="0"/>
              <w:marRight w:val="0"/>
              <w:marTop w:val="0"/>
              <w:marBottom w:val="0"/>
              <w:divBdr>
                <w:top w:val="none" w:sz="0" w:space="0" w:color="auto"/>
                <w:left w:val="none" w:sz="0" w:space="0" w:color="auto"/>
                <w:bottom w:val="none" w:sz="0" w:space="0" w:color="auto"/>
                <w:right w:val="none" w:sz="0" w:space="0" w:color="auto"/>
              </w:divBdr>
            </w:div>
            <w:div w:id="1760178357">
              <w:marLeft w:val="0"/>
              <w:marRight w:val="0"/>
              <w:marTop w:val="0"/>
              <w:marBottom w:val="0"/>
              <w:divBdr>
                <w:top w:val="none" w:sz="0" w:space="0" w:color="auto"/>
                <w:left w:val="none" w:sz="0" w:space="0" w:color="auto"/>
                <w:bottom w:val="none" w:sz="0" w:space="0" w:color="auto"/>
                <w:right w:val="none" w:sz="0" w:space="0" w:color="auto"/>
              </w:divBdr>
            </w:div>
            <w:div w:id="1954022354">
              <w:marLeft w:val="0"/>
              <w:marRight w:val="0"/>
              <w:marTop w:val="0"/>
              <w:marBottom w:val="0"/>
              <w:divBdr>
                <w:top w:val="none" w:sz="0" w:space="0" w:color="auto"/>
                <w:left w:val="none" w:sz="0" w:space="0" w:color="auto"/>
                <w:bottom w:val="none" w:sz="0" w:space="0" w:color="auto"/>
                <w:right w:val="none" w:sz="0" w:space="0" w:color="auto"/>
              </w:divBdr>
            </w:div>
          </w:divsChild>
        </w:div>
        <w:div w:id="651373998">
          <w:marLeft w:val="720"/>
          <w:marRight w:val="0"/>
          <w:marTop w:val="0"/>
          <w:marBottom w:val="0"/>
          <w:divBdr>
            <w:top w:val="none" w:sz="0" w:space="0" w:color="auto"/>
            <w:left w:val="none" w:sz="0" w:space="0" w:color="auto"/>
            <w:bottom w:val="none" w:sz="0" w:space="0" w:color="auto"/>
            <w:right w:val="none" w:sz="0" w:space="0" w:color="auto"/>
          </w:divBdr>
        </w:div>
        <w:div w:id="731125667">
          <w:marLeft w:val="240"/>
          <w:marRight w:val="0"/>
          <w:marTop w:val="0"/>
          <w:marBottom w:val="0"/>
          <w:divBdr>
            <w:top w:val="none" w:sz="0" w:space="0" w:color="auto"/>
            <w:left w:val="none" w:sz="0" w:space="0" w:color="auto"/>
            <w:bottom w:val="none" w:sz="0" w:space="0" w:color="auto"/>
            <w:right w:val="none" w:sz="0" w:space="0" w:color="auto"/>
          </w:divBdr>
        </w:div>
        <w:div w:id="809787751">
          <w:marLeft w:val="480"/>
          <w:marRight w:val="0"/>
          <w:marTop w:val="0"/>
          <w:marBottom w:val="0"/>
          <w:divBdr>
            <w:top w:val="none" w:sz="0" w:space="0" w:color="auto"/>
            <w:left w:val="none" w:sz="0" w:space="0" w:color="auto"/>
            <w:bottom w:val="none" w:sz="0" w:space="0" w:color="auto"/>
            <w:right w:val="none" w:sz="0" w:space="0" w:color="auto"/>
          </w:divBdr>
        </w:div>
        <w:div w:id="926579460">
          <w:marLeft w:val="0"/>
          <w:marRight w:val="0"/>
          <w:marTop w:val="0"/>
          <w:marBottom w:val="0"/>
          <w:divBdr>
            <w:top w:val="none" w:sz="0" w:space="0" w:color="auto"/>
            <w:left w:val="none" w:sz="0" w:space="0" w:color="auto"/>
            <w:bottom w:val="none" w:sz="0" w:space="0" w:color="auto"/>
            <w:right w:val="none" w:sz="0" w:space="0" w:color="auto"/>
          </w:divBdr>
          <w:divsChild>
            <w:div w:id="1270434322">
              <w:marLeft w:val="0"/>
              <w:marRight w:val="0"/>
              <w:marTop w:val="0"/>
              <w:marBottom w:val="0"/>
              <w:divBdr>
                <w:top w:val="none" w:sz="0" w:space="0" w:color="auto"/>
                <w:left w:val="none" w:sz="0" w:space="0" w:color="auto"/>
                <w:bottom w:val="none" w:sz="0" w:space="0" w:color="auto"/>
                <w:right w:val="none" w:sz="0" w:space="0" w:color="auto"/>
              </w:divBdr>
              <w:divsChild>
                <w:div w:id="11343298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2886010">
          <w:marLeft w:val="720"/>
          <w:marRight w:val="0"/>
          <w:marTop w:val="0"/>
          <w:marBottom w:val="0"/>
          <w:divBdr>
            <w:top w:val="none" w:sz="0" w:space="0" w:color="auto"/>
            <w:left w:val="none" w:sz="0" w:space="0" w:color="auto"/>
            <w:bottom w:val="none" w:sz="0" w:space="0" w:color="auto"/>
            <w:right w:val="none" w:sz="0" w:space="0" w:color="auto"/>
          </w:divBdr>
        </w:div>
        <w:div w:id="1210994771">
          <w:marLeft w:val="720"/>
          <w:marRight w:val="0"/>
          <w:marTop w:val="0"/>
          <w:marBottom w:val="0"/>
          <w:divBdr>
            <w:top w:val="none" w:sz="0" w:space="0" w:color="auto"/>
            <w:left w:val="none" w:sz="0" w:space="0" w:color="auto"/>
            <w:bottom w:val="none" w:sz="0" w:space="0" w:color="auto"/>
            <w:right w:val="none" w:sz="0" w:space="0" w:color="auto"/>
          </w:divBdr>
        </w:div>
        <w:div w:id="1282420054">
          <w:marLeft w:val="480"/>
          <w:marRight w:val="0"/>
          <w:marTop w:val="0"/>
          <w:marBottom w:val="0"/>
          <w:divBdr>
            <w:top w:val="none" w:sz="0" w:space="0" w:color="auto"/>
            <w:left w:val="none" w:sz="0" w:space="0" w:color="auto"/>
            <w:bottom w:val="none" w:sz="0" w:space="0" w:color="auto"/>
            <w:right w:val="none" w:sz="0" w:space="0" w:color="auto"/>
          </w:divBdr>
          <w:divsChild>
            <w:div w:id="467555179">
              <w:marLeft w:val="0"/>
              <w:marRight w:val="0"/>
              <w:marTop w:val="0"/>
              <w:marBottom w:val="0"/>
              <w:divBdr>
                <w:top w:val="none" w:sz="0" w:space="0" w:color="auto"/>
                <w:left w:val="none" w:sz="0" w:space="0" w:color="auto"/>
                <w:bottom w:val="none" w:sz="0" w:space="0" w:color="auto"/>
                <w:right w:val="none" w:sz="0" w:space="0" w:color="auto"/>
              </w:divBdr>
            </w:div>
          </w:divsChild>
        </w:div>
        <w:div w:id="1294553218">
          <w:marLeft w:val="240"/>
          <w:marRight w:val="0"/>
          <w:marTop w:val="0"/>
          <w:marBottom w:val="0"/>
          <w:divBdr>
            <w:top w:val="none" w:sz="0" w:space="0" w:color="auto"/>
            <w:left w:val="none" w:sz="0" w:space="0" w:color="auto"/>
            <w:bottom w:val="none" w:sz="0" w:space="0" w:color="auto"/>
            <w:right w:val="none" w:sz="0" w:space="0" w:color="auto"/>
          </w:divBdr>
          <w:divsChild>
            <w:div w:id="749159738">
              <w:marLeft w:val="0"/>
              <w:marRight w:val="0"/>
              <w:marTop w:val="0"/>
              <w:marBottom w:val="0"/>
              <w:divBdr>
                <w:top w:val="none" w:sz="0" w:space="0" w:color="auto"/>
                <w:left w:val="none" w:sz="0" w:space="0" w:color="auto"/>
                <w:bottom w:val="none" w:sz="0" w:space="0" w:color="auto"/>
                <w:right w:val="none" w:sz="0" w:space="0" w:color="auto"/>
              </w:divBdr>
            </w:div>
          </w:divsChild>
        </w:div>
        <w:div w:id="1314603010">
          <w:marLeft w:val="720"/>
          <w:marRight w:val="0"/>
          <w:marTop w:val="0"/>
          <w:marBottom w:val="0"/>
          <w:divBdr>
            <w:top w:val="none" w:sz="0" w:space="0" w:color="auto"/>
            <w:left w:val="none" w:sz="0" w:space="0" w:color="auto"/>
            <w:bottom w:val="none" w:sz="0" w:space="0" w:color="auto"/>
            <w:right w:val="none" w:sz="0" w:space="0" w:color="auto"/>
          </w:divBdr>
        </w:div>
        <w:div w:id="1442722003">
          <w:marLeft w:val="480"/>
          <w:marRight w:val="0"/>
          <w:marTop w:val="0"/>
          <w:marBottom w:val="0"/>
          <w:divBdr>
            <w:top w:val="none" w:sz="0" w:space="0" w:color="auto"/>
            <w:left w:val="none" w:sz="0" w:space="0" w:color="auto"/>
            <w:bottom w:val="none" w:sz="0" w:space="0" w:color="auto"/>
            <w:right w:val="none" w:sz="0" w:space="0" w:color="auto"/>
          </w:divBdr>
        </w:div>
        <w:div w:id="1442870613">
          <w:marLeft w:val="0"/>
          <w:marRight w:val="0"/>
          <w:marTop w:val="0"/>
          <w:marBottom w:val="0"/>
          <w:divBdr>
            <w:top w:val="none" w:sz="0" w:space="0" w:color="auto"/>
            <w:left w:val="none" w:sz="0" w:space="0" w:color="auto"/>
            <w:bottom w:val="none" w:sz="0" w:space="0" w:color="auto"/>
            <w:right w:val="none" w:sz="0" w:space="0" w:color="auto"/>
          </w:divBdr>
          <w:divsChild>
            <w:div w:id="720714228">
              <w:marLeft w:val="0"/>
              <w:marRight w:val="0"/>
              <w:marTop w:val="0"/>
              <w:marBottom w:val="0"/>
              <w:divBdr>
                <w:top w:val="none" w:sz="0" w:space="0" w:color="auto"/>
                <w:left w:val="none" w:sz="0" w:space="0" w:color="auto"/>
                <w:bottom w:val="none" w:sz="0" w:space="0" w:color="auto"/>
                <w:right w:val="none" w:sz="0" w:space="0" w:color="auto"/>
              </w:divBdr>
              <w:divsChild>
                <w:div w:id="812143910">
                  <w:marLeft w:val="240"/>
                  <w:marRight w:val="0"/>
                  <w:marTop w:val="0"/>
                  <w:marBottom w:val="0"/>
                  <w:divBdr>
                    <w:top w:val="none" w:sz="0" w:space="0" w:color="auto"/>
                    <w:left w:val="none" w:sz="0" w:space="0" w:color="auto"/>
                    <w:bottom w:val="none" w:sz="0" w:space="0" w:color="auto"/>
                    <w:right w:val="none" w:sz="0" w:space="0" w:color="auto"/>
                  </w:divBdr>
                </w:div>
                <w:div w:id="105893821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06168837">
          <w:marLeft w:val="480"/>
          <w:marRight w:val="0"/>
          <w:marTop w:val="0"/>
          <w:marBottom w:val="0"/>
          <w:divBdr>
            <w:top w:val="none" w:sz="0" w:space="0" w:color="auto"/>
            <w:left w:val="none" w:sz="0" w:space="0" w:color="auto"/>
            <w:bottom w:val="none" w:sz="0" w:space="0" w:color="auto"/>
            <w:right w:val="none" w:sz="0" w:space="0" w:color="auto"/>
          </w:divBdr>
        </w:div>
        <w:div w:id="1738363421">
          <w:marLeft w:val="480"/>
          <w:marRight w:val="0"/>
          <w:marTop w:val="0"/>
          <w:marBottom w:val="0"/>
          <w:divBdr>
            <w:top w:val="none" w:sz="0" w:space="0" w:color="auto"/>
            <w:left w:val="none" w:sz="0" w:space="0" w:color="auto"/>
            <w:bottom w:val="none" w:sz="0" w:space="0" w:color="auto"/>
            <w:right w:val="none" w:sz="0" w:space="0" w:color="auto"/>
          </w:divBdr>
        </w:div>
        <w:div w:id="1760326788">
          <w:marLeft w:val="240"/>
          <w:marRight w:val="0"/>
          <w:marTop w:val="0"/>
          <w:marBottom w:val="0"/>
          <w:divBdr>
            <w:top w:val="none" w:sz="0" w:space="0" w:color="auto"/>
            <w:left w:val="none" w:sz="0" w:space="0" w:color="auto"/>
            <w:bottom w:val="none" w:sz="0" w:space="0" w:color="auto"/>
            <w:right w:val="none" w:sz="0" w:space="0" w:color="auto"/>
          </w:divBdr>
        </w:div>
        <w:div w:id="1776897181">
          <w:marLeft w:val="240"/>
          <w:marRight w:val="0"/>
          <w:marTop w:val="0"/>
          <w:marBottom w:val="0"/>
          <w:divBdr>
            <w:top w:val="none" w:sz="0" w:space="0" w:color="auto"/>
            <w:left w:val="none" w:sz="0" w:space="0" w:color="auto"/>
            <w:bottom w:val="none" w:sz="0" w:space="0" w:color="auto"/>
            <w:right w:val="none" w:sz="0" w:space="0" w:color="auto"/>
          </w:divBdr>
        </w:div>
        <w:div w:id="1937324854">
          <w:marLeft w:val="720"/>
          <w:marRight w:val="0"/>
          <w:marTop w:val="0"/>
          <w:marBottom w:val="0"/>
          <w:divBdr>
            <w:top w:val="none" w:sz="0" w:space="0" w:color="auto"/>
            <w:left w:val="none" w:sz="0" w:space="0" w:color="auto"/>
            <w:bottom w:val="none" w:sz="0" w:space="0" w:color="auto"/>
            <w:right w:val="none" w:sz="0" w:space="0" w:color="auto"/>
          </w:divBdr>
        </w:div>
        <w:div w:id="1996685593">
          <w:marLeft w:val="0"/>
          <w:marRight w:val="0"/>
          <w:marTop w:val="0"/>
          <w:marBottom w:val="0"/>
          <w:divBdr>
            <w:top w:val="none" w:sz="0" w:space="0" w:color="auto"/>
            <w:left w:val="none" w:sz="0" w:space="0" w:color="auto"/>
            <w:bottom w:val="none" w:sz="0" w:space="0" w:color="auto"/>
            <w:right w:val="none" w:sz="0" w:space="0" w:color="auto"/>
          </w:divBdr>
        </w:div>
        <w:div w:id="1997152109">
          <w:marLeft w:val="720"/>
          <w:marRight w:val="0"/>
          <w:marTop w:val="0"/>
          <w:marBottom w:val="0"/>
          <w:divBdr>
            <w:top w:val="none" w:sz="0" w:space="0" w:color="auto"/>
            <w:left w:val="none" w:sz="0" w:space="0" w:color="auto"/>
            <w:bottom w:val="none" w:sz="0" w:space="0" w:color="auto"/>
            <w:right w:val="none" w:sz="0" w:space="0" w:color="auto"/>
          </w:divBdr>
        </w:div>
        <w:div w:id="2033455306">
          <w:marLeft w:val="720"/>
          <w:marRight w:val="0"/>
          <w:marTop w:val="0"/>
          <w:marBottom w:val="0"/>
          <w:divBdr>
            <w:top w:val="none" w:sz="0" w:space="0" w:color="auto"/>
            <w:left w:val="none" w:sz="0" w:space="0" w:color="auto"/>
            <w:bottom w:val="none" w:sz="0" w:space="0" w:color="auto"/>
            <w:right w:val="none" w:sz="0" w:space="0" w:color="auto"/>
          </w:divBdr>
        </w:div>
        <w:div w:id="2144882407">
          <w:marLeft w:val="0"/>
          <w:marRight w:val="0"/>
          <w:marTop w:val="0"/>
          <w:marBottom w:val="0"/>
          <w:divBdr>
            <w:top w:val="none" w:sz="0" w:space="0" w:color="auto"/>
            <w:left w:val="none" w:sz="0" w:space="0" w:color="auto"/>
            <w:bottom w:val="none" w:sz="0" w:space="0" w:color="auto"/>
            <w:right w:val="none" w:sz="0" w:space="0" w:color="auto"/>
          </w:divBdr>
          <w:divsChild>
            <w:div w:id="343214487">
              <w:marLeft w:val="0"/>
              <w:marRight w:val="0"/>
              <w:marTop w:val="0"/>
              <w:marBottom w:val="0"/>
              <w:divBdr>
                <w:top w:val="none" w:sz="0" w:space="0" w:color="auto"/>
                <w:left w:val="none" w:sz="0" w:space="0" w:color="auto"/>
                <w:bottom w:val="none" w:sz="0" w:space="0" w:color="auto"/>
                <w:right w:val="none" w:sz="0" w:space="0" w:color="auto"/>
              </w:divBdr>
              <w:divsChild>
                <w:div w:id="15405825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8985">
      <w:bodyDiv w:val="1"/>
      <w:marLeft w:val="0"/>
      <w:marRight w:val="0"/>
      <w:marTop w:val="0"/>
      <w:marBottom w:val="0"/>
      <w:divBdr>
        <w:top w:val="none" w:sz="0" w:space="0" w:color="auto"/>
        <w:left w:val="none" w:sz="0" w:space="0" w:color="auto"/>
        <w:bottom w:val="none" w:sz="0" w:space="0" w:color="auto"/>
        <w:right w:val="none" w:sz="0" w:space="0" w:color="auto"/>
      </w:divBdr>
      <w:divsChild>
        <w:div w:id="66658861">
          <w:marLeft w:val="720"/>
          <w:marRight w:val="0"/>
          <w:marTop w:val="0"/>
          <w:marBottom w:val="0"/>
          <w:divBdr>
            <w:top w:val="none" w:sz="0" w:space="0" w:color="auto"/>
            <w:left w:val="none" w:sz="0" w:space="0" w:color="auto"/>
            <w:bottom w:val="none" w:sz="0" w:space="0" w:color="auto"/>
            <w:right w:val="none" w:sz="0" w:space="0" w:color="auto"/>
          </w:divBdr>
        </w:div>
        <w:div w:id="97062169">
          <w:marLeft w:val="720"/>
          <w:marRight w:val="0"/>
          <w:marTop w:val="0"/>
          <w:marBottom w:val="0"/>
          <w:divBdr>
            <w:top w:val="none" w:sz="0" w:space="0" w:color="auto"/>
            <w:left w:val="none" w:sz="0" w:space="0" w:color="auto"/>
            <w:bottom w:val="none" w:sz="0" w:space="0" w:color="auto"/>
            <w:right w:val="none" w:sz="0" w:space="0" w:color="auto"/>
          </w:divBdr>
        </w:div>
        <w:div w:id="133329855">
          <w:marLeft w:val="480"/>
          <w:marRight w:val="0"/>
          <w:marTop w:val="0"/>
          <w:marBottom w:val="0"/>
          <w:divBdr>
            <w:top w:val="none" w:sz="0" w:space="0" w:color="auto"/>
            <w:left w:val="none" w:sz="0" w:space="0" w:color="auto"/>
            <w:bottom w:val="none" w:sz="0" w:space="0" w:color="auto"/>
            <w:right w:val="none" w:sz="0" w:space="0" w:color="auto"/>
          </w:divBdr>
          <w:divsChild>
            <w:div w:id="2140103016">
              <w:marLeft w:val="0"/>
              <w:marRight w:val="0"/>
              <w:marTop w:val="0"/>
              <w:marBottom w:val="0"/>
              <w:divBdr>
                <w:top w:val="none" w:sz="0" w:space="0" w:color="auto"/>
                <w:left w:val="none" w:sz="0" w:space="0" w:color="auto"/>
                <w:bottom w:val="none" w:sz="0" w:space="0" w:color="auto"/>
                <w:right w:val="none" w:sz="0" w:space="0" w:color="auto"/>
              </w:divBdr>
            </w:div>
          </w:divsChild>
        </w:div>
        <w:div w:id="162937084">
          <w:marLeft w:val="480"/>
          <w:marRight w:val="0"/>
          <w:marTop w:val="0"/>
          <w:marBottom w:val="0"/>
          <w:divBdr>
            <w:top w:val="none" w:sz="0" w:space="0" w:color="auto"/>
            <w:left w:val="none" w:sz="0" w:space="0" w:color="auto"/>
            <w:bottom w:val="none" w:sz="0" w:space="0" w:color="auto"/>
            <w:right w:val="none" w:sz="0" w:space="0" w:color="auto"/>
          </w:divBdr>
          <w:divsChild>
            <w:div w:id="191766847">
              <w:marLeft w:val="0"/>
              <w:marRight w:val="0"/>
              <w:marTop w:val="0"/>
              <w:marBottom w:val="0"/>
              <w:divBdr>
                <w:top w:val="none" w:sz="0" w:space="0" w:color="auto"/>
                <w:left w:val="none" w:sz="0" w:space="0" w:color="auto"/>
                <w:bottom w:val="none" w:sz="0" w:space="0" w:color="auto"/>
                <w:right w:val="none" w:sz="0" w:space="0" w:color="auto"/>
              </w:divBdr>
            </w:div>
          </w:divsChild>
        </w:div>
        <w:div w:id="349992938">
          <w:marLeft w:val="960"/>
          <w:marRight w:val="0"/>
          <w:marTop w:val="0"/>
          <w:marBottom w:val="0"/>
          <w:divBdr>
            <w:top w:val="none" w:sz="0" w:space="0" w:color="auto"/>
            <w:left w:val="none" w:sz="0" w:space="0" w:color="auto"/>
            <w:bottom w:val="none" w:sz="0" w:space="0" w:color="auto"/>
            <w:right w:val="none" w:sz="0" w:space="0" w:color="auto"/>
          </w:divBdr>
        </w:div>
        <w:div w:id="371223761">
          <w:marLeft w:val="0"/>
          <w:marRight w:val="0"/>
          <w:marTop w:val="0"/>
          <w:marBottom w:val="0"/>
          <w:divBdr>
            <w:top w:val="none" w:sz="0" w:space="0" w:color="auto"/>
            <w:left w:val="none" w:sz="0" w:space="0" w:color="auto"/>
            <w:bottom w:val="none" w:sz="0" w:space="0" w:color="auto"/>
            <w:right w:val="none" w:sz="0" w:space="0" w:color="auto"/>
          </w:divBdr>
        </w:div>
        <w:div w:id="383527667">
          <w:marLeft w:val="720"/>
          <w:marRight w:val="0"/>
          <w:marTop w:val="0"/>
          <w:marBottom w:val="0"/>
          <w:divBdr>
            <w:top w:val="none" w:sz="0" w:space="0" w:color="auto"/>
            <w:left w:val="none" w:sz="0" w:space="0" w:color="auto"/>
            <w:bottom w:val="none" w:sz="0" w:space="0" w:color="auto"/>
            <w:right w:val="none" w:sz="0" w:space="0" w:color="auto"/>
          </w:divBdr>
        </w:div>
        <w:div w:id="399794445">
          <w:marLeft w:val="960"/>
          <w:marRight w:val="0"/>
          <w:marTop w:val="0"/>
          <w:marBottom w:val="0"/>
          <w:divBdr>
            <w:top w:val="none" w:sz="0" w:space="0" w:color="auto"/>
            <w:left w:val="none" w:sz="0" w:space="0" w:color="auto"/>
            <w:bottom w:val="none" w:sz="0" w:space="0" w:color="auto"/>
            <w:right w:val="none" w:sz="0" w:space="0" w:color="auto"/>
          </w:divBdr>
        </w:div>
        <w:div w:id="415907711">
          <w:marLeft w:val="720"/>
          <w:marRight w:val="0"/>
          <w:marTop w:val="0"/>
          <w:marBottom w:val="0"/>
          <w:divBdr>
            <w:top w:val="none" w:sz="0" w:space="0" w:color="auto"/>
            <w:left w:val="none" w:sz="0" w:space="0" w:color="auto"/>
            <w:bottom w:val="none" w:sz="0" w:space="0" w:color="auto"/>
            <w:right w:val="none" w:sz="0" w:space="0" w:color="auto"/>
          </w:divBdr>
        </w:div>
        <w:div w:id="438573026">
          <w:marLeft w:val="480"/>
          <w:marRight w:val="0"/>
          <w:marTop w:val="0"/>
          <w:marBottom w:val="0"/>
          <w:divBdr>
            <w:top w:val="none" w:sz="0" w:space="0" w:color="auto"/>
            <w:left w:val="none" w:sz="0" w:space="0" w:color="auto"/>
            <w:bottom w:val="none" w:sz="0" w:space="0" w:color="auto"/>
            <w:right w:val="none" w:sz="0" w:space="0" w:color="auto"/>
          </w:divBdr>
        </w:div>
        <w:div w:id="447090707">
          <w:marLeft w:val="960"/>
          <w:marRight w:val="0"/>
          <w:marTop w:val="0"/>
          <w:marBottom w:val="0"/>
          <w:divBdr>
            <w:top w:val="none" w:sz="0" w:space="0" w:color="auto"/>
            <w:left w:val="none" w:sz="0" w:space="0" w:color="auto"/>
            <w:bottom w:val="none" w:sz="0" w:space="0" w:color="auto"/>
            <w:right w:val="none" w:sz="0" w:space="0" w:color="auto"/>
          </w:divBdr>
        </w:div>
        <w:div w:id="545915838">
          <w:marLeft w:val="720"/>
          <w:marRight w:val="0"/>
          <w:marTop w:val="0"/>
          <w:marBottom w:val="0"/>
          <w:divBdr>
            <w:top w:val="none" w:sz="0" w:space="0" w:color="auto"/>
            <w:left w:val="none" w:sz="0" w:space="0" w:color="auto"/>
            <w:bottom w:val="none" w:sz="0" w:space="0" w:color="auto"/>
            <w:right w:val="none" w:sz="0" w:space="0" w:color="auto"/>
          </w:divBdr>
        </w:div>
        <w:div w:id="676033018">
          <w:marLeft w:val="960"/>
          <w:marRight w:val="0"/>
          <w:marTop w:val="0"/>
          <w:marBottom w:val="0"/>
          <w:divBdr>
            <w:top w:val="none" w:sz="0" w:space="0" w:color="auto"/>
            <w:left w:val="none" w:sz="0" w:space="0" w:color="auto"/>
            <w:bottom w:val="none" w:sz="0" w:space="0" w:color="auto"/>
            <w:right w:val="none" w:sz="0" w:space="0" w:color="auto"/>
          </w:divBdr>
        </w:div>
        <w:div w:id="724523730">
          <w:marLeft w:val="480"/>
          <w:marRight w:val="0"/>
          <w:marTop w:val="0"/>
          <w:marBottom w:val="0"/>
          <w:divBdr>
            <w:top w:val="none" w:sz="0" w:space="0" w:color="auto"/>
            <w:left w:val="none" w:sz="0" w:space="0" w:color="auto"/>
            <w:bottom w:val="none" w:sz="0" w:space="0" w:color="auto"/>
            <w:right w:val="none" w:sz="0" w:space="0" w:color="auto"/>
          </w:divBdr>
        </w:div>
        <w:div w:id="817306669">
          <w:marLeft w:val="960"/>
          <w:marRight w:val="0"/>
          <w:marTop w:val="0"/>
          <w:marBottom w:val="0"/>
          <w:divBdr>
            <w:top w:val="none" w:sz="0" w:space="0" w:color="auto"/>
            <w:left w:val="none" w:sz="0" w:space="0" w:color="auto"/>
            <w:bottom w:val="none" w:sz="0" w:space="0" w:color="auto"/>
            <w:right w:val="none" w:sz="0" w:space="0" w:color="auto"/>
          </w:divBdr>
        </w:div>
        <w:div w:id="863597400">
          <w:marLeft w:val="960"/>
          <w:marRight w:val="0"/>
          <w:marTop w:val="0"/>
          <w:marBottom w:val="0"/>
          <w:divBdr>
            <w:top w:val="none" w:sz="0" w:space="0" w:color="auto"/>
            <w:left w:val="none" w:sz="0" w:space="0" w:color="auto"/>
            <w:bottom w:val="none" w:sz="0" w:space="0" w:color="auto"/>
            <w:right w:val="none" w:sz="0" w:space="0" w:color="auto"/>
          </w:divBdr>
        </w:div>
        <w:div w:id="869030402">
          <w:marLeft w:val="960"/>
          <w:marRight w:val="0"/>
          <w:marTop w:val="0"/>
          <w:marBottom w:val="0"/>
          <w:divBdr>
            <w:top w:val="none" w:sz="0" w:space="0" w:color="auto"/>
            <w:left w:val="none" w:sz="0" w:space="0" w:color="auto"/>
            <w:bottom w:val="none" w:sz="0" w:space="0" w:color="auto"/>
            <w:right w:val="none" w:sz="0" w:space="0" w:color="auto"/>
          </w:divBdr>
        </w:div>
        <w:div w:id="900596996">
          <w:marLeft w:val="240"/>
          <w:marRight w:val="0"/>
          <w:marTop w:val="0"/>
          <w:marBottom w:val="0"/>
          <w:divBdr>
            <w:top w:val="none" w:sz="0" w:space="0" w:color="auto"/>
            <w:left w:val="none" w:sz="0" w:space="0" w:color="auto"/>
            <w:bottom w:val="none" w:sz="0" w:space="0" w:color="auto"/>
            <w:right w:val="none" w:sz="0" w:space="0" w:color="auto"/>
          </w:divBdr>
        </w:div>
        <w:div w:id="909970375">
          <w:marLeft w:val="720"/>
          <w:marRight w:val="0"/>
          <w:marTop w:val="0"/>
          <w:marBottom w:val="0"/>
          <w:divBdr>
            <w:top w:val="none" w:sz="0" w:space="0" w:color="auto"/>
            <w:left w:val="none" w:sz="0" w:space="0" w:color="auto"/>
            <w:bottom w:val="none" w:sz="0" w:space="0" w:color="auto"/>
            <w:right w:val="none" w:sz="0" w:space="0" w:color="auto"/>
          </w:divBdr>
        </w:div>
        <w:div w:id="928349328">
          <w:marLeft w:val="720"/>
          <w:marRight w:val="0"/>
          <w:marTop w:val="0"/>
          <w:marBottom w:val="0"/>
          <w:divBdr>
            <w:top w:val="none" w:sz="0" w:space="0" w:color="auto"/>
            <w:left w:val="none" w:sz="0" w:space="0" w:color="auto"/>
            <w:bottom w:val="none" w:sz="0" w:space="0" w:color="auto"/>
            <w:right w:val="none" w:sz="0" w:space="0" w:color="auto"/>
          </w:divBdr>
        </w:div>
        <w:div w:id="976450526">
          <w:marLeft w:val="720"/>
          <w:marRight w:val="0"/>
          <w:marTop w:val="0"/>
          <w:marBottom w:val="0"/>
          <w:divBdr>
            <w:top w:val="none" w:sz="0" w:space="0" w:color="auto"/>
            <w:left w:val="none" w:sz="0" w:space="0" w:color="auto"/>
            <w:bottom w:val="none" w:sz="0" w:space="0" w:color="auto"/>
            <w:right w:val="none" w:sz="0" w:space="0" w:color="auto"/>
          </w:divBdr>
          <w:divsChild>
            <w:div w:id="1664842">
              <w:marLeft w:val="0"/>
              <w:marRight w:val="0"/>
              <w:marTop w:val="0"/>
              <w:marBottom w:val="0"/>
              <w:divBdr>
                <w:top w:val="none" w:sz="0" w:space="0" w:color="auto"/>
                <w:left w:val="none" w:sz="0" w:space="0" w:color="auto"/>
                <w:bottom w:val="none" w:sz="0" w:space="0" w:color="auto"/>
                <w:right w:val="none" w:sz="0" w:space="0" w:color="auto"/>
              </w:divBdr>
            </w:div>
          </w:divsChild>
        </w:div>
        <w:div w:id="997616577">
          <w:marLeft w:val="720"/>
          <w:marRight w:val="0"/>
          <w:marTop w:val="0"/>
          <w:marBottom w:val="0"/>
          <w:divBdr>
            <w:top w:val="none" w:sz="0" w:space="0" w:color="auto"/>
            <w:left w:val="none" w:sz="0" w:space="0" w:color="auto"/>
            <w:bottom w:val="none" w:sz="0" w:space="0" w:color="auto"/>
            <w:right w:val="none" w:sz="0" w:space="0" w:color="auto"/>
          </w:divBdr>
        </w:div>
        <w:div w:id="1256210844">
          <w:marLeft w:val="720"/>
          <w:marRight w:val="0"/>
          <w:marTop w:val="0"/>
          <w:marBottom w:val="0"/>
          <w:divBdr>
            <w:top w:val="none" w:sz="0" w:space="0" w:color="auto"/>
            <w:left w:val="none" w:sz="0" w:space="0" w:color="auto"/>
            <w:bottom w:val="none" w:sz="0" w:space="0" w:color="auto"/>
            <w:right w:val="none" w:sz="0" w:space="0" w:color="auto"/>
          </w:divBdr>
        </w:div>
        <w:div w:id="1429498014">
          <w:marLeft w:val="960"/>
          <w:marRight w:val="0"/>
          <w:marTop w:val="0"/>
          <w:marBottom w:val="0"/>
          <w:divBdr>
            <w:top w:val="none" w:sz="0" w:space="0" w:color="auto"/>
            <w:left w:val="none" w:sz="0" w:space="0" w:color="auto"/>
            <w:bottom w:val="none" w:sz="0" w:space="0" w:color="auto"/>
            <w:right w:val="none" w:sz="0" w:space="0" w:color="auto"/>
          </w:divBdr>
        </w:div>
        <w:div w:id="1439175011">
          <w:marLeft w:val="720"/>
          <w:marRight w:val="0"/>
          <w:marTop w:val="0"/>
          <w:marBottom w:val="0"/>
          <w:divBdr>
            <w:top w:val="none" w:sz="0" w:space="0" w:color="auto"/>
            <w:left w:val="none" w:sz="0" w:space="0" w:color="auto"/>
            <w:bottom w:val="none" w:sz="0" w:space="0" w:color="auto"/>
            <w:right w:val="none" w:sz="0" w:space="0" w:color="auto"/>
          </w:divBdr>
        </w:div>
        <w:div w:id="1446383355">
          <w:marLeft w:val="240"/>
          <w:marRight w:val="0"/>
          <w:marTop w:val="0"/>
          <w:marBottom w:val="0"/>
          <w:divBdr>
            <w:top w:val="none" w:sz="0" w:space="0" w:color="auto"/>
            <w:left w:val="none" w:sz="0" w:space="0" w:color="auto"/>
            <w:bottom w:val="none" w:sz="0" w:space="0" w:color="auto"/>
            <w:right w:val="none" w:sz="0" w:space="0" w:color="auto"/>
          </w:divBdr>
          <w:divsChild>
            <w:div w:id="850413328">
              <w:marLeft w:val="0"/>
              <w:marRight w:val="0"/>
              <w:marTop w:val="0"/>
              <w:marBottom w:val="0"/>
              <w:divBdr>
                <w:top w:val="none" w:sz="0" w:space="0" w:color="auto"/>
                <w:left w:val="none" w:sz="0" w:space="0" w:color="auto"/>
                <w:bottom w:val="none" w:sz="0" w:space="0" w:color="auto"/>
                <w:right w:val="none" w:sz="0" w:space="0" w:color="auto"/>
              </w:divBdr>
            </w:div>
          </w:divsChild>
        </w:div>
        <w:div w:id="1549798582">
          <w:marLeft w:val="720"/>
          <w:marRight w:val="0"/>
          <w:marTop w:val="0"/>
          <w:marBottom w:val="0"/>
          <w:divBdr>
            <w:top w:val="none" w:sz="0" w:space="0" w:color="auto"/>
            <w:left w:val="none" w:sz="0" w:space="0" w:color="auto"/>
            <w:bottom w:val="none" w:sz="0" w:space="0" w:color="auto"/>
            <w:right w:val="none" w:sz="0" w:space="0" w:color="auto"/>
          </w:divBdr>
        </w:div>
        <w:div w:id="1618833048">
          <w:marLeft w:val="720"/>
          <w:marRight w:val="0"/>
          <w:marTop w:val="0"/>
          <w:marBottom w:val="0"/>
          <w:divBdr>
            <w:top w:val="none" w:sz="0" w:space="0" w:color="auto"/>
            <w:left w:val="none" w:sz="0" w:space="0" w:color="auto"/>
            <w:bottom w:val="none" w:sz="0" w:space="0" w:color="auto"/>
            <w:right w:val="none" w:sz="0" w:space="0" w:color="auto"/>
          </w:divBdr>
        </w:div>
        <w:div w:id="1670675282">
          <w:marLeft w:val="720"/>
          <w:marRight w:val="0"/>
          <w:marTop w:val="0"/>
          <w:marBottom w:val="0"/>
          <w:divBdr>
            <w:top w:val="none" w:sz="0" w:space="0" w:color="auto"/>
            <w:left w:val="none" w:sz="0" w:space="0" w:color="auto"/>
            <w:bottom w:val="none" w:sz="0" w:space="0" w:color="auto"/>
            <w:right w:val="none" w:sz="0" w:space="0" w:color="auto"/>
          </w:divBdr>
        </w:div>
        <w:div w:id="1698578552">
          <w:marLeft w:val="720"/>
          <w:marRight w:val="0"/>
          <w:marTop w:val="0"/>
          <w:marBottom w:val="0"/>
          <w:divBdr>
            <w:top w:val="none" w:sz="0" w:space="0" w:color="auto"/>
            <w:left w:val="none" w:sz="0" w:space="0" w:color="auto"/>
            <w:bottom w:val="none" w:sz="0" w:space="0" w:color="auto"/>
            <w:right w:val="none" w:sz="0" w:space="0" w:color="auto"/>
          </w:divBdr>
        </w:div>
        <w:div w:id="1750613381">
          <w:marLeft w:val="960"/>
          <w:marRight w:val="0"/>
          <w:marTop w:val="0"/>
          <w:marBottom w:val="0"/>
          <w:divBdr>
            <w:top w:val="none" w:sz="0" w:space="0" w:color="auto"/>
            <w:left w:val="none" w:sz="0" w:space="0" w:color="auto"/>
            <w:bottom w:val="none" w:sz="0" w:space="0" w:color="auto"/>
            <w:right w:val="none" w:sz="0" w:space="0" w:color="auto"/>
          </w:divBdr>
        </w:div>
        <w:div w:id="1932741043">
          <w:marLeft w:val="480"/>
          <w:marRight w:val="0"/>
          <w:marTop w:val="0"/>
          <w:marBottom w:val="0"/>
          <w:divBdr>
            <w:top w:val="none" w:sz="0" w:space="0" w:color="auto"/>
            <w:left w:val="none" w:sz="0" w:space="0" w:color="auto"/>
            <w:bottom w:val="none" w:sz="0" w:space="0" w:color="auto"/>
            <w:right w:val="none" w:sz="0" w:space="0" w:color="auto"/>
          </w:divBdr>
          <w:divsChild>
            <w:div w:id="805776053">
              <w:marLeft w:val="0"/>
              <w:marRight w:val="0"/>
              <w:marTop w:val="0"/>
              <w:marBottom w:val="0"/>
              <w:divBdr>
                <w:top w:val="none" w:sz="0" w:space="0" w:color="auto"/>
                <w:left w:val="none" w:sz="0" w:space="0" w:color="auto"/>
                <w:bottom w:val="none" w:sz="0" w:space="0" w:color="auto"/>
                <w:right w:val="none" w:sz="0" w:space="0" w:color="auto"/>
              </w:divBdr>
            </w:div>
          </w:divsChild>
        </w:div>
        <w:div w:id="1958757678">
          <w:marLeft w:val="960"/>
          <w:marRight w:val="0"/>
          <w:marTop w:val="0"/>
          <w:marBottom w:val="0"/>
          <w:divBdr>
            <w:top w:val="none" w:sz="0" w:space="0" w:color="auto"/>
            <w:left w:val="none" w:sz="0" w:space="0" w:color="auto"/>
            <w:bottom w:val="none" w:sz="0" w:space="0" w:color="auto"/>
            <w:right w:val="none" w:sz="0" w:space="0" w:color="auto"/>
          </w:divBdr>
        </w:div>
        <w:div w:id="2056347678">
          <w:marLeft w:val="480"/>
          <w:marRight w:val="0"/>
          <w:marTop w:val="0"/>
          <w:marBottom w:val="0"/>
          <w:divBdr>
            <w:top w:val="none" w:sz="0" w:space="0" w:color="auto"/>
            <w:left w:val="none" w:sz="0" w:space="0" w:color="auto"/>
            <w:bottom w:val="none" w:sz="0" w:space="0" w:color="auto"/>
            <w:right w:val="none" w:sz="0" w:space="0" w:color="auto"/>
          </w:divBdr>
          <w:divsChild>
            <w:div w:id="1398482006">
              <w:marLeft w:val="0"/>
              <w:marRight w:val="0"/>
              <w:marTop w:val="0"/>
              <w:marBottom w:val="0"/>
              <w:divBdr>
                <w:top w:val="none" w:sz="0" w:space="0" w:color="auto"/>
                <w:left w:val="none" w:sz="0" w:space="0" w:color="auto"/>
                <w:bottom w:val="none" w:sz="0" w:space="0" w:color="auto"/>
                <w:right w:val="none" w:sz="0" w:space="0" w:color="auto"/>
              </w:divBdr>
            </w:div>
          </w:divsChild>
        </w:div>
        <w:div w:id="2125491006">
          <w:marLeft w:val="480"/>
          <w:marRight w:val="0"/>
          <w:marTop w:val="0"/>
          <w:marBottom w:val="0"/>
          <w:divBdr>
            <w:top w:val="none" w:sz="0" w:space="0" w:color="auto"/>
            <w:left w:val="none" w:sz="0" w:space="0" w:color="auto"/>
            <w:bottom w:val="none" w:sz="0" w:space="0" w:color="auto"/>
            <w:right w:val="none" w:sz="0" w:space="0" w:color="auto"/>
          </w:divBdr>
        </w:div>
      </w:divsChild>
    </w:div>
    <w:div w:id="238179703">
      <w:bodyDiv w:val="1"/>
      <w:marLeft w:val="0"/>
      <w:marRight w:val="0"/>
      <w:marTop w:val="0"/>
      <w:marBottom w:val="0"/>
      <w:divBdr>
        <w:top w:val="none" w:sz="0" w:space="0" w:color="auto"/>
        <w:left w:val="none" w:sz="0" w:space="0" w:color="auto"/>
        <w:bottom w:val="none" w:sz="0" w:space="0" w:color="auto"/>
        <w:right w:val="none" w:sz="0" w:space="0" w:color="auto"/>
      </w:divBdr>
    </w:div>
    <w:div w:id="352927131">
      <w:bodyDiv w:val="1"/>
      <w:marLeft w:val="0"/>
      <w:marRight w:val="0"/>
      <w:marTop w:val="0"/>
      <w:marBottom w:val="0"/>
      <w:divBdr>
        <w:top w:val="none" w:sz="0" w:space="0" w:color="auto"/>
        <w:left w:val="none" w:sz="0" w:space="0" w:color="auto"/>
        <w:bottom w:val="none" w:sz="0" w:space="0" w:color="auto"/>
        <w:right w:val="none" w:sz="0" w:space="0" w:color="auto"/>
      </w:divBdr>
      <w:divsChild>
        <w:div w:id="108739237">
          <w:marLeft w:val="480"/>
          <w:marRight w:val="0"/>
          <w:marTop w:val="0"/>
          <w:marBottom w:val="0"/>
          <w:divBdr>
            <w:top w:val="none" w:sz="0" w:space="0" w:color="auto"/>
            <w:left w:val="none" w:sz="0" w:space="0" w:color="auto"/>
            <w:bottom w:val="none" w:sz="0" w:space="0" w:color="auto"/>
            <w:right w:val="none" w:sz="0" w:space="0" w:color="auto"/>
          </w:divBdr>
        </w:div>
        <w:div w:id="113794465">
          <w:marLeft w:val="480"/>
          <w:marRight w:val="0"/>
          <w:marTop w:val="0"/>
          <w:marBottom w:val="0"/>
          <w:divBdr>
            <w:top w:val="none" w:sz="0" w:space="0" w:color="auto"/>
            <w:left w:val="none" w:sz="0" w:space="0" w:color="auto"/>
            <w:bottom w:val="none" w:sz="0" w:space="0" w:color="auto"/>
            <w:right w:val="none" w:sz="0" w:space="0" w:color="auto"/>
          </w:divBdr>
        </w:div>
        <w:div w:id="154029555">
          <w:marLeft w:val="480"/>
          <w:marRight w:val="0"/>
          <w:marTop w:val="0"/>
          <w:marBottom w:val="0"/>
          <w:divBdr>
            <w:top w:val="none" w:sz="0" w:space="0" w:color="auto"/>
            <w:left w:val="none" w:sz="0" w:space="0" w:color="auto"/>
            <w:bottom w:val="none" w:sz="0" w:space="0" w:color="auto"/>
            <w:right w:val="none" w:sz="0" w:space="0" w:color="auto"/>
          </w:divBdr>
        </w:div>
        <w:div w:id="394817214">
          <w:marLeft w:val="480"/>
          <w:marRight w:val="0"/>
          <w:marTop w:val="0"/>
          <w:marBottom w:val="0"/>
          <w:divBdr>
            <w:top w:val="none" w:sz="0" w:space="0" w:color="auto"/>
            <w:left w:val="none" w:sz="0" w:space="0" w:color="auto"/>
            <w:bottom w:val="none" w:sz="0" w:space="0" w:color="auto"/>
            <w:right w:val="none" w:sz="0" w:space="0" w:color="auto"/>
          </w:divBdr>
        </w:div>
        <w:div w:id="423766541">
          <w:marLeft w:val="240"/>
          <w:marRight w:val="0"/>
          <w:marTop w:val="0"/>
          <w:marBottom w:val="0"/>
          <w:divBdr>
            <w:top w:val="none" w:sz="0" w:space="0" w:color="auto"/>
            <w:left w:val="none" w:sz="0" w:space="0" w:color="auto"/>
            <w:bottom w:val="none" w:sz="0" w:space="0" w:color="auto"/>
            <w:right w:val="none" w:sz="0" w:space="0" w:color="auto"/>
          </w:divBdr>
        </w:div>
        <w:div w:id="737020505">
          <w:marLeft w:val="480"/>
          <w:marRight w:val="0"/>
          <w:marTop w:val="0"/>
          <w:marBottom w:val="0"/>
          <w:divBdr>
            <w:top w:val="none" w:sz="0" w:space="0" w:color="auto"/>
            <w:left w:val="none" w:sz="0" w:space="0" w:color="auto"/>
            <w:bottom w:val="none" w:sz="0" w:space="0" w:color="auto"/>
            <w:right w:val="none" w:sz="0" w:space="0" w:color="auto"/>
          </w:divBdr>
          <w:divsChild>
            <w:div w:id="952131242">
              <w:marLeft w:val="0"/>
              <w:marRight w:val="0"/>
              <w:marTop w:val="0"/>
              <w:marBottom w:val="0"/>
              <w:divBdr>
                <w:top w:val="none" w:sz="0" w:space="0" w:color="auto"/>
                <w:left w:val="none" w:sz="0" w:space="0" w:color="auto"/>
                <w:bottom w:val="none" w:sz="0" w:space="0" w:color="auto"/>
                <w:right w:val="none" w:sz="0" w:space="0" w:color="auto"/>
              </w:divBdr>
            </w:div>
            <w:div w:id="1019309598">
              <w:marLeft w:val="0"/>
              <w:marRight w:val="0"/>
              <w:marTop w:val="0"/>
              <w:marBottom w:val="0"/>
              <w:divBdr>
                <w:top w:val="none" w:sz="0" w:space="0" w:color="auto"/>
                <w:left w:val="none" w:sz="0" w:space="0" w:color="auto"/>
                <w:bottom w:val="none" w:sz="0" w:space="0" w:color="auto"/>
                <w:right w:val="none" w:sz="0" w:space="0" w:color="auto"/>
              </w:divBdr>
            </w:div>
          </w:divsChild>
        </w:div>
        <w:div w:id="769620679">
          <w:marLeft w:val="0"/>
          <w:marRight w:val="0"/>
          <w:marTop w:val="0"/>
          <w:marBottom w:val="0"/>
          <w:divBdr>
            <w:top w:val="none" w:sz="0" w:space="0" w:color="auto"/>
            <w:left w:val="none" w:sz="0" w:space="0" w:color="auto"/>
            <w:bottom w:val="none" w:sz="0" w:space="0" w:color="auto"/>
            <w:right w:val="none" w:sz="0" w:space="0" w:color="auto"/>
          </w:divBdr>
        </w:div>
        <w:div w:id="978806028">
          <w:marLeft w:val="480"/>
          <w:marRight w:val="0"/>
          <w:marTop w:val="0"/>
          <w:marBottom w:val="0"/>
          <w:divBdr>
            <w:top w:val="none" w:sz="0" w:space="0" w:color="auto"/>
            <w:left w:val="none" w:sz="0" w:space="0" w:color="auto"/>
            <w:bottom w:val="none" w:sz="0" w:space="0" w:color="auto"/>
            <w:right w:val="none" w:sz="0" w:space="0" w:color="auto"/>
          </w:divBdr>
        </w:div>
        <w:div w:id="1302079142">
          <w:marLeft w:val="720"/>
          <w:marRight w:val="0"/>
          <w:marTop w:val="0"/>
          <w:marBottom w:val="0"/>
          <w:divBdr>
            <w:top w:val="none" w:sz="0" w:space="0" w:color="auto"/>
            <w:left w:val="none" w:sz="0" w:space="0" w:color="auto"/>
            <w:bottom w:val="none" w:sz="0" w:space="0" w:color="auto"/>
            <w:right w:val="none" w:sz="0" w:space="0" w:color="auto"/>
          </w:divBdr>
        </w:div>
        <w:div w:id="1372416452">
          <w:marLeft w:val="240"/>
          <w:marRight w:val="0"/>
          <w:marTop w:val="0"/>
          <w:marBottom w:val="0"/>
          <w:divBdr>
            <w:top w:val="none" w:sz="0" w:space="0" w:color="auto"/>
            <w:left w:val="none" w:sz="0" w:space="0" w:color="auto"/>
            <w:bottom w:val="none" w:sz="0" w:space="0" w:color="auto"/>
            <w:right w:val="none" w:sz="0" w:space="0" w:color="auto"/>
          </w:divBdr>
          <w:divsChild>
            <w:div w:id="1366562002">
              <w:marLeft w:val="0"/>
              <w:marRight w:val="0"/>
              <w:marTop w:val="0"/>
              <w:marBottom w:val="0"/>
              <w:divBdr>
                <w:top w:val="none" w:sz="0" w:space="0" w:color="auto"/>
                <w:left w:val="none" w:sz="0" w:space="0" w:color="auto"/>
                <w:bottom w:val="none" w:sz="0" w:space="0" w:color="auto"/>
                <w:right w:val="none" w:sz="0" w:space="0" w:color="auto"/>
              </w:divBdr>
            </w:div>
          </w:divsChild>
        </w:div>
        <w:div w:id="1965429186">
          <w:marLeft w:val="240"/>
          <w:marRight w:val="0"/>
          <w:marTop w:val="0"/>
          <w:marBottom w:val="0"/>
          <w:divBdr>
            <w:top w:val="none" w:sz="0" w:space="0" w:color="auto"/>
            <w:left w:val="none" w:sz="0" w:space="0" w:color="auto"/>
            <w:bottom w:val="none" w:sz="0" w:space="0" w:color="auto"/>
            <w:right w:val="none" w:sz="0" w:space="0" w:color="auto"/>
          </w:divBdr>
          <w:divsChild>
            <w:div w:id="1941528639">
              <w:marLeft w:val="0"/>
              <w:marRight w:val="0"/>
              <w:marTop w:val="0"/>
              <w:marBottom w:val="0"/>
              <w:divBdr>
                <w:top w:val="none" w:sz="0" w:space="0" w:color="auto"/>
                <w:left w:val="none" w:sz="0" w:space="0" w:color="auto"/>
                <w:bottom w:val="none" w:sz="0" w:space="0" w:color="auto"/>
                <w:right w:val="none" w:sz="0" w:space="0" w:color="auto"/>
              </w:divBdr>
            </w:div>
          </w:divsChild>
        </w:div>
        <w:div w:id="1977835954">
          <w:marLeft w:val="0"/>
          <w:marRight w:val="0"/>
          <w:marTop w:val="0"/>
          <w:marBottom w:val="0"/>
          <w:divBdr>
            <w:top w:val="none" w:sz="0" w:space="0" w:color="auto"/>
            <w:left w:val="none" w:sz="0" w:space="0" w:color="auto"/>
            <w:bottom w:val="none" w:sz="0" w:space="0" w:color="auto"/>
            <w:right w:val="none" w:sz="0" w:space="0" w:color="auto"/>
          </w:divBdr>
        </w:div>
      </w:divsChild>
    </w:div>
    <w:div w:id="364599615">
      <w:bodyDiv w:val="1"/>
      <w:marLeft w:val="0"/>
      <w:marRight w:val="0"/>
      <w:marTop w:val="0"/>
      <w:marBottom w:val="0"/>
      <w:divBdr>
        <w:top w:val="none" w:sz="0" w:space="0" w:color="auto"/>
        <w:left w:val="none" w:sz="0" w:space="0" w:color="auto"/>
        <w:bottom w:val="none" w:sz="0" w:space="0" w:color="auto"/>
        <w:right w:val="none" w:sz="0" w:space="0" w:color="auto"/>
      </w:divBdr>
      <w:divsChild>
        <w:div w:id="297347907">
          <w:marLeft w:val="480"/>
          <w:marRight w:val="0"/>
          <w:marTop w:val="0"/>
          <w:marBottom w:val="0"/>
          <w:divBdr>
            <w:top w:val="none" w:sz="0" w:space="0" w:color="auto"/>
            <w:left w:val="none" w:sz="0" w:space="0" w:color="auto"/>
            <w:bottom w:val="none" w:sz="0" w:space="0" w:color="auto"/>
            <w:right w:val="none" w:sz="0" w:space="0" w:color="auto"/>
          </w:divBdr>
        </w:div>
        <w:div w:id="422068046">
          <w:marLeft w:val="480"/>
          <w:marRight w:val="0"/>
          <w:marTop w:val="0"/>
          <w:marBottom w:val="0"/>
          <w:divBdr>
            <w:top w:val="none" w:sz="0" w:space="0" w:color="auto"/>
            <w:left w:val="none" w:sz="0" w:space="0" w:color="auto"/>
            <w:bottom w:val="none" w:sz="0" w:space="0" w:color="auto"/>
            <w:right w:val="none" w:sz="0" w:space="0" w:color="auto"/>
          </w:divBdr>
        </w:div>
        <w:div w:id="482047528">
          <w:marLeft w:val="240"/>
          <w:marRight w:val="0"/>
          <w:marTop w:val="0"/>
          <w:marBottom w:val="0"/>
          <w:divBdr>
            <w:top w:val="none" w:sz="0" w:space="0" w:color="auto"/>
            <w:left w:val="none" w:sz="0" w:space="0" w:color="auto"/>
            <w:bottom w:val="none" w:sz="0" w:space="0" w:color="auto"/>
            <w:right w:val="none" w:sz="0" w:space="0" w:color="auto"/>
          </w:divBdr>
          <w:divsChild>
            <w:div w:id="1679849113">
              <w:marLeft w:val="0"/>
              <w:marRight w:val="0"/>
              <w:marTop w:val="0"/>
              <w:marBottom w:val="0"/>
              <w:divBdr>
                <w:top w:val="none" w:sz="0" w:space="0" w:color="auto"/>
                <w:left w:val="none" w:sz="0" w:space="0" w:color="auto"/>
                <w:bottom w:val="none" w:sz="0" w:space="0" w:color="auto"/>
                <w:right w:val="none" w:sz="0" w:space="0" w:color="auto"/>
              </w:divBdr>
            </w:div>
            <w:div w:id="1876892024">
              <w:marLeft w:val="0"/>
              <w:marRight w:val="0"/>
              <w:marTop w:val="0"/>
              <w:marBottom w:val="0"/>
              <w:divBdr>
                <w:top w:val="none" w:sz="0" w:space="0" w:color="auto"/>
                <w:left w:val="none" w:sz="0" w:space="0" w:color="auto"/>
                <w:bottom w:val="none" w:sz="0" w:space="0" w:color="auto"/>
                <w:right w:val="none" w:sz="0" w:space="0" w:color="auto"/>
              </w:divBdr>
            </w:div>
          </w:divsChild>
        </w:div>
        <w:div w:id="553931848">
          <w:marLeft w:val="720"/>
          <w:marRight w:val="0"/>
          <w:marTop w:val="0"/>
          <w:marBottom w:val="0"/>
          <w:divBdr>
            <w:top w:val="none" w:sz="0" w:space="0" w:color="auto"/>
            <w:left w:val="none" w:sz="0" w:space="0" w:color="auto"/>
            <w:bottom w:val="none" w:sz="0" w:space="0" w:color="auto"/>
            <w:right w:val="none" w:sz="0" w:space="0" w:color="auto"/>
          </w:divBdr>
        </w:div>
        <w:div w:id="866986334">
          <w:marLeft w:val="480"/>
          <w:marRight w:val="0"/>
          <w:marTop w:val="0"/>
          <w:marBottom w:val="0"/>
          <w:divBdr>
            <w:top w:val="none" w:sz="0" w:space="0" w:color="auto"/>
            <w:left w:val="none" w:sz="0" w:space="0" w:color="auto"/>
            <w:bottom w:val="none" w:sz="0" w:space="0" w:color="auto"/>
            <w:right w:val="none" w:sz="0" w:space="0" w:color="auto"/>
          </w:divBdr>
        </w:div>
        <w:div w:id="1209612375">
          <w:marLeft w:val="0"/>
          <w:marRight w:val="0"/>
          <w:marTop w:val="0"/>
          <w:marBottom w:val="0"/>
          <w:divBdr>
            <w:top w:val="none" w:sz="0" w:space="0" w:color="auto"/>
            <w:left w:val="none" w:sz="0" w:space="0" w:color="auto"/>
            <w:bottom w:val="none" w:sz="0" w:space="0" w:color="auto"/>
            <w:right w:val="none" w:sz="0" w:space="0" w:color="auto"/>
          </w:divBdr>
        </w:div>
        <w:div w:id="1460490436">
          <w:marLeft w:val="240"/>
          <w:marRight w:val="0"/>
          <w:marTop w:val="0"/>
          <w:marBottom w:val="0"/>
          <w:divBdr>
            <w:top w:val="none" w:sz="0" w:space="0" w:color="auto"/>
            <w:left w:val="none" w:sz="0" w:space="0" w:color="auto"/>
            <w:bottom w:val="none" w:sz="0" w:space="0" w:color="auto"/>
            <w:right w:val="none" w:sz="0" w:space="0" w:color="auto"/>
          </w:divBdr>
          <w:divsChild>
            <w:div w:id="1033381336">
              <w:marLeft w:val="0"/>
              <w:marRight w:val="0"/>
              <w:marTop w:val="0"/>
              <w:marBottom w:val="0"/>
              <w:divBdr>
                <w:top w:val="none" w:sz="0" w:space="0" w:color="auto"/>
                <w:left w:val="none" w:sz="0" w:space="0" w:color="auto"/>
                <w:bottom w:val="none" w:sz="0" w:space="0" w:color="auto"/>
                <w:right w:val="none" w:sz="0" w:space="0" w:color="auto"/>
              </w:divBdr>
            </w:div>
          </w:divsChild>
        </w:div>
        <w:div w:id="1648784248">
          <w:marLeft w:val="240"/>
          <w:marRight w:val="0"/>
          <w:marTop w:val="0"/>
          <w:marBottom w:val="0"/>
          <w:divBdr>
            <w:top w:val="none" w:sz="0" w:space="0" w:color="auto"/>
            <w:left w:val="none" w:sz="0" w:space="0" w:color="auto"/>
            <w:bottom w:val="none" w:sz="0" w:space="0" w:color="auto"/>
            <w:right w:val="none" w:sz="0" w:space="0" w:color="auto"/>
          </w:divBdr>
          <w:divsChild>
            <w:div w:id="802238797">
              <w:marLeft w:val="0"/>
              <w:marRight w:val="0"/>
              <w:marTop w:val="0"/>
              <w:marBottom w:val="0"/>
              <w:divBdr>
                <w:top w:val="none" w:sz="0" w:space="0" w:color="auto"/>
                <w:left w:val="none" w:sz="0" w:space="0" w:color="auto"/>
                <w:bottom w:val="none" w:sz="0" w:space="0" w:color="auto"/>
                <w:right w:val="none" w:sz="0" w:space="0" w:color="auto"/>
              </w:divBdr>
            </w:div>
            <w:div w:id="1727023665">
              <w:marLeft w:val="0"/>
              <w:marRight w:val="0"/>
              <w:marTop w:val="0"/>
              <w:marBottom w:val="0"/>
              <w:divBdr>
                <w:top w:val="none" w:sz="0" w:space="0" w:color="auto"/>
                <w:left w:val="none" w:sz="0" w:space="0" w:color="auto"/>
                <w:bottom w:val="none" w:sz="0" w:space="0" w:color="auto"/>
                <w:right w:val="none" w:sz="0" w:space="0" w:color="auto"/>
              </w:divBdr>
            </w:div>
          </w:divsChild>
        </w:div>
        <w:div w:id="1877618916">
          <w:marLeft w:val="240"/>
          <w:marRight w:val="0"/>
          <w:marTop w:val="0"/>
          <w:marBottom w:val="0"/>
          <w:divBdr>
            <w:top w:val="none" w:sz="0" w:space="0" w:color="auto"/>
            <w:left w:val="none" w:sz="0" w:space="0" w:color="auto"/>
            <w:bottom w:val="none" w:sz="0" w:space="0" w:color="auto"/>
            <w:right w:val="none" w:sz="0" w:space="0" w:color="auto"/>
          </w:divBdr>
        </w:div>
        <w:div w:id="2077392395">
          <w:marLeft w:val="480"/>
          <w:marRight w:val="0"/>
          <w:marTop w:val="0"/>
          <w:marBottom w:val="0"/>
          <w:divBdr>
            <w:top w:val="none" w:sz="0" w:space="0" w:color="auto"/>
            <w:left w:val="none" w:sz="0" w:space="0" w:color="auto"/>
            <w:bottom w:val="none" w:sz="0" w:space="0" w:color="auto"/>
            <w:right w:val="none" w:sz="0" w:space="0" w:color="auto"/>
          </w:divBdr>
        </w:div>
      </w:divsChild>
    </w:div>
    <w:div w:id="501823572">
      <w:bodyDiv w:val="1"/>
      <w:marLeft w:val="0"/>
      <w:marRight w:val="0"/>
      <w:marTop w:val="0"/>
      <w:marBottom w:val="0"/>
      <w:divBdr>
        <w:top w:val="none" w:sz="0" w:space="0" w:color="auto"/>
        <w:left w:val="none" w:sz="0" w:space="0" w:color="auto"/>
        <w:bottom w:val="none" w:sz="0" w:space="0" w:color="auto"/>
        <w:right w:val="none" w:sz="0" w:space="0" w:color="auto"/>
      </w:divBdr>
      <w:divsChild>
        <w:div w:id="11107213">
          <w:marLeft w:val="0"/>
          <w:marRight w:val="0"/>
          <w:marTop w:val="0"/>
          <w:marBottom w:val="0"/>
          <w:divBdr>
            <w:top w:val="none" w:sz="0" w:space="0" w:color="auto"/>
            <w:left w:val="none" w:sz="0" w:space="0" w:color="auto"/>
            <w:bottom w:val="none" w:sz="0" w:space="0" w:color="auto"/>
            <w:right w:val="none" w:sz="0" w:space="0" w:color="auto"/>
          </w:divBdr>
          <w:divsChild>
            <w:div w:id="1943415404">
              <w:marLeft w:val="0"/>
              <w:marRight w:val="0"/>
              <w:marTop w:val="0"/>
              <w:marBottom w:val="0"/>
              <w:divBdr>
                <w:top w:val="none" w:sz="0" w:space="0" w:color="auto"/>
                <w:left w:val="none" w:sz="0" w:space="0" w:color="auto"/>
                <w:bottom w:val="none" w:sz="0" w:space="0" w:color="auto"/>
                <w:right w:val="none" w:sz="0" w:space="0" w:color="auto"/>
              </w:divBdr>
              <w:divsChild>
                <w:div w:id="7397149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123707">
          <w:marLeft w:val="720"/>
          <w:marRight w:val="0"/>
          <w:marTop w:val="0"/>
          <w:marBottom w:val="0"/>
          <w:divBdr>
            <w:top w:val="none" w:sz="0" w:space="0" w:color="auto"/>
            <w:left w:val="none" w:sz="0" w:space="0" w:color="auto"/>
            <w:bottom w:val="none" w:sz="0" w:space="0" w:color="auto"/>
            <w:right w:val="none" w:sz="0" w:space="0" w:color="auto"/>
          </w:divBdr>
          <w:divsChild>
            <w:div w:id="320088553">
              <w:marLeft w:val="0"/>
              <w:marRight w:val="0"/>
              <w:marTop w:val="0"/>
              <w:marBottom w:val="0"/>
              <w:divBdr>
                <w:top w:val="none" w:sz="0" w:space="0" w:color="auto"/>
                <w:left w:val="none" w:sz="0" w:space="0" w:color="auto"/>
                <w:bottom w:val="none" w:sz="0" w:space="0" w:color="auto"/>
                <w:right w:val="none" w:sz="0" w:space="0" w:color="auto"/>
              </w:divBdr>
            </w:div>
            <w:div w:id="796460068">
              <w:marLeft w:val="0"/>
              <w:marRight w:val="0"/>
              <w:marTop w:val="0"/>
              <w:marBottom w:val="0"/>
              <w:divBdr>
                <w:top w:val="none" w:sz="0" w:space="0" w:color="auto"/>
                <w:left w:val="none" w:sz="0" w:space="0" w:color="auto"/>
                <w:bottom w:val="none" w:sz="0" w:space="0" w:color="auto"/>
                <w:right w:val="none" w:sz="0" w:space="0" w:color="auto"/>
              </w:divBdr>
            </w:div>
            <w:div w:id="1621916635">
              <w:marLeft w:val="0"/>
              <w:marRight w:val="0"/>
              <w:marTop w:val="0"/>
              <w:marBottom w:val="0"/>
              <w:divBdr>
                <w:top w:val="none" w:sz="0" w:space="0" w:color="auto"/>
                <w:left w:val="none" w:sz="0" w:space="0" w:color="auto"/>
                <w:bottom w:val="none" w:sz="0" w:space="0" w:color="auto"/>
                <w:right w:val="none" w:sz="0" w:space="0" w:color="auto"/>
              </w:divBdr>
            </w:div>
            <w:div w:id="1920090864">
              <w:marLeft w:val="0"/>
              <w:marRight w:val="0"/>
              <w:marTop w:val="0"/>
              <w:marBottom w:val="0"/>
              <w:divBdr>
                <w:top w:val="none" w:sz="0" w:space="0" w:color="auto"/>
                <w:left w:val="none" w:sz="0" w:space="0" w:color="auto"/>
                <w:bottom w:val="none" w:sz="0" w:space="0" w:color="auto"/>
                <w:right w:val="none" w:sz="0" w:space="0" w:color="auto"/>
              </w:divBdr>
            </w:div>
          </w:divsChild>
        </w:div>
        <w:div w:id="119959572">
          <w:marLeft w:val="240"/>
          <w:marRight w:val="0"/>
          <w:marTop w:val="0"/>
          <w:marBottom w:val="0"/>
          <w:divBdr>
            <w:top w:val="none" w:sz="0" w:space="0" w:color="auto"/>
            <w:left w:val="none" w:sz="0" w:space="0" w:color="auto"/>
            <w:bottom w:val="none" w:sz="0" w:space="0" w:color="auto"/>
            <w:right w:val="none" w:sz="0" w:space="0" w:color="auto"/>
          </w:divBdr>
        </w:div>
        <w:div w:id="259069318">
          <w:marLeft w:val="240"/>
          <w:marRight w:val="0"/>
          <w:marTop w:val="0"/>
          <w:marBottom w:val="0"/>
          <w:divBdr>
            <w:top w:val="none" w:sz="0" w:space="0" w:color="auto"/>
            <w:left w:val="none" w:sz="0" w:space="0" w:color="auto"/>
            <w:bottom w:val="none" w:sz="0" w:space="0" w:color="auto"/>
            <w:right w:val="none" w:sz="0" w:space="0" w:color="auto"/>
          </w:divBdr>
        </w:div>
        <w:div w:id="277833682">
          <w:marLeft w:val="0"/>
          <w:marRight w:val="0"/>
          <w:marTop w:val="0"/>
          <w:marBottom w:val="0"/>
          <w:divBdr>
            <w:top w:val="none" w:sz="0" w:space="0" w:color="auto"/>
            <w:left w:val="none" w:sz="0" w:space="0" w:color="auto"/>
            <w:bottom w:val="none" w:sz="0" w:space="0" w:color="auto"/>
            <w:right w:val="none" w:sz="0" w:space="0" w:color="auto"/>
          </w:divBdr>
          <w:divsChild>
            <w:div w:id="1301883384">
              <w:marLeft w:val="0"/>
              <w:marRight w:val="0"/>
              <w:marTop w:val="0"/>
              <w:marBottom w:val="0"/>
              <w:divBdr>
                <w:top w:val="none" w:sz="0" w:space="0" w:color="auto"/>
                <w:left w:val="none" w:sz="0" w:space="0" w:color="auto"/>
                <w:bottom w:val="none" w:sz="0" w:space="0" w:color="auto"/>
                <w:right w:val="none" w:sz="0" w:space="0" w:color="auto"/>
              </w:divBdr>
              <w:divsChild>
                <w:div w:id="173110038">
                  <w:marLeft w:val="240"/>
                  <w:marRight w:val="0"/>
                  <w:marTop w:val="0"/>
                  <w:marBottom w:val="0"/>
                  <w:divBdr>
                    <w:top w:val="none" w:sz="0" w:space="0" w:color="auto"/>
                    <w:left w:val="none" w:sz="0" w:space="0" w:color="auto"/>
                    <w:bottom w:val="none" w:sz="0" w:space="0" w:color="auto"/>
                    <w:right w:val="none" w:sz="0" w:space="0" w:color="auto"/>
                  </w:divBdr>
                </w:div>
                <w:div w:id="17804874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95794938">
          <w:marLeft w:val="480"/>
          <w:marRight w:val="0"/>
          <w:marTop w:val="0"/>
          <w:marBottom w:val="0"/>
          <w:divBdr>
            <w:top w:val="none" w:sz="0" w:space="0" w:color="auto"/>
            <w:left w:val="none" w:sz="0" w:space="0" w:color="auto"/>
            <w:bottom w:val="none" w:sz="0" w:space="0" w:color="auto"/>
            <w:right w:val="none" w:sz="0" w:space="0" w:color="auto"/>
          </w:divBdr>
          <w:divsChild>
            <w:div w:id="388236092">
              <w:marLeft w:val="0"/>
              <w:marRight w:val="0"/>
              <w:marTop w:val="0"/>
              <w:marBottom w:val="0"/>
              <w:divBdr>
                <w:top w:val="none" w:sz="0" w:space="0" w:color="auto"/>
                <w:left w:val="none" w:sz="0" w:space="0" w:color="auto"/>
                <w:bottom w:val="none" w:sz="0" w:space="0" w:color="auto"/>
                <w:right w:val="none" w:sz="0" w:space="0" w:color="auto"/>
              </w:divBdr>
            </w:div>
          </w:divsChild>
        </w:div>
        <w:div w:id="322051740">
          <w:marLeft w:val="0"/>
          <w:marRight w:val="0"/>
          <w:marTop w:val="0"/>
          <w:marBottom w:val="0"/>
          <w:divBdr>
            <w:top w:val="none" w:sz="0" w:space="0" w:color="auto"/>
            <w:left w:val="none" w:sz="0" w:space="0" w:color="auto"/>
            <w:bottom w:val="none" w:sz="0" w:space="0" w:color="auto"/>
            <w:right w:val="none" w:sz="0" w:space="0" w:color="auto"/>
          </w:divBdr>
          <w:divsChild>
            <w:div w:id="261954582">
              <w:marLeft w:val="0"/>
              <w:marRight w:val="0"/>
              <w:marTop w:val="0"/>
              <w:marBottom w:val="0"/>
              <w:divBdr>
                <w:top w:val="none" w:sz="0" w:space="0" w:color="auto"/>
                <w:left w:val="none" w:sz="0" w:space="0" w:color="auto"/>
                <w:bottom w:val="none" w:sz="0" w:space="0" w:color="auto"/>
                <w:right w:val="none" w:sz="0" w:space="0" w:color="auto"/>
              </w:divBdr>
              <w:divsChild>
                <w:div w:id="4468245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49255995">
          <w:marLeft w:val="240"/>
          <w:marRight w:val="0"/>
          <w:marTop w:val="0"/>
          <w:marBottom w:val="0"/>
          <w:divBdr>
            <w:top w:val="none" w:sz="0" w:space="0" w:color="auto"/>
            <w:left w:val="none" w:sz="0" w:space="0" w:color="auto"/>
            <w:bottom w:val="none" w:sz="0" w:space="0" w:color="auto"/>
            <w:right w:val="none" w:sz="0" w:space="0" w:color="auto"/>
          </w:divBdr>
          <w:divsChild>
            <w:div w:id="326829701">
              <w:marLeft w:val="0"/>
              <w:marRight w:val="0"/>
              <w:marTop w:val="0"/>
              <w:marBottom w:val="0"/>
              <w:divBdr>
                <w:top w:val="none" w:sz="0" w:space="0" w:color="auto"/>
                <w:left w:val="none" w:sz="0" w:space="0" w:color="auto"/>
                <w:bottom w:val="none" w:sz="0" w:space="0" w:color="auto"/>
                <w:right w:val="none" w:sz="0" w:space="0" w:color="auto"/>
              </w:divBdr>
            </w:div>
            <w:div w:id="338043783">
              <w:marLeft w:val="0"/>
              <w:marRight w:val="0"/>
              <w:marTop w:val="0"/>
              <w:marBottom w:val="0"/>
              <w:divBdr>
                <w:top w:val="none" w:sz="0" w:space="0" w:color="auto"/>
                <w:left w:val="none" w:sz="0" w:space="0" w:color="auto"/>
                <w:bottom w:val="none" w:sz="0" w:space="0" w:color="auto"/>
                <w:right w:val="none" w:sz="0" w:space="0" w:color="auto"/>
              </w:divBdr>
            </w:div>
            <w:div w:id="771508043">
              <w:marLeft w:val="0"/>
              <w:marRight w:val="0"/>
              <w:marTop w:val="0"/>
              <w:marBottom w:val="0"/>
              <w:divBdr>
                <w:top w:val="none" w:sz="0" w:space="0" w:color="auto"/>
                <w:left w:val="none" w:sz="0" w:space="0" w:color="auto"/>
                <w:bottom w:val="none" w:sz="0" w:space="0" w:color="auto"/>
                <w:right w:val="none" w:sz="0" w:space="0" w:color="auto"/>
              </w:divBdr>
            </w:div>
            <w:div w:id="1315984667">
              <w:marLeft w:val="0"/>
              <w:marRight w:val="0"/>
              <w:marTop w:val="0"/>
              <w:marBottom w:val="0"/>
              <w:divBdr>
                <w:top w:val="none" w:sz="0" w:space="0" w:color="auto"/>
                <w:left w:val="none" w:sz="0" w:space="0" w:color="auto"/>
                <w:bottom w:val="none" w:sz="0" w:space="0" w:color="auto"/>
                <w:right w:val="none" w:sz="0" w:space="0" w:color="auto"/>
              </w:divBdr>
            </w:div>
          </w:divsChild>
        </w:div>
        <w:div w:id="352734742">
          <w:marLeft w:val="0"/>
          <w:marRight w:val="0"/>
          <w:marTop w:val="0"/>
          <w:marBottom w:val="0"/>
          <w:divBdr>
            <w:top w:val="none" w:sz="0" w:space="0" w:color="auto"/>
            <w:left w:val="none" w:sz="0" w:space="0" w:color="auto"/>
            <w:bottom w:val="none" w:sz="0" w:space="0" w:color="auto"/>
            <w:right w:val="none" w:sz="0" w:space="0" w:color="auto"/>
          </w:divBdr>
          <w:divsChild>
            <w:div w:id="1603688812">
              <w:marLeft w:val="0"/>
              <w:marRight w:val="0"/>
              <w:marTop w:val="0"/>
              <w:marBottom w:val="0"/>
              <w:divBdr>
                <w:top w:val="none" w:sz="0" w:space="0" w:color="auto"/>
                <w:left w:val="none" w:sz="0" w:space="0" w:color="auto"/>
                <w:bottom w:val="none" w:sz="0" w:space="0" w:color="auto"/>
                <w:right w:val="none" w:sz="0" w:space="0" w:color="auto"/>
              </w:divBdr>
              <w:divsChild>
                <w:div w:id="18117464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07307713">
          <w:marLeft w:val="480"/>
          <w:marRight w:val="0"/>
          <w:marTop w:val="0"/>
          <w:marBottom w:val="0"/>
          <w:divBdr>
            <w:top w:val="none" w:sz="0" w:space="0" w:color="auto"/>
            <w:left w:val="none" w:sz="0" w:space="0" w:color="auto"/>
            <w:bottom w:val="none" w:sz="0" w:space="0" w:color="auto"/>
            <w:right w:val="none" w:sz="0" w:space="0" w:color="auto"/>
          </w:divBdr>
        </w:div>
        <w:div w:id="472867787">
          <w:marLeft w:val="0"/>
          <w:marRight w:val="0"/>
          <w:marTop w:val="0"/>
          <w:marBottom w:val="0"/>
          <w:divBdr>
            <w:top w:val="none" w:sz="0" w:space="0" w:color="auto"/>
            <w:left w:val="none" w:sz="0" w:space="0" w:color="auto"/>
            <w:bottom w:val="none" w:sz="0" w:space="0" w:color="auto"/>
            <w:right w:val="none" w:sz="0" w:space="0" w:color="auto"/>
          </w:divBdr>
          <w:divsChild>
            <w:div w:id="1889220089">
              <w:marLeft w:val="0"/>
              <w:marRight w:val="0"/>
              <w:marTop w:val="0"/>
              <w:marBottom w:val="0"/>
              <w:divBdr>
                <w:top w:val="none" w:sz="0" w:space="0" w:color="auto"/>
                <w:left w:val="none" w:sz="0" w:space="0" w:color="auto"/>
                <w:bottom w:val="none" w:sz="0" w:space="0" w:color="auto"/>
                <w:right w:val="none" w:sz="0" w:space="0" w:color="auto"/>
              </w:divBdr>
              <w:divsChild>
                <w:div w:id="5290310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4181257">
          <w:marLeft w:val="720"/>
          <w:marRight w:val="0"/>
          <w:marTop w:val="0"/>
          <w:marBottom w:val="0"/>
          <w:divBdr>
            <w:top w:val="none" w:sz="0" w:space="0" w:color="auto"/>
            <w:left w:val="none" w:sz="0" w:space="0" w:color="auto"/>
            <w:bottom w:val="none" w:sz="0" w:space="0" w:color="auto"/>
            <w:right w:val="none" w:sz="0" w:space="0" w:color="auto"/>
          </w:divBdr>
        </w:div>
        <w:div w:id="843596482">
          <w:marLeft w:val="480"/>
          <w:marRight w:val="0"/>
          <w:marTop w:val="0"/>
          <w:marBottom w:val="0"/>
          <w:divBdr>
            <w:top w:val="none" w:sz="0" w:space="0" w:color="auto"/>
            <w:left w:val="none" w:sz="0" w:space="0" w:color="auto"/>
            <w:bottom w:val="none" w:sz="0" w:space="0" w:color="auto"/>
            <w:right w:val="none" w:sz="0" w:space="0" w:color="auto"/>
          </w:divBdr>
          <w:divsChild>
            <w:div w:id="287510985">
              <w:marLeft w:val="0"/>
              <w:marRight w:val="0"/>
              <w:marTop w:val="0"/>
              <w:marBottom w:val="0"/>
              <w:divBdr>
                <w:top w:val="none" w:sz="0" w:space="0" w:color="auto"/>
                <w:left w:val="none" w:sz="0" w:space="0" w:color="auto"/>
                <w:bottom w:val="none" w:sz="0" w:space="0" w:color="auto"/>
                <w:right w:val="none" w:sz="0" w:space="0" w:color="auto"/>
              </w:divBdr>
            </w:div>
            <w:div w:id="733429441">
              <w:marLeft w:val="0"/>
              <w:marRight w:val="0"/>
              <w:marTop w:val="0"/>
              <w:marBottom w:val="0"/>
              <w:divBdr>
                <w:top w:val="none" w:sz="0" w:space="0" w:color="auto"/>
                <w:left w:val="none" w:sz="0" w:space="0" w:color="auto"/>
                <w:bottom w:val="none" w:sz="0" w:space="0" w:color="auto"/>
                <w:right w:val="none" w:sz="0" w:space="0" w:color="auto"/>
              </w:divBdr>
            </w:div>
            <w:div w:id="1185293409">
              <w:marLeft w:val="0"/>
              <w:marRight w:val="0"/>
              <w:marTop w:val="0"/>
              <w:marBottom w:val="0"/>
              <w:divBdr>
                <w:top w:val="none" w:sz="0" w:space="0" w:color="auto"/>
                <w:left w:val="none" w:sz="0" w:space="0" w:color="auto"/>
                <w:bottom w:val="none" w:sz="0" w:space="0" w:color="auto"/>
                <w:right w:val="none" w:sz="0" w:space="0" w:color="auto"/>
              </w:divBdr>
            </w:div>
          </w:divsChild>
        </w:div>
        <w:div w:id="1191382953">
          <w:marLeft w:val="720"/>
          <w:marRight w:val="0"/>
          <w:marTop w:val="0"/>
          <w:marBottom w:val="0"/>
          <w:divBdr>
            <w:top w:val="none" w:sz="0" w:space="0" w:color="auto"/>
            <w:left w:val="none" w:sz="0" w:space="0" w:color="auto"/>
            <w:bottom w:val="none" w:sz="0" w:space="0" w:color="auto"/>
            <w:right w:val="none" w:sz="0" w:space="0" w:color="auto"/>
          </w:divBdr>
          <w:divsChild>
            <w:div w:id="305403063">
              <w:marLeft w:val="0"/>
              <w:marRight w:val="0"/>
              <w:marTop w:val="0"/>
              <w:marBottom w:val="0"/>
              <w:divBdr>
                <w:top w:val="none" w:sz="0" w:space="0" w:color="auto"/>
                <w:left w:val="none" w:sz="0" w:space="0" w:color="auto"/>
                <w:bottom w:val="none" w:sz="0" w:space="0" w:color="auto"/>
                <w:right w:val="none" w:sz="0" w:space="0" w:color="auto"/>
              </w:divBdr>
            </w:div>
          </w:divsChild>
        </w:div>
        <w:div w:id="1396854716">
          <w:marLeft w:val="0"/>
          <w:marRight w:val="0"/>
          <w:marTop w:val="0"/>
          <w:marBottom w:val="0"/>
          <w:divBdr>
            <w:top w:val="none" w:sz="0" w:space="0" w:color="auto"/>
            <w:left w:val="none" w:sz="0" w:space="0" w:color="auto"/>
            <w:bottom w:val="none" w:sz="0" w:space="0" w:color="auto"/>
            <w:right w:val="none" w:sz="0" w:space="0" w:color="auto"/>
          </w:divBdr>
          <w:divsChild>
            <w:div w:id="1253467432">
              <w:marLeft w:val="0"/>
              <w:marRight w:val="0"/>
              <w:marTop w:val="0"/>
              <w:marBottom w:val="0"/>
              <w:divBdr>
                <w:top w:val="none" w:sz="0" w:space="0" w:color="auto"/>
                <w:left w:val="none" w:sz="0" w:space="0" w:color="auto"/>
                <w:bottom w:val="none" w:sz="0" w:space="0" w:color="auto"/>
                <w:right w:val="none" w:sz="0" w:space="0" w:color="auto"/>
              </w:divBdr>
              <w:divsChild>
                <w:div w:id="1839029612">
                  <w:marLeft w:val="480"/>
                  <w:marRight w:val="0"/>
                  <w:marTop w:val="0"/>
                  <w:marBottom w:val="0"/>
                  <w:divBdr>
                    <w:top w:val="none" w:sz="0" w:space="0" w:color="auto"/>
                    <w:left w:val="none" w:sz="0" w:space="0" w:color="auto"/>
                    <w:bottom w:val="none" w:sz="0" w:space="0" w:color="auto"/>
                    <w:right w:val="none" w:sz="0" w:space="0" w:color="auto"/>
                  </w:divBdr>
                </w:div>
                <w:div w:id="19286904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5880731">
          <w:marLeft w:val="480"/>
          <w:marRight w:val="0"/>
          <w:marTop w:val="0"/>
          <w:marBottom w:val="0"/>
          <w:divBdr>
            <w:top w:val="none" w:sz="0" w:space="0" w:color="auto"/>
            <w:left w:val="none" w:sz="0" w:space="0" w:color="auto"/>
            <w:bottom w:val="none" w:sz="0" w:space="0" w:color="auto"/>
            <w:right w:val="none" w:sz="0" w:space="0" w:color="auto"/>
          </w:divBdr>
          <w:divsChild>
            <w:div w:id="1142388150">
              <w:marLeft w:val="0"/>
              <w:marRight w:val="0"/>
              <w:marTop w:val="0"/>
              <w:marBottom w:val="0"/>
              <w:divBdr>
                <w:top w:val="none" w:sz="0" w:space="0" w:color="auto"/>
                <w:left w:val="none" w:sz="0" w:space="0" w:color="auto"/>
                <w:bottom w:val="none" w:sz="0" w:space="0" w:color="auto"/>
                <w:right w:val="none" w:sz="0" w:space="0" w:color="auto"/>
              </w:divBdr>
            </w:div>
            <w:div w:id="1747455149">
              <w:marLeft w:val="0"/>
              <w:marRight w:val="0"/>
              <w:marTop w:val="0"/>
              <w:marBottom w:val="0"/>
              <w:divBdr>
                <w:top w:val="none" w:sz="0" w:space="0" w:color="auto"/>
                <w:left w:val="none" w:sz="0" w:space="0" w:color="auto"/>
                <w:bottom w:val="none" w:sz="0" w:space="0" w:color="auto"/>
                <w:right w:val="none" w:sz="0" w:space="0" w:color="auto"/>
              </w:divBdr>
            </w:div>
            <w:div w:id="1752776350">
              <w:marLeft w:val="0"/>
              <w:marRight w:val="0"/>
              <w:marTop w:val="0"/>
              <w:marBottom w:val="0"/>
              <w:divBdr>
                <w:top w:val="none" w:sz="0" w:space="0" w:color="auto"/>
                <w:left w:val="none" w:sz="0" w:space="0" w:color="auto"/>
                <w:bottom w:val="none" w:sz="0" w:space="0" w:color="auto"/>
                <w:right w:val="none" w:sz="0" w:space="0" w:color="auto"/>
              </w:divBdr>
            </w:div>
          </w:divsChild>
        </w:div>
        <w:div w:id="1525249853">
          <w:marLeft w:val="0"/>
          <w:marRight w:val="0"/>
          <w:marTop w:val="0"/>
          <w:marBottom w:val="0"/>
          <w:divBdr>
            <w:top w:val="none" w:sz="0" w:space="0" w:color="auto"/>
            <w:left w:val="none" w:sz="0" w:space="0" w:color="auto"/>
            <w:bottom w:val="none" w:sz="0" w:space="0" w:color="auto"/>
            <w:right w:val="none" w:sz="0" w:space="0" w:color="auto"/>
          </w:divBdr>
          <w:divsChild>
            <w:div w:id="1826126041">
              <w:marLeft w:val="0"/>
              <w:marRight w:val="0"/>
              <w:marTop w:val="0"/>
              <w:marBottom w:val="0"/>
              <w:divBdr>
                <w:top w:val="none" w:sz="0" w:space="0" w:color="auto"/>
                <w:left w:val="none" w:sz="0" w:space="0" w:color="auto"/>
                <w:bottom w:val="none" w:sz="0" w:space="0" w:color="auto"/>
                <w:right w:val="none" w:sz="0" w:space="0" w:color="auto"/>
              </w:divBdr>
              <w:divsChild>
                <w:div w:id="2029209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0943710">
          <w:marLeft w:val="720"/>
          <w:marRight w:val="0"/>
          <w:marTop w:val="0"/>
          <w:marBottom w:val="0"/>
          <w:divBdr>
            <w:top w:val="none" w:sz="0" w:space="0" w:color="auto"/>
            <w:left w:val="none" w:sz="0" w:space="0" w:color="auto"/>
            <w:bottom w:val="none" w:sz="0" w:space="0" w:color="auto"/>
            <w:right w:val="none" w:sz="0" w:space="0" w:color="auto"/>
          </w:divBdr>
          <w:divsChild>
            <w:div w:id="1010989761">
              <w:marLeft w:val="0"/>
              <w:marRight w:val="0"/>
              <w:marTop w:val="0"/>
              <w:marBottom w:val="0"/>
              <w:divBdr>
                <w:top w:val="none" w:sz="0" w:space="0" w:color="auto"/>
                <w:left w:val="none" w:sz="0" w:space="0" w:color="auto"/>
                <w:bottom w:val="none" w:sz="0" w:space="0" w:color="auto"/>
                <w:right w:val="none" w:sz="0" w:space="0" w:color="auto"/>
              </w:divBdr>
            </w:div>
          </w:divsChild>
        </w:div>
        <w:div w:id="1582444217">
          <w:marLeft w:val="240"/>
          <w:marRight w:val="0"/>
          <w:marTop w:val="0"/>
          <w:marBottom w:val="0"/>
          <w:divBdr>
            <w:top w:val="none" w:sz="0" w:space="0" w:color="auto"/>
            <w:left w:val="none" w:sz="0" w:space="0" w:color="auto"/>
            <w:bottom w:val="none" w:sz="0" w:space="0" w:color="auto"/>
            <w:right w:val="none" w:sz="0" w:space="0" w:color="auto"/>
          </w:divBdr>
          <w:divsChild>
            <w:div w:id="104809172">
              <w:marLeft w:val="0"/>
              <w:marRight w:val="0"/>
              <w:marTop w:val="0"/>
              <w:marBottom w:val="0"/>
              <w:divBdr>
                <w:top w:val="none" w:sz="0" w:space="0" w:color="auto"/>
                <w:left w:val="none" w:sz="0" w:space="0" w:color="auto"/>
                <w:bottom w:val="none" w:sz="0" w:space="0" w:color="auto"/>
                <w:right w:val="none" w:sz="0" w:space="0" w:color="auto"/>
              </w:divBdr>
            </w:div>
            <w:div w:id="746808105">
              <w:marLeft w:val="0"/>
              <w:marRight w:val="0"/>
              <w:marTop w:val="0"/>
              <w:marBottom w:val="0"/>
              <w:divBdr>
                <w:top w:val="none" w:sz="0" w:space="0" w:color="auto"/>
                <w:left w:val="none" w:sz="0" w:space="0" w:color="auto"/>
                <w:bottom w:val="none" w:sz="0" w:space="0" w:color="auto"/>
                <w:right w:val="none" w:sz="0" w:space="0" w:color="auto"/>
              </w:divBdr>
            </w:div>
            <w:div w:id="1091008671">
              <w:marLeft w:val="0"/>
              <w:marRight w:val="0"/>
              <w:marTop w:val="0"/>
              <w:marBottom w:val="0"/>
              <w:divBdr>
                <w:top w:val="none" w:sz="0" w:space="0" w:color="auto"/>
                <w:left w:val="none" w:sz="0" w:space="0" w:color="auto"/>
                <w:bottom w:val="none" w:sz="0" w:space="0" w:color="auto"/>
                <w:right w:val="none" w:sz="0" w:space="0" w:color="auto"/>
              </w:divBdr>
            </w:div>
            <w:div w:id="1338850944">
              <w:marLeft w:val="0"/>
              <w:marRight w:val="0"/>
              <w:marTop w:val="0"/>
              <w:marBottom w:val="0"/>
              <w:divBdr>
                <w:top w:val="none" w:sz="0" w:space="0" w:color="auto"/>
                <w:left w:val="none" w:sz="0" w:space="0" w:color="auto"/>
                <w:bottom w:val="none" w:sz="0" w:space="0" w:color="auto"/>
                <w:right w:val="none" w:sz="0" w:space="0" w:color="auto"/>
              </w:divBdr>
            </w:div>
            <w:div w:id="1384407864">
              <w:marLeft w:val="0"/>
              <w:marRight w:val="0"/>
              <w:marTop w:val="0"/>
              <w:marBottom w:val="0"/>
              <w:divBdr>
                <w:top w:val="none" w:sz="0" w:space="0" w:color="auto"/>
                <w:left w:val="none" w:sz="0" w:space="0" w:color="auto"/>
                <w:bottom w:val="none" w:sz="0" w:space="0" w:color="auto"/>
                <w:right w:val="none" w:sz="0" w:space="0" w:color="auto"/>
              </w:divBdr>
            </w:div>
            <w:div w:id="2130273983">
              <w:marLeft w:val="0"/>
              <w:marRight w:val="0"/>
              <w:marTop w:val="0"/>
              <w:marBottom w:val="0"/>
              <w:divBdr>
                <w:top w:val="none" w:sz="0" w:space="0" w:color="auto"/>
                <w:left w:val="none" w:sz="0" w:space="0" w:color="auto"/>
                <w:bottom w:val="none" w:sz="0" w:space="0" w:color="auto"/>
                <w:right w:val="none" w:sz="0" w:space="0" w:color="auto"/>
              </w:divBdr>
            </w:div>
          </w:divsChild>
        </w:div>
        <w:div w:id="1623222743">
          <w:marLeft w:val="0"/>
          <w:marRight w:val="0"/>
          <w:marTop w:val="0"/>
          <w:marBottom w:val="0"/>
          <w:divBdr>
            <w:top w:val="none" w:sz="0" w:space="0" w:color="auto"/>
            <w:left w:val="none" w:sz="0" w:space="0" w:color="auto"/>
            <w:bottom w:val="none" w:sz="0" w:space="0" w:color="auto"/>
            <w:right w:val="none" w:sz="0" w:space="0" w:color="auto"/>
          </w:divBdr>
          <w:divsChild>
            <w:div w:id="738481047">
              <w:marLeft w:val="0"/>
              <w:marRight w:val="0"/>
              <w:marTop w:val="0"/>
              <w:marBottom w:val="0"/>
              <w:divBdr>
                <w:top w:val="none" w:sz="0" w:space="0" w:color="auto"/>
                <w:left w:val="none" w:sz="0" w:space="0" w:color="auto"/>
                <w:bottom w:val="none" w:sz="0" w:space="0" w:color="auto"/>
                <w:right w:val="none" w:sz="0" w:space="0" w:color="auto"/>
              </w:divBdr>
              <w:divsChild>
                <w:div w:id="5467227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8773734">
          <w:marLeft w:val="0"/>
          <w:marRight w:val="0"/>
          <w:marTop w:val="0"/>
          <w:marBottom w:val="0"/>
          <w:divBdr>
            <w:top w:val="none" w:sz="0" w:space="0" w:color="auto"/>
            <w:left w:val="none" w:sz="0" w:space="0" w:color="auto"/>
            <w:bottom w:val="none" w:sz="0" w:space="0" w:color="auto"/>
            <w:right w:val="none" w:sz="0" w:space="0" w:color="auto"/>
          </w:divBdr>
          <w:divsChild>
            <w:div w:id="2134789431">
              <w:marLeft w:val="0"/>
              <w:marRight w:val="0"/>
              <w:marTop w:val="0"/>
              <w:marBottom w:val="0"/>
              <w:divBdr>
                <w:top w:val="none" w:sz="0" w:space="0" w:color="auto"/>
                <w:left w:val="none" w:sz="0" w:space="0" w:color="auto"/>
                <w:bottom w:val="none" w:sz="0" w:space="0" w:color="auto"/>
                <w:right w:val="none" w:sz="0" w:space="0" w:color="auto"/>
              </w:divBdr>
              <w:divsChild>
                <w:div w:id="1022903504">
                  <w:marLeft w:val="240"/>
                  <w:marRight w:val="0"/>
                  <w:marTop w:val="0"/>
                  <w:marBottom w:val="0"/>
                  <w:divBdr>
                    <w:top w:val="none" w:sz="0" w:space="0" w:color="auto"/>
                    <w:left w:val="none" w:sz="0" w:space="0" w:color="auto"/>
                    <w:bottom w:val="none" w:sz="0" w:space="0" w:color="auto"/>
                    <w:right w:val="none" w:sz="0" w:space="0" w:color="auto"/>
                  </w:divBdr>
                </w:div>
                <w:div w:id="20404241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89790977">
          <w:marLeft w:val="0"/>
          <w:marRight w:val="0"/>
          <w:marTop w:val="0"/>
          <w:marBottom w:val="0"/>
          <w:divBdr>
            <w:top w:val="none" w:sz="0" w:space="0" w:color="auto"/>
            <w:left w:val="none" w:sz="0" w:space="0" w:color="auto"/>
            <w:bottom w:val="none" w:sz="0" w:space="0" w:color="auto"/>
            <w:right w:val="none" w:sz="0" w:space="0" w:color="auto"/>
          </w:divBdr>
          <w:divsChild>
            <w:div w:id="1105807851">
              <w:marLeft w:val="0"/>
              <w:marRight w:val="0"/>
              <w:marTop w:val="0"/>
              <w:marBottom w:val="0"/>
              <w:divBdr>
                <w:top w:val="none" w:sz="0" w:space="0" w:color="auto"/>
                <w:left w:val="none" w:sz="0" w:space="0" w:color="auto"/>
                <w:bottom w:val="none" w:sz="0" w:space="0" w:color="auto"/>
                <w:right w:val="none" w:sz="0" w:space="0" w:color="auto"/>
              </w:divBdr>
              <w:divsChild>
                <w:div w:id="6803565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0761902">
          <w:marLeft w:val="0"/>
          <w:marRight w:val="0"/>
          <w:marTop w:val="0"/>
          <w:marBottom w:val="0"/>
          <w:divBdr>
            <w:top w:val="none" w:sz="0" w:space="0" w:color="auto"/>
            <w:left w:val="none" w:sz="0" w:space="0" w:color="auto"/>
            <w:bottom w:val="none" w:sz="0" w:space="0" w:color="auto"/>
            <w:right w:val="none" w:sz="0" w:space="0" w:color="auto"/>
          </w:divBdr>
          <w:divsChild>
            <w:div w:id="1002122689">
              <w:marLeft w:val="0"/>
              <w:marRight w:val="0"/>
              <w:marTop w:val="0"/>
              <w:marBottom w:val="0"/>
              <w:divBdr>
                <w:top w:val="none" w:sz="0" w:space="0" w:color="auto"/>
                <w:left w:val="none" w:sz="0" w:space="0" w:color="auto"/>
                <w:bottom w:val="none" w:sz="0" w:space="0" w:color="auto"/>
                <w:right w:val="none" w:sz="0" w:space="0" w:color="auto"/>
              </w:divBdr>
              <w:divsChild>
                <w:div w:id="1629627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9664665">
          <w:marLeft w:val="0"/>
          <w:marRight w:val="0"/>
          <w:marTop w:val="0"/>
          <w:marBottom w:val="0"/>
          <w:divBdr>
            <w:top w:val="none" w:sz="0" w:space="0" w:color="auto"/>
            <w:left w:val="none" w:sz="0" w:space="0" w:color="auto"/>
            <w:bottom w:val="none" w:sz="0" w:space="0" w:color="auto"/>
            <w:right w:val="none" w:sz="0" w:space="0" w:color="auto"/>
          </w:divBdr>
          <w:divsChild>
            <w:div w:id="397021275">
              <w:marLeft w:val="0"/>
              <w:marRight w:val="0"/>
              <w:marTop w:val="0"/>
              <w:marBottom w:val="0"/>
              <w:divBdr>
                <w:top w:val="none" w:sz="0" w:space="0" w:color="auto"/>
                <w:left w:val="none" w:sz="0" w:space="0" w:color="auto"/>
                <w:bottom w:val="none" w:sz="0" w:space="0" w:color="auto"/>
                <w:right w:val="none" w:sz="0" w:space="0" w:color="auto"/>
              </w:divBdr>
              <w:divsChild>
                <w:div w:id="1292977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8905059">
          <w:marLeft w:val="0"/>
          <w:marRight w:val="0"/>
          <w:marTop w:val="0"/>
          <w:marBottom w:val="0"/>
          <w:divBdr>
            <w:top w:val="none" w:sz="0" w:space="0" w:color="auto"/>
            <w:left w:val="none" w:sz="0" w:space="0" w:color="auto"/>
            <w:bottom w:val="none" w:sz="0" w:space="0" w:color="auto"/>
            <w:right w:val="none" w:sz="0" w:space="0" w:color="auto"/>
          </w:divBdr>
          <w:divsChild>
            <w:div w:id="843475194">
              <w:marLeft w:val="0"/>
              <w:marRight w:val="0"/>
              <w:marTop w:val="0"/>
              <w:marBottom w:val="0"/>
              <w:divBdr>
                <w:top w:val="none" w:sz="0" w:space="0" w:color="auto"/>
                <w:left w:val="none" w:sz="0" w:space="0" w:color="auto"/>
                <w:bottom w:val="none" w:sz="0" w:space="0" w:color="auto"/>
                <w:right w:val="none" w:sz="0" w:space="0" w:color="auto"/>
              </w:divBdr>
              <w:divsChild>
                <w:div w:id="30375532">
                  <w:marLeft w:val="480"/>
                  <w:marRight w:val="0"/>
                  <w:marTop w:val="0"/>
                  <w:marBottom w:val="0"/>
                  <w:divBdr>
                    <w:top w:val="none" w:sz="0" w:space="0" w:color="auto"/>
                    <w:left w:val="none" w:sz="0" w:space="0" w:color="auto"/>
                    <w:bottom w:val="none" w:sz="0" w:space="0" w:color="auto"/>
                    <w:right w:val="none" w:sz="0" w:space="0" w:color="auto"/>
                  </w:divBdr>
                </w:div>
                <w:div w:id="1944993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9482307">
          <w:marLeft w:val="0"/>
          <w:marRight w:val="0"/>
          <w:marTop w:val="0"/>
          <w:marBottom w:val="0"/>
          <w:divBdr>
            <w:top w:val="none" w:sz="0" w:space="0" w:color="auto"/>
            <w:left w:val="none" w:sz="0" w:space="0" w:color="auto"/>
            <w:bottom w:val="none" w:sz="0" w:space="0" w:color="auto"/>
            <w:right w:val="none" w:sz="0" w:space="0" w:color="auto"/>
          </w:divBdr>
          <w:divsChild>
            <w:div w:id="2141848212">
              <w:marLeft w:val="0"/>
              <w:marRight w:val="0"/>
              <w:marTop w:val="0"/>
              <w:marBottom w:val="0"/>
              <w:divBdr>
                <w:top w:val="none" w:sz="0" w:space="0" w:color="auto"/>
                <w:left w:val="none" w:sz="0" w:space="0" w:color="auto"/>
                <w:bottom w:val="none" w:sz="0" w:space="0" w:color="auto"/>
                <w:right w:val="none" w:sz="0" w:space="0" w:color="auto"/>
              </w:divBdr>
              <w:divsChild>
                <w:div w:id="302394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60378">
      <w:bodyDiv w:val="1"/>
      <w:marLeft w:val="0"/>
      <w:marRight w:val="0"/>
      <w:marTop w:val="0"/>
      <w:marBottom w:val="0"/>
      <w:divBdr>
        <w:top w:val="none" w:sz="0" w:space="0" w:color="auto"/>
        <w:left w:val="none" w:sz="0" w:space="0" w:color="auto"/>
        <w:bottom w:val="none" w:sz="0" w:space="0" w:color="auto"/>
        <w:right w:val="none" w:sz="0" w:space="0" w:color="auto"/>
      </w:divBdr>
    </w:div>
    <w:div w:id="521481540">
      <w:bodyDiv w:val="1"/>
      <w:marLeft w:val="0"/>
      <w:marRight w:val="0"/>
      <w:marTop w:val="0"/>
      <w:marBottom w:val="0"/>
      <w:divBdr>
        <w:top w:val="none" w:sz="0" w:space="0" w:color="auto"/>
        <w:left w:val="none" w:sz="0" w:space="0" w:color="auto"/>
        <w:bottom w:val="none" w:sz="0" w:space="0" w:color="auto"/>
        <w:right w:val="none" w:sz="0" w:space="0" w:color="auto"/>
      </w:divBdr>
      <w:divsChild>
        <w:div w:id="488980404">
          <w:marLeft w:val="480"/>
          <w:marRight w:val="0"/>
          <w:marTop w:val="0"/>
          <w:marBottom w:val="0"/>
          <w:divBdr>
            <w:top w:val="none" w:sz="0" w:space="0" w:color="auto"/>
            <w:left w:val="none" w:sz="0" w:space="0" w:color="auto"/>
            <w:bottom w:val="none" w:sz="0" w:space="0" w:color="auto"/>
            <w:right w:val="none" w:sz="0" w:space="0" w:color="auto"/>
          </w:divBdr>
        </w:div>
        <w:div w:id="557323797">
          <w:marLeft w:val="480"/>
          <w:marRight w:val="0"/>
          <w:marTop w:val="0"/>
          <w:marBottom w:val="0"/>
          <w:divBdr>
            <w:top w:val="none" w:sz="0" w:space="0" w:color="auto"/>
            <w:left w:val="none" w:sz="0" w:space="0" w:color="auto"/>
            <w:bottom w:val="none" w:sz="0" w:space="0" w:color="auto"/>
            <w:right w:val="none" w:sz="0" w:space="0" w:color="auto"/>
          </w:divBdr>
        </w:div>
        <w:div w:id="810293667">
          <w:marLeft w:val="480"/>
          <w:marRight w:val="0"/>
          <w:marTop w:val="0"/>
          <w:marBottom w:val="0"/>
          <w:divBdr>
            <w:top w:val="none" w:sz="0" w:space="0" w:color="auto"/>
            <w:left w:val="none" w:sz="0" w:space="0" w:color="auto"/>
            <w:bottom w:val="none" w:sz="0" w:space="0" w:color="auto"/>
            <w:right w:val="none" w:sz="0" w:space="0" w:color="auto"/>
          </w:divBdr>
        </w:div>
        <w:div w:id="1008943331">
          <w:marLeft w:val="480"/>
          <w:marRight w:val="0"/>
          <w:marTop w:val="0"/>
          <w:marBottom w:val="0"/>
          <w:divBdr>
            <w:top w:val="none" w:sz="0" w:space="0" w:color="auto"/>
            <w:left w:val="none" w:sz="0" w:space="0" w:color="auto"/>
            <w:bottom w:val="none" w:sz="0" w:space="0" w:color="auto"/>
            <w:right w:val="none" w:sz="0" w:space="0" w:color="auto"/>
          </w:divBdr>
        </w:div>
        <w:div w:id="1057624358">
          <w:marLeft w:val="480"/>
          <w:marRight w:val="0"/>
          <w:marTop w:val="0"/>
          <w:marBottom w:val="0"/>
          <w:divBdr>
            <w:top w:val="none" w:sz="0" w:space="0" w:color="auto"/>
            <w:left w:val="none" w:sz="0" w:space="0" w:color="auto"/>
            <w:bottom w:val="none" w:sz="0" w:space="0" w:color="auto"/>
            <w:right w:val="none" w:sz="0" w:space="0" w:color="auto"/>
          </w:divBdr>
        </w:div>
        <w:div w:id="1171217103">
          <w:marLeft w:val="0"/>
          <w:marRight w:val="0"/>
          <w:marTop w:val="0"/>
          <w:marBottom w:val="0"/>
          <w:divBdr>
            <w:top w:val="none" w:sz="0" w:space="0" w:color="auto"/>
            <w:left w:val="none" w:sz="0" w:space="0" w:color="auto"/>
            <w:bottom w:val="none" w:sz="0" w:space="0" w:color="auto"/>
            <w:right w:val="none" w:sz="0" w:space="0" w:color="auto"/>
          </w:divBdr>
        </w:div>
        <w:div w:id="1426656972">
          <w:marLeft w:val="240"/>
          <w:marRight w:val="0"/>
          <w:marTop w:val="0"/>
          <w:marBottom w:val="0"/>
          <w:divBdr>
            <w:top w:val="none" w:sz="0" w:space="0" w:color="auto"/>
            <w:left w:val="none" w:sz="0" w:space="0" w:color="auto"/>
            <w:bottom w:val="none" w:sz="0" w:space="0" w:color="auto"/>
            <w:right w:val="none" w:sz="0" w:space="0" w:color="auto"/>
          </w:divBdr>
        </w:div>
        <w:div w:id="1531726481">
          <w:marLeft w:val="240"/>
          <w:marRight w:val="0"/>
          <w:marTop w:val="0"/>
          <w:marBottom w:val="0"/>
          <w:divBdr>
            <w:top w:val="none" w:sz="0" w:space="0" w:color="auto"/>
            <w:left w:val="none" w:sz="0" w:space="0" w:color="auto"/>
            <w:bottom w:val="none" w:sz="0" w:space="0" w:color="auto"/>
            <w:right w:val="none" w:sz="0" w:space="0" w:color="auto"/>
          </w:divBdr>
        </w:div>
        <w:div w:id="1629704762">
          <w:marLeft w:val="240"/>
          <w:marRight w:val="0"/>
          <w:marTop w:val="0"/>
          <w:marBottom w:val="0"/>
          <w:divBdr>
            <w:top w:val="none" w:sz="0" w:space="0" w:color="auto"/>
            <w:left w:val="none" w:sz="0" w:space="0" w:color="auto"/>
            <w:bottom w:val="none" w:sz="0" w:space="0" w:color="auto"/>
            <w:right w:val="none" w:sz="0" w:space="0" w:color="auto"/>
          </w:divBdr>
          <w:divsChild>
            <w:div w:id="1351949169">
              <w:marLeft w:val="0"/>
              <w:marRight w:val="0"/>
              <w:marTop w:val="0"/>
              <w:marBottom w:val="0"/>
              <w:divBdr>
                <w:top w:val="none" w:sz="0" w:space="0" w:color="auto"/>
                <w:left w:val="none" w:sz="0" w:space="0" w:color="auto"/>
                <w:bottom w:val="none" w:sz="0" w:space="0" w:color="auto"/>
                <w:right w:val="none" w:sz="0" w:space="0" w:color="auto"/>
              </w:divBdr>
            </w:div>
          </w:divsChild>
        </w:div>
        <w:div w:id="1652441090">
          <w:marLeft w:val="480"/>
          <w:marRight w:val="0"/>
          <w:marTop w:val="0"/>
          <w:marBottom w:val="0"/>
          <w:divBdr>
            <w:top w:val="none" w:sz="0" w:space="0" w:color="auto"/>
            <w:left w:val="none" w:sz="0" w:space="0" w:color="auto"/>
            <w:bottom w:val="none" w:sz="0" w:space="0" w:color="auto"/>
            <w:right w:val="none" w:sz="0" w:space="0" w:color="auto"/>
          </w:divBdr>
        </w:div>
        <w:div w:id="1773357689">
          <w:marLeft w:val="480"/>
          <w:marRight w:val="0"/>
          <w:marTop w:val="0"/>
          <w:marBottom w:val="0"/>
          <w:divBdr>
            <w:top w:val="none" w:sz="0" w:space="0" w:color="auto"/>
            <w:left w:val="none" w:sz="0" w:space="0" w:color="auto"/>
            <w:bottom w:val="none" w:sz="0" w:space="0" w:color="auto"/>
            <w:right w:val="none" w:sz="0" w:space="0" w:color="auto"/>
          </w:divBdr>
        </w:div>
        <w:div w:id="1777359220">
          <w:marLeft w:val="0"/>
          <w:marRight w:val="0"/>
          <w:marTop w:val="0"/>
          <w:marBottom w:val="0"/>
          <w:divBdr>
            <w:top w:val="none" w:sz="0" w:space="0" w:color="auto"/>
            <w:left w:val="none" w:sz="0" w:space="0" w:color="auto"/>
            <w:bottom w:val="none" w:sz="0" w:space="0" w:color="auto"/>
            <w:right w:val="none" w:sz="0" w:space="0" w:color="auto"/>
          </w:divBdr>
          <w:divsChild>
            <w:div w:id="857701230">
              <w:marLeft w:val="0"/>
              <w:marRight w:val="0"/>
              <w:marTop w:val="0"/>
              <w:marBottom w:val="0"/>
              <w:divBdr>
                <w:top w:val="none" w:sz="0" w:space="0" w:color="auto"/>
                <w:left w:val="none" w:sz="0" w:space="0" w:color="auto"/>
                <w:bottom w:val="none" w:sz="0" w:space="0" w:color="auto"/>
                <w:right w:val="none" w:sz="0" w:space="0" w:color="auto"/>
              </w:divBdr>
              <w:divsChild>
                <w:div w:id="10417045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5995831">
          <w:marLeft w:val="480"/>
          <w:marRight w:val="0"/>
          <w:marTop w:val="0"/>
          <w:marBottom w:val="0"/>
          <w:divBdr>
            <w:top w:val="none" w:sz="0" w:space="0" w:color="auto"/>
            <w:left w:val="none" w:sz="0" w:space="0" w:color="auto"/>
            <w:bottom w:val="none" w:sz="0" w:space="0" w:color="auto"/>
            <w:right w:val="none" w:sz="0" w:space="0" w:color="auto"/>
          </w:divBdr>
          <w:divsChild>
            <w:div w:id="735667435">
              <w:marLeft w:val="0"/>
              <w:marRight w:val="0"/>
              <w:marTop w:val="0"/>
              <w:marBottom w:val="0"/>
              <w:divBdr>
                <w:top w:val="none" w:sz="0" w:space="0" w:color="auto"/>
                <w:left w:val="none" w:sz="0" w:space="0" w:color="auto"/>
                <w:bottom w:val="none" w:sz="0" w:space="0" w:color="auto"/>
                <w:right w:val="none" w:sz="0" w:space="0" w:color="auto"/>
              </w:divBdr>
            </w:div>
            <w:div w:id="896629965">
              <w:marLeft w:val="0"/>
              <w:marRight w:val="0"/>
              <w:marTop w:val="0"/>
              <w:marBottom w:val="0"/>
              <w:divBdr>
                <w:top w:val="none" w:sz="0" w:space="0" w:color="auto"/>
                <w:left w:val="none" w:sz="0" w:space="0" w:color="auto"/>
                <w:bottom w:val="none" w:sz="0" w:space="0" w:color="auto"/>
                <w:right w:val="none" w:sz="0" w:space="0" w:color="auto"/>
              </w:divBdr>
            </w:div>
          </w:divsChild>
        </w:div>
        <w:div w:id="1877694719">
          <w:marLeft w:val="240"/>
          <w:marRight w:val="0"/>
          <w:marTop w:val="0"/>
          <w:marBottom w:val="0"/>
          <w:divBdr>
            <w:top w:val="none" w:sz="0" w:space="0" w:color="auto"/>
            <w:left w:val="none" w:sz="0" w:space="0" w:color="auto"/>
            <w:bottom w:val="none" w:sz="0" w:space="0" w:color="auto"/>
            <w:right w:val="none" w:sz="0" w:space="0" w:color="auto"/>
          </w:divBdr>
          <w:divsChild>
            <w:div w:id="603028124">
              <w:marLeft w:val="0"/>
              <w:marRight w:val="0"/>
              <w:marTop w:val="0"/>
              <w:marBottom w:val="0"/>
              <w:divBdr>
                <w:top w:val="none" w:sz="0" w:space="0" w:color="auto"/>
                <w:left w:val="none" w:sz="0" w:space="0" w:color="auto"/>
                <w:bottom w:val="none" w:sz="0" w:space="0" w:color="auto"/>
                <w:right w:val="none" w:sz="0" w:space="0" w:color="auto"/>
              </w:divBdr>
            </w:div>
          </w:divsChild>
        </w:div>
        <w:div w:id="1931809729">
          <w:marLeft w:val="240"/>
          <w:marRight w:val="0"/>
          <w:marTop w:val="0"/>
          <w:marBottom w:val="0"/>
          <w:divBdr>
            <w:top w:val="none" w:sz="0" w:space="0" w:color="auto"/>
            <w:left w:val="none" w:sz="0" w:space="0" w:color="auto"/>
            <w:bottom w:val="none" w:sz="0" w:space="0" w:color="auto"/>
            <w:right w:val="none" w:sz="0" w:space="0" w:color="auto"/>
          </w:divBdr>
          <w:divsChild>
            <w:div w:id="1600865444">
              <w:marLeft w:val="0"/>
              <w:marRight w:val="0"/>
              <w:marTop w:val="0"/>
              <w:marBottom w:val="0"/>
              <w:divBdr>
                <w:top w:val="none" w:sz="0" w:space="0" w:color="auto"/>
                <w:left w:val="none" w:sz="0" w:space="0" w:color="auto"/>
                <w:bottom w:val="none" w:sz="0" w:space="0" w:color="auto"/>
                <w:right w:val="none" w:sz="0" w:space="0" w:color="auto"/>
              </w:divBdr>
            </w:div>
          </w:divsChild>
        </w:div>
        <w:div w:id="1968270250">
          <w:marLeft w:val="0"/>
          <w:marRight w:val="0"/>
          <w:marTop w:val="0"/>
          <w:marBottom w:val="0"/>
          <w:divBdr>
            <w:top w:val="none" w:sz="0" w:space="0" w:color="auto"/>
            <w:left w:val="none" w:sz="0" w:space="0" w:color="auto"/>
            <w:bottom w:val="none" w:sz="0" w:space="0" w:color="auto"/>
            <w:right w:val="none" w:sz="0" w:space="0" w:color="auto"/>
          </w:divBdr>
          <w:divsChild>
            <w:div w:id="1206016903">
              <w:marLeft w:val="0"/>
              <w:marRight w:val="0"/>
              <w:marTop w:val="0"/>
              <w:marBottom w:val="0"/>
              <w:divBdr>
                <w:top w:val="none" w:sz="0" w:space="0" w:color="auto"/>
                <w:left w:val="none" w:sz="0" w:space="0" w:color="auto"/>
                <w:bottom w:val="none" w:sz="0" w:space="0" w:color="auto"/>
                <w:right w:val="none" w:sz="0" w:space="0" w:color="auto"/>
              </w:divBdr>
              <w:divsChild>
                <w:div w:id="1817642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5450465">
          <w:marLeft w:val="720"/>
          <w:marRight w:val="0"/>
          <w:marTop w:val="0"/>
          <w:marBottom w:val="0"/>
          <w:divBdr>
            <w:top w:val="none" w:sz="0" w:space="0" w:color="auto"/>
            <w:left w:val="none" w:sz="0" w:space="0" w:color="auto"/>
            <w:bottom w:val="none" w:sz="0" w:space="0" w:color="auto"/>
            <w:right w:val="none" w:sz="0" w:space="0" w:color="auto"/>
          </w:divBdr>
        </w:div>
        <w:div w:id="2111778817">
          <w:marLeft w:val="480"/>
          <w:marRight w:val="0"/>
          <w:marTop w:val="0"/>
          <w:marBottom w:val="0"/>
          <w:divBdr>
            <w:top w:val="none" w:sz="0" w:space="0" w:color="auto"/>
            <w:left w:val="none" w:sz="0" w:space="0" w:color="auto"/>
            <w:bottom w:val="none" w:sz="0" w:space="0" w:color="auto"/>
            <w:right w:val="none" w:sz="0" w:space="0" w:color="auto"/>
          </w:divBdr>
        </w:div>
        <w:div w:id="2123071009">
          <w:marLeft w:val="480"/>
          <w:marRight w:val="0"/>
          <w:marTop w:val="0"/>
          <w:marBottom w:val="0"/>
          <w:divBdr>
            <w:top w:val="none" w:sz="0" w:space="0" w:color="auto"/>
            <w:left w:val="none" w:sz="0" w:space="0" w:color="auto"/>
            <w:bottom w:val="none" w:sz="0" w:space="0" w:color="auto"/>
            <w:right w:val="none" w:sz="0" w:space="0" w:color="auto"/>
          </w:divBdr>
        </w:div>
        <w:div w:id="2146392819">
          <w:marLeft w:val="240"/>
          <w:marRight w:val="0"/>
          <w:marTop w:val="0"/>
          <w:marBottom w:val="0"/>
          <w:divBdr>
            <w:top w:val="none" w:sz="0" w:space="0" w:color="auto"/>
            <w:left w:val="none" w:sz="0" w:space="0" w:color="auto"/>
            <w:bottom w:val="none" w:sz="0" w:space="0" w:color="auto"/>
            <w:right w:val="none" w:sz="0" w:space="0" w:color="auto"/>
          </w:divBdr>
        </w:div>
      </w:divsChild>
    </w:div>
    <w:div w:id="540947551">
      <w:bodyDiv w:val="1"/>
      <w:marLeft w:val="0"/>
      <w:marRight w:val="0"/>
      <w:marTop w:val="0"/>
      <w:marBottom w:val="0"/>
      <w:divBdr>
        <w:top w:val="none" w:sz="0" w:space="0" w:color="auto"/>
        <w:left w:val="none" w:sz="0" w:space="0" w:color="auto"/>
        <w:bottom w:val="none" w:sz="0" w:space="0" w:color="auto"/>
        <w:right w:val="none" w:sz="0" w:space="0" w:color="auto"/>
      </w:divBdr>
      <w:divsChild>
        <w:div w:id="738791054">
          <w:marLeft w:val="720"/>
          <w:marRight w:val="0"/>
          <w:marTop w:val="0"/>
          <w:marBottom w:val="0"/>
          <w:divBdr>
            <w:top w:val="none" w:sz="0" w:space="0" w:color="auto"/>
            <w:left w:val="none" w:sz="0" w:space="0" w:color="auto"/>
            <w:bottom w:val="none" w:sz="0" w:space="0" w:color="auto"/>
            <w:right w:val="none" w:sz="0" w:space="0" w:color="auto"/>
          </w:divBdr>
        </w:div>
        <w:div w:id="904602641">
          <w:marLeft w:val="240"/>
          <w:marRight w:val="0"/>
          <w:marTop w:val="0"/>
          <w:marBottom w:val="0"/>
          <w:divBdr>
            <w:top w:val="none" w:sz="0" w:space="0" w:color="auto"/>
            <w:left w:val="none" w:sz="0" w:space="0" w:color="auto"/>
            <w:bottom w:val="none" w:sz="0" w:space="0" w:color="auto"/>
            <w:right w:val="none" w:sz="0" w:space="0" w:color="auto"/>
          </w:divBdr>
          <w:divsChild>
            <w:div w:id="166099651">
              <w:marLeft w:val="0"/>
              <w:marRight w:val="0"/>
              <w:marTop w:val="0"/>
              <w:marBottom w:val="0"/>
              <w:divBdr>
                <w:top w:val="none" w:sz="0" w:space="0" w:color="auto"/>
                <w:left w:val="none" w:sz="0" w:space="0" w:color="auto"/>
                <w:bottom w:val="none" w:sz="0" w:space="0" w:color="auto"/>
                <w:right w:val="none" w:sz="0" w:space="0" w:color="auto"/>
              </w:divBdr>
            </w:div>
            <w:div w:id="1898738326">
              <w:marLeft w:val="0"/>
              <w:marRight w:val="0"/>
              <w:marTop w:val="0"/>
              <w:marBottom w:val="0"/>
              <w:divBdr>
                <w:top w:val="none" w:sz="0" w:space="0" w:color="auto"/>
                <w:left w:val="none" w:sz="0" w:space="0" w:color="auto"/>
                <w:bottom w:val="none" w:sz="0" w:space="0" w:color="auto"/>
                <w:right w:val="none" w:sz="0" w:space="0" w:color="auto"/>
              </w:divBdr>
            </w:div>
            <w:div w:id="1972057818">
              <w:marLeft w:val="0"/>
              <w:marRight w:val="0"/>
              <w:marTop w:val="0"/>
              <w:marBottom w:val="0"/>
              <w:divBdr>
                <w:top w:val="none" w:sz="0" w:space="0" w:color="auto"/>
                <w:left w:val="none" w:sz="0" w:space="0" w:color="auto"/>
                <w:bottom w:val="none" w:sz="0" w:space="0" w:color="auto"/>
                <w:right w:val="none" w:sz="0" w:space="0" w:color="auto"/>
              </w:divBdr>
            </w:div>
          </w:divsChild>
        </w:div>
        <w:div w:id="980302778">
          <w:marLeft w:val="240"/>
          <w:marRight w:val="0"/>
          <w:marTop w:val="0"/>
          <w:marBottom w:val="0"/>
          <w:divBdr>
            <w:top w:val="none" w:sz="0" w:space="0" w:color="auto"/>
            <w:left w:val="none" w:sz="0" w:space="0" w:color="auto"/>
            <w:bottom w:val="none" w:sz="0" w:space="0" w:color="auto"/>
            <w:right w:val="none" w:sz="0" w:space="0" w:color="auto"/>
          </w:divBdr>
          <w:divsChild>
            <w:div w:id="1029452315">
              <w:marLeft w:val="0"/>
              <w:marRight w:val="0"/>
              <w:marTop w:val="0"/>
              <w:marBottom w:val="0"/>
              <w:divBdr>
                <w:top w:val="none" w:sz="0" w:space="0" w:color="auto"/>
                <w:left w:val="none" w:sz="0" w:space="0" w:color="auto"/>
                <w:bottom w:val="none" w:sz="0" w:space="0" w:color="auto"/>
                <w:right w:val="none" w:sz="0" w:space="0" w:color="auto"/>
              </w:divBdr>
            </w:div>
          </w:divsChild>
        </w:div>
        <w:div w:id="1141771899">
          <w:marLeft w:val="0"/>
          <w:marRight w:val="0"/>
          <w:marTop w:val="0"/>
          <w:marBottom w:val="0"/>
          <w:divBdr>
            <w:top w:val="none" w:sz="0" w:space="0" w:color="auto"/>
            <w:left w:val="none" w:sz="0" w:space="0" w:color="auto"/>
            <w:bottom w:val="none" w:sz="0" w:space="0" w:color="auto"/>
            <w:right w:val="none" w:sz="0" w:space="0" w:color="auto"/>
          </w:divBdr>
        </w:div>
        <w:div w:id="1498838810">
          <w:marLeft w:val="240"/>
          <w:marRight w:val="0"/>
          <w:marTop w:val="0"/>
          <w:marBottom w:val="0"/>
          <w:divBdr>
            <w:top w:val="none" w:sz="0" w:space="0" w:color="auto"/>
            <w:left w:val="none" w:sz="0" w:space="0" w:color="auto"/>
            <w:bottom w:val="none" w:sz="0" w:space="0" w:color="auto"/>
            <w:right w:val="none" w:sz="0" w:space="0" w:color="auto"/>
          </w:divBdr>
          <w:divsChild>
            <w:div w:id="228466853">
              <w:marLeft w:val="0"/>
              <w:marRight w:val="0"/>
              <w:marTop w:val="0"/>
              <w:marBottom w:val="0"/>
              <w:divBdr>
                <w:top w:val="none" w:sz="0" w:space="0" w:color="auto"/>
                <w:left w:val="none" w:sz="0" w:space="0" w:color="auto"/>
                <w:bottom w:val="none" w:sz="0" w:space="0" w:color="auto"/>
                <w:right w:val="none" w:sz="0" w:space="0" w:color="auto"/>
              </w:divBdr>
            </w:div>
          </w:divsChild>
        </w:div>
        <w:div w:id="1884558197">
          <w:marLeft w:val="240"/>
          <w:marRight w:val="0"/>
          <w:marTop w:val="0"/>
          <w:marBottom w:val="0"/>
          <w:divBdr>
            <w:top w:val="none" w:sz="0" w:space="0" w:color="auto"/>
            <w:left w:val="none" w:sz="0" w:space="0" w:color="auto"/>
            <w:bottom w:val="none" w:sz="0" w:space="0" w:color="auto"/>
            <w:right w:val="none" w:sz="0" w:space="0" w:color="auto"/>
          </w:divBdr>
          <w:divsChild>
            <w:div w:id="13783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6890">
      <w:bodyDiv w:val="1"/>
      <w:marLeft w:val="0"/>
      <w:marRight w:val="0"/>
      <w:marTop w:val="0"/>
      <w:marBottom w:val="0"/>
      <w:divBdr>
        <w:top w:val="none" w:sz="0" w:space="0" w:color="auto"/>
        <w:left w:val="none" w:sz="0" w:space="0" w:color="auto"/>
        <w:bottom w:val="none" w:sz="0" w:space="0" w:color="auto"/>
        <w:right w:val="none" w:sz="0" w:space="0" w:color="auto"/>
      </w:divBdr>
      <w:divsChild>
        <w:div w:id="43143540">
          <w:marLeft w:val="480"/>
          <w:marRight w:val="0"/>
          <w:marTop w:val="0"/>
          <w:marBottom w:val="0"/>
          <w:divBdr>
            <w:top w:val="none" w:sz="0" w:space="0" w:color="auto"/>
            <w:left w:val="none" w:sz="0" w:space="0" w:color="auto"/>
            <w:bottom w:val="none" w:sz="0" w:space="0" w:color="auto"/>
            <w:right w:val="none" w:sz="0" w:space="0" w:color="auto"/>
          </w:divBdr>
        </w:div>
        <w:div w:id="75640685">
          <w:marLeft w:val="480"/>
          <w:marRight w:val="0"/>
          <w:marTop w:val="0"/>
          <w:marBottom w:val="0"/>
          <w:divBdr>
            <w:top w:val="none" w:sz="0" w:space="0" w:color="auto"/>
            <w:left w:val="none" w:sz="0" w:space="0" w:color="auto"/>
            <w:bottom w:val="none" w:sz="0" w:space="0" w:color="auto"/>
            <w:right w:val="none" w:sz="0" w:space="0" w:color="auto"/>
          </w:divBdr>
        </w:div>
        <w:div w:id="85075821">
          <w:marLeft w:val="720"/>
          <w:marRight w:val="0"/>
          <w:marTop w:val="0"/>
          <w:marBottom w:val="0"/>
          <w:divBdr>
            <w:top w:val="none" w:sz="0" w:space="0" w:color="auto"/>
            <w:left w:val="none" w:sz="0" w:space="0" w:color="auto"/>
            <w:bottom w:val="none" w:sz="0" w:space="0" w:color="auto"/>
            <w:right w:val="none" w:sz="0" w:space="0" w:color="auto"/>
          </w:divBdr>
        </w:div>
        <w:div w:id="117797373">
          <w:marLeft w:val="240"/>
          <w:marRight w:val="0"/>
          <w:marTop w:val="0"/>
          <w:marBottom w:val="0"/>
          <w:divBdr>
            <w:top w:val="none" w:sz="0" w:space="0" w:color="auto"/>
            <w:left w:val="none" w:sz="0" w:space="0" w:color="auto"/>
            <w:bottom w:val="none" w:sz="0" w:space="0" w:color="auto"/>
            <w:right w:val="none" w:sz="0" w:space="0" w:color="auto"/>
          </w:divBdr>
        </w:div>
        <w:div w:id="129324143">
          <w:marLeft w:val="0"/>
          <w:marRight w:val="0"/>
          <w:marTop w:val="0"/>
          <w:marBottom w:val="0"/>
          <w:divBdr>
            <w:top w:val="none" w:sz="0" w:space="0" w:color="auto"/>
            <w:left w:val="none" w:sz="0" w:space="0" w:color="auto"/>
            <w:bottom w:val="none" w:sz="0" w:space="0" w:color="auto"/>
            <w:right w:val="none" w:sz="0" w:space="0" w:color="auto"/>
          </w:divBdr>
        </w:div>
        <w:div w:id="283318237">
          <w:marLeft w:val="480"/>
          <w:marRight w:val="0"/>
          <w:marTop w:val="0"/>
          <w:marBottom w:val="0"/>
          <w:divBdr>
            <w:top w:val="none" w:sz="0" w:space="0" w:color="auto"/>
            <w:left w:val="none" w:sz="0" w:space="0" w:color="auto"/>
            <w:bottom w:val="none" w:sz="0" w:space="0" w:color="auto"/>
            <w:right w:val="none" w:sz="0" w:space="0" w:color="auto"/>
          </w:divBdr>
        </w:div>
        <w:div w:id="474764303">
          <w:marLeft w:val="480"/>
          <w:marRight w:val="0"/>
          <w:marTop w:val="0"/>
          <w:marBottom w:val="0"/>
          <w:divBdr>
            <w:top w:val="none" w:sz="0" w:space="0" w:color="auto"/>
            <w:left w:val="none" w:sz="0" w:space="0" w:color="auto"/>
            <w:bottom w:val="none" w:sz="0" w:space="0" w:color="auto"/>
            <w:right w:val="none" w:sz="0" w:space="0" w:color="auto"/>
          </w:divBdr>
          <w:divsChild>
            <w:div w:id="799764485">
              <w:marLeft w:val="0"/>
              <w:marRight w:val="0"/>
              <w:marTop w:val="0"/>
              <w:marBottom w:val="0"/>
              <w:divBdr>
                <w:top w:val="none" w:sz="0" w:space="0" w:color="auto"/>
                <w:left w:val="none" w:sz="0" w:space="0" w:color="auto"/>
                <w:bottom w:val="none" w:sz="0" w:space="0" w:color="auto"/>
                <w:right w:val="none" w:sz="0" w:space="0" w:color="auto"/>
              </w:divBdr>
            </w:div>
          </w:divsChild>
        </w:div>
        <w:div w:id="587470819">
          <w:marLeft w:val="480"/>
          <w:marRight w:val="0"/>
          <w:marTop w:val="0"/>
          <w:marBottom w:val="0"/>
          <w:divBdr>
            <w:top w:val="none" w:sz="0" w:space="0" w:color="auto"/>
            <w:left w:val="none" w:sz="0" w:space="0" w:color="auto"/>
            <w:bottom w:val="none" w:sz="0" w:space="0" w:color="auto"/>
            <w:right w:val="none" w:sz="0" w:space="0" w:color="auto"/>
          </w:divBdr>
        </w:div>
        <w:div w:id="636911054">
          <w:marLeft w:val="480"/>
          <w:marRight w:val="0"/>
          <w:marTop w:val="0"/>
          <w:marBottom w:val="0"/>
          <w:divBdr>
            <w:top w:val="none" w:sz="0" w:space="0" w:color="auto"/>
            <w:left w:val="none" w:sz="0" w:space="0" w:color="auto"/>
            <w:bottom w:val="none" w:sz="0" w:space="0" w:color="auto"/>
            <w:right w:val="none" w:sz="0" w:space="0" w:color="auto"/>
          </w:divBdr>
        </w:div>
        <w:div w:id="644431661">
          <w:marLeft w:val="720"/>
          <w:marRight w:val="0"/>
          <w:marTop w:val="0"/>
          <w:marBottom w:val="0"/>
          <w:divBdr>
            <w:top w:val="none" w:sz="0" w:space="0" w:color="auto"/>
            <w:left w:val="none" w:sz="0" w:space="0" w:color="auto"/>
            <w:bottom w:val="none" w:sz="0" w:space="0" w:color="auto"/>
            <w:right w:val="none" w:sz="0" w:space="0" w:color="auto"/>
          </w:divBdr>
        </w:div>
        <w:div w:id="676348321">
          <w:marLeft w:val="240"/>
          <w:marRight w:val="0"/>
          <w:marTop w:val="0"/>
          <w:marBottom w:val="0"/>
          <w:divBdr>
            <w:top w:val="none" w:sz="0" w:space="0" w:color="auto"/>
            <w:left w:val="none" w:sz="0" w:space="0" w:color="auto"/>
            <w:bottom w:val="none" w:sz="0" w:space="0" w:color="auto"/>
            <w:right w:val="none" w:sz="0" w:space="0" w:color="auto"/>
          </w:divBdr>
        </w:div>
        <w:div w:id="713164892">
          <w:marLeft w:val="480"/>
          <w:marRight w:val="0"/>
          <w:marTop w:val="0"/>
          <w:marBottom w:val="0"/>
          <w:divBdr>
            <w:top w:val="none" w:sz="0" w:space="0" w:color="auto"/>
            <w:left w:val="none" w:sz="0" w:space="0" w:color="auto"/>
            <w:bottom w:val="none" w:sz="0" w:space="0" w:color="auto"/>
            <w:right w:val="none" w:sz="0" w:space="0" w:color="auto"/>
          </w:divBdr>
          <w:divsChild>
            <w:div w:id="314262897">
              <w:marLeft w:val="0"/>
              <w:marRight w:val="0"/>
              <w:marTop w:val="0"/>
              <w:marBottom w:val="0"/>
              <w:divBdr>
                <w:top w:val="none" w:sz="0" w:space="0" w:color="auto"/>
                <w:left w:val="none" w:sz="0" w:space="0" w:color="auto"/>
                <w:bottom w:val="none" w:sz="0" w:space="0" w:color="auto"/>
                <w:right w:val="none" w:sz="0" w:space="0" w:color="auto"/>
              </w:divBdr>
            </w:div>
          </w:divsChild>
        </w:div>
        <w:div w:id="737825660">
          <w:marLeft w:val="480"/>
          <w:marRight w:val="0"/>
          <w:marTop w:val="0"/>
          <w:marBottom w:val="0"/>
          <w:divBdr>
            <w:top w:val="none" w:sz="0" w:space="0" w:color="auto"/>
            <w:left w:val="none" w:sz="0" w:space="0" w:color="auto"/>
            <w:bottom w:val="none" w:sz="0" w:space="0" w:color="auto"/>
            <w:right w:val="none" w:sz="0" w:space="0" w:color="auto"/>
          </w:divBdr>
        </w:div>
        <w:div w:id="748231222">
          <w:marLeft w:val="240"/>
          <w:marRight w:val="0"/>
          <w:marTop w:val="0"/>
          <w:marBottom w:val="0"/>
          <w:divBdr>
            <w:top w:val="none" w:sz="0" w:space="0" w:color="auto"/>
            <w:left w:val="none" w:sz="0" w:space="0" w:color="auto"/>
            <w:bottom w:val="none" w:sz="0" w:space="0" w:color="auto"/>
            <w:right w:val="none" w:sz="0" w:space="0" w:color="auto"/>
          </w:divBdr>
        </w:div>
        <w:div w:id="821432327">
          <w:marLeft w:val="480"/>
          <w:marRight w:val="0"/>
          <w:marTop w:val="0"/>
          <w:marBottom w:val="0"/>
          <w:divBdr>
            <w:top w:val="none" w:sz="0" w:space="0" w:color="auto"/>
            <w:left w:val="none" w:sz="0" w:space="0" w:color="auto"/>
            <w:bottom w:val="none" w:sz="0" w:space="0" w:color="auto"/>
            <w:right w:val="none" w:sz="0" w:space="0" w:color="auto"/>
          </w:divBdr>
        </w:div>
        <w:div w:id="824006712">
          <w:marLeft w:val="480"/>
          <w:marRight w:val="0"/>
          <w:marTop w:val="0"/>
          <w:marBottom w:val="0"/>
          <w:divBdr>
            <w:top w:val="none" w:sz="0" w:space="0" w:color="auto"/>
            <w:left w:val="none" w:sz="0" w:space="0" w:color="auto"/>
            <w:bottom w:val="none" w:sz="0" w:space="0" w:color="auto"/>
            <w:right w:val="none" w:sz="0" w:space="0" w:color="auto"/>
          </w:divBdr>
        </w:div>
        <w:div w:id="918634875">
          <w:marLeft w:val="240"/>
          <w:marRight w:val="0"/>
          <w:marTop w:val="0"/>
          <w:marBottom w:val="0"/>
          <w:divBdr>
            <w:top w:val="none" w:sz="0" w:space="0" w:color="auto"/>
            <w:left w:val="none" w:sz="0" w:space="0" w:color="auto"/>
            <w:bottom w:val="none" w:sz="0" w:space="0" w:color="auto"/>
            <w:right w:val="none" w:sz="0" w:space="0" w:color="auto"/>
          </w:divBdr>
        </w:div>
        <w:div w:id="936257755">
          <w:marLeft w:val="480"/>
          <w:marRight w:val="0"/>
          <w:marTop w:val="0"/>
          <w:marBottom w:val="0"/>
          <w:divBdr>
            <w:top w:val="none" w:sz="0" w:space="0" w:color="auto"/>
            <w:left w:val="none" w:sz="0" w:space="0" w:color="auto"/>
            <w:bottom w:val="none" w:sz="0" w:space="0" w:color="auto"/>
            <w:right w:val="none" w:sz="0" w:space="0" w:color="auto"/>
          </w:divBdr>
        </w:div>
        <w:div w:id="1112436520">
          <w:marLeft w:val="480"/>
          <w:marRight w:val="0"/>
          <w:marTop w:val="0"/>
          <w:marBottom w:val="0"/>
          <w:divBdr>
            <w:top w:val="none" w:sz="0" w:space="0" w:color="auto"/>
            <w:left w:val="none" w:sz="0" w:space="0" w:color="auto"/>
            <w:bottom w:val="none" w:sz="0" w:space="0" w:color="auto"/>
            <w:right w:val="none" w:sz="0" w:space="0" w:color="auto"/>
          </w:divBdr>
        </w:div>
        <w:div w:id="1156527855">
          <w:marLeft w:val="720"/>
          <w:marRight w:val="0"/>
          <w:marTop w:val="0"/>
          <w:marBottom w:val="0"/>
          <w:divBdr>
            <w:top w:val="none" w:sz="0" w:space="0" w:color="auto"/>
            <w:left w:val="none" w:sz="0" w:space="0" w:color="auto"/>
            <w:bottom w:val="none" w:sz="0" w:space="0" w:color="auto"/>
            <w:right w:val="none" w:sz="0" w:space="0" w:color="auto"/>
          </w:divBdr>
        </w:div>
        <w:div w:id="1159922563">
          <w:marLeft w:val="720"/>
          <w:marRight w:val="0"/>
          <w:marTop w:val="0"/>
          <w:marBottom w:val="0"/>
          <w:divBdr>
            <w:top w:val="none" w:sz="0" w:space="0" w:color="auto"/>
            <w:left w:val="none" w:sz="0" w:space="0" w:color="auto"/>
            <w:bottom w:val="none" w:sz="0" w:space="0" w:color="auto"/>
            <w:right w:val="none" w:sz="0" w:space="0" w:color="auto"/>
          </w:divBdr>
        </w:div>
        <w:div w:id="1209879283">
          <w:marLeft w:val="720"/>
          <w:marRight w:val="0"/>
          <w:marTop w:val="0"/>
          <w:marBottom w:val="0"/>
          <w:divBdr>
            <w:top w:val="none" w:sz="0" w:space="0" w:color="auto"/>
            <w:left w:val="none" w:sz="0" w:space="0" w:color="auto"/>
            <w:bottom w:val="none" w:sz="0" w:space="0" w:color="auto"/>
            <w:right w:val="none" w:sz="0" w:space="0" w:color="auto"/>
          </w:divBdr>
        </w:div>
        <w:div w:id="1290741301">
          <w:marLeft w:val="480"/>
          <w:marRight w:val="0"/>
          <w:marTop w:val="0"/>
          <w:marBottom w:val="0"/>
          <w:divBdr>
            <w:top w:val="none" w:sz="0" w:space="0" w:color="auto"/>
            <w:left w:val="none" w:sz="0" w:space="0" w:color="auto"/>
            <w:bottom w:val="none" w:sz="0" w:space="0" w:color="auto"/>
            <w:right w:val="none" w:sz="0" w:space="0" w:color="auto"/>
          </w:divBdr>
        </w:div>
        <w:div w:id="1371302644">
          <w:marLeft w:val="480"/>
          <w:marRight w:val="0"/>
          <w:marTop w:val="0"/>
          <w:marBottom w:val="0"/>
          <w:divBdr>
            <w:top w:val="none" w:sz="0" w:space="0" w:color="auto"/>
            <w:left w:val="none" w:sz="0" w:space="0" w:color="auto"/>
            <w:bottom w:val="none" w:sz="0" w:space="0" w:color="auto"/>
            <w:right w:val="none" w:sz="0" w:space="0" w:color="auto"/>
          </w:divBdr>
          <w:divsChild>
            <w:div w:id="1920602122">
              <w:marLeft w:val="0"/>
              <w:marRight w:val="0"/>
              <w:marTop w:val="0"/>
              <w:marBottom w:val="0"/>
              <w:divBdr>
                <w:top w:val="none" w:sz="0" w:space="0" w:color="auto"/>
                <w:left w:val="none" w:sz="0" w:space="0" w:color="auto"/>
                <w:bottom w:val="none" w:sz="0" w:space="0" w:color="auto"/>
                <w:right w:val="none" w:sz="0" w:space="0" w:color="auto"/>
              </w:divBdr>
            </w:div>
          </w:divsChild>
        </w:div>
        <w:div w:id="1371540408">
          <w:marLeft w:val="480"/>
          <w:marRight w:val="0"/>
          <w:marTop w:val="0"/>
          <w:marBottom w:val="0"/>
          <w:divBdr>
            <w:top w:val="none" w:sz="0" w:space="0" w:color="auto"/>
            <w:left w:val="none" w:sz="0" w:space="0" w:color="auto"/>
            <w:bottom w:val="none" w:sz="0" w:space="0" w:color="auto"/>
            <w:right w:val="none" w:sz="0" w:space="0" w:color="auto"/>
          </w:divBdr>
        </w:div>
        <w:div w:id="1647540477">
          <w:marLeft w:val="480"/>
          <w:marRight w:val="0"/>
          <w:marTop w:val="0"/>
          <w:marBottom w:val="0"/>
          <w:divBdr>
            <w:top w:val="none" w:sz="0" w:space="0" w:color="auto"/>
            <w:left w:val="none" w:sz="0" w:space="0" w:color="auto"/>
            <w:bottom w:val="none" w:sz="0" w:space="0" w:color="auto"/>
            <w:right w:val="none" w:sz="0" w:space="0" w:color="auto"/>
          </w:divBdr>
        </w:div>
        <w:div w:id="1665157436">
          <w:marLeft w:val="720"/>
          <w:marRight w:val="0"/>
          <w:marTop w:val="0"/>
          <w:marBottom w:val="0"/>
          <w:divBdr>
            <w:top w:val="none" w:sz="0" w:space="0" w:color="auto"/>
            <w:left w:val="none" w:sz="0" w:space="0" w:color="auto"/>
            <w:bottom w:val="none" w:sz="0" w:space="0" w:color="auto"/>
            <w:right w:val="none" w:sz="0" w:space="0" w:color="auto"/>
          </w:divBdr>
        </w:div>
        <w:div w:id="1666863560">
          <w:marLeft w:val="480"/>
          <w:marRight w:val="0"/>
          <w:marTop w:val="0"/>
          <w:marBottom w:val="0"/>
          <w:divBdr>
            <w:top w:val="none" w:sz="0" w:space="0" w:color="auto"/>
            <w:left w:val="none" w:sz="0" w:space="0" w:color="auto"/>
            <w:bottom w:val="none" w:sz="0" w:space="0" w:color="auto"/>
            <w:right w:val="none" w:sz="0" w:space="0" w:color="auto"/>
          </w:divBdr>
        </w:div>
        <w:div w:id="1794126963">
          <w:marLeft w:val="720"/>
          <w:marRight w:val="0"/>
          <w:marTop w:val="0"/>
          <w:marBottom w:val="0"/>
          <w:divBdr>
            <w:top w:val="none" w:sz="0" w:space="0" w:color="auto"/>
            <w:left w:val="none" w:sz="0" w:space="0" w:color="auto"/>
            <w:bottom w:val="none" w:sz="0" w:space="0" w:color="auto"/>
            <w:right w:val="none" w:sz="0" w:space="0" w:color="auto"/>
          </w:divBdr>
        </w:div>
        <w:div w:id="1799177182">
          <w:marLeft w:val="480"/>
          <w:marRight w:val="0"/>
          <w:marTop w:val="0"/>
          <w:marBottom w:val="0"/>
          <w:divBdr>
            <w:top w:val="none" w:sz="0" w:space="0" w:color="auto"/>
            <w:left w:val="none" w:sz="0" w:space="0" w:color="auto"/>
            <w:bottom w:val="none" w:sz="0" w:space="0" w:color="auto"/>
            <w:right w:val="none" w:sz="0" w:space="0" w:color="auto"/>
          </w:divBdr>
        </w:div>
        <w:div w:id="1845128525">
          <w:marLeft w:val="480"/>
          <w:marRight w:val="0"/>
          <w:marTop w:val="0"/>
          <w:marBottom w:val="0"/>
          <w:divBdr>
            <w:top w:val="none" w:sz="0" w:space="0" w:color="auto"/>
            <w:left w:val="none" w:sz="0" w:space="0" w:color="auto"/>
            <w:bottom w:val="none" w:sz="0" w:space="0" w:color="auto"/>
            <w:right w:val="none" w:sz="0" w:space="0" w:color="auto"/>
          </w:divBdr>
        </w:div>
        <w:div w:id="1946420168">
          <w:marLeft w:val="480"/>
          <w:marRight w:val="0"/>
          <w:marTop w:val="0"/>
          <w:marBottom w:val="0"/>
          <w:divBdr>
            <w:top w:val="none" w:sz="0" w:space="0" w:color="auto"/>
            <w:left w:val="none" w:sz="0" w:space="0" w:color="auto"/>
            <w:bottom w:val="none" w:sz="0" w:space="0" w:color="auto"/>
            <w:right w:val="none" w:sz="0" w:space="0" w:color="auto"/>
          </w:divBdr>
        </w:div>
        <w:div w:id="1980526562">
          <w:marLeft w:val="480"/>
          <w:marRight w:val="0"/>
          <w:marTop w:val="0"/>
          <w:marBottom w:val="0"/>
          <w:divBdr>
            <w:top w:val="none" w:sz="0" w:space="0" w:color="auto"/>
            <w:left w:val="none" w:sz="0" w:space="0" w:color="auto"/>
            <w:bottom w:val="none" w:sz="0" w:space="0" w:color="auto"/>
            <w:right w:val="none" w:sz="0" w:space="0" w:color="auto"/>
          </w:divBdr>
        </w:div>
        <w:div w:id="2021732493">
          <w:marLeft w:val="480"/>
          <w:marRight w:val="0"/>
          <w:marTop w:val="0"/>
          <w:marBottom w:val="0"/>
          <w:divBdr>
            <w:top w:val="none" w:sz="0" w:space="0" w:color="auto"/>
            <w:left w:val="none" w:sz="0" w:space="0" w:color="auto"/>
            <w:bottom w:val="none" w:sz="0" w:space="0" w:color="auto"/>
            <w:right w:val="none" w:sz="0" w:space="0" w:color="auto"/>
          </w:divBdr>
        </w:div>
        <w:div w:id="2051951377">
          <w:marLeft w:val="480"/>
          <w:marRight w:val="0"/>
          <w:marTop w:val="0"/>
          <w:marBottom w:val="0"/>
          <w:divBdr>
            <w:top w:val="none" w:sz="0" w:space="0" w:color="auto"/>
            <w:left w:val="none" w:sz="0" w:space="0" w:color="auto"/>
            <w:bottom w:val="none" w:sz="0" w:space="0" w:color="auto"/>
            <w:right w:val="none" w:sz="0" w:space="0" w:color="auto"/>
          </w:divBdr>
        </w:div>
        <w:div w:id="2112192494">
          <w:marLeft w:val="480"/>
          <w:marRight w:val="0"/>
          <w:marTop w:val="0"/>
          <w:marBottom w:val="0"/>
          <w:divBdr>
            <w:top w:val="none" w:sz="0" w:space="0" w:color="auto"/>
            <w:left w:val="none" w:sz="0" w:space="0" w:color="auto"/>
            <w:bottom w:val="none" w:sz="0" w:space="0" w:color="auto"/>
            <w:right w:val="none" w:sz="0" w:space="0" w:color="auto"/>
          </w:divBdr>
          <w:divsChild>
            <w:div w:id="1575239791">
              <w:marLeft w:val="0"/>
              <w:marRight w:val="0"/>
              <w:marTop w:val="0"/>
              <w:marBottom w:val="0"/>
              <w:divBdr>
                <w:top w:val="none" w:sz="0" w:space="0" w:color="auto"/>
                <w:left w:val="none" w:sz="0" w:space="0" w:color="auto"/>
                <w:bottom w:val="none" w:sz="0" w:space="0" w:color="auto"/>
                <w:right w:val="none" w:sz="0" w:space="0" w:color="auto"/>
              </w:divBdr>
            </w:div>
          </w:divsChild>
        </w:div>
        <w:div w:id="2120293467">
          <w:marLeft w:val="480"/>
          <w:marRight w:val="0"/>
          <w:marTop w:val="0"/>
          <w:marBottom w:val="0"/>
          <w:divBdr>
            <w:top w:val="none" w:sz="0" w:space="0" w:color="auto"/>
            <w:left w:val="none" w:sz="0" w:space="0" w:color="auto"/>
            <w:bottom w:val="none" w:sz="0" w:space="0" w:color="auto"/>
            <w:right w:val="none" w:sz="0" w:space="0" w:color="auto"/>
          </w:divBdr>
        </w:div>
      </w:divsChild>
    </w:div>
    <w:div w:id="677391252">
      <w:bodyDiv w:val="1"/>
      <w:marLeft w:val="0"/>
      <w:marRight w:val="0"/>
      <w:marTop w:val="0"/>
      <w:marBottom w:val="0"/>
      <w:divBdr>
        <w:top w:val="none" w:sz="0" w:space="0" w:color="auto"/>
        <w:left w:val="none" w:sz="0" w:space="0" w:color="auto"/>
        <w:bottom w:val="none" w:sz="0" w:space="0" w:color="auto"/>
        <w:right w:val="none" w:sz="0" w:space="0" w:color="auto"/>
      </w:divBdr>
      <w:divsChild>
        <w:div w:id="121579707">
          <w:marLeft w:val="480"/>
          <w:marRight w:val="0"/>
          <w:marTop w:val="0"/>
          <w:marBottom w:val="0"/>
          <w:divBdr>
            <w:top w:val="none" w:sz="0" w:space="0" w:color="auto"/>
            <w:left w:val="none" w:sz="0" w:space="0" w:color="auto"/>
            <w:bottom w:val="none" w:sz="0" w:space="0" w:color="auto"/>
            <w:right w:val="none" w:sz="0" w:space="0" w:color="auto"/>
          </w:divBdr>
        </w:div>
        <w:div w:id="566574195">
          <w:marLeft w:val="0"/>
          <w:marRight w:val="0"/>
          <w:marTop w:val="0"/>
          <w:marBottom w:val="0"/>
          <w:divBdr>
            <w:top w:val="none" w:sz="0" w:space="0" w:color="auto"/>
            <w:left w:val="none" w:sz="0" w:space="0" w:color="auto"/>
            <w:bottom w:val="none" w:sz="0" w:space="0" w:color="auto"/>
            <w:right w:val="none" w:sz="0" w:space="0" w:color="auto"/>
          </w:divBdr>
        </w:div>
        <w:div w:id="628391253">
          <w:marLeft w:val="480"/>
          <w:marRight w:val="0"/>
          <w:marTop w:val="0"/>
          <w:marBottom w:val="0"/>
          <w:divBdr>
            <w:top w:val="none" w:sz="0" w:space="0" w:color="auto"/>
            <w:left w:val="none" w:sz="0" w:space="0" w:color="auto"/>
            <w:bottom w:val="none" w:sz="0" w:space="0" w:color="auto"/>
            <w:right w:val="none" w:sz="0" w:space="0" w:color="auto"/>
          </w:divBdr>
          <w:divsChild>
            <w:div w:id="1460950436">
              <w:marLeft w:val="0"/>
              <w:marRight w:val="0"/>
              <w:marTop w:val="0"/>
              <w:marBottom w:val="0"/>
              <w:divBdr>
                <w:top w:val="none" w:sz="0" w:space="0" w:color="auto"/>
                <w:left w:val="none" w:sz="0" w:space="0" w:color="auto"/>
                <w:bottom w:val="none" w:sz="0" w:space="0" w:color="auto"/>
                <w:right w:val="none" w:sz="0" w:space="0" w:color="auto"/>
              </w:divBdr>
            </w:div>
          </w:divsChild>
        </w:div>
        <w:div w:id="650256411">
          <w:marLeft w:val="720"/>
          <w:marRight w:val="0"/>
          <w:marTop w:val="0"/>
          <w:marBottom w:val="0"/>
          <w:divBdr>
            <w:top w:val="none" w:sz="0" w:space="0" w:color="auto"/>
            <w:left w:val="none" w:sz="0" w:space="0" w:color="auto"/>
            <w:bottom w:val="none" w:sz="0" w:space="0" w:color="auto"/>
            <w:right w:val="none" w:sz="0" w:space="0" w:color="auto"/>
          </w:divBdr>
        </w:div>
        <w:div w:id="675689010">
          <w:marLeft w:val="240"/>
          <w:marRight w:val="0"/>
          <w:marTop w:val="0"/>
          <w:marBottom w:val="0"/>
          <w:divBdr>
            <w:top w:val="none" w:sz="0" w:space="0" w:color="auto"/>
            <w:left w:val="none" w:sz="0" w:space="0" w:color="auto"/>
            <w:bottom w:val="none" w:sz="0" w:space="0" w:color="auto"/>
            <w:right w:val="none" w:sz="0" w:space="0" w:color="auto"/>
          </w:divBdr>
        </w:div>
        <w:div w:id="1063717148">
          <w:marLeft w:val="480"/>
          <w:marRight w:val="0"/>
          <w:marTop w:val="0"/>
          <w:marBottom w:val="0"/>
          <w:divBdr>
            <w:top w:val="none" w:sz="0" w:space="0" w:color="auto"/>
            <w:left w:val="none" w:sz="0" w:space="0" w:color="auto"/>
            <w:bottom w:val="none" w:sz="0" w:space="0" w:color="auto"/>
            <w:right w:val="none" w:sz="0" w:space="0" w:color="auto"/>
          </w:divBdr>
        </w:div>
        <w:div w:id="1279681838">
          <w:marLeft w:val="480"/>
          <w:marRight w:val="0"/>
          <w:marTop w:val="0"/>
          <w:marBottom w:val="0"/>
          <w:divBdr>
            <w:top w:val="none" w:sz="0" w:space="0" w:color="auto"/>
            <w:left w:val="none" w:sz="0" w:space="0" w:color="auto"/>
            <w:bottom w:val="none" w:sz="0" w:space="0" w:color="auto"/>
            <w:right w:val="none" w:sz="0" w:space="0" w:color="auto"/>
          </w:divBdr>
        </w:div>
        <w:div w:id="1313942840">
          <w:marLeft w:val="240"/>
          <w:marRight w:val="0"/>
          <w:marTop w:val="0"/>
          <w:marBottom w:val="0"/>
          <w:divBdr>
            <w:top w:val="none" w:sz="0" w:space="0" w:color="auto"/>
            <w:left w:val="none" w:sz="0" w:space="0" w:color="auto"/>
            <w:bottom w:val="none" w:sz="0" w:space="0" w:color="auto"/>
            <w:right w:val="none" w:sz="0" w:space="0" w:color="auto"/>
          </w:divBdr>
          <w:divsChild>
            <w:div w:id="13068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1873">
      <w:bodyDiv w:val="1"/>
      <w:marLeft w:val="0"/>
      <w:marRight w:val="0"/>
      <w:marTop w:val="0"/>
      <w:marBottom w:val="0"/>
      <w:divBdr>
        <w:top w:val="none" w:sz="0" w:space="0" w:color="auto"/>
        <w:left w:val="none" w:sz="0" w:space="0" w:color="auto"/>
        <w:bottom w:val="none" w:sz="0" w:space="0" w:color="auto"/>
        <w:right w:val="none" w:sz="0" w:space="0" w:color="auto"/>
      </w:divBdr>
    </w:div>
    <w:div w:id="720640377">
      <w:bodyDiv w:val="1"/>
      <w:marLeft w:val="0"/>
      <w:marRight w:val="0"/>
      <w:marTop w:val="0"/>
      <w:marBottom w:val="0"/>
      <w:divBdr>
        <w:top w:val="none" w:sz="0" w:space="0" w:color="auto"/>
        <w:left w:val="none" w:sz="0" w:space="0" w:color="auto"/>
        <w:bottom w:val="none" w:sz="0" w:space="0" w:color="auto"/>
        <w:right w:val="none" w:sz="0" w:space="0" w:color="auto"/>
      </w:divBdr>
      <w:divsChild>
        <w:div w:id="32853078">
          <w:marLeft w:val="720"/>
          <w:marRight w:val="0"/>
          <w:marTop w:val="0"/>
          <w:marBottom w:val="0"/>
          <w:divBdr>
            <w:top w:val="none" w:sz="0" w:space="0" w:color="auto"/>
            <w:left w:val="none" w:sz="0" w:space="0" w:color="auto"/>
            <w:bottom w:val="none" w:sz="0" w:space="0" w:color="auto"/>
            <w:right w:val="none" w:sz="0" w:space="0" w:color="auto"/>
          </w:divBdr>
        </w:div>
        <w:div w:id="50232541">
          <w:marLeft w:val="480"/>
          <w:marRight w:val="0"/>
          <w:marTop w:val="0"/>
          <w:marBottom w:val="0"/>
          <w:divBdr>
            <w:top w:val="none" w:sz="0" w:space="0" w:color="auto"/>
            <w:left w:val="none" w:sz="0" w:space="0" w:color="auto"/>
            <w:bottom w:val="none" w:sz="0" w:space="0" w:color="auto"/>
            <w:right w:val="none" w:sz="0" w:space="0" w:color="auto"/>
          </w:divBdr>
        </w:div>
        <w:div w:id="71507907">
          <w:marLeft w:val="240"/>
          <w:marRight w:val="0"/>
          <w:marTop w:val="0"/>
          <w:marBottom w:val="0"/>
          <w:divBdr>
            <w:top w:val="none" w:sz="0" w:space="0" w:color="auto"/>
            <w:left w:val="none" w:sz="0" w:space="0" w:color="auto"/>
            <w:bottom w:val="none" w:sz="0" w:space="0" w:color="auto"/>
            <w:right w:val="none" w:sz="0" w:space="0" w:color="auto"/>
          </w:divBdr>
          <w:divsChild>
            <w:div w:id="419527011">
              <w:marLeft w:val="0"/>
              <w:marRight w:val="0"/>
              <w:marTop w:val="0"/>
              <w:marBottom w:val="0"/>
              <w:divBdr>
                <w:top w:val="none" w:sz="0" w:space="0" w:color="auto"/>
                <w:left w:val="none" w:sz="0" w:space="0" w:color="auto"/>
                <w:bottom w:val="none" w:sz="0" w:space="0" w:color="auto"/>
                <w:right w:val="none" w:sz="0" w:space="0" w:color="auto"/>
              </w:divBdr>
            </w:div>
          </w:divsChild>
        </w:div>
        <w:div w:id="120420398">
          <w:marLeft w:val="0"/>
          <w:marRight w:val="0"/>
          <w:marTop w:val="0"/>
          <w:marBottom w:val="0"/>
          <w:divBdr>
            <w:top w:val="none" w:sz="0" w:space="0" w:color="auto"/>
            <w:left w:val="none" w:sz="0" w:space="0" w:color="auto"/>
            <w:bottom w:val="none" w:sz="0" w:space="0" w:color="auto"/>
            <w:right w:val="none" w:sz="0" w:space="0" w:color="auto"/>
          </w:divBdr>
        </w:div>
        <w:div w:id="197426748">
          <w:marLeft w:val="480"/>
          <w:marRight w:val="0"/>
          <w:marTop w:val="0"/>
          <w:marBottom w:val="0"/>
          <w:divBdr>
            <w:top w:val="none" w:sz="0" w:space="0" w:color="auto"/>
            <w:left w:val="none" w:sz="0" w:space="0" w:color="auto"/>
            <w:bottom w:val="none" w:sz="0" w:space="0" w:color="auto"/>
            <w:right w:val="none" w:sz="0" w:space="0" w:color="auto"/>
          </w:divBdr>
        </w:div>
        <w:div w:id="203104570">
          <w:marLeft w:val="240"/>
          <w:marRight w:val="0"/>
          <w:marTop w:val="0"/>
          <w:marBottom w:val="0"/>
          <w:divBdr>
            <w:top w:val="none" w:sz="0" w:space="0" w:color="auto"/>
            <w:left w:val="none" w:sz="0" w:space="0" w:color="auto"/>
            <w:bottom w:val="none" w:sz="0" w:space="0" w:color="auto"/>
            <w:right w:val="none" w:sz="0" w:space="0" w:color="auto"/>
          </w:divBdr>
          <w:divsChild>
            <w:div w:id="2129619419">
              <w:marLeft w:val="0"/>
              <w:marRight w:val="0"/>
              <w:marTop w:val="0"/>
              <w:marBottom w:val="0"/>
              <w:divBdr>
                <w:top w:val="none" w:sz="0" w:space="0" w:color="auto"/>
                <w:left w:val="none" w:sz="0" w:space="0" w:color="auto"/>
                <w:bottom w:val="none" w:sz="0" w:space="0" w:color="auto"/>
                <w:right w:val="none" w:sz="0" w:space="0" w:color="auto"/>
              </w:divBdr>
            </w:div>
          </w:divsChild>
        </w:div>
        <w:div w:id="288241184">
          <w:marLeft w:val="720"/>
          <w:marRight w:val="0"/>
          <w:marTop w:val="0"/>
          <w:marBottom w:val="0"/>
          <w:divBdr>
            <w:top w:val="none" w:sz="0" w:space="0" w:color="auto"/>
            <w:left w:val="none" w:sz="0" w:space="0" w:color="auto"/>
            <w:bottom w:val="none" w:sz="0" w:space="0" w:color="auto"/>
            <w:right w:val="none" w:sz="0" w:space="0" w:color="auto"/>
          </w:divBdr>
        </w:div>
        <w:div w:id="315843835">
          <w:marLeft w:val="480"/>
          <w:marRight w:val="0"/>
          <w:marTop w:val="0"/>
          <w:marBottom w:val="0"/>
          <w:divBdr>
            <w:top w:val="none" w:sz="0" w:space="0" w:color="auto"/>
            <w:left w:val="none" w:sz="0" w:space="0" w:color="auto"/>
            <w:bottom w:val="none" w:sz="0" w:space="0" w:color="auto"/>
            <w:right w:val="none" w:sz="0" w:space="0" w:color="auto"/>
          </w:divBdr>
          <w:divsChild>
            <w:div w:id="255405787">
              <w:marLeft w:val="0"/>
              <w:marRight w:val="0"/>
              <w:marTop w:val="0"/>
              <w:marBottom w:val="0"/>
              <w:divBdr>
                <w:top w:val="none" w:sz="0" w:space="0" w:color="auto"/>
                <w:left w:val="none" w:sz="0" w:space="0" w:color="auto"/>
                <w:bottom w:val="none" w:sz="0" w:space="0" w:color="auto"/>
                <w:right w:val="none" w:sz="0" w:space="0" w:color="auto"/>
              </w:divBdr>
            </w:div>
          </w:divsChild>
        </w:div>
        <w:div w:id="337773377">
          <w:marLeft w:val="480"/>
          <w:marRight w:val="0"/>
          <w:marTop w:val="0"/>
          <w:marBottom w:val="0"/>
          <w:divBdr>
            <w:top w:val="none" w:sz="0" w:space="0" w:color="auto"/>
            <w:left w:val="none" w:sz="0" w:space="0" w:color="auto"/>
            <w:bottom w:val="none" w:sz="0" w:space="0" w:color="auto"/>
            <w:right w:val="none" w:sz="0" w:space="0" w:color="auto"/>
          </w:divBdr>
          <w:divsChild>
            <w:div w:id="2016178952">
              <w:marLeft w:val="0"/>
              <w:marRight w:val="0"/>
              <w:marTop w:val="0"/>
              <w:marBottom w:val="0"/>
              <w:divBdr>
                <w:top w:val="none" w:sz="0" w:space="0" w:color="auto"/>
                <w:left w:val="none" w:sz="0" w:space="0" w:color="auto"/>
                <w:bottom w:val="none" w:sz="0" w:space="0" w:color="auto"/>
                <w:right w:val="none" w:sz="0" w:space="0" w:color="auto"/>
              </w:divBdr>
            </w:div>
          </w:divsChild>
        </w:div>
        <w:div w:id="399862468">
          <w:marLeft w:val="0"/>
          <w:marRight w:val="0"/>
          <w:marTop w:val="0"/>
          <w:marBottom w:val="0"/>
          <w:divBdr>
            <w:top w:val="none" w:sz="0" w:space="0" w:color="auto"/>
            <w:left w:val="none" w:sz="0" w:space="0" w:color="auto"/>
            <w:bottom w:val="none" w:sz="0" w:space="0" w:color="auto"/>
            <w:right w:val="none" w:sz="0" w:space="0" w:color="auto"/>
          </w:divBdr>
        </w:div>
        <w:div w:id="471680244">
          <w:marLeft w:val="240"/>
          <w:marRight w:val="0"/>
          <w:marTop w:val="0"/>
          <w:marBottom w:val="0"/>
          <w:divBdr>
            <w:top w:val="none" w:sz="0" w:space="0" w:color="auto"/>
            <w:left w:val="none" w:sz="0" w:space="0" w:color="auto"/>
            <w:bottom w:val="none" w:sz="0" w:space="0" w:color="auto"/>
            <w:right w:val="none" w:sz="0" w:space="0" w:color="auto"/>
          </w:divBdr>
          <w:divsChild>
            <w:div w:id="2128236183">
              <w:marLeft w:val="0"/>
              <w:marRight w:val="0"/>
              <w:marTop w:val="0"/>
              <w:marBottom w:val="0"/>
              <w:divBdr>
                <w:top w:val="none" w:sz="0" w:space="0" w:color="auto"/>
                <w:left w:val="none" w:sz="0" w:space="0" w:color="auto"/>
                <w:bottom w:val="none" w:sz="0" w:space="0" w:color="auto"/>
                <w:right w:val="none" w:sz="0" w:space="0" w:color="auto"/>
              </w:divBdr>
            </w:div>
          </w:divsChild>
        </w:div>
        <w:div w:id="509101828">
          <w:marLeft w:val="240"/>
          <w:marRight w:val="0"/>
          <w:marTop w:val="0"/>
          <w:marBottom w:val="0"/>
          <w:divBdr>
            <w:top w:val="none" w:sz="0" w:space="0" w:color="auto"/>
            <w:left w:val="none" w:sz="0" w:space="0" w:color="auto"/>
            <w:bottom w:val="none" w:sz="0" w:space="0" w:color="auto"/>
            <w:right w:val="none" w:sz="0" w:space="0" w:color="auto"/>
          </w:divBdr>
        </w:div>
        <w:div w:id="533463373">
          <w:marLeft w:val="720"/>
          <w:marRight w:val="0"/>
          <w:marTop w:val="0"/>
          <w:marBottom w:val="0"/>
          <w:divBdr>
            <w:top w:val="none" w:sz="0" w:space="0" w:color="auto"/>
            <w:left w:val="none" w:sz="0" w:space="0" w:color="auto"/>
            <w:bottom w:val="none" w:sz="0" w:space="0" w:color="auto"/>
            <w:right w:val="none" w:sz="0" w:space="0" w:color="auto"/>
          </w:divBdr>
        </w:div>
        <w:div w:id="588537040">
          <w:marLeft w:val="480"/>
          <w:marRight w:val="0"/>
          <w:marTop w:val="0"/>
          <w:marBottom w:val="0"/>
          <w:divBdr>
            <w:top w:val="none" w:sz="0" w:space="0" w:color="auto"/>
            <w:left w:val="none" w:sz="0" w:space="0" w:color="auto"/>
            <w:bottom w:val="none" w:sz="0" w:space="0" w:color="auto"/>
            <w:right w:val="none" w:sz="0" w:space="0" w:color="auto"/>
          </w:divBdr>
          <w:divsChild>
            <w:div w:id="1338728979">
              <w:marLeft w:val="0"/>
              <w:marRight w:val="0"/>
              <w:marTop w:val="0"/>
              <w:marBottom w:val="0"/>
              <w:divBdr>
                <w:top w:val="none" w:sz="0" w:space="0" w:color="auto"/>
                <w:left w:val="none" w:sz="0" w:space="0" w:color="auto"/>
                <w:bottom w:val="none" w:sz="0" w:space="0" w:color="auto"/>
                <w:right w:val="none" w:sz="0" w:space="0" w:color="auto"/>
              </w:divBdr>
            </w:div>
          </w:divsChild>
        </w:div>
        <w:div w:id="596793365">
          <w:marLeft w:val="720"/>
          <w:marRight w:val="0"/>
          <w:marTop w:val="0"/>
          <w:marBottom w:val="0"/>
          <w:divBdr>
            <w:top w:val="none" w:sz="0" w:space="0" w:color="auto"/>
            <w:left w:val="none" w:sz="0" w:space="0" w:color="auto"/>
            <w:bottom w:val="none" w:sz="0" w:space="0" w:color="auto"/>
            <w:right w:val="none" w:sz="0" w:space="0" w:color="auto"/>
          </w:divBdr>
        </w:div>
        <w:div w:id="660276124">
          <w:marLeft w:val="480"/>
          <w:marRight w:val="0"/>
          <w:marTop w:val="0"/>
          <w:marBottom w:val="0"/>
          <w:divBdr>
            <w:top w:val="none" w:sz="0" w:space="0" w:color="auto"/>
            <w:left w:val="none" w:sz="0" w:space="0" w:color="auto"/>
            <w:bottom w:val="none" w:sz="0" w:space="0" w:color="auto"/>
            <w:right w:val="none" w:sz="0" w:space="0" w:color="auto"/>
          </w:divBdr>
          <w:divsChild>
            <w:div w:id="1561212886">
              <w:marLeft w:val="0"/>
              <w:marRight w:val="0"/>
              <w:marTop w:val="0"/>
              <w:marBottom w:val="0"/>
              <w:divBdr>
                <w:top w:val="none" w:sz="0" w:space="0" w:color="auto"/>
                <w:left w:val="none" w:sz="0" w:space="0" w:color="auto"/>
                <w:bottom w:val="none" w:sz="0" w:space="0" w:color="auto"/>
                <w:right w:val="none" w:sz="0" w:space="0" w:color="auto"/>
              </w:divBdr>
            </w:div>
          </w:divsChild>
        </w:div>
        <w:div w:id="713845466">
          <w:marLeft w:val="720"/>
          <w:marRight w:val="0"/>
          <w:marTop w:val="0"/>
          <w:marBottom w:val="0"/>
          <w:divBdr>
            <w:top w:val="none" w:sz="0" w:space="0" w:color="auto"/>
            <w:left w:val="none" w:sz="0" w:space="0" w:color="auto"/>
            <w:bottom w:val="none" w:sz="0" w:space="0" w:color="auto"/>
            <w:right w:val="none" w:sz="0" w:space="0" w:color="auto"/>
          </w:divBdr>
        </w:div>
        <w:div w:id="738137711">
          <w:marLeft w:val="0"/>
          <w:marRight w:val="0"/>
          <w:marTop w:val="0"/>
          <w:marBottom w:val="0"/>
          <w:divBdr>
            <w:top w:val="none" w:sz="0" w:space="0" w:color="auto"/>
            <w:left w:val="none" w:sz="0" w:space="0" w:color="auto"/>
            <w:bottom w:val="none" w:sz="0" w:space="0" w:color="auto"/>
            <w:right w:val="none" w:sz="0" w:space="0" w:color="auto"/>
          </w:divBdr>
        </w:div>
        <w:div w:id="761921714">
          <w:marLeft w:val="480"/>
          <w:marRight w:val="0"/>
          <w:marTop w:val="0"/>
          <w:marBottom w:val="0"/>
          <w:divBdr>
            <w:top w:val="none" w:sz="0" w:space="0" w:color="auto"/>
            <w:left w:val="none" w:sz="0" w:space="0" w:color="auto"/>
            <w:bottom w:val="none" w:sz="0" w:space="0" w:color="auto"/>
            <w:right w:val="none" w:sz="0" w:space="0" w:color="auto"/>
          </w:divBdr>
          <w:divsChild>
            <w:div w:id="629939160">
              <w:marLeft w:val="0"/>
              <w:marRight w:val="0"/>
              <w:marTop w:val="0"/>
              <w:marBottom w:val="0"/>
              <w:divBdr>
                <w:top w:val="none" w:sz="0" w:space="0" w:color="auto"/>
                <w:left w:val="none" w:sz="0" w:space="0" w:color="auto"/>
                <w:bottom w:val="none" w:sz="0" w:space="0" w:color="auto"/>
                <w:right w:val="none" w:sz="0" w:space="0" w:color="auto"/>
              </w:divBdr>
            </w:div>
          </w:divsChild>
        </w:div>
        <w:div w:id="804198797">
          <w:marLeft w:val="720"/>
          <w:marRight w:val="0"/>
          <w:marTop w:val="0"/>
          <w:marBottom w:val="0"/>
          <w:divBdr>
            <w:top w:val="none" w:sz="0" w:space="0" w:color="auto"/>
            <w:left w:val="none" w:sz="0" w:space="0" w:color="auto"/>
            <w:bottom w:val="none" w:sz="0" w:space="0" w:color="auto"/>
            <w:right w:val="none" w:sz="0" w:space="0" w:color="auto"/>
          </w:divBdr>
        </w:div>
        <w:div w:id="816146939">
          <w:marLeft w:val="720"/>
          <w:marRight w:val="0"/>
          <w:marTop w:val="0"/>
          <w:marBottom w:val="0"/>
          <w:divBdr>
            <w:top w:val="none" w:sz="0" w:space="0" w:color="auto"/>
            <w:left w:val="none" w:sz="0" w:space="0" w:color="auto"/>
            <w:bottom w:val="none" w:sz="0" w:space="0" w:color="auto"/>
            <w:right w:val="none" w:sz="0" w:space="0" w:color="auto"/>
          </w:divBdr>
        </w:div>
        <w:div w:id="842165317">
          <w:marLeft w:val="720"/>
          <w:marRight w:val="0"/>
          <w:marTop w:val="0"/>
          <w:marBottom w:val="0"/>
          <w:divBdr>
            <w:top w:val="none" w:sz="0" w:space="0" w:color="auto"/>
            <w:left w:val="none" w:sz="0" w:space="0" w:color="auto"/>
            <w:bottom w:val="none" w:sz="0" w:space="0" w:color="auto"/>
            <w:right w:val="none" w:sz="0" w:space="0" w:color="auto"/>
          </w:divBdr>
        </w:div>
        <w:div w:id="845244897">
          <w:marLeft w:val="0"/>
          <w:marRight w:val="0"/>
          <w:marTop w:val="0"/>
          <w:marBottom w:val="0"/>
          <w:divBdr>
            <w:top w:val="none" w:sz="0" w:space="0" w:color="auto"/>
            <w:left w:val="none" w:sz="0" w:space="0" w:color="auto"/>
            <w:bottom w:val="none" w:sz="0" w:space="0" w:color="auto"/>
            <w:right w:val="none" w:sz="0" w:space="0" w:color="auto"/>
          </w:divBdr>
        </w:div>
        <w:div w:id="913079438">
          <w:marLeft w:val="720"/>
          <w:marRight w:val="0"/>
          <w:marTop w:val="0"/>
          <w:marBottom w:val="0"/>
          <w:divBdr>
            <w:top w:val="none" w:sz="0" w:space="0" w:color="auto"/>
            <w:left w:val="none" w:sz="0" w:space="0" w:color="auto"/>
            <w:bottom w:val="none" w:sz="0" w:space="0" w:color="auto"/>
            <w:right w:val="none" w:sz="0" w:space="0" w:color="auto"/>
          </w:divBdr>
        </w:div>
        <w:div w:id="929239211">
          <w:marLeft w:val="720"/>
          <w:marRight w:val="0"/>
          <w:marTop w:val="0"/>
          <w:marBottom w:val="0"/>
          <w:divBdr>
            <w:top w:val="none" w:sz="0" w:space="0" w:color="auto"/>
            <w:left w:val="none" w:sz="0" w:space="0" w:color="auto"/>
            <w:bottom w:val="none" w:sz="0" w:space="0" w:color="auto"/>
            <w:right w:val="none" w:sz="0" w:space="0" w:color="auto"/>
          </w:divBdr>
        </w:div>
        <w:div w:id="944535211">
          <w:marLeft w:val="480"/>
          <w:marRight w:val="0"/>
          <w:marTop w:val="0"/>
          <w:marBottom w:val="0"/>
          <w:divBdr>
            <w:top w:val="none" w:sz="0" w:space="0" w:color="auto"/>
            <w:left w:val="none" w:sz="0" w:space="0" w:color="auto"/>
            <w:bottom w:val="none" w:sz="0" w:space="0" w:color="auto"/>
            <w:right w:val="none" w:sz="0" w:space="0" w:color="auto"/>
          </w:divBdr>
          <w:divsChild>
            <w:div w:id="1114834776">
              <w:marLeft w:val="0"/>
              <w:marRight w:val="0"/>
              <w:marTop w:val="0"/>
              <w:marBottom w:val="0"/>
              <w:divBdr>
                <w:top w:val="none" w:sz="0" w:space="0" w:color="auto"/>
                <w:left w:val="none" w:sz="0" w:space="0" w:color="auto"/>
                <w:bottom w:val="none" w:sz="0" w:space="0" w:color="auto"/>
                <w:right w:val="none" w:sz="0" w:space="0" w:color="auto"/>
              </w:divBdr>
            </w:div>
          </w:divsChild>
        </w:div>
        <w:div w:id="966011936">
          <w:marLeft w:val="720"/>
          <w:marRight w:val="0"/>
          <w:marTop w:val="0"/>
          <w:marBottom w:val="0"/>
          <w:divBdr>
            <w:top w:val="none" w:sz="0" w:space="0" w:color="auto"/>
            <w:left w:val="none" w:sz="0" w:space="0" w:color="auto"/>
            <w:bottom w:val="none" w:sz="0" w:space="0" w:color="auto"/>
            <w:right w:val="none" w:sz="0" w:space="0" w:color="auto"/>
          </w:divBdr>
        </w:div>
        <w:div w:id="980424403">
          <w:marLeft w:val="240"/>
          <w:marRight w:val="0"/>
          <w:marTop w:val="0"/>
          <w:marBottom w:val="0"/>
          <w:divBdr>
            <w:top w:val="none" w:sz="0" w:space="0" w:color="auto"/>
            <w:left w:val="none" w:sz="0" w:space="0" w:color="auto"/>
            <w:bottom w:val="none" w:sz="0" w:space="0" w:color="auto"/>
            <w:right w:val="none" w:sz="0" w:space="0" w:color="auto"/>
          </w:divBdr>
        </w:div>
        <w:div w:id="1014838848">
          <w:marLeft w:val="720"/>
          <w:marRight w:val="0"/>
          <w:marTop w:val="0"/>
          <w:marBottom w:val="0"/>
          <w:divBdr>
            <w:top w:val="none" w:sz="0" w:space="0" w:color="auto"/>
            <w:left w:val="none" w:sz="0" w:space="0" w:color="auto"/>
            <w:bottom w:val="none" w:sz="0" w:space="0" w:color="auto"/>
            <w:right w:val="none" w:sz="0" w:space="0" w:color="auto"/>
          </w:divBdr>
        </w:div>
        <w:div w:id="1052657182">
          <w:marLeft w:val="480"/>
          <w:marRight w:val="0"/>
          <w:marTop w:val="0"/>
          <w:marBottom w:val="0"/>
          <w:divBdr>
            <w:top w:val="none" w:sz="0" w:space="0" w:color="auto"/>
            <w:left w:val="none" w:sz="0" w:space="0" w:color="auto"/>
            <w:bottom w:val="none" w:sz="0" w:space="0" w:color="auto"/>
            <w:right w:val="none" w:sz="0" w:space="0" w:color="auto"/>
          </w:divBdr>
        </w:div>
        <w:div w:id="1062408043">
          <w:marLeft w:val="480"/>
          <w:marRight w:val="0"/>
          <w:marTop w:val="0"/>
          <w:marBottom w:val="0"/>
          <w:divBdr>
            <w:top w:val="none" w:sz="0" w:space="0" w:color="auto"/>
            <w:left w:val="none" w:sz="0" w:space="0" w:color="auto"/>
            <w:bottom w:val="none" w:sz="0" w:space="0" w:color="auto"/>
            <w:right w:val="none" w:sz="0" w:space="0" w:color="auto"/>
          </w:divBdr>
        </w:div>
        <w:div w:id="1151291858">
          <w:marLeft w:val="720"/>
          <w:marRight w:val="0"/>
          <w:marTop w:val="0"/>
          <w:marBottom w:val="0"/>
          <w:divBdr>
            <w:top w:val="none" w:sz="0" w:space="0" w:color="auto"/>
            <w:left w:val="none" w:sz="0" w:space="0" w:color="auto"/>
            <w:bottom w:val="none" w:sz="0" w:space="0" w:color="auto"/>
            <w:right w:val="none" w:sz="0" w:space="0" w:color="auto"/>
          </w:divBdr>
        </w:div>
        <w:div w:id="1187674749">
          <w:marLeft w:val="720"/>
          <w:marRight w:val="0"/>
          <w:marTop w:val="0"/>
          <w:marBottom w:val="0"/>
          <w:divBdr>
            <w:top w:val="none" w:sz="0" w:space="0" w:color="auto"/>
            <w:left w:val="none" w:sz="0" w:space="0" w:color="auto"/>
            <w:bottom w:val="none" w:sz="0" w:space="0" w:color="auto"/>
            <w:right w:val="none" w:sz="0" w:space="0" w:color="auto"/>
          </w:divBdr>
        </w:div>
        <w:div w:id="1204053522">
          <w:marLeft w:val="720"/>
          <w:marRight w:val="0"/>
          <w:marTop w:val="0"/>
          <w:marBottom w:val="0"/>
          <w:divBdr>
            <w:top w:val="none" w:sz="0" w:space="0" w:color="auto"/>
            <w:left w:val="none" w:sz="0" w:space="0" w:color="auto"/>
            <w:bottom w:val="none" w:sz="0" w:space="0" w:color="auto"/>
            <w:right w:val="none" w:sz="0" w:space="0" w:color="auto"/>
          </w:divBdr>
        </w:div>
        <w:div w:id="1223709737">
          <w:marLeft w:val="240"/>
          <w:marRight w:val="0"/>
          <w:marTop w:val="0"/>
          <w:marBottom w:val="0"/>
          <w:divBdr>
            <w:top w:val="none" w:sz="0" w:space="0" w:color="auto"/>
            <w:left w:val="none" w:sz="0" w:space="0" w:color="auto"/>
            <w:bottom w:val="none" w:sz="0" w:space="0" w:color="auto"/>
            <w:right w:val="none" w:sz="0" w:space="0" w:color="auto"/>
          </w:divBdr>
          <w:divsChild>
            <w:div w:id="760880849">
              <w:marLeft w:val="0"/>
              <w:marRight w:val="0"/>
              <w:marTop w:val="0"/>
              <w:marBottom w:val="0"/>
              <w:divBdr>
                <w:top w:val="none" w:sz="0" w:space="0" w:color="auto"/>
                <w:left w:val="none" w:sz="0" w:space="0" w:color="auto"/>
                <w:bottom w:val="none" w:sz="0" w:space="0" w:color="auto"/>
                <w:right w:val="none" w:sz="0" w:space="0" w:color="auto"/>
              </w:divBdr>
            </w:div>
          </w:divsChild>
        </w:div>
        <w:div w:id="1239942876">
          <w:marLeft w:val="0"/>
          <w:marRight w:val="0"/>
          <w:marTop w:val="0"/>
          <w:marBottom w:val="0"/>
          <w:divBdr>
            <w:top w:val="none" w:sz="0" w:space="0" w:color="auto"/>
            <w:left w:val="none" w:sz="0" w:space="0" w:color="auto"/>
            <w:bottom w:val="none" w:sz="0" w:space="0" w:color="auto"/>
            <w:right w:val="none" w:sz="0" w:space="0" w:color="auto"/>
          </w:divBdr>
          <w:divsChild>
            <w:div w:id="1245914610">
              <w:marLeft w:val="0"/>
              <w:marRight w:val="0"/>
              <w:marTop w:val="0"/>
              <w:marBottom w:val="0"/>
              <w:divBdr>
                <w:top w:val="none" w:sz="0" w:space="0" w:color="auto"/>
                <w:left w:val="none" w:sz="0" w:space="0" w:color="auto"/>
                <w:bottom w:val="none" w:sz="0" w:space="0" w:color="auto"/>
                <w:right w:val="none" w:sz="0" w:space="0" w:color="auto"/>
              </w:divBdr>
              <w:divsChild>
                <w:div w:id="2034070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5266113">
          <w:marLeft w:val="480"/>
          <w:marRight w:val="0"/>
          <w:marTop w:val="0"/>
          <w:marBottom w:val="0"/>
          <w:divBdr>
            <w:top w:val="none" w:sz="0" w:space="0" w:color="auto"/>
            <w:left w:val="none" w:sz="0" w:space="0" w:color="auto"/>
            <w:bottom w:val="none" w:sz="0" w:space="0" w:color="auto"/>
            <w:right w:val="none" w:sz="0" w:space="0" w:color="auto"/>
          </w:divBdr>
          <w:divsChild>
            <w:div w:id="312687489">
              <w:marLeft w:val="0"/>
              <w:marRight w:val="0"/>
              <w:marTop w:val="0"/>
              <w:marBottom w:val="0"/>
              <w:divBdr>
                <w:top w:val="none" w:sz="0" w:space="0" w:color="auto"/>
                <w:left w:val="none" w:sz="0" w:space="0" w:color="auto"/>
                <w:bottom w:val="none" w:sz="0" w:space="0" w:color="auto"/>
                <w:right w:val="none" w:sz="0" w:space="0" w:color="auto"/>
              </w:divBdr>
            </w:div>
          </w:divsChild>
        </w:div>
        <w:div w:id="1368799404">
          <w:marLeft w:val="720"/>
          <w:marRight w:val="0"/>
          <w:marTop w:val="0"/>
          <w:marBottom w:val="0"/>
          <w:divBdr>
            <w:top w:val="none" w:sz="0" w:space="0" w:color="auto"/>
            <w:left w:val="none" w:sz="0" w:space="0" w:color="auto"/>
            <w:bottom w:val="none" w:sz="0" w:space="0" w:color="auto"/>
            <w:right w:val="none" w:sz="0" w:space="0" w:color="auto"/>
          </w:divBdr>
        </w:div>
        <w:div w:id="1383214167">
          <w:marLeft w:val="480"/>
          <w:marRight w:val="0"/>
          <w:marTop w:val="0"/>
          <w:marBottom w:val="0"/>
          <w:divBdr>
            <w:top w:val="none" w:sz="0" w:space="0" w:color="auto"/>
            <w:left w:val="none" w:sz="0" w:space="0" w:color="auto"/>
            <w:bottom w:val="none" w:sz="0" w:space="0" w:color="auto"/>
            <w:right w:val="none" w:sz="0" w:space="0" w:color="auto"/>
          </w:divBdr>
        </w:div>
        <w:div w:id="1504317266">
          <w:marLeft w:val="720"/>
          <w:marRight w:val="0"/>
          <w:marTop w:val="0"/>
          <w:marBottom w:val="0"/>
          <w:divBdr>
            <w:top w:val="none" w:sz="0" w:space="0" w:color="auto"/>
            <w:left w:val="none" w:sz="0" w:space="0" w:color="auto"/>
            <w:bottom w:val="none" w:sz="0" w:space="0" w:color="auto"/>
            <w:right w:val="none" w:sz="0" w:space="0" w:color="auto"/>
          </w:divBdr>
        </w:div>
        <w:div w:id="1511142186">
          <w:marLeft w:val="0"/>
          <w:marRight w:val="0"/>
          <w:marTop w:val="0"/>
          <w:marBottom w:val="0"/>
          <w:divBdr>
            <w:top w:val="none" w:sz="0" w:space="0" w:color="auto"/>
            <w:left w:val="none" w:sz="0" w:space="0" w:color="auto"/>
            <w:bottom w:val="none" w:sz="0" w:space="0" w:color="auto"/>
            <w:right w:val="none" w:sz="0" w:space="0" w:color="auto"/>
          </w:divBdr>
        </w:div>
        <w:div w:id="1606037188">
          <w:marLeft w:val="720"/>
          <w:marRight w:val="0"/>
          <w:marTop w:val="0"/>
          <w:marBottom w:val="0"/>
          <w:divBdr>
            <w:top w:val="none" w:sz="0" w:space="0" w:color="auto"/>
            <w:left w:val="none" w:sz="0" w:space="0" w:color="auto"/>
            <w:bottom w:val="none" w:sz="0" w:space="0" w:color="auto"/>
            <w:right w:val="none" w:sz="0" w:space="0" w:color="auto"/>
          </w:divBdr>
        </w:div>
        <w:div w:id="1607232529">
          <w:marLeft w:val="720"/>
          <w:marRight w:val="0"/>
          <w:marTop w:val="0"/>
          <w:marBottom w:val="0"/>
          <w:divBdr>
            <w:top w:val="none" w:sz="0" w:space="0" w:color="auto"/>
            <w:left w:val="none" w:sz="0" w:space="0" w:color="auto"/>
            <w:bottom w:val="none" w:sz="0" w:space="0" w:color="auto"/>
            <w:right w:val="none" w:sz="0" w:space="0" w:color="auto"/>
          </w:divBdr>
        </w:div>
        <w:div w:id="1705713631">
          <w:marLeft w:val="480"/>
          <w:marRight w:val="0"/>
          <w:marTop w:val="0"/>
          <w:marBottom w:val="0"/>
          <w:divBdr>
            <w:top w:val="none" w:sz="0" w:space="0" w:color="auto"/>
            <w:left w:val="none" w:sz="0" w:space="0" w:color="auto"/>
            <w:bottom w:val="none" w:sz="0" w:space="0" w:color="auto"/>
            <w:right w:val="none" w:sz="0" w:space="0" w:color="auto"/>
          </w:divBdr>
        </w:div>
        <w:div w:id="1755589239">
          <w:marLeft w:val="480"/>
          <w:marRight w:val="0"/>
          <w:marTop w:val="0"/>
          <w:marBottom w:val="0"/>
          <w:divBdr>
            <w:top w:val="none" w:sz="0" w:space="0" w:color="auto"/>
            <w:left w:val="none" w:sz="0" w:space="0" w:color="auto"/>
            <w:bottom w:val="none" w:sz="0" w:space="0" w:color="auto"/>
            <w:right w:val="none" w:sz="0" w:space="0" w:color="auto"/>
          </w:divBdr>
          <w:divsChild>
            <w:div w:id="1707171372">
              <w:marLeft w:val="0"/>
              <w:marRight w:val="0"/>
              <w:marTop w:val="0"/>
              <w:marBottom w:val="0"/>
              <w:divBdr>
                <w:top w:val="none" w:sz="0" w:space="0" w:color="auto"/>
                <w:left w:val="none" w:sz="0" w:space="0" w:color="auto"/>
                <w:bottom w:val="none" w:sz="0" w:space="0" w:color="auto"/>
                <w:right w:val="none" w:sz="0" w:space="0" w:color="auto"/>
              </w:divBdr>
            </w:div>
            <w:div w:id="1885099040">
              <w:marLeft w:val="0"/>
              <w:marRight w:val="0"/>
              <w:marTop w:val="0"/>
              <w:marBottom w:val="0"/>
              <w:divBdr>
                <w:top w:val="none" w:sz="0" w:space="0" w:color="auto"/>
                <w:left w:val="none" w:sz="0" w:space="0" w:color="auto"/>
                <w:bottom w:val="none" w:sz="0" w:space="0" w:color="auto"/>
                <w:right w:val="none" w:sz="0" w:space="0" w:color="auto"/>
              </w:divBdr>
            </w:div>
          </w:divsChild>
        </w:div>
        <w:div w:id="1798333019">
          <w:marLeft w:val="720"/>
          <w:marRight w:val="0"/>
          <w:marTop w:val="0"/>
          <w:marBottom w:val="0"/>
          <w:divBdr>
            <w:top w:val="none" w:sz="0" w:space="0" w:color="auto"/>
            <w:left w:val="none" w:sz="0" w:space="0" w:color="auto"/>
            <w:bottom w:val="none" w:sz="0" w:space="0" w:color="auto"/>
            <w:right w:val="none" w:sz="0" w:space="0" w:color="auto"/>
          </w:divBdr>
        </w:div>
        <w:div w:id="1832061619">
          <w:marLeft w:val="720"/>
          <w:marRight w:val="0"/>
          <w:marTop w:val="0"/>
          <w:marBottom w:val="0"/>
          <w:divBdr>
            <w:top w:val="none" w:sz="0" w:space="0" w:color="auto"/>
            <w:left w:val="none" w:sz="0" w:space="0" w:color="auto"/>
            <w:bottom w:val="none" w:sz="0" w:space="0" w:color="auto"/>
            <w:right w:val="none" w:sz="0" w:space="0" w:color="auto"/>
          </w:divBdr>
        </w:div>
        <w:div w:id="1837841077">
          <w:marLeft w:val="720"/>
          <w:marRight w:val="0"/>
          <w:marTop w:val="0"/>
          <w:marBottom w:val="0"/>
          <w:divBdr>
            <w:top w:val="none" w:sz="0" w:space="0" w:color="auto"/>
            <w:left w:val="none" w:sz="0" w:space="0" w:color="auto"/>
            <w:bottom w:val="none" w:sz="0" w:space="0" w:color="auto"/>
            <w:right w:val="none" w:sz="0" w:space="0" w:color="auto"/>
          </w:divBdr>
        </w:div>
        <w:div w:id="1838963596">
          <w:marLeft w:val="720"/>
          <w:marRight w:val="0"/>
          <w:marTop w:val="0"/>
          <w:marBottom w:val="0"/>
          <w:divBdr>
            <w:top w:val="none" w:sz="0" w:space="0" w:color="auto"/>
            <w:left w:val="none" w:sz="0" w:space="0" w:color="auto"/>
            <w:bottom w:val="none" w:sz="0" w:space="0" w:color="auto"/>
            <w:right w:val="none" w:sz="0" w:space="0" w:color="auto"/>
          </w:divBdr>
        </w:div>
        <w:div w:id="1965307252">
          <w:marLeft w:val="720"/>
          <w:marRight w:val="0"/>
          <w:marTop w:val="0"/>
          <w:marBottom w:val="0"/>
          <w:divBdr>
            <w:top w:val="none" w:sz="0" w:space="0" w:color="auto"/>
            <w:left w:val="none" w:sz="0" w:space="0" w:color="auto"/>
            <w:bottom w:val="none" w:sz="0" w:space="0" w:color="auto"/>
            <w:right w:val="none" w:sz="0" w:space="0" w:color="auto"/>
          </w:divBdr>
        </w:div>
        <w:div w:id="1996953242">
          <w:marLeft w:val="0"/>
          <w:marRight w:val="0"/>
          <w:marTop w:val="0"/>
          <w:marBottom w:val="0"/>
          <w:divBdr>
            <w:top w:val="none" w:sz="0" w:space="0" w:color="auto"/>
            <w:left w:val="none" w:sz="0" w:space="0" w:color="auto"/>
            <w:bottom w:val="none" w:sz="0" w:space="0" w:color="auto"/>
            <w:right w:val="none" w:sz="0" w:space="0" w:color="auto"/>
          </w:divBdr>
          <w:divsChild>
            <w:div w:id="722362835">
              <w:marLeft w:val="0"/>
              <w:marRight w:val="0"/>
              <w:marTop w:val="0"/>
              <w:marBottom w:val="0"/>
              <w:divBdr>
                <w:top w:val="none" w:sz="0" w:space="0" w:color="auto"/>
                <w:left w:val="none" w:sz="0" w:space="0" w:color="auto"/>
                <w:bottom w:val="none" w:sz="0" w:space="0" w:color="auto"/>
                <w:right w:val="none" w:sz="0" w:space="0" w:color="auto"/>
              </w:divBdr>
              <w:divsChild>
                <w:div w:id="128866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6296218">
          <w:marLeft w:val="0"/>
          <w:marRight w:val="0"/>
          <w:marTop w:val="0"/>
          <w:marBottom w:val="0"/>
          <w:divBdr>
            <w:top w:val="none" w:sz="0" w:space="0" w:color="auto"/>
            <w:left w:val="none" w:sz="0" w:space="0" w:color="auto"/>
            <w:bottom w:val="none" w:sz="0" w:space="0" w:color="auto"/>
            <w:right w:val="none" w:sz="0" w:space="0" w:color="auto"/>
          </w:divBdr>
          <w:divsChild>
            <w:div w:id="1952202396">
              <w:marLeft w:val="0"/>
              <w:marRight w:val="0"/>
              <w:marTop w:val="0"/>
              <w:marBottom w:val="0"/>
              <w:divBdr>
                <w:top w:val="none" w:sz="0" w:space="0" w:color="auto"/>
                <w:left w:val="none" w:sz="0" w:space="0" w:color="auto"/>
                <w:bottom w:val="none" w:sz="0" w:space="0" w:color="auto"/>
                <w:right w:val="none" w:sz="0" w:space="0" w:color="auto"/>
              </w:divBdr>
              <w:divsChild>
                <w:div w:id="4562650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2633840">
          <w:marLeft w:val="720"/>
          <w:marRight w:val="0"/>
          <w:marTop w:val="0"/>
          <w:marBottom w:val="0"/>
          <w:divBdr>
            <w:top w:val="none" w:sz="0" w:space="0" w:color="auto"/>
            <w:left w:val="none" w:sz="0" w:space="0" w:color="auto"/>
            <w:bottom w:val="none" w:sz="0" w:space="0" w:color="auto"/>
            <w:right w:val="none" w:sz="0" w:space="0" w:color="auto"/>
          </w:divBdr>
        </w:div>
        <w:div w:id="2093577133">
          <w:marLeft w:val="480"/>
          <w:marRight w:val="0"/>
          <w:marTop w:val="0"/>
          <w:marBottom w:val="0"/>
          <w:divBdr>
            <w:top w:val="none" w:sz="0" w:space="0" w:color="auto"/>
            <w:left w:val="none" w:sz="0" w:space="0" w:color="auto"/>
            <w:bottom w:val="none" w:sz="0" w:space="0" w:color="auto"/>
            <w:right w:val="none" w:sz="0" w:space="0" w:color="auto"/>
          </w:divBdr>
        </w:div>
        <w:div w:id="2111117762">
          <w:marLeft w:val="480"/>
          <w:marRight w:val="0"/>
          <w:marTop w:val="0"/>
          <w:marBottom w:val="0"/>
          <w:divBdr>
            <w:top w:val="none" w:sz="0" w:space="0" w:color="auto"/>
            <w:left w:val="none" w:sz="0" w:space="0" w:color="auto"/>
            <w:bottom w:val="none" w:sz="0" w:space="0" w:color="auto"/>
            <w:right w:val="none" w:sz="0" w:space="0" w:color="auto"/>
          </w:divBdr>
        </w:div>
      </w:divsChild>
    </w:div>
    <w:div w:id="739794179">
      <w:bodyDiv w:val="1"/>
      <w:marLeft w:val="0"/>
      <w:marRight w:val="0"/>
      <w:marTop w:val="0"/>
      <w:marBottom w:val="0"/>
      <w:divBdr>
        <w:top w:val="none" w:sz="0" w:space="0" w:color="auto"/>
        <w:left w:val="none" w:sz="0" w:space="0" w:color="auto"/>
        <w:bottom w:val="none" w:sz="0" w:space="0" w:color="auto"/>
        <w:right w:val="none" w:sz="0" w:space="0" w:color="auto"/>
      </w:divBdr>
    </w:div>
    <w:div w:id="756445533">
      <w:bodyDiv w:val="1"/>
      <w:marLeft w:val="0"/>
      <w:marRight w:val="0"/>
      <w:marTop w:val="0"/>
      <w:marBottom w:val="0"/>
      <w:divBdr>
        <w:top w:val="none" w:sz="0" w:space="0" w:color="auto"/>
        <w:left w:val="none" w:sz="0" w:space="0" w:color="auto"/>
        <w:bottom w:val="none" w:sz="0" w:space="0" w:color="auto"/>
        <w:right w:val="none" w:sz="0" w:space="0" w:color="auto"/>
      </w:divBdr>
      <w:divsChild>
        <w:div w:id="460539106">
          <w:marLeft w:val="720"/>
          <w:marRight w:val="0"/>
          <w:marTop w:val="0"/>
          <w:marBottom w:val="0"/>
          <w:divBdr>
            <w:top w:val="none" w:sz="0" w:space="0" w:color="auto"/>
            <w:left w:val="none" w:sz="0" w:space="0" w:color="auto"/>
            <w:bottom w:val="none" w:sz="0" w:space="0" w:color="auto"/>
            <w:right w:val="none" w:sz="0" w:space="0" w:color="auto"/>
          </w:divBdr>
          <w:divsChild>
            <w:div w:id="1754008714">
              <w:marLeft w:val="0"/>
              <w:marRight w:val="0"/>
              <w:marTop w:val="0"/>
              <w:marBottom w:val="0"/>
              <w:divBdr>
                <w:top w:val="none" w:sz="0" w:space="0" w:color="auto"/>
                <w:left w:val="none" w:sz="0" w:space="0" w:color="auto"/>
                <w:bottom w:val="none" w:sz="0" w:space="0" w:color="auto"/>
                <w:right w:val="none" w:sz="0" w:space="0" w:color="auto"/>
              </w:divBdr>
            </w:div>
          </w:divsChild>
        </w:div>
        <w:div w:id="492262942">
          <w:marLeft w:val="720"/>
          <w:marRight w:val="0"/>
          <w:marTop w:val="0"/>
          <w:marBottom w:val="0"/>
          <w:divBdr>
            <w:top w:val="none" w:sz="0" w:space="0" w:color="auto"/>
            <w:left w:val="none" w:sz="0" w:space="0" w:color="auto"/>
            <w:bottom w:val="none" w:sz="0" w:space="0" w:color="auto"/>
            <w:right w:val="none" w:sz="0" w:space="0" w:color="auto"/>
          </w:divBdr>
          <w:divsChild>
            <w:div w:id="329717572">
              <w:marLeft w:val="0"/>
              <w:marRight w:val="0"/>
              <w:marTop w:val="0"/>
              <w:marBottom w:val="0"/>
              <w:divBdr>
                <w:top w:val="none" w:sz="0" w:space="0" w:color="auto"/>
                <w:left w:val="none" w:sz="0" w:space="0" w:color="auto"/>
                <w:bottom w:val="none" w:sz="0" w:space="0" w:color="auto"/>
                <w:right w:val="none" w:sz="0" w:space="0" w:color="auto"/>
              </w:divBdr>
            </w:div>
          </w:divsChild>
        </w:div>
        <w:div w:id="611523410">
          <w:marLeft w:val="480"/>
          <w:marRight w:val="0"/>
          <w:marTop w:val="0"/>
          <w:marBottom w:val="0"/>
          <w:divBdr>
            <w:top w:val="none" w:sz="0" w:space="0" w:color="auto"/>
            <w:left w:val="none" w:sz="0" w:space="0" w:color="auto"/>
            <w:bottom w:val="none" w:sz="0" w:space="0" w:color="auto"/>
            <w:right w:val="none" w:sz="0" w:space="0" w:color="auto"/>
          </w:divBdr>
          <w:divsChild>
            <w:div w:id="1966884519">
              <w:marLeft w:val="0"/>
              <w:marRight w:val="0"/>
              <w:marTop w:val="0"/>
              <w:marBottom w:val="0"/>
              <w:divBdr>
                <w:top w:val="none" w:sz="0" w:space="0" w:color="auto"/>
                <w:left w:val="none" w:sz="0" w:space="0" w:color="auto"/>
                <w:bottom w:val="none" w:sz="0" w:space="0" w:color="auto"/>
                <w:right w:val="none" w:sz="0" w:space="0" w:color="auto"/>
              </w:divBdr>
            </w:div>
          </w:divsChild>
        </w:div>
        <w:div w:id="771048581">
          <w:marLeft w:val="480"/>
          <w:marRight w:val="0"/>
          <w:marTop w:val="0"/>
          <w:marBottom w:val="0"/>
          <w:divBdr>
            <w:top w:val="none" w:sz="0" w:space="0" w:color="auto"/>
            <w:left w:val="none" w:sz="0" w:space="0" w:color="auto"/>
            <w:bottom w:val="none" w:sz="0" w:space="0" w:color="auto"/>
            <w:right w:val="none" w:sz="0" w:space="0" w:color="auto"/>
          </w:divBdr>
        </w:div>
        <w:div w:id="1215773952">
          <w:marLeft w:val="240"/>
          <w:marRight w:val="0"/>
          <w:marTop w:val="0"/>
          <w:marBottom w:val="0"/>
          <w:divBdr>
            <w:top w:val="none" w:sz="0" w:space="0" w:color="auto"/>
            <w:left w:val="none" w:sz="0" w:space="0" w:color="auto"/>
            <w:bottom w:val="none" w:sz="0" w:space="0" w:color="auto"/>
            <w:right w:val="none" w:sz="0" w:space="0" w:color="auto"/>
          </w:divBdr>
          <w:divsChild>
            <w:div w:id="175581445">
              <w:marLeft w:val="0"/>
              <w:marRight w:val="0"/>
              <w:marTop w:val="0"/>
              <w:marBottom w:val="0"/>
              <w:divBdr>
                <w:top w:val="none" w:sz="0" w:space="0" w:color="auto"/>
                <w:left w:val="none" w:sz="0" w:space="0" w:color="auto"/>
                <w:bottom w:val="none" w:sz="0" w:space="0" w:color="auto"/>
                <w:right w:val="none" w:sz="0" w:space="0" w:color="auto"/>
              </w:divBdr>
            </w:div>
            <w:div w:id="1271477302">
              <w:marLeft w:val="0"/>
              <w:marRight w:val="0"/>
              <w:marTop w:val="0"/>
              <w:marBottom w:val="0"/>
              <w:divBdr>
                <w:top w:val="none" w:sz="0" w:space="0" w:color="auto"/>
                <w:left w:val="none" w:sz="0" w:space="0" w:color="auto"/>
                <w:bottom w:val="none" w:sz="0" w:space="0" w:color="auto"/>
                <w:right w:val="none" w:sz="0" w:space="0" w:color="auto"/>
              </w:divBdr>
            </w:div>
          </w:divsChild>
        </w:div>
        <w:div w:id="1220363145">
          <w:marLeft w:val="480"/>
          <w:marRight w:val="0"/>
          <w:marTop w:val="0"/>
          <w:marBottom w:val="0"/>
          <w:divBdr>
            <w:top w:val="none" w:sz="0" w:space="0" w:color="auto"/>
            <w:left w:val="none" w:sz="0" w:space="0" w:color="auto"/>
            <w:bottom w:val="none" w:sz="0" w:space="0" w:color="auto"/>
            <w:right w:val="none" w:sz="0" w:space="0" w:color="auto"/>
          </w:divBdr>
          <w:divsChild>
            <w:div w:id="1310553939">
              <w:marLeft w:val="0"/>
              <w:marRight w:val="0"/>
              <w:marTop w:val="0"/>
              <w:marBottom w:val="0"/>
              <w:divBdr>
                <w:top w:val="none" w:sz="0" w:space="0" w:color="auto"/>
                <w:left w:val="none" w:sz="0" w:space="0" w:color="auto"/>
                <w:bottom w:val="none" w:sz="0" w:space="0" w:color="auto"/>
                <w:right w:val="none" w:sz="0" w:space="0" w:color="auto"/>
              </w:divBdr>
            </w:div>
          </w:divsChild>
        </w:div>
        <w:div w:id="1265726905">
          <w:marLeft w:val="720"/>
          <w:marRight w:val="0"/>
          <w:marTop w:val="0"/>
          <w:marBottom w:val="0"/>
          <w:divBdr>
            <w:top w:val="none" w:sz="0" w:space="0" w:color="auto"/>
            <w:left w:val="none" w:sz="0" w:space="0" w:color="auto"/>
            <w:bottom w:val="none" w:sz="0" w:space="0" w:color="auto"/>
            <w:right w:val="none" w:sz="0" w:space="0" w:color="auto"/>
          </w:divBdr>
          <w:divsChild>
            <w:div w:id="2072927460">
              <w:marLeft w:val="0"/>
              <w:marRight w:val="0"/>
              <w:marTop w:val="0"/>
              <w:marBottom w:val="0"/>
              <w:divBdr>
                <w:top w:val="none" w:sz="0" w:space="0" w:color="auto"/>
                <w:left w:val="none" w:sz="0" w:space="0" w:color="auto"/>
                <w:bottom w:val="none" w:sz="0" w:space="0" w:color="auto"/>
                <w:right w:val="none" w:sz="0" w:space="0" w:color="auto"/>
              </w:divBdr>
            </w:div>
          </w:divsChild>
        </w:div>
        <w:div w:id="1282802447">
          <w:marLeft w:val="720"/>
          <w:marRight w:val="0"/>
          <w:marTop w:val="0"/>
          <w:marBottom w:val="0"/>
          <w:divBdr>
            <w:top w:val="none" w:sz="0" w:space="0" w:color="auto"/>
            <w:left w:val="none" w:sz="0" w:space="0" w:color="auto"/>
            <w:bottom w:val="none" w:sz="0" w:space="0" w:color="auto"/>
            <w:right w:val="none" w:sz="0" w:space="0" w:color="auto"/>
          </w:divBdr>
          <w:divsChild>
            <w:div w:id="262424142">
              <w:marLeft w:val="0"/>
              <w:marRight w:val="0"/>
              <w:marTop w:val="0"/>
              <w:marBottom w:val="0"/>
              <w:divBdr>
                <w:top w:val="none" w:sz="0" w:space="0" w:color="auto"/>
                <w:left w:val="none" w:sz="0" w:space="0" w:color="auto"/>
                <w:bottom w:val="none" w:sz="0" w:space="0" w:color="auto"/>
                <w:right w:val="none" w:sz="0" w:space="0" w:color="auto"/>
              </w:divBdr>
            </w:div>
          </w:divsChild>
        </w:div>
        <w:div w:id="1379469573">
          <w:marLeft w:val="720"/>
          <w:marRight w:val="0"/>
          <w:marTop w:val="0"/>
          <w:marBottom w:val="0"/>
          <w:divBdr>
            <w:top w:val="none" w:sz="0" w:space="0" w:color="auto"/>
            <w:left w:val="none" w:sz="0" w:space="0" w:color="auto"/>
            <w:bottom w:val="none" w:sz="0" w:space="0" w:color="auto"/>
            <w:right w:val="none" w:sz="0" w:space="0" w:color="auto"/>
          </w:divBdr>
          <w:divsChild>
            <w:div w:id="118645379">
              <w:marLeft w:val="0"/>
              <w:marRight w:val="0"/>
              <w:marTop w:val="0"/>
              <w:marBottom w:val="0"/>
              <w:divBdr>
                <w:top w:val="none" w:sz="0" w:space="0" w:color="auto"/>
                <w:left w:val="none" w:sz="0" w:space="0" w:color="auto"/>
                <w:bottom w:val="none" w:sz="0" w:space="0" w:color="auto"/>
                <w:right w:val="none" w:sz="0" w:space="0" w:color="auto"/>
              </w:divBdr>
            </w:div>
          </w:divsChild>
        </w:div>
        <w:div w:id="1381633770">
          <w:marLeft w:val="720"/>
          <w:marRight w:val="0"/>
          <w:marTop w:val="0"/>
          <w:marBottom w:val="0"/>
          <w:divBdr>
            <w:top w:val="none" w:sz="0" w:space="0" w:color="auto"/>
            <w:left w:val="none" w:sz="0" w:space="0" w:color="auto"/>
            <w:bottom w:val="none" w:sz="0" w:space="0" w:color="auto"/>
            <w:right w:val="none" w:sz="0" w:space="0" w:color="auto"/>
          </w:divBdr>
          <w:divsChild>
            <w:div w:id="1553885363">
              <w:marLeft w:val="0"/>
              <w:marRight w:val="0"/>
              <w:marTop w:val="0"/>
              <w:marBottom w:val="0"/>
              <w:divBdr>
                <w:top w:val="none" w:sz="0" w:space="0" w:color="auto"/>
                <w:left w:val="none" w:sz="0" w:space="0" w:color="auto"/>
                <w:bottom w:val="none" w:sz="0" w:space="0" w:color="auto"/>
                <w:right w:val="none" w:sz="0" w:space="0" w:color="auto"/>
              </w:divBdr>
            </w:div>
          </w:divsChild>
        </w:div>
        <w:div w:id="1412043237">
          <w:marLeft w:val="480"/>
          <w:marRight w:val="0"/>
          <w:marTop w:val="0"/>
          <w:marBottom w:val="0"/>
          <w:divBdr>
            <w:top w:val="none" w:sz="0" w:space="0" w:color="auto"/>
            <w:left w:val="none" w:sz="0" w:space="0" w:color="auto"/>
            <w:bottom w:val="none" w:sz="0" w:space="0" w:color="auto"/>
            <w:right w:val="none" w:sz="0" w:space="0" w:color="auto"/>
          </w:divBdr>
        </w:div>
        <w:div w:id="1544631587">
          <w:marLeft w:val="480"/>
          <w:marRight w:val="0"/>
          <w:marTop w:val="0"/>
          <w:marBottom w:val="0"/>
          <w:divBdr>
            <w:top w:val="none" w:sz="0" w:space="0" w:color="auto"/>
            <w:left w:val="none" w:sz="0" w:space="0" w:color="auto"/>
            <w:bottom w:val="none" w:sz="0" w:space="0" w:color="auto"/>
            <w:right w:val="none" w:sz="0" w:space="0" w:color="auto"/>
          </w:divBdr>
        </w:div>
        <w:div w:id="1598555862">
          <w:marLeft w:val="240"/>
          <w:marRight w:val="0"/>
          <w:marTop w:val="0"/>
          <w:marBottom w:val="0"/>
          <w:divBdr>
            <w:top w:val="none" w:sz="0" w:space="0" w:color="auto"/>
            <w:left w:val="none" w:sz="0" w:space="0" w:color="auto"/>
            <w:bottom w:val="none" w:sz="0" w:space="0" w:color="auto"/>
            <w:right w:val="none" w:sz="0" w:space="0" w:color="auto"/>
          </w:divBdr>
        </w:div>
        <w:div w:id="1631276668">
          <w:marLeft w:val="720"/>
          <w:marRight w:val="0"/>
          <w:marTop w:val="0"/>
          <w:marBottom w:val="0"/>
          <w:divBdr>
            <w:top w:val="none" w:sz="0" w:space="0" w:color="auto"/>
            <w:left w:val="none" w:sz="0" w:space="0" w:color="auto"/>
            <w:bottom w:val="none" w:sz="0" w:space="0" w:color="auto"/>
            <w:right w:val="none" w:sz="0" w:space="0" w:color="auto"/>
          </w:divBdr>
          <w:divsChild>
            <w:div w:id="670646132">
              <w:marLeft w:val="0"/>
              <w:marRight w:val="0"/>
              <w:marTop w:val="0"/>
              <w:marBottom w:val="0"/>
              <w:divBdr>
                <w:top w:val="none" w:sz="0" w:space="0" w:color="auto"/>
                <w:left w:val="none" w:sz="0" w:space="0" w:color="auto"/>
                <w:bottom w:val="none" w:sz="0" w:space="0" w:color="auto"/>
                <w:right w:val="none" w:sz="0" w:space="0" w:color="auto"/>
              </w:divBdr>
            </w:div>
          </w:divsChild>
        </w:div>
        <w:div w:id="1795059370">
          <w:marLeft w:val="720"/>
          <w:marRight w:val="0"/>
          <w:marTop w:val="0"/>
          <w:marBottom w:val="0"/>
          <w:divBdr>
            <w:top w:val="none" w:sz="0" w:space="0" w:color="auto"/>
            <w:left w:val="none" w:sz="0" w:space="0" w:color="auto"/>
            <w:bottom w:val="none" w:sz="0" w:space="0" w:color="auto"/>
            <w:right w:val="none" w:sz="0" w:space="0" w:color="auto"/>
          </w:divBdr>
        </w:div>
        <w:div w:id="1903633346">
          <w:marLeft w:val="480"/>
          <w:marRight w:val="0"/>
          <w:marTop w:val="0"/>
          <w:marBottom w:val="0"/>
          <w:divBdr>
            <w:top w:val="none" w:sz="0" w:space="0" w:color="auto"/>
            <w:left w:val="none" w:sz="0" w:space="0" w:color="auto"/>
            <w:bottom w:val="none" w:sz="0" w:space="0" w:color="auto"/>
            <w:right w:val="none" w:sz="0" w:space="0" w:color="auto"/>
          </w:divBdr>
          <w:divsChild>
            <w:div w:id="1549994144">
              <w:marLeft w:val="0"/>
              <w:marRight w:val="0"/>
              <w:marTop w:val="0"/>
              <w:marBottom w:val="0"/>
              <w:divBdr>
                <w:top w:val="none" w:sz="0" w:space="0" w:color="auto"/>
                <w:left w:val="none" w:sz="0" w:space="0" w:color="auto"/>
                <w:bottom w:val="none" w:sz="0" w:space="0" w:color="auto"/>
                <w:right w:val="none" w:sz="0" w:space="0" w:color="auto"/>
              </w:divBdr>
            </w:div>
          </w:divsChild>
        </w:div>
        <w:div w:id="1950503309">
          <w:marLeft w:val="720"/>
          <w:marRight w:val="0"/>
          <w:marTop w:val="0"/>
          <w:marBottom w:val="0"/>
          <w:divBdr>
            <w:top w:val="none" w:sz="0" w:space="0" w:color="auto"/>
            <w:left w:val="none" w:sz="0" w:space="0" w:color="auto"/>
            <w:bottom w:val="none" w:sz="0" w:space="0" w:color="auto"/>
            <w:right w:val="none" w:sz="0" w:space="0" w:color="auto"/>
          </w:divBdr>
          <w:divsChild>
            <w:div w:id="1214344459">
              <w:marLeft w:val="0"/>
              <w:marRight w:val="0"/>
              <w:marTop w:val="0"/>
              <w:marBottom w:val="0"/>
              <w:divBdr>
                <w:top w:val="none" w:sz="0" w:space="0" w:color="auto"/>
                <w:left w:val="none" w:sz="0" w:space="0" w:color="auto"/>
                <w:bottom w:val="none" w:sz="0" w:space="0" w:color="auto"/>
                <w:right w:val="none" w:sz="0" w:space="0" w:color="auto"/>
              </w:divBdr>
            </w:div>
          </w:divsChild>
        </w:div>
        <w:div w:id="2011639617">
          <w:marLeft w:val="720"/>
          <w:marRight w:val="0"/>
          <w:marTop w:val="0"/>
          <w:marBottom w:val="0"/>
          <w:divBdr>
            <w:top w:val="none" w:sz="0" w:space="0" w:color="auto"/>
            <w:left w:val="none" w:sz="0" w:space="0" w:color="auto"/>
            <w:bottom w:val="none" w:sz="0" w:space="0" w:color="auto"/>
            <w:right w:val="none" w:sz="0" w:space="0" w:color="auto"/>
          </w:divBdr>
          <w:divsChild>
            <w:div w:id="5944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0355">
      <w:bodyDiv w:val="1"/>
      <w:marLeft w:val="0"/>
      <w:marRight w:val="0"/>
      <w:marTop w:val="0"/>
      <w:marBottom w:val="0"/>
      <w:divBdr>
        <w:top w:val="none" w:sz="0" w:space="0" w:color="auto"/>
        <w:left w:val="none" w:sz="0" w:space="0" w:color="auto"/>
        <w:bottom w:val="none" w:sz="0" w:space="0" w:color="auto"/>
        <w:right w:val="none" w:sz="0" w:space="0" w:color="auto"/>
      </w:divBdr>
      <w:divsChild>
        <w:div w:id="17708259">
          <w:marLeft w:val="0"/>
          <w:marRight w:val="0"/>
          <w:marTop w:val="0"/>
          <w:marBottom w:val="0"/>
          <w:divBdr>
            <w:top w:val="none" w:sz="0" w:space="0" w:color="auto"/>
            <w:left w:val="none" w:sz="0" w:space="0" w:color="auto"/>
            <w:bottom w:val="none" w:sz="0" w:space="0" w:color="auto"/>
            <w:right w:val="none" w:sz="0" w:space="0" w:color="auto"/>
          </w:divBdr>
          <w:divsChild>
            <w:div w:id="919602153">
              <w:marLeft w:val="0"/>
              <w:marRight w:val="0"/>
              <w:marTop w:val="0"/>
              <w:marBottom w:val="0"/>
              <w:divBdr>
                <w:top w:val="none" w:sz="0" w:space="0" w:color="auto"/>
                <w:left w:val="none" w:sz="0" w:space="0" w:color="auto"/>
                <w:bottom w:val="none" w:sz="0" w:space="0" w:color="auto"/>
                <w:right w:val="none" w:sz="0" w:space="0" w:color="auto"/>
              </w:divBdr>
              <w:divsChild>
                <w:div w:id="759375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25275">
          <w:marLeft w:val="720"/>
          <w:marRight w:val="0"/>
          <w:marTop w:val="0"/>
          <w:marBottom w:val="0"/>
          <w:divBdr>
            <w:top w:val="none" w:sz="0" w:space="0" w:color="auto"/>
            <w:left w:val="none" w:sz="0" w:space="0" w:color="auto"/>
            <w:bottom w:val="none" w:sz="0" w:space="0" w:color="auto"/>
            <w:right w:val="none" w:sz="0" w:space="0" w:color="auto"/>
          </w:divBdr>
        </w:div>
        <w:div w:id="54395624">
          <w:marLeft w:val="240"/>
          <w:marRight w:val="0"/>
          <w:marTop w:val="0"/>
          <w:marBottom w:val="0"/>
          <w:divBdr>
            <w:top w:val="none" w:sz="0" w:space="0" w:color="auto"/>
            <w:left w:val="none" w:sz="0" w:space="0" w:color="auto"/>
            <w:bottom w:val="none" w:sz="0" w:space="0" w:color="auto"/>
            <w:right w:val="none" w:sz="0" w:space="0" w:color="auto"/>
          </w:divBdr>
        </w:div>
        <w:div w:id="68891066">
          <w:marLeft w:val="240"/>
          <w:marRight w:val="0"/>
          <w:marTop w:val="0"/>
          <w:marBottom w:val="0"/>
          <w:divBdr>
            <w:top w:val="none" w:sz="0" w:space="0" w:color="auto"/>
            <w:left w:val="none" w:sz="0" w:space="0" w:color="auto"/>
            <w:bottom w:val="none" w:sz="0" w:space="0" w:color="auto"/>
            <w:right w:val="none" w:sz="0" w:space="0" w:color="auto"/>
          </w:divBdr>
          <w:divsChild>
            <w:div w:id="246381703">
              <w:marLeft w:val="0"/>
              <w:marRight w:val="0"/>
              <w:marTop w:val="0"/>
              <w:marBottom w:val="0"/>
              <w:divBdr>
                <w:top w:val="none" w:sz="0" w:space="0" w:color="auto"/>
                <w:left w:val="none" w:sz="0" w:space="0" w:color="auto"/>
                <w:bottom w:val="none" w:sz="0" w:space="0" w:color="auto"/>
                <w:right w:val="none" w:sz="0" w:space="0" w:color="auto"/>
              </w:divBdr>
            </w:div>
          </w:divsChild>
        </w:div>
        <w:div w:id="70785233">
          <w:marLeft w:val="960"/>
          <w:marRight w:val="0"/>
          <w:marTop w:val="0"/>
          <w:marBottom w:val="0"/>
          <w:divBdr>
            <w:top w:val="none" w:sz="0" w:space="0" w:color="auto"/>
            <w:left w:val="none" w:sz="0" w:space="0" w:color="auto"/>
            <w:bottom w:val="none" w:sz="0" w:space="0" w:color="auto"/>
            <w:right w:val="none" w:sz="0" w:space="0" w:color="auto"/>
          </w:divBdr>
        </w:div>
        <w:div w:id="75135345">
          <w:marLeft w:val="720"/>
          <w:marRight w:val="0"/>
          <w:marTop w:val="0"/>
          <w:marBottom w:val="0"/>
          <w:divBdr>
            <w:top w:val="none" w:sz="0" w:space="0" w:color="auto"/>
            <w:left w:val="none" w:sz="0" w:space="0" w:color="auto"/>
            <w:bottom w:val="none" w:sz="0" w:space="0" w:color="auto"/>
            <w:right w:val="none" w:sz="0" w:space="0" w:color="auto"/>
          </w:divBdr>
        </w:div>
        <w:div w:id="81227493">
          <w:marLeft w:val="720"/>
          <w:marRight w:val="0"/>
          <w:marTop w:val="0"/>
          <w:marBottom w:val="0"/>
          <w:divBdr>
            <w:top w:val="none" w:sz="0" w:space="0" w:color="auto"/>
            <w:left w:val="none" w:sz="0" w:space="0" w:color="auto"/>
            <w:bottom w:val="none" w:sz="0" w:space="0" w:color="auto"/>
            <w:right w:val="none" w:sz="0" w:space="0" w:color="auto"/>
          </w:divBdr>
        </w:div>
        <w:div w:id="103766047">
          <w:marLeft w:val="720"/>
          <w:marRight w:val="0"/>
          <w:marTop w:val="0"/>
          <w:marBottom w:val="0"/>
          <w:divBdr>
            <w:top w:val="none" w:sz="0" w:space="0" w:color="auto"/>
            <w:left w:val="none" w:sz="0" w:space="0" w:color="auto"/>
            <w:bottom w:val="none" w:sz="0" w:space="0" w:color="auto"/>
            <w:right w:val="none" w:sz="0" w:space="0" w:color="auto"/>
          </w:divBdr>
        </w:div>
        <w:div w:id="108352671">
          <w:marLeft w:val="720"/>
          <w:marRight w:val="0"/>
          <w:marTop w:val="0"/>
          <w:marBottom w:val="0"/>
          <w:divBdr>
            <w:top w:val="none" w:sz="0" w:space="0" w:color="auto"/>
            <w:left w:val="none" w:sz="0" w:space="0" w:color="auto"/>
            <w:bottom w:val="none" w:sz="0" w:space="0" w:color="auto"/>
            <w:right w:val="none" w:sz="0" w:space="0" w:color="auto"/>
          </w:divBdr>
        </w:div>
        <w:div w:id="116413911">
          <w:marLeft w:val="960"/>
          <w:marRight w:val="0"/>
          <w:marTop w:val="0"/>
          <w:marBottom w:val="0"/>
          <w:divBdr>
            <w:top w:val="none" w:sz="0" w:space="0" w:color="auto"/>
            <w:left w:val="none" w:sz="0" w:space="0" w:color="auto"/>
            <w:bottom w:val="none" w:sz="0" w:space="0" w:color="auto"/>
            <w:right w:val="none" w:sz="0" w:space="0" w:color="auto"/>
          </w:divBdr>
        </w:div>
        <w:div w:id="125438250">
          <w:marLeft w:val="480"/>
          <w:marRight w:val="0"/>
          <w:marTop w:val="0"/>
          <w:marBottom w:val="0"/>
          <w:divBdr>
            <w:top w:val="none" w:sz="0" w:space="0" w:color="auto"/>
            <w:left w:val="none" w:sz="0" w:space="0" w:color="auto"/>
            <w:bottom w:val="none" w:sz="0" w:space="0" w:color="auto"/>
            <w:right w:val="none" w:sz="0" w:space="0" w:color="auto"/>
          </w:divBdr>
        </w:div>
        <w:div w:id="129440720">
          <w:marLeft w:val="720"/>
          <w:marRight w:val="0"/>
          <w:marTop w:val="0"/>
          <w:marBottom w:val="0"/>
          <w:divBdr>
            <w:top w:val="none" w:sz="0" w:space="0" w:color="auto"/>
            <w:left w:val="none" w:sz="0" w:space="0" w:color="auto"/>
            <w:bottom w:val="none" w:sz="0" w:space="0" w:color="auto"/>
            <w:right w:val="none" w:sz="0" w:space="0" w:color="auto"/>
          </w:divBdr>
        </w:div>
        <w:div w:id="134497235">
          <w:marLeft w:val="480"/>
          <w:marRight w:val="0"/>
          <w:marTop w:val="0"/>
          <w:marBottom w:val="0"/>
          <w:divBdr>
            <w:top w:val="none" w:sz="0" w:space="0" w:color="auto"/>
            <w:left w:val="none" w:sz="0" w:space="0" w:color="auto"/>
            <w:bottom w:val="none" w:sz="0" w:space="0" w:color="auto"/>
            <w:right w:val="none" w:sz="0" w:space="0" w:color="auto"/>
          </w:divBdr>
          <w:divsChild>
            <w:div w:id="1610550029">
              <w:marLeft w:val="0"/>
              <w:marRight w:val="0"/>
              <w:marTop w:val="0"/>
              <w:marBottom w:val="0"/>
              <w:divBdr>
                <w:top w:val="none" w:sz="0" w:space="0" w:color="auto"/>
                <w:left w:val="none" w:sz="0" w:space="0" w:color="auto"/>
                <w:bottom w:val="none" w:sz="0" w:space="0" w:color="auto"/>
                <w:right w:val="none" w:sz="0" w:space="0" w:color="auto"/>
              </w:divBdr>
            </w:div>
          </w:divsChild>
        </w:div>
        <w:div w:id="150946042">
          <w:marLeft w:val="720"/>
          <w:marRight w:val="0"/>
          <w:marTop w:val="0"/>
          <w:marBottom w:val="0"/>
          <w:divBdr>
            <w:top w:val="none" w:sz="0" w:space="0" w:color="auto"/>
            <w:left w:val="none" w:sz="0" w:space="0" w:color="auto"/>
            <w:bottom w:val="none" w:sz="0" w:space="0" w:color="auto"/>
            <w:right w:val="none" w:sz="0" w:space="0" w:color="auto"/>
          </w:divBdr>
        </w:div>
        <w:div w:id="152646095">
          <w:marLeft w:val="240"/>
          <w:marRight w:val="0"/>
          <w:marTop w:val="0"/>
          <w:marBottom w:val="0"/>
          <w:divBdr>
            <w:top w:val="none" w:sz="0" w:space="0" w:color="auto"/>
            <w:left w:val="none" w:sz="0" w:space="0" w:color="auto"/>
            <w:bottom w:val="none" w:sz="0" w:space="0" w:color="auto"/>
            <w:right w:val="none" w:sz="0" w:space="0" w:color="auto"/>
          </w:divBdr>
          <w:divsChild>
            <w:div w:id="38094713">
              <w:marLeft w:val="0"/>
              <w:marRight w:val="0"/>
              <w:marTop w:val="0"/>
              <w:marBottom w:val="0"/>
              <w:divBdr>
                <w:top w:val="none" w:sz="0" w:space="0" w:color="auto"/>
                <w:left w:val="none" w:sz="0" w:space="0" w:color="auto"/>
                <w:bottom w:val="none" w:sz="0" w:space="0" w:color="auto"/>
                <w:right w:val="none" w:sz="0" w:space="0" w:color="auto"/>
              </w:divBdr>
            </w:div>
            <w:div w:id="252515570">
              <w:marLeft w:val="0"/>
              <w:marRight w:val="0"/>
              <w:marTop w:val="0"/>
              <w:marBottom w:val="0"/>
              <w:divBdr>
                <w:top w:val="none" w:sz="0" w:space="0" w:color="auto"/>
                <w:left w:val="none" w:sz="0" w:space="0" w:color="auto"/>
                <w:bottom w:val="none" w:sz="0" w:space="0" w:color="auto"/>
                <w:right w:val="none" w:sz="0" w:space="0" w:color="auto"/>
              </w:divBdr>
            </w:div>
          </w:divsChild>
        </w:div>
        <w:div w:id="165485481">
          <w:marLeft w:val="0"/>
          <w:marRight w:val="0"/>
          <w:marTop w:val="0"/>
          <w:marBottom w:val="0"/>
          <w:divBdr>
            <w:top w:val="none" w:sz="0" w:space="0" w:color="auto"/>
            <w:left w:val="none" w:sz="0" w:space="0" w:color="auto"/>
            <w:bottom w:val="none" w:sz="0" w:space="0" w:color="auto"/>
            <w:right w:val="none" w:sz="0" w:space="0" w:color="auto"/>
          </w:divBdr>
          <w:divsChild>
            <w:div w:id="1800296661">
              <w:marLeft w:val="0"/>
              <w:marRight w:val="0"/>
              <w:marTop w:val="0"/>
              <w:marBottom w:val="0"/>
              <w:divBdr>
                <w:top w:val="none" w:sz="0" w:space="0" w:color="auto"/>
                <w:left w:val="none" w:sz="0" w:space="0" w:color="auto"/>
                <w:bottom w:val="none" w:sz="0" w:space="0" w:color="auto"/>
                <w:right w:val="none" w:sz="0" w:space="0" w:color="auto"/>
              </w:divBdr>
              <w:divsChild>
                <w:div w:id="9609206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9591342">
          <w:marLeft w:val="720"/>
          <w:marRight w:val="0"/>
          <w:marTop w:val="0"/>
          <w:marBottom w:val="0"/>
          <w:divBdr>
            <w:top w:val="none" w:sz="0" w:space="0" w:color="auto"/>
            <w:left w:val="none" w:sz="0" w:space="0" w:color="auto"/>
            <w:bottom w:val="none" w:sz="0" w:space="0" w:color="auto"/>
            <w:right w:val="none" w:sz="0" w:space="0" w:color="auto"/>
          </w:divBdr>
        </w:div>
        <w:div w:id="202252461">
          <w:marLeft w:val="960"/>
          <w:marRight w:val="0"/>
          <w:marTop w:val="0"/>
          <w:marBottom w:val="0"/>
          <w:divBdr>
            <w:top w:val="none" w:sz="0" w:space="0" w:color="auto"/>
            <w:left w:val="none" w:sz="0" w:space="0" w:color="auto"/>
            <w:bottom w:val="none" w:sz="0" w:space="0" w:color="auto"/>
            <w:right w:val="none" w:sz="0" w:space="0" w:color="auto"/>
          </w:divBdr>
        </w:div>
        <w:div w:id="232083792">
          <w:marLeft w:val="0"/>
          <w:marRight w:val="0"/>
          <w:marTop w:val="0"/>
          <w:marBottom w:val="0"/>
          <w:divBdr>
            <w:top w:val="none" w:sz="0" w:space="0" w:color="auto"/>
            <w:left w:val="none" w:sz="0" w:space="0" w:color="auto"/>
            <w:bottom w:val="none" w:sz="0" w:space="0" w:color="auto"/>
            <w:right w:val="none" w:sz="0" w:space="0" w:color="auto"/>
          </w:divBdr>
          <w:divsChild>
            <w:div w:id="1951858958">
              <w:marLeft w:val="0"/>
              <w:marRight w:val="0"/>
              <w:marTop w:val="0"/>
              <w:marBottom w:val="0"/>
              <w:divBdr>
                <w:top w:val="none" w:sz="0" w:space="0" w:color="auto"/>
                <w:left w:val="none" w:sz="0" w:space="0" w:color="auto"/>
                <w:bottom w:val="none" w:sz="0" w:space="0" w:color="auto"/>
                <w:right w:val="none" w:sz="0" w:space="0" w:color="auto"/>
              </w:divBdr>
              <w:divsChild>
                <w:div w:id="10464868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3398183">
          <w:marLeft w:val="480"/>
          <w:marRight w:val="0"/>
          <w:marTop w:val="0"/>
          <w:marBottom w:val="0"/>
          <w:divBdr>
            <w:top w:val="none" w:sz="0" w:space="0" w:color="auto"/>
            <w:left w:val="none" w:sz="0" w:space="0" w:color="auto"/>
            <w:bottom w:val="none" w:sz="0" w:space="0" w:color="auto"/>
            <w:right w:val="none" w:sz="0" w:space="0" w:color="auto"/>
          </w:divBdr>
        </w:div>
        <w:div w:id="235241099">
          <w:marLeft w:val="720"/>
          <w:marRight w:val="0"/>
          <w:marTop w:val="0"/>
          <w:marBottom w:val="0"/>
          <w:divBdr>
            <w:top w:val="none" w:sz="0" w:space="0" w:color="auto"/>
            <w:left w:val="none" w:sz="0" w:space="0" w:color="auto"/>
            <w:bottom w:val="none" w:sz="0" w:space="0" w:color="auto"/>
            <w:right w:val="none" w:sz="0" w:space="0" w:color="auto"/>
          </w:divBdr>
        </w:div>
        <w:div w:id="269092768">
          <w:marLeft w:val="480"/>
          <w:marRight w:val="0"/>
          <w:marTop w:val="0"/>
          <w:marBottom w:val="0"/>
          <w:divBdr>
            <w:top w:val="none" w:sz="0" w:space="0" w:color="auto"/>
            <w:left w:val="none" w:sz="0" w:space="0" w:color="auto"/>
            <w:bottom w:val="none" w:sz="0" w:space="0" w:color="auto"/>
            <w:right w:val="none" w:sz="0" w:space="0" w:color="auto"/>
          </w:divBdr>
          <w:divsChild>
            <w:div w:id="423721129">
              <w:marLeft w:val="0"/>
              <w:marRight w:val="0"/>
              <w:marTop w:val="0"/>
              <w:marBottom w:val="0"/>
              <w:divBdr>
                <w:top w:val="none" w:sz="0" w:space="0" w:color="auto"/>
                <w:left w:val="none" w:sz="0" w:space="0" w:color="auto"/>
                <w:bottom w:val="none" w:sz="0" w:space="0" w:color="auto"/>
                <w:right w:val="none" w:sz="0" w:space="0" w:color="auto"/>
              </w:divBdr>
            </w:div>
          </w:divsChild>
        </w:div>
        <w:div w:id="316886880">
          <w:marLeft w:val="480"/>
          <w:marRight w:val="0"/>
          <w:marTop w:val="0"/>
          <w:marBottom w:val="0"/>
          <w:divBdr>
            <w:top w:val="none" w:sz="0" w:space="0" w:color="auto"/>
            <w:left w:val="none" w:sz="0" w:space="0" w:color="auto"/>
            <w:bottom w:val="none" w:sz="0" w:space="0" w:color="auto"/>
            <w:right w:val="none" w:sz="0" w:space="0" w:color="auto"/>
          </w:divBdr>
        </w:div>
        <w:div w:id="324674321">
          <w:marLeft w:val="720"/>
          <w:marRight w:val="0"/>
          <w:marTop w:val="0"/>
          <w:marBottom w:val="0"/>
          <w:divBdr>
            <w:top w:val="none" w:sz="0" w:space="0" w:color="auto"/>
            <w:left w:val="none" w:sz="0" w:space="0" w:color="auto"/>
            <w:bottom w:val="none" w:sz="0" w:space="0" w:color="auto"/>
            <w:right w:val="none" w:sz="0" w:space="0" w:color="auto"/>
          </w:divBdr>
          <w:divsChild>
            <w:div w:id="55051685">
              <w:marLeft w:val="0"/>
              <w:marRight w:val="0"/>
              <w:marTop w:val="0"/>
              <w:marBottom w:val="0"/>
              <w:divBdr>
                <w:top w:val="none" w:sz="0" w:space="0" w:color="auto"/>
                <w:left w:val="none" w:sz="0" w:space="0" w:color="auto"/>
                <w:bottom w:val="none" w:sz="0" w:space="0" w:color="auto"/>
                <w:right w:val="none" w:sz="0" w:space="0" w:color="auto"/>
              </w:divBdr>
            </w:div>
          </w:divsChild>
        </w:div>
        <w:div w:id="325863360">
          <w:marLeft w:val="480"/>
          <w:marRight w:val="0"/>
          <w:marTop w:val="0"/>
          <w:marBottom w:val="0"/>
          <w:divBdr>
            <w:top w:val="none" w:sz="0" w:space="0" w:color="auto"/>
            <w:left w:val="none" w:sz="0" w:space="0" w:color="auto"/>
            <w:bottom w:val="none" w:sz="0" w:space="0" w:color="auto"/>
            <w:right w:val="none" w:sz="0" w:space="0" w:color="auto"/>
          </w:divBdr>
        </w:div>
        <w:div w:id="348525085">
          <w:marLeft w:val="720"/>
          <w:marRight w:val="0"/>
          <w:marTop w:val="0"/>
          <w:marBottom w:val="0"/>
          <w:divBdr>
            <w:top w:val="none" w:sz="0" w:space="0" w:color="auto"/>
            <w:left w:val="none" w:sz="0" w:space="0" w:color="auto"/>
            <w:bottom w:val="none" w:sz="0" w:space="0" w:color="auto"/>
            <w:right w:val="none" w:sz="0" w:space="0" w:color="auto"/>
          </w:divBdr>
        </w:div>
        <w:div w:id="363797382">
          <w:marLeft w:val="480"/>
          <w:marRight w:val="0"/>
          <w:marTop w:val="0"/>
          <w:marBottom w:val="0"/>
          <w:divBdr>
            <w:top w:val="none" w:sz="0" w:space="0" w:color="auto"/>
            <w:left w:val="none" w:sz="0" w:space="0" w:color="auto"/>
            <w:bottom w:val="none" w:sz="0" w:space="0" w:color="auto"/>
            <w:right w:val="none" w:sz="0" w:space="0" w:color="auto"/>
          </w:divBdr>
        </w:div>
        <w:div w:id="366489687">
          <w:marLeft w:val="0"/>
          <w:marRight w:val="0"/>
          <w:marTop w:val="0"/>
          <w:marBottom w:val="0"/>
          <w:divBdr>
            <w:top w:val="none" w:sz="0" w:space="0" w:color="auto"/>
            <w:left w:val="none" w:sz="0" w:space="0" w:color="auto"/>
            <w:bottom w:val="none" w:sz="0" w:space="0" w:color="auto"/>
            <w:right w:val="none" w:sz="0" w:space="0" w:color="auto"/>
          </w:divBdr>
          <w:divsChild>
            <w:div w:id="2012903383">
              <w:marLeft w:val="0"/>
              <w:marRight w:val="0"/>
              <w:marTop w:val="0"/>
              <w:marBottom w:val="0"/>
              <w:divBdr>
                <w:top w:val="none" w:sz="0" w:space="0" w:color="auto"/>
                <w:left w:val="none" w:sz="0" w:space="0" w:color="auto"/>
                <w:bottom w:val="none" w:sz="0" w:space="0" w:color="auto"/>
                <w:right w:val="none" w:sz="0" w:space="0" w:color="auto"/>
              </w:divBdr>
              <w:divsChild>
                <w:div w:id="12875459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5318744">
          <w:marLeft w:val="960"/>
          <w:marRight w:val="0"/>
          <w:marTop w:val="0"/>
          <w:marBottom w:val="0"/>
          <w:divBdr>
            <w:top w:val="none" w:sz="0" w:space="0" w:color="auto"/>
            <w:left w:val="none" w:sz="0" w:space="0" w:color="auto"/>
            <w:bottom w:val="none" w:sz="0" w:space="0" w:color="auto"/>
            <w:right w:val="none" w:sz="0" w:space="0" w:color="auto"/>
          </w:divBdr>
        </w:div>
        <w:div w:id="405886486">
          <w:marLeft w:val="960"/>
          <w:marRight w:val="0"/>
          <w:marTop w:val="0"/>
          <w:marBottom w:val="0"/>
          <w:divBdr>
            <w:top w:val="none" w:sz="0" w:space="0" w:color="auto"/>
            <w:left w:val="none" w:sz="0" w:space="0" w:color="auto"/>
            <w:bottom w:val="none" w:sz="0" w:space="0" w:color="auto"/>
            <w:right w:val="none" w:sz="0" w:space="0" w:color="auto"/>
          </w:divBdr>
        </w:div>
        <w:div w:id="409540883">
          <w:marLeft w:val="960"/>
          <w:marRight w:val="0"/>
          <w:marTop w:val="0"/>
          <w:marBottom w:val="0"/>
          <w:divBdr>
            <w:top w:val="none" w:sz="0" w:space="0" w:color="auto"/>
            <w:left w:val="none" w:sz="0" w:space="0" w:color="auto"/>
            <w:bottom w:val="none" w:sz="0" w:space="0" w:color="auto"/>
            <w:right w:val="none" w:sz="0" w:space="0" w:color="auto"/>
          </w:divBdr>
        </w:div>
        <w:div w:id="435835185">
          <w:marLeft w:val="480"/>
          <w:marRight w:val="0"/>
          <w:marTop w:val="0"/>
          <w:marBottom w:val="0"/>
          <w:divBdr>
            <w:top w:val="none" w:sz="0" w:space="0" w:color="auto"/>
            <w:left w:val="none" w:sz="0" w:space="0" w:color="auto"/>
            <w:bottom w:val="none" w:sz="0" w:space="0" w:color="auto"/>
            <w:right w:val="none" w:sz="0" w:space="0" w:color="auto"/>
          </w:divBdr>
        </w:div>
        <w:div w:id="460347963">
          <w:marLeft w:val="480"/>
          <w:marRight w:val="0"/>
          <w:marTop w:val="0"/>
          <w:marBottom w:val="0"/>
          <w:divBdr>
            <w:top w:val="none" w:sz="0" w:space="0" w:color="auto"/>
            <w:left w:val="none" w:sz="0" w:space="0" w:color="auto"/>
            <w:bottom w:val="none" w:sz="0" w:space="0" w:color="auto"/>
            <w:right w:val="none" w:sz="0" w:space="0" w:color="auto"/>
          </w:divBdr>
        </w:div>
        <w:div w:id="464588251">
          <w:marLeft w:val="0"/>
          <w:marRight w:val="0"/>
          <w:marTop w:val="0"/>
          <w:marBottom w:val="0"/>
          <w:divBdr>
            <w:top w:val="none" w:sz="0" w:space="0" w:color="auto"/>
            <w:left w:val="none" w:sz="0" w:space="0" w:color="auto"/>
            <w:bottom w:val="none" w:sz="0" w:space="0" w:color="auto"/>
            <w:right w:val="none" w:sz="0" w:space="0" w:color="auto"/>
          </w:divBdr>
          <w:divsChild>
            <w:div w:id="1457214454">
              <w:marLeft w:val="0"/>
              <w:marRight w:val="0"/>
              <w:marTop w:val="0"/>
              <w:marBottom w:val="0"/>
              <w:divBdr>
                <w:top w:val="none" w:sz="0" w:space="0" w:color="auto"/>
                <w:left w:val="none" w:sz="0" w:space="0" w:color="auto"/>
                <w:bottom w:val="none" w:sz="0" w:space="0" w:color="auto"/>
                <w:right w:val="none" w:sz="0" w:space="0" w:color="auto"/>
              </w:divBdr>
              <w:divsChild>
                <w:div w:id="1167207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5852998">
          <w:marLeft w:val="480"/>
          <w:marRight w:val="0"/>
          <w:marTop w:val="0"/>
          <w:marBottom w:val="0"/>
          <w:divBdr>
            <w:top w:val="none" w:sz="0" w:space="0" w:color="auto"/>
            <w:left w:val="none" w:sz="0" w:space="0" w:color="auto"/>
            <w:bottom w:val="none" w:sz="0" w:space="0" w:color="auto"/>
            <w:right w:val="none" w:sz="0" w:space="0" w:color="auto"/>
          </w:divBdr>
          <w:divsChild>
            <w:div w:id="580018780">
              <w:marLeft w:val="0"/>
              <w:marRight w:val="0"/>
              <w:marTop w:val="0"/>
              <w:marBottom w:val="0"/>
              <w:divBdr>
                <w:top w:val="none" w:sz="0" w:space="0" w:color="auto"/>
                <w:left w:val="none" w:sz="0" w:space="0" w:color="auto"/>
                <w:bottom w:val="none" w:sz="0" w:space="0" w:color="auto"/>
                <w:right w:val="none" w:sz="0" w:space="0" w:color="auto"/>
              </w:divBdr>
            </w:div>
          </w:divsChild>
        </w:div>
        <w:div w:id="467747051">
          <w:marLeft w:val="480"/>
          <w:marRight w:val="0"/>
          <w:marTop w:val="0"/>
          <w:marBottom w:val="0"/>
          <w:divBdr>
            <w:top w:val="none" w:sz="0" w:space="0" w:color="auto"/>
            <w:left w:val="none" w:sz="0" w:space="0" w:color="auto"/>
            <w:bottom w:val="none" w:sz="0" w:space="0" w:color="auto"/>
            <w:right w:val="none" w:sz="0" w:space="0" w:color="auto"/>
          </w:divBdr>
        </w:div>
        <w:div w:id="474687394">
          <w:marLeft w:val="720"/>
          <w:marRight w:val="0"/>
          <w:marTop w:val="0"/>
          <w:marBottom w:val="0"/>
          <w:divBdr>
            <w:top w:val="none" w:sz="0" w:space="0" w:color="auto"/>
            <w:left w:val="none" w:sz="0" w:space="0" w:color="auto"/>
            <w:bottom w:val="none" w:sz="0" w:space="0" w:color="auto"/>
            <w:right w:val="none" w:sz="0" w:space="0" w:color="auto"/>
          </w:divBdr>
        </w:div>
        <w:div w:id="570308044">
          <w:marLeft w:val="480"/>
          <w:marRight w:val="0"/>
          <w:marTop w:val="0"/>
          <w:marBottom w:val="0"/>
          <w:divBdr>
            <w:top w:val="none" w:sz="0" w:space="0" w:color="auto"/>
            <w:left w:val="none" w:sz="0" w:space="0" w:color="auto"/>
            <w:bottom w:val="none" w:sz="0" w:space="0" w:color="auto"/>
            <w:right w:val="none" w:sz="0" w:space="0" w:color="auto"/>
          </w:divBdr>
          <w:divsChild>
            <w:div w:id="408819217">
              <w:marLeft w:val="0"/>
              <w:marRight w:val="0"/>
              <w:marTop w:val="0"/>
              <w:marBottom w:val="0"/>
              <w:divBdr>
                <w:top w:val="none" w:sz="0" w:space="0" w:color="auto"/>
                <w:left w:val="none" w:sz="0" w:space="0" w:color="auto"/>
                <w:bottom w:val="none" w:sz="0" w:space="0" w:color="auto"/>
                <w:right w:val="none" w:sz="0" w:space="0" w:color="auto"/>
              </w:divBdr>
            </w:div>
          </w:divsChild>
        </w:div>
        <w:div w:id="581377424">
          <w:marLeft w:val="720"/>
          <w:marRight w:val="0"/>
          <w:marTop w:val="0"/>
          <w:marBottom w:val="0"/>
          <w:divBdr>
            <w:top w:val="none" w:sz="0" w:space="0" w:color="auto"/>
            <w:left w:val="none" w:sz="0" w:space="0" w:color="auto"/>
            <w:bottom w:val="none" w:sz="0" w:space="0" w:color="auto"/>
            <w:right w:val="none" w:sz="0" w:space="0" w:color="auto"/>
          </w:divBdr>
        </w:div>
        <w:div w:id="607272304">
          <w:marLeft w:val="240"/>
          <w:marRight w:val="0"/>
          <w:marTop w:val="0"/>
          <w:marBottom w:val="0"/>
          <w:divBdr>
            <w:top w:val="none" w:sz="0" w:space="0" w:color="auto"/>
            <w:left w:val="none" w:sz="0" w:space="0" w:color="auto"/>
            <w:bottom w:val="none" w:sz="0" w:space="0" w:color="auto"/>
            <w:right w:val="none" w:sz="0" w:space="0" w:color="auto"/>
          </w:divBdr>
          <w:divsChild>
            <w:div w:id="437531699">
              <w:marLeft w:val="0"/>
              <w:marRight w:val="0"/>
              <w:marTop w:val="0"/>
              <w:marBottom w:val="0"/>
              <w:divBdr>
                <w:top w:val="none" w:sz="0" w:space="0" w:color="auto"/>
                <w:left w:val="none" w:sz="0" w:space="0" w:color="auto"/>
                <w:bottom w:val="none" w:sz="0" w:space="0" w:color="auto"/>
                <w:right w:val="none" w:sz="0" w:space="0" w:color="auto"/>
              </w:divBdr>
            </w:div>
            <w:div w:id="1441339154">
              <w:marLeft w:val="0"/>
              <w:marRight w:val="0"/>
              <w:marTop w:val="0"/>
              <w:marBottom w:val="0"/>
              <w:divBdr>
                <w:top w:val="none" w:sz="0" w:space="0" w:color="auto"/>
                <w:left w:val="none" w:sz="0" w:space="0" w:color="auto"/>
                <w:bottom w:val="none" w:sz="0" w:space="0" w:color="auto"/>
                <w:right w:val="none" w:sz="0" w:space="0" w:color="auto"/>
              </w:divBdr>
            </w:div>
          </w:divsChild>
        </w:div>
        <w:div w:id="622267894">
          <w:marLeft w:val="240"/>
          <w:marRight w:val="0"/>
          <w:marTop w:val="0"/>
          <w:marBottom w:val="0"/>
          <w:divBdr>
            <w:top w:val="none" w:sz="0" w:space="0" w:color="auto"/>
            <w:left w:val="none" w:sz="0" w:space="0" w:color="auto"/>
            <w:bottom w:val="none" w:sz="0" w:space="0" w:color="auto"/>
            <w:right w:val="none" w:sz="0" w:space="0" w:color="auto"/>
          </w:divBdr>
        </w:div>
        <w:div w:id="636029759">
          <w:marLeft w:val="960"/>
          <w:marRight w:val="0"/>
          <w:marTop w:val="0"/>
          <w:marBottom w:val="0"/>
          <w:divBdr>
            <w:top w:val="none" w:sz="0" w:space="0" w:color="auto"/>
            <w:left w:val="none" w:sz="0" w:space="0" w:color="auto"/>
            <w:bottom w:val="none" w:sz="0" w:space="0" w:color="auto"/>
            <w:right w:val="none" w:sz="0" w:space="0" w:color="auto"/>
          </w:divBdr>
        </w:div>
        <w:div w:id="665208867">
          <w:marLeft w:val="480"/>
          <w:marRight w:val="0"/>
          <w:marTop w:val="0"/>
          <w:marBottom w:val="0"/>
          <w:divBdr>
            <w:top w:val="none" w:sz="0" w:space="0" w:color="auto"/>
            <w:left w:val="none" w:sz="0" w:space="0" w:color="auto"/>
            <w:bottom w:val="none" w:sz="0" w:space="0" w:color="auto"/>
            <w:right w:val="none" w:sz="0" w:space="0" w:color="auto"/>
          </w:divBdr>
        </w:div>
        <w:div w:id="677731352">
          <w:marLeft w:val="0"/>
          <w:marRight w:val="0"/>
          <w:marTop w:val="0"/>
          <w:marBottom w:val="0"/>
          <w:divBdr>
            <w:top w:val="none" w:sz="0" w:space="0" w:color="auto"/>
            <w:left w:val="none" w:sz="0" w:space="0" w:color="auto"/>
            <w:bottom w:val="none" w:sz="0" w:space="0" w:color="auto"/>
            <w:right w:val="none" w:sz="0" w:space="0" w:color="auto"/>
          </w:divBdr>
        </w:div>
        <w:div w:id="703822315">
          <w:marLeft w:val="960"/>
          <w:marRight w:val="0"/>
          <w:marTop w:val="0"/>
          <w:marBottom w:val="0"/>
          <w:divBdr>
            <w:top w:val="none" w:sz="0" w:space="0" w:color="auto"/>
            <w:left w:val="none" w:sz="0" w:space="0" w:color="auto"/>
            <w:bottom w:val="none" w:sz="0" w:space="0" w:color="auto"/>
            <w:right w:val="none" w:sz="0" w:space="0" w:color="auto"/>
          </w:divBdr>
        </w:div>
        <w:div w:id="728303321">
          <w:marLeft w:val="480"/>
          <w:marRight w:val="0"/>
          <w:marTop w:val="0"/>
          <w:marBottom w:val="0"/>
          <w:divBdr>
            <w:top w:val="none" w:sz="0" w:space="0" w:color="auto"/>
            <w:left w:val="none" w:sz="0" w:space="0" w:color="auto"/>
            <w:bottom w:val="none" w:sz="0" w:space="0" w:color="auto"/>
            <w:right w:val="none" w:sz="0" w:space="0" w:color="auto"/>
          </w:divBdr>
        </w:div>
        <w:div w:id="742333594">
          <w:marLeft w:val="240"/>
          <w:marRight w:val="0"/>
          <w:marTop w:val="0"/>
          <w:marBottom w:val="0"/>
          <w:divBdr>
            <w:top w:val="none" w:sz="0" w:space="0" w:color="auto"/>
            <w:left w:val="none" w:sz="0" w:space="0" w:color="auto"/>
            <w:bottom w:val="none" w:sz="0" w:space="0" w:color="auto"/>
            <w:right w:val="none" w:sz="0" w:space="0" w:color="auto"/>
          </w:divBdr>
        </w:div>
        <w:div w:id="744649987">
          <w:marLeft w:val="720"/>
          <w:marRight w:val="0"/>
          <w:marTop w:val="0"/>
          <w:marBottom w:val="0"/>
          <w:divBdr>
            <w:top w:val="none" w:sz="0" w:space="0" w:color="auto"/>
            <w:left w:val="none" w:sz="0" w:space="0" w:color="auto"/>
            <w:bottom w:val="none" w:sz="0" w:space="0" w:color="auto"/>
            <w:right w:val="none" w:sz="0" w:space="0" w:color="auto"/>
          </w:divBdr>
        </w:div>
        <w:div w:id="756246930">
          <w:marLeft w:val="960"/>
          <w:marRight w:val="0"/>
          <w:marTop w:val="0"/>
          <w:marBottom w:val="0"/>
          <w:divBdr>
            <w:top w:val="none" w:sz="0" w:space="0" w:color="auto"/>
            <w:left w:val="none" w:sz="0" w:space="0" w:color="auto"/>
            <w:bottom w:val="none" w:sz="0" w:space="0" w:color="auto"/>
            <w:right w:val="none" w:sz="0" w:space="0" w:color="auto"/>
          </w:divBdr>
        </w:div>
        <w:div w:id="759376818">
          <w:marLeft w:val="720"/>
          <w:marRight w:val="0"/>
          <w:marTop w:val="0"/>
          <w:marBottom w:val="0"/>
          <w:divBdr>
            <w:top w:val="none" w:sz="0" w:space="0" w:color="auto"/>
            <w:left w:val="none" w:sz="0" w:space="0" w:color="auto"/>
            <w:bottom w:val="none" w:sz="0" w:space="0" w:color="auto"/>
            <w:right w:val="none" w:sz="0" w:space="0" w:color="auto"/>
          </w:divBdr>
        </w:div>
        <w:div w:id="799305658">
          <w:marLeft w:val="960"/>
          <w:marRight w:val="0"/>
          <w:marTop w:val="0"/>
          <w:marBottom w:val="0"/>
          <w:divBdr>
            <w:top w:val="none" w:sz="0" w:space="0" w:color="auto"/>
            <w:left w:val="none" w:sz="0" w:space="0" w:color="auto"/>
            <w:bottom w:val="none" w:sz="0" w:space="0" w:color="auto"/>
            <w:right w:val="none" w:sz="0" w:space="0" w:color="auto"/>
          </w:divBdr>
        </w:div>
        <w:div w:id="810253234">
          <w:marLeft w:val="720"/>
          <w:marRight w:val="0"/>
          <w:marTop w:val="0"/>
          <w:marBottom w:val="0"/>
          <w:divBdr>
            <w:top w:val="none" w:sz="0" w:space="0" w:color="auto"/>
            <w:left w:val="none" w:sz="0" w:space="0" w:color="auto"/>
            <w:bottom w:val="none" w:sz="0" w:space="0" w:color="auto"/>
            <w:right w:val="none" w:sz="0" w:space="0" w:color="auto"/>
          </w:divBdr>
        </w:div>
        <w:div w:id="814950285">
          <w:marLeft w:val="720"/>
          <w:marRight w:val="0"/>
          <w:marTop w:val="0"/>
          <w:marBottom w:val="0"/>
          <w:divBdr>
            <w:top w:val="none" w:sz="0" w:space="0" w:color="auto"/>
            <w:left w:val="none" w:sz="0" w:space="0" w:color="auto"/>
            <w:bottom w:val="none" w:sz="0" w:space="0" w:color="auto"/>
            <w:right w:val="none" w:sz="0" w:space="0" w:color="auto"/>
          </w:divBdr>
        </w:div>
        <w:div w:id="822432720">
          <w:marLeft w:val="0"/>
          <w:marRight w:val="0"/>
          <w:marTop w:val="0"/>
          <w:marBottom w:val="0"/>
          <w:divBdr>
            <w:top w:val="none" w:sz="0" w:space="0" w:color="auto"/>
            <w:left w:val="none" w:sz="0" w:space="0" w:color="auto"/>
            <w:bottom w:val="none" w:sz="0" w:space="0" w:color="auto"/>
            <w:right w:val="none" w:sz="0" w:space="0" w:color="auto"/>
          </w:divBdr>
          <w:divsChild>
            <w:div w:id="1574076082">
              <w:marLeft w:val="0"/>
              <w:marRight w:val="0"/>
              <w:marTop w:val="0"/>
              <w:marBottom w:val="0"/>
              <w:divBdr>
                <w:top w:val="none" w:sz="0" w:space="0" w:color="auto"/>
                <w:left w:val="none" w:sz="0" w:space="0" w:color="auto"/>
                <w:bottom w:val="none" w:sz="0" w:space="0" w:color="auto"/>
                <w:right w:val="none" w:sz="0" w:space="0" w:color="auto"/>
              </w:divBdr>
              <w:divsChild>
                <w:div w:id="4864094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2718603">
          <w:marLeft w:val="720"/>
          <w:marRight w:val="0"/>
          <w:marTop w:val="0"/>
          <w:marBottom w:val="0"/>
          <w:divBdr>
            <w:top w:val="none" w:sz="0" w:space="0" w:color="auto"/>
            <w:left w:val="none" w:sz="0" w:space="0" w:color="auto"/>
            <w:bottom w:val="none" w:sz="0" w:space="0" w:color="auto"/>
            <w:right w:val="none" w:sz="0" w:space="0" w:color="auto"/>
          </w:divBdr>
        </w:div>
        <w:div w:id="858934290">
          <w:marLeft w:val="0"/>
          <w:marRight w:val="0"/>
          <w:marTop w:val="0"/>
          <w:marBottom w:val="0"/>
          <w:divBdr>
            <w:top w:val="none" w:sz="0" w:space="0" w:color="auto"/>
            <w:left w:val="none" w:sz="0" w:space="0" w:color="auto"/>
            <w:bottom w:val="none" w:sz="0" w:space="0" w:color="auto"/>
            <w:right w:val="none" w:sz="0" w:space="0" w:color="auto"/>
          </w:divBdr>
          <w:divsChild>
            <w:div w:id="42095546">
              <w:marLeft w:val="0"/>
              <w:marRight w:val="0"/>
              <w:marTop w:val="0"/>
              <w:marBottom w:val="0"/>
              <w:divBdr>
                <w:top w:val="none" w:sz="0" w:space="0" w:color="auto"/>
                <w:left w:val="none" w:sz="0" w:space="0" w:color="auto"/>
                <w:bottom w:val="none" w:sz="0" w:space="0" w:color="auto"/>
                <w:right w:val="none" w:sz="0" w:space="0" w:color="auto"/>
              </w:divBdr>
              <w:divsChild>
                <w:div w:id="10084827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64947102">
          <w:marLeft w:val="480"/>
          <w:marRight w:val="0"/>
          <w:marTop w:val="0"/>
          <w:marBottom w:val="0"/>
          <w:divBdr>
            <w:top w:val="none" w:sz="0" w:space="0" w:color="auto"/>
            <w:left w:val="none" w:sz="0" w:space="0" w:color="auto"/>
            <w:bottom w:val="none" w:sz="0" w:space="0" w:color="auto"/>
            <w:right w:val="none" w:sz="0" w:space="0" w:color="auto"/>
          </w:divBdr>
        </w:div>
        <w:div w:id="883129696">
          <w:marLeft w:val="960"/>
          <w:marRight w:val="0"/>
          <w:marTop w:val="0"/>
          <w:marBottom w:val="0"/>
          <w:divBdr>
            <w:top w:val="none" w:sz="0" w:space="0" w:color="auto"/>
            <w:left w:val="none" w:sz="0" w:space="0" w:color="auto"/>
            <w:bottom w:val="none" w:sz="0" w:space="0" w:color="auto"/>
            <w:right w:val="none" w:sz="0" w:space="0" w:color="auto"/>
          </w:divBdr>
        </w:div>
        <w:div w:id="884872617">
          <w:marLeft w:val="720"/>
          <w:marRight w:val="0"/>
          <w:marTop w:val="0"/>
          <w:marBottom w:val="0"/>
          <w:divBdr>
            <w:top w:val="none" w:sz="0" w:space="0" w:color="auto"/>
            <w:left w:val="none" w:sz="0" w:space="0" w:color="auto"/>
            <w:bottom w:val="none" w:sz="0" w:space="0" w:color="auto"/>
            <w:right w:val="none" w:sz="0" w:space="0" w:color="auto"/>
          </w:divBdr>
        </w:div>
        <w:div w:id="894391174">
          <w:marLeft w:val="0"/>
          <w:marRight w:val="0"/>
          <w:marTop w:val="0"/>
          <w:marBottom w:val="0"/>
          <w:divBdr>
            <w:top w:val="none" w:sz="0" w:space="0" w:color="auto"/>
            <w:left w:val="none" w:sz="0" w:space="0" w:color="auto"/>
            <w:bottom w:val="none" w:sz="0" w:space="0" w:color="auto"/>
            <w:right w:val="none" w:sz="0" w:space="0" w:color="auto"/>
          </w:divBdr>
          <w:divsChild>
            <w:div w:id="1437284604">
              <w:marLeft w:val="0"/>
              <w:marRight w:val="0"/>
              <w:marTop w:val="0"/>
              <w:marBottom w:val="0"/>
              <w:divBdr>
                <w:top w:val="none" w:sz="0" w:space="0" w:color="auto"/>
                <w:left w:val="none" w:sz="0" w:space="0" w:color="auto"/>
                <w:bottom w:val="none" w:sz="0" w:space="0" w:color="auto"/>
                <w:right w:val="none" w:sz="0" w:space="0" w:color="auto"/>
              </w:divBdr>
              <w:divsChild>
                <w:div w:id="4271236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3226662">
          <w:marLeft w:val="720"/>
          <w:marRight w:val="0"/>
          <w:marTop w:val="0"/>
          <w:marBottom w:val="0"/>
          <w:divBdr>
            <w:top w:val="none" w:sz="0" w:space="0" w:color="auto"/>
            <w:left w:val="none" w:sz="0" w:space="0" w:color="auto"/>
            <w:bottom w:val="none" w:sz="0" w:space="0" w:color="auto"/>
            <w:right w:val="none" w:sz="0" w:space="0" w:color="auto"/>
          </w:divBdr>
        </w:div>
        <w:div w:id="942961793">
          <w:marLeft w:val="720"/>
          <w:marRight w:val="0"/>
          <w:marTop w:val="0"/>
          <w:marBottom w:val="0"/>
          <w:divBdr>
            <w:top w:val="none" w:sz="0" w:space="0" w:color="auto"/>
            <w:left w:val="none" w:sz="0" w:space="0" w:color="auto"/>
            <w:bottom w:val="none" w:sz="0" w:space="0" w:color="auto"/>
            <w:right w:val="none" w:sz="0" w:space="0" w:color="auto"/>
          </w:divBdr>
          <w:divsChild>
            <w:div w:id="711080962">
              <w:marLeft w:val="0"/>
              <w:marRight w:val="0"/>
              <w:marTop w:val="0"/>
              <w:marBottom w:val="0"/>
              <w:divBdr>
                <w:top w:val="none" w:sz="0" w:space="0" w:color="auto"/>
                <w:left w:val="none" w:sz="0" w:space="0" w:color="auto"/>
                <w:bottom w:val="none" w:sz="0" w:space="0" w:color="auto"/>
                <w:right w:val="none" w:sz="0" w:space="0" w:color="auto"/>
              </w:divBdr>
            </w:div>
            <w:div w:id="735398428">
              <w:marLeft w:val="0"/>
              <w:marRight w:val="0"/>
              <w:marTop w:val="0"/>
              <w:marBottom w:val="0"/>
              <w:divBdr>
                <w:top w:val="none" w:sz="0" w:space="0" w:color="auto"/>
                <w:left w:val="none" w:sz="0" w:space="0" w:color="auto"/>
                <w:bottom w:val="none" w:sz="0" w:space="0" w:color="auto"/>
                <w:right w:val="none" w:sz="0" w:space="0" w:color="auto"/>
              </w:divBdr>
            </w:div>
          </w:divsChild>
        </w:div>
        <w:div w:id="955720616">
          <w:marLeft w:val="240"/>
          <w:marRight w:val="0"/>
          <w:marTop w:val="0"/>
          <w:marBottom w:val="0"/>
          <w:divBdr>
            <w:top w:val="none" w:sz="0" w:space="0" w:color="auto"/>
            <w:left w:val="none" w:sz="0" w:space="0" w:color="auto"/>
            <w:bottom w:val="none" w:sz="0" w:space="0" w:color="auto"/>
            <w:right w:val="none" w:sz="0" w:space="0" w:color="auto"/>
          </w:divBdr>
        </w:div>
        <w:div w:id="969553744">
          <w:marLeft w:val="960"/>
          <w:marRight w:val="0"/>
          <w:marTop w:val="0"/>
          <w:marBottom w:val="0"/>
          <w:divBdr>
            <w:top w:val="none" w:sz="0" w:space="0" w:color="auto"/>
            <w:left w:val="none" w:sz="0" w:space="0" w:color="auto"/>
            <w:bottom w:val="none" w:sz="0" w:space="0" w:color="auto"/>
            <w:right w:val="none" w:sz="0" w:space="0" w:color="auto"/>
          </w:divBdr>
        </w:div>
        <w:div w:id="970860142">
          <w:marLeft w:val="720"/>
          <w:marRight w:val="0"/>
          <w:marTop w:val="0"/>
          <w:marBottom w:val="0"/>
          <w:divBdr>
            <w:top w:val="none" w:sz="0" w:space="0" w:color="auto"/>
            <w:left w:val="none" w:sz="0" w:space="0" w:color="auto"/>
            <w:bottom w:val="none" w:sz="0" w:space="0" w:color="auto"/>
            <w:right w:val="none" w:sz="0" w:space="0" w:color="auto"/>
          </w:divBdr>
        </w:div>
        <w:div w:id="987201416">
          <w:marLeft w:val="960"/>
          <w:marRight w:val="0"/>
          <w:marTop w:val="0"/>
          <w:marBottom w:val="0"/>
          <w:divBdr>
            <w:top w:val="none" w:sz="0" w:space="0" w:color="auto"/>
            <w:left w:val="none" w:sz="0" w:space="0" w:color="auto"/>
            <w:bottom w:val="none" w:sz="0" w:space="0" w:color="auto"/>
            <w:right w:val="none" w:sz="0" w:space="0" w:color="auto"/>
          </w:divBdr>
        </w:div>
        <w:div w:id="1019507555">
          <w:marLeft w:val="960"/>
          <w:marRight w:val="0"/>
          <w:marTop w:val="0"/>
          <w:marBottom w:val="0"/>
          <w:divBdr>
            <w:top w:val="none" w:sz="0" w:space="0" w:color="auto"/>
            <w:left w:val="none" w:sz="0" w:space="0" w:color="auto"/>
            <w:bottom w:val="none" w:sz="0" w:space="0" w:color="auto"/>
            <w:right w:val="none" w:sz="0" w:space="0" w:color="auto"/>
          </w:divBdr>
        </w:div>
        <w:div w:id="1020006674">
          <w:marLeft w:val="480"/>
          <w:marRight w:val="0"/>
          <w:marTop w:val="0"/>
          <w:marBottom w:val="0"/>
          <w:divBdr>
            <w:top w:val="none" w:sz="0" w:space="0" w:color="auto"/>
            <w:left w:val="none" w:sz="0" w:space="0" w:color="auto"/>
            <w:bottom w:val="none" w:sz="0" w:space="0" w:color="auto"/>
            <w:right w:val="none" w:sz="0" w:space="0" w:color="auto"/>
          </w:divBdr>
        </w:div>
        <w:div w:id="1021710862">
          <w:marLeft w:val="240"/>
          <w:marRight w:val="0"/>
          <w:marTop w:val="0"/>
          <w:marBottom w:val="0"/>
          <w:divBdr>
            <w:top w:val="none" w:sz="0" w:space="0" w:color="auto"/>
            <w:left w:val="none" w:sz="0" w:space="0" w:color="auto"/>
            <w:bottom w:val="none" w:sz="0" w:space="0" w:color="auto"/>
            <w:right w:val="none" w:sz="0" w:space="0" w:color="auto"/>
          </w:divBdr>
          <w:divsChild>
            <w:div w:id="474226408">
              <w:marLeft w:val="0"/>
              <w:marRight w:val="0"/>
              <w:marTop w:val="0"/>
              <w:marBottom w:val="0"/>
              <w:divBdr>
                <w:top w:val="none" w:sz="0" w:space="0" w:color="auto"/>
                <w:left w:val="none" w:sz="0" w:space="0" w:color="auto"/>
                <w:bottom w:val="none" w:sz="0" w:space="0" w:color="auto"/>
                <w:right w:val="none" w:sz="0" w:space="0" w:color="auto"/>
              </w:divBdr>
            </w:div>
          </w:divsChild>
        </w:div>
        <w:div w:id="1036584461">
          <w:marLeft w:val="480"/>
          <w:marRight w:val="0"/>
          <w:marTop w:val="0"/>
          <w:marBottom w:val="0"/>
          <w:divBdr>
            <w:top w:val="none" w:sz="0" w:space="0" w:color="auto"/>
            <w:left w:val="none" w:sz="0" w:space="0" w:color="auto"/>
            <w:bottom w:val="none" w:sz="0" w:space="0" w:color="auto"/>
            <w:right w:val="none" w:sz="0" w:space="0" w:color="auto"/>
          </w:divBdr>
        </w:div>
        <w:div w:id="1077901439">
          <w:marLeft w:val="720"/>
          <w:marRight w:val="0"/>
          <w:marTop w:val="0"/>
          <w:marBottom w:val="0"/>
          <w:divBdr>
            <w:top w:val="none" w:sz="0" w:space="0" w:color="auto"/>
            <w:left w:val="none" w:sz="0" w:space="0" w:color="auto"/>
            <w:bottom w:val="none" w:sz="0" w:space="0" w:color="auto"/>
            <w:right w:val="none" w:sz="0" w:space="0" w:color="auto"/>
          </w:divBdr>
        </w:div>
        <w:div w:id="1097216831">
          <w:marLeft w:val="720"/>
          <w:marRight w:val="0"/>
          <w:marTop w:val="0"/>
          <w:marBottom w:val="0"/>
          <w:divBdr>
            <w:top w:val="none" w:sz="0" w:space="0" w:color="auto"/>
            <w:left w:val="none" w:sz="0" w:space="0" w:color="auto"/>
            <w:bottom w:val="none" w:sz="0" w:space="0" w:color="auto"/>
            <w:right w:val="none" w:sz="0" w:space="0" w:color="auto"/>
          </w:divBdr>
        </w:div>
        <w:div w:id="1139566083">
          <w:marLeft w:val="960"/>
          <w:marRight w:val="0"/>
          <w:marTop w:val="0"/>
          <w:marBottom w:val="0"/>
          <w:divBdr>
            <w:top w:val="none" w:sz="0" w:space="0" w:color="auto"/>
            <w:left w:val="none" w:sz="0" w:space="0" w:color="auto"/>
            <w:bottom w:val="none" w:sz="0" w:space="0" w:color="auto"/>
            <w:right w:val="none" w:sz="0" w:space="0" w:color="auto"/>
          </w:divBdr>
        </w:div>
        <w:div w:id="1160729720">
          <w:marLeft w:val="480"/>
          <w:marRight w:val="0"/>
          <w:marTop w:val="0"/>
          <w:marBottom w:val="0"/>
          <w:divBdr>
            <w:top w:val="none" w:sz="0" w:space="0" w:color="auto"/>
            <w:left w:val="none" w:sz="0" w:space="0" w:color="auto"/>
            <w:bottom w:val="none" w:sz="0" w:space="0" w:color="auto"/>
            <w:right w:val="none" w:sz="0" w:space="0" w:color="auto"/>
          </w:divBdr>
        </w:div>
        <w:div w:id="1169364141">
          <w:marLeft w:val="720"/>
          <w:marRight w:val="0"/>
          <w:marTop w:val="0"/>
          <w:marBottom w:val="0"/>
          <w:divBdr>
            <w:top w:val="none" w:sz="0" w:space="0" w:color="auto"/>
            <w:left w:val="none" w:sz="0" w:space="0" w:color="auto"/>
            <w:bottom w:val="none" w:sz="0" w:space="0" w:color="auto"/>
            <w:right w:val="none" w:sz="0" w:space="0" w:color="auto"/>
          </w:divBdr>
        </w:div>
        <w:div w:id="1262452643">
          <w:marLeft w:val="720"/>
          <w:marRight w:val="0"/>
          <w:marTop w:val="0"/>
          <w:marBottom w:val="0"/>
          <w:divBdr>
            <w:top w:val="none" w:sz="0" w:space="0" w:color="auto"/>
            <w:left w:val="none" w:sz="0" w:space="0" w:color="auto"/>
            <w:bottom w:val="none" w:sz="0" w:space="0" w:color="auto"/>
            <w:right w:val="none" w:sz="0" w:space="0" w:color="auto"/>
          </w:divBdr>
        </w:div>
        <w:div w:id="1287589155">
          <w:marLeft w:val="960"/>
          <w:marRight w:val="0"/>
          <w:marTop w:val="0"/>
          <w:marBottom w:val="0"/>
          <w:divBdr>
            <w:top w:val="none" w:sz="0" w:space="0" w:color="auto"/>
            <w:left w:val="none" w:sz="0" w:space="0" w:color="auto"/>
            <w:bottom w:val="none" w:sz="0" w:space="0" w:color="auto"/>
            <w:right w:val="none" w:sz="0" w:space="0" w:color="auto"/>
          </w:divBdr>
        </w:div>
        <w:div w:id="1292592413">
          <w:marLeft w:val="960"/>
          <w:marRight w:val="0"/>
          <w:marTop w:val="0"/>
          <w:marBottom w:val="0"/>
          <w:divBdr>
            <w:top w:val="none" w:sz="0" w:space="0" w:color="auto"/>
            <w:left w:val="none" w:sz="0" w:space="0" w:color="auto"/>
            <w:bottom w:val="none" w:sz="0" w:space="0" w:color="auto"/>
            <w:right w:val="none" w:sz="0" w:space="0" w:color="auto"/>
          </w:divBdr>
        </w:div>
        <w:div w:id="1303272809">
          <w:marLeft w:val="960"/>
          <w:marRight w:val="0"/>
          <w:marTop w:val="0"/>
          <w:marBottom w:val="0"/>
          <w:divBdr>
            <w:top w:val="none" w:sz="0" w:space="0" w:color="auto"/>
            <w:left w:val="none" w:sz="0" w:space="0" w:color="auto"/>
            <w:bottom w:val="none" w:sz="0" w:space="0" w:color="auto"/>
            <w:right w:val="none" w:sz="0" w:space="0" w:color="auto"/>
          </w:divBdr>
        </w:div>
        <w:div w:id="1310358490">
          <w:marLeft w:val="0"/>
          <w:marRight w:val="0"/>
          <w:marTop w:val="0"/>
          <w:marBottom w:val="0"/>
          <w:divBdr>
            <w:top w:val="none" w:sz="0" w:space="0" w:color="auto"/>
            <w:left w:val="none" w:sz="0" w:space="0" w:color="auto"/>
            <w:bottom w:val="none" w:sz="0" w:space="0" w:color="auto"/>
            <w:right w:val="none" w:sz="0" w:space="0" w:color="auto"/>
          </w:divBdr>
        </w:div>
        <w:div w:id="1340888157">
          <w:marLeft w:val="480"/>
          <w:marRight w:val="0"/>
          <w:marTop w:val="0"/>
          <w:marBottom w:val="0"/>
          <w:divBdr>
            <w:top w:val="none" w:sz="0" w:space="0" w:color="auto"/>
            <w:left w:val="none" w:sz="0" w:space="0" w:color="auto"/>
            <w:bottom w:val="none" w:sz="0" w:space="0" w:color="auto"/>
            <w:right w:val="none" w:sz="0" w:space="0" w:color="auto"/>
          </w:divBdr>
          <w:divsChild>
            <w:div w:id="1735396221">
              <w:marLeft w:val="0"/>
              <w:marRight w:val="0"/>
              <w:marTop w:val="0"/>
              <w:marBottom w:val="0"/>
              <w:divBdr>
                <w:top w:val="none" w:sz="0" w:space="0" w:color="auto"/>
                <w:left w:val="none" w:sz="0" w:space="0" w:color="auto"/>
                <w:bottom w:val="none" w:sz="0" w:space="0" w:color="auto"/>
                <w:right w:val="none" w:sz="0" w:space="0" w:color="auto"/>
              </w:divBdr>
            </w:div>
          </w:divsChild>
        </w:div>
        <w:div w:id="1345551657">
          <w:marLeft w:val="0"/>
          <w:marRight w:val="0"/>
          <w:marTop w:val="0"/>
          <w:marBottom w:val="0"/>
          <w:divBdr>
            <w:top w:val="none" w:sz="0" w:space="0" w:color="auto"/>
            <w:left w:val="none" w:sz="0" w:space="0" w:color="auto"/>
            <w:bottom w:val="none" w:sz="0" w:space="0" w:color="auto"/>
            <w:right w:val="none" w:sz="0" w:space="0" w:color="auto"/>
          </w:divBdr>
          <w:divsChild>
            <w:div w:id="1310356607">
              <w:marLeft w:val="0"/>
              <w:marRight w:val="0"/>
              <w:marTop w:val="0"/>
              <w:marBottom w:val="0"/>
              <w:divBdr>
                <w:top w:val="none" w:sz="0" w:space="0" w:color="auto"/>
                <w:left w:val="none" w:sz="0" w:space="0" w:color="auto"/>
                <w:bottom w:val="none" w:sz="0" w:space="0" w:color="auto"/>
                <w:right w:val="none" w:sz="0" w:space="0" w:color="auto"/>
              </w:divBdr>
              <w:divsChild>
                <w:div w:id="21069925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1227214">
          <w:marLeft w:val="960"/>
          <w:marRight w:val="0"/>
          <w:marTop w:val="0"/>
          <w:marBottom w:val="0"/>
          <w:divBdr>
            <w:top w:val="none" w:sz="0" w:space="0" w:color="auto"/>
            <w:left w:val="none" w:sz="0" w:space="0" w:color="auto"/>
            <w:bottom w:val="none" w:sz="0" w:space="0" w:color="auto"/>
            <w:right w:val="none" w:sz="0" w:space="0" w:color="auto"/>
          </w:divBdr>
        </w:div>
        <w:div w:id="1353606584">
          <w:marLeft w:val="720"/>
          <w:marRight w:val="0"/>
          <w:marTop w:val="0"/>
          <w:marBottom w:val="0"/>
          <w:divBdr>
            <w:top w:val="none" w:sz="0" w:space="0" w:color="auto"/>
            <w:left w:val="none" w:sz="0" w:space="0" w:color="auto"/>
            <w:bottom w:val="none" w:sz="0" w:space="0" w:color="auto"/>
            <w:right w:val="none" w:sz="0" w:space="0" w:color="auto"/>
          </w:divBdr>
        </w:div>
        <w:div w:id="1365865881">
          <w:marLeft w:val="720"/>
          <w:marRight w:val="0"/>
          <w:marTop w:val="0"/>
          <w:marBottom w:val="0"/>
          <w:divBdr>
            <w:top w:val="none" w:sz="0" w:space="0" w:color="auto"/>
            <w:left w:val="none" w:sz="0" w:space="0" w:color="auto"/>
            <w:bottom w:val="none" w:sz="0" w:space="0" w:color="auto"/>
            <w:right w:val="none" w:sz="0" w:space="0" w:color="auto"/>
          </w:divBdr>
          <w:divsChild>
            <w:div w:id="934019194">
              <w:marLeft w:val="0"/>
              <w:marRight w:val="0"/>
              <w:marTop w:val="0"/>
              <w:marBottom w:val="0"/>
              <w:divBdr>
                <w:top w:val="none" w:sz="0" w:space="0" w:color="auto"/>
                <w:left w:val="none" w:sz="0" w:space="0" w:color="auto"/>
                <w:bottom w:val="none" w:sz="0" w:space="0" w:color="auto"/>
                <w:right w:val="none" w:sz="0" w:space="0" w:color="auto"/>
              </w:divBdr>
            </w:div>
          </w:divsChild>
        </w:div>
        <w:div w:id="1373190544">
          <w:marLeft w:val="960"/>
          <w:marRight w:val="0"/>
          <w:marTop w:val="0"/>
          <w:marBottom w:val="0"/>
          <w:divBdr>
            <w:top w:val="none" w:sz="0" w:space="0" w:color="auto"/>
            <w:left w:val="none" w:sz="0" w:space="0" w:color="auto"/>
            <w:bottom w:val="none" w:sz="0" w:space="0" w:color="auto"/>
            <w:right w:val="none" w:sz="0" w:space="0" w:color="auto"/>
          </w:divBdr>
        </w:div>
        <w:div w:id="1391883116">
          <w:marLeft w:val="720"/>
          <w:marRight w:val="0"/>
          <w:marTop w:val="0"/>
          <w:marBottom w:val="0"/>
          <w:divBdr>
            <w:top w:val="none" w:sz="0" w:space="0" w:color="auto"/>
            <w:left w:val="none" w:sz="0" w:space="0" w:color="auto"/>
            <w:bottom w:val="none" w:sz="0" w:space="0" w:color="auto"/>
            <w:right w:val="none" w:sz="0" w:space="0" w:color="auto"/>
          </w:divBdr>
        </w:div>
        <w:div w:id="1433671067">
          <w:marLeft w:val="720"/>
          <w:marRight w:val="0"/>
          <w:marTop w:val="0"/>
          <w:marBottom w:val="0"/>
          <w:divBdr>
            <w:top w:val="none" w:sz="0" w:space="0" w:color="auto"/>
            <w:left w:val="none" w:sz="0" w:space="0" w:color="auto"/>
            <w:bottom w:val="none" w:sz="0" w:space="0" w:color="auto"/>
            <w:right w:val="none" w:sz="0" w:space="0" w:color="auto"/>
          </w:divBdr>
        </w:div>
        <w:div w:id="1452477749">
          <w:marLeft w:val="480"/>
          <w:marRight w:val="0"/>
          <w:marTop w:val="0"/>
          <w:marBottom w:val="0"/>
          <w:divBdr>
            <w:top w:val="none" w:sz="0" w:space="0" w:color="auto"/>
            <w:left w:val="none" w:sz="0" w:space="0" w:color="auto"/>
            <w:bottom w:val="none" w:sz="0" w:space="0" w:color="auto"/>
            <w:right w:val="none" w:sz="0" w:space="0" w:color="auto"/>
          </w:divBdr>
        </w:div>
        <w:div w:id="1509322701">
          <w:marLeft w:val="960"/>
          <w:marRight w:val="0"/>
          <w:marTop w:val="0"/>
          <w:marBottom w:val="0"/>
          <w:divBdr>
            <w:top w:val="none" w:sz="0" w:space="0" w:color="auto"/>
            <w:left w:val="none" w:sz="0" w:space="0" w:color="auto"/>
            <w:bottom w:val="none" w:sz="0" w:space="0" w:color="auto"/>
            <w:right w:val="none" w:sz="0" w:space="0" w:color="auto"/>
          </w:divBdr>
        </w:div>
        <w:div w:id="1517890133">
          <w:marLeft w:val="240"/>
          <w:marRight w:val="0"/>
          <w:marTop w:val="0"/>
          <w:marBottom w:val="0"/>
          <w:divBdr>
            <w:top w:val="none" w:sz="0" w:space="0" w:color="auto"/>
            <w:left w:val="none" w:sz="0" w:space="0" w:color="auto"/>
            <w:bottom w:val="none" w:sz="0" w:space="0" w:color="auto"/>
            <w:right w:val="none" w:sz="0" w:space="0" w:color="auto"/>
          </w:divBdr>
        </w:div>
        <w:div w:id="1535845271">
          <w:marLeft w:val="0"/>
          <w:marRight w:val="0"/>
          <w:marTop w:val="0"/>
          <w:marBottom w:val="0"/>
          <w:divBdr>
            <w:top w:val="none" w:sz="0" w:space="0" w:color="auto"/>
            <w:left w:val="none" w:sz="0" w:space="0" w:color="auto"/>
            <w:bottom w:val="none" w:sz="0" w:space="0" w:color="auto"/>
            <w:right w:val="none" w:sz="0" w:space="0" w:color="auto"/>
          </w:divBdr>
          <w:divsChild>
            <w:div w:id="784546569">
              <w:marLeft w:val="0"/>
              <w:marRight w:val="0"/>
              <w:marTop w:val="0"/>
              <w:marBottom w:val="0"/>
              <w:divBdr>
                <w:top w:val="none" w:sz="0" w:space="0" w:color="auto"/>
                <w:left w:val="none" w:sz="0" w:space="0" w:color="auto"/>
                <w:bottom w:val="none" w:sz="0" w:space="0" w:color="auto"/>
                <w:right w:val="none" w:sz="0" w:space="0" w:color="auto"/>
              </w:divBdr>
              <w:divsChild>
                <w:div w:id="1733312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79362038">
          <w:marLeft w:val="240"/>
          <w:marRight w:val="0"/>
          <w:marTop w:val="0"/>
          <w:marBottom w:val="0"/>
          <w:divBdr>
            <w:top w:val="none" w:sz="0" w:space="0" w:color="auto"/>
            <w:left w:val="none" w:sz="0" w:space="0" w:color="auto"/>
            <w:bottom w:val="none" w:sz="0" w:space="0" w:color="auto"/>
            <w:right w:val="none" w:sz="0" w:space="0" w:color="auto"/>
          </w:divBdr>
          <w:divsChild>
            <w:div w:id="643200454">
              <w:marLeft w:val="0"/>
              <w:marRight w:val="0"/>
              <w:marTop w:val="0"/>
              <w:marBottom w:val="0"/>
              <w:divBdr>
                <w:top w:val="none" w:sz="0" w:space="0" w:color="auto"/>
                <w:left w:val="none" w:sz="0" w:space="0" w:color="auto"/>
                <w:bottom w:val="none" w:sz="0" w:space="0" w:color="auto"/>
                <w:right w:val="none" w:sz="0" w:space="0" w:color="auto"/>
              </w:divBdr>
            </w:div>
          </w:divsChild>
        </w:div>
        <w:div w:id="1585458077">
          <w:marLeft w:val="240"/>
          <w:marRight w:val="0"/>
          <w:marTop w:val="0"/>
          <w:marBottom w:val="0"/>
          <w:divBdr>
            <w:top w:val="none" w:sz="0" w:space="0" w:color="auto"/>
            <w:left w:val="none" w:sz="0" w:space="0" w:color="auto"/>
            <w:bottom w:val="none" w:sz="0" w:space="0" w:color="auto"/>
            <w:right w:val="none" w:sz="0" w:space="0" w:color="auto"/>
          </w:divBdr>
          <w:divsChild>
            <w:div w:id="342098222">
              <w:marLeft w:val="0"/>
              <w:marRight w:val="0"/>
              <w:marTop w:val="0"/>
              <w:marBottom w:val="0"/>
              <w:divBdr>
                <w:top w:val="none" w:sz="0" w:space="0" w:color="auto"/>
                <w:left w:val="none" w:sz="0" w:space="0" w:color="auto"/>
                <w:bottom w:val="none" w:sz="0" w:space="0" w:color="auto"/>
                <w:right w:val="none" w:sz="0" w:space="0" w:color="auto"/>
              </w:divBdr>
            </w:div>
            <w:div w:id="1445078118">
              <w:marLeft w:val="0"/>
              <w:marRight w:val="0"/>
              <w:marTop w:val="0"/>
              <w:marBottom w:val="0"/>
              <w:divBdr>
                <w:top w:val="none" w:sz="0" w:space="0" w:color="auto"/>
                <w:left w:val="none" w:sz="0" w:space="0" w:color="auto"/>
                <w:bottom w:val="none" w:sz="0" w:space="0" w:color="auto"/>
                <w:right w:val="none" w:sz="0" w:space="0" w:color="auto"/>
              </w:divBdr>
            </w:div>
          </w:divsChild>
        </w:div>
        <w:div w:id="1595552874">
          <w:marLeft w:val="240"/>
          <w:marRight w:val="0"/>
          <w:marTop w:val="0"/>
          <w:marBottom w:val="0"/>
          <w:divBdr>
            <w:top w:val="none" w:sz="0" w:space="0" w:color="auto"/>
            <w:left w:val="none" w:sz="0" w:space="0" w:color="auto"/>
            <w:bottom w:val="none" w:sz="0" w:space="0" w:color="auto"/>
            <w:right w:val="none" w:sz="0" w:space="0" w:color="auto"/>
          </w:divBdr>
          <w:divsChild>
            <w:div w:id="317348075">
              <w:marLeft w:val="0"/>
              <w:marRight w:val="0"/>
              <w:marTop w:val="0"/>
              <w:marBottom w:val="0"/>
              <w:divBdr>
                <w:top w:val="none" w:sz="0" w:space="0" w:color="auto"/>
                <w:left w:val="none" w:sz="0" w:space="0" w:color="auto"/>
                <w:bottom w:val="none" w:sz="0" w:space="0" w:color="auto"/>
                <w:right w:val="none" w:sz="0" w:space="0" w:color="auto"/>
              </w:divBdr>
            </w:div>
          </w:divsChild>
        </w:div>
        <w:div w:id="1632444918">
          <w:marLeft w:val="240"/>
          <w:marRight w:val="0"/>
          <w:marTop w:val="0"/>
          <w:marBottom w:val="0"/>
          <w:divBdr>
            <w:top w:val="none" w:sz="0" w:space="0" w:color="auto"/>
            <w:left w:val="none" w:sz="0" w:space="0" w:color="auto"/>
            <w:bottom w:val="none" w:sz="0" w:space="0" w:color="auto"/>
            <w:right w:val="none" w:sz="0" w:space="0" w:color="auto"/>
          </w:divBdr>
        </w:div>
        <w:div w:id="1667437006">
          <w:marLeft w:val="480"/>
          <w:marRight w:val="0"/>
          <w:marTop w:val="0"/>
          <w:marBottom w:val="0"/>
          <w:divBdr>
            <w:top w:val="none" w:sz="0" w:space="0" w:color="auto"/>
            <w:left w:val="none" w:sz="0" w:space="0" w:color="auto"/>
            <w:bottom w:val="none" w:sz="0" w:space="0" w:color="auto"/>
            <w:right w:val="none" w:sz="0" w:space="0" w:color="auto"/>
          </w:divBdr>
        </w:div>
        <w:div w:id="1668943675">
          <w:marLeft w:val="720"/>
          <w:marRight w:val="0"/>
          <w:marTop w:val="0"/>
          <w:marBottom w:val="0"/>
          <w:divBdr>
            <w:top w:val="none" w:sz="0" w:space="0" w:color="auto"/>
            <w:left w:val="none" w:sz="0" w:space="0" w:color="auto"/>
            <w:bottom w:val="none" w:sz="0" w:space="0" w:color="auto"/>
            <w:right w:val="none" w:sz="0" w:space="0" w:color="auto"/>
          </w:divBdr>
        </w:div>
        <w:div w:id="1680231521">
          <w:marLeft w:val="720"/>
          <w:marRight w:val="0"/>
          <w:marTop w:val="0"/>
          <w:marBottom w:val="0"/>
          <w:divBdr>
            <w:top w:val="none" w:sz="0" w:space="0" w:color="auto"/>
            <w:left w:val="none" w:sz="0" w:space="0" w:color="auto"/>
            <w:bottom w:val="none" w:sz="0" w:space="0" w:color="auto"/>
            <w:right w:val="none" w:sz="0" w:space="0" w:color="auto"/>
          </w:divBdr>
        </w:div>
        <w:div w:id="1693728506">
          <w:marLeft w:val="720"/>
          <w:marRight w:val="0"/>
          <w:marTop w:val="0"/>
          <w:marBottom w:val="0"/>
          <w:divBdr>
            <w:top w:val="none" w:sz="0" w:space="0" w:color="auto"/>
            <w:left w:val="none" w:sz="0" w:space="0" w:color="auto"/>
            <w:bottom w:val="none" w:sz="0" w:space="0" w:color="auto"/>
            <w:right w:val="none" w:sz="0" w:space="0" w:color="auto"/>
          </w:divBdr>
        </w:div>
        <w:div w:id="1714495704">
          <w:marLeft w:val="720"/>
          <w:marRight w:val="0"/>
          <w:marTop w:val="0"/>
          <w:marBottom w:val="0"/>
          <w:divBdr>
            <w:top w:val="none" w:sz="0" w:space="0" w:color="auto"/>
            <w:left w:val="none" w:sz="0" w:space="0" w:color="auto"/>
            <w:bottom w:val="none" w:sz="0" w:space="0" w:color="auto"/>
            <w:right w:val="none" w:sz="0" w:space="0" w:color="auto"/>
          </w:divBdr>
          <w:divsChild>
            <w:div w:id="958612527">
              <w:marLeft w:val="0"/>
              <w:marRight w:val="0"/>
              <w:marTop w:val="0"/>
              <w:marBottom w:val="0"/>
              <w:divBdr>
                <w:top w:val="none" w:sz="0" w:space="0" w:color="auto"/>
                <w:left w:val="none" w:sz="0" w:space="0" w:color="auto"/>
                <w:bottom w:val="none" w:sz="0" w:space="0" w:color="auto"/>
                <w:right w:val="none" w:sz="0" w:space="0" w:color="auto"/>
              </w:divBdr>
            </w:div>
          </w:divsChild>
        </w:div>
        <w:div w:id="1740639532">
          <w:marLeft w:val="720"/>
          <w:marRight w:val="0"/>
          <w:marTop w:val="0"/>
          <w:marBottom w:val="0"/>
          <w:divBdr>
            <w:top w:val="none" w:sz="0" w:space="0" w:color="auto"/>
            <w:left w:val="none" w:sz="0" w:space="0" w:color="auto"/>
            <w:bottom w:val="none" w:sz="0" w:space="0" w:color="auto"/>
            <w:right w:val="none" w:sz="0" w:space="0" w:color="auto"/>
          </w:divBdr>
        </w:div>
        <w:div w:id="1756440778">
          <w:marLeft w:val="720"/>
          <w:marRight w:val="0"/>
          <w:marTop w:val="0"/>
          <w:marBottom w:val="0"/>
          <w:divBdr>
            <w:top w:val="none" w:sz="0" w:space="0" w:color="auto"/>
            <w:left w:val="none" w:sz="0" w:space="0" w:color="auto"/>
            <w:bottom w:val="none" w:sz="0" w:space="0" w:color="auto"/>
            <w:right w:val="none" w:sz="0" w:space="0" w:color="auto"/>
          </w:divBdr>
        </w:div>
        <w:div w:id="1764569375">
          <w:marLeft w:val="480"/>
          <w:marRight w:val="0"/>
          <w:marTop w:val="0"/>
          <w:marBottom w:val="0"/>
          <w:divBdr>
            <w:top w:val="none" w:sz="0" w:space="0" w:color="auto"/>
            <w:left w:val="none" w:sz="0" w:space="0" w:color="auto"/>
            <w:bottom w:val="none" w:sz="0" w:space="0" w:color="auto"/>
            <w:right w:val="none" w:sz="0" w:space="0" w:color="auto"/>
          </w:divBdr>
        </w:div>
        <w:div w:id="1784763165">
          <w:marLeft w:val="0"/>
          <w:marRight w:val="0"/>
          <w:marTop w:val="0"/>
          <w:marBottom w:val="0"/>
          <w:divBdr>
            <w:top w:val="none" w:sz="0" w:space="0" w:color="auto"/>
            <w:left w:val="none" w:sz="0" w:space="0" w:color="auto"/>
            <w:bottom w:val="none" w:sz="0" w:space="0" w:color="auto"/>
            <w:right w:val="none" w:sz="0" w:space="0" w:color="auto"/>
          </w:divBdr>
          <w:divsChild>
            <w:div w:id="138494963">
              <w:marLeft w:val="0"/>
              <w:marRight w:val="0"/>
              <w:marTop w:val="0"/>
              <w:marBottom w:val="0"/>
              <w:divBdr>
                <w:top w:val="none" w:sz="0" w:space="0" w:color="auto"/>
                <w:left w:val="none" w:sz="0" w:space="0" w:color="auto"/>
                <w:bottom w:val="none" w:sz="0" w:space="0" w:color="auto"/>
                <w:right w:val="none" w:sz="0" w:space="0" w:color="auto"/>
              </w:divBdr>
              <w:divsChild>
                <w:div w:id="1250847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84878303">
          <w:marLeft w:val="720"/>
          <w:marRight w:val="0"/>
          <w:marTop w:val="0"/>
          <w:marBottom w:val="0"/>
          <w:divBdr>
            <w:top w:val="none" w:sz="0" w:space="0" w:color="auto"/>
            <w:left w:val="none" w:sz="0" w:space="0" w:color="auto"/>
            <w:bottom w:val="none" w:sz="0" w:space="0" w:color="auto"/>
            <w:right w:val="none" w:sz="0" w:space="0" w:color="auto"/>
          </w:divBdr>
        </w:div>
        <w:div w:id="1803187289">
          <w:marLeft w:val="480"/>
          <w:marRight w:val="0"/>
          <w:marTop w:val="0"/>
          <w:marBottom w:val="0"/>
          <w:divBdr>
            <w:top w:val="none" w:sz="0" w:space="0" w:color="auto"/>
            <w:left w:val="none" w:sz="0" w:space="0" w:color="auto"/>
            <w:bottom w:val="none" w:sz="0" w:space="0" w:color="auto"/>
            <w:right w:val="none" w:sz="0" w:space="0" w:color="auto"/>
          </w:divBdr>
        </w:div>
        <w:div w:id="1816485157">
          <w:marLeft w:val="720"/>
          <w:marRight w:val="0"/>
          <w:marTop w:val="0"/>
          <w:marBottom w:val="0"/>
          <w:divBdr>
            <w:top w:val="none" w:sz="0" w:space="0" w:color="auto"/>
            <w:left w:val="none" w:sz="0" w:space="0" w:color="auto"/>
            <w:bottom w:val="none" w:sz="0" w:space="0" w:color="auto"/>
            <w:right w:val="none" w:sz="0" w:space="0" w:color="auto"/>
          </w:divBdr>
        </w:div>
        <w:div w:id="1820490762">
          <w:marLeft w:val="720"/>
          <w:marRight w:val="0"/>
          <w:marTop w:val="0"/>
          <w:marBottom w:val="0"/>
          <w:divBdr>
            <w:top w:val="none" w:sz="0" w:space="0" w:color="auto"/>
            <w:left w:val="none" w:sz="0" w:space="0" w:color="auto"/>
            <w:bottom w:val="none" w:sz="0" w:space="0" w:color="auto"/>
            <w:right w:val="none" w:sz="0" w:space="0" w:color="auto"/>
          </w:divBdr>
        </w:div>
        <w:div w:id="1857112557">
          <w:marLeft w:val="240"/>
          <w:marRight w:val="0"/>
          <w:marTop w:val="0"/>
          <w:marBottom w:val="0"/>
          <w:divBdr>
            <w:top w:val="none" w:sz="0" w:space="0" w:color="auto"/>
            <w:left w:val="none" w:sz="0" w:space="0" w:color="auto"/>
            <w:bottom w:val="none" w:sz="0" w:space="0" w:color="auto"/>
            <w:right w:val="none" w:sz="0" w:space="0" w:color="auto"/>
          </w:divBdr>
          <w:divsChild>
            <w:div w:id="1946616738">
              <w:marLeft w:val="0"/>
              <w:marRight w:val="0"/>
              <w:marTop w:val="0"/>
              <w:marBottom w:val="0"/>
              <w:divBdr>
                <w:top w:val="none" w:sz="0" w:space="0" w:color="auto"/>
                <w:left w:val="none" w:sz="0" w:space="0" w:color="auto"/>
                <w:bottom w:val="none" w:sz="0" w:space="0" w:color="auto"/>
                <w:right w:val="none" w:sz="0" w:space="0" w:color="auto"/>
              </w:divBdr>
            </w:div>
            <w:div w:id="2073770721">
              <w:marLeft w:val="0"/>
              <w:marRight w:val="0"/>
              <w:marTop w:val="0"/>
              <w:marBottom w:val="0"/>
              <w:divBdr>
                <w:top w:val="none" w:sz="0" w:space="0" w:color="auto"/>
                <w:left w:val="none" w:sz="0" w:space="0" w:color="auto"/>
                <w:bottom w:val="none" w:sz="0" w:space="0" w:color="auto"/>
                <w:right w:val="none" w:sz="0" w:space="0" w:color="auto"/>
              </w:divBdr>
            </w:div>
          </w:divsChild>
        </w:div>
        <w:div w:id="1871259844">
          <w:marLeft w:val="480"/>
          <w:marRight w:val="0"/>
          <w:marTop w:val="0"/>
          <w:marBottom w:val="0"/>
          <w:divBdr>
            <w:top w:val="none" w:sz="0" w:space="0" w:color="auto"/>
            <w:left w:val="none" w:sz="0" w:space="0" w:color="auto"/>
            <w:bottom w:val="none" w:sz="0" w:space="0" w:color="auto"/>
            <w:right w:val="none" w:sz="0" w:space="0" w:color="auto"/>
          </w:divBdr>
        </w:div>
        <w:div w:id="1894543026">
          <w:marLeft w:val="480"/>
          <w:marRight w:val="0"/>
          <w:marTop w:val="0"/>
          <w:marBottom w:val="0"/>
          <w:divBdr>
            <w:top w:val="none" w:sz="0" w:space="0" w:color="auto"/>
            <w:left w:val="none" w:sz="0" w:space="0" w:color="auto"/>
            <w:bottom w:val="none" w:sz="0" w:space="0" w:color="auto"/>
            <w:right w:val="none" w:sz="0" w:space="0" w:color="auto"/>
          </w:divBdr>
        </w:div>
        <w:div w:id="1897013464">
          <w:marLeft w:val="960"/>
          <w:marRight w:val="0"/>
          <w:marTop w:val="0"/>
          <w:marBottom w:val="0"/>
          <w:divBdr>
            <w:top w:val="none" w:sz="0" w:space="0" w:color="auto"/>
            <w:left w:val="none" w:sz="0" w:space="0" w:color="auto"/>
            <w:bottom w:val="none" w:sz="0" w:space="0" w:color="auto"/>
            <w:right w:val="none" w:sz="0" w:space="0" w:color="auto"/>
          </w:divBdr>
        </w:div>
        <w:div w:id="1898977267">
          <w:marLeft w:val="720"/>
          <w:marRight w:val="0"/>
          <w:marTop w:val="0"/>
          <w:marBottom w:val="0"/>
          <w:divBdr>
            <w:top w:val="none" w:sz="0" w:space="0" w:color="auto"/>
            <w:left w:val="none" w:sz="0" w:space="0" w:color="auto"/>
            <w:bottom w:val="none" w:sz="0" w:space="0" w:color="auto"/>
            <w:right w:val="none" w:sz="0" w:space="0" w:color="auto"/>
          </w:divBdr>
        </w:div>
        <w:div w:id="1964580655">
          <w:marLeft w:val="480"/>
          <w:marRight w:val="0"/>
          <w:marTop w:val="0"/>
          <w:marBottom w:val="0"/>
          <w:divBdr>
            <w:top w:val="none" w:sz="0" w:space="0" w:color="auto"/>
            <w:left w:val="none" w:sz="0" w:space="0" w:color="auto"/>
            <w:bottom w:val="none" w:sz="0" w:space="0" w:color="auto"/>
            <w:right w:val="none" w:sz="0" w:space="0" w:color="auto"/>
          </w:divBdr>
        </w:div>
        <w:div w:id="1976519677">
          <w:marLeft w:val="720"/>
          <w:marRight w:val="0"/>
          <w:marTop w:val="0"/>
          <w:marBottom w:val="0"/>
          <w:divBdr>
            <w:top w:val="none" w:sz="0" w:space="0" w:color="auto"/>
            <w:left w:val="none" w:sz="0" w:space="0" w:color="auto"/>
            <w:bottom w:val="none" w:sz="0" w:space="0" w:color="auto"/>
            <w:right w:val="none" w:sz="0" w:space="0" w:color="auto"/>
          </w:divBdr>
        </w:div>
        <w:div w:id="1984894648">
          <w:marLeft w:val="480"/>
          <w:marRight w:val="0"/>
          <w:marTop w:val="0"/>
          <w:marBottom w:val="0"/>
          <w:divBdr>
            <w:top w:val="none" w:sz="0" w:space="0" w:color="auto"/>
            <w:left w:val="none" w:sz="0" w:space="0" w:color="auto"/>
            <w:bottom w:val="none" w:sz="0" w:space="0" w:color="auto"/>
            <w:right w:val="none" w:sz="0" w:space="0" w:color="auto"/>
          </w:divBdr>
        </w:div>
        <w:div w:id="2006547184">
          <w:marLeft w:val="960"/>
          <w:marRight w:val="0"/>
          <w:marTop w:val="0"/>
          <w:marBottom w:val="0"/>
          <w:divBdr>
            <w:top w:val="none" w:sz="0" w:space="0" w:color="auto"/>
            <w:left w:val="none" w:sz="0" w:space="0" w:color="auto"/>
            <w:bottom w:val="none" w:sz="0" w:space="0" w:color="auto"/>
            <w:right w:val="none" w:sz="0" w:space="0" w:color="auto"/>
          </w:divBdr>
        </w:div>
        <w:div w:id="2009208489">
          <w:marLeft w:val="0"/>
          <w:marRight w:val="0"/>
          <w:marTop w:val="0"/>
          <w:marBottom w:val="0"/>
          <w:divBdr>
            <w:top w:val="none" w:sz="0" w:space="0" w:color="auto"/>
            <w:left w:val="none" w:sz="0" w:space="0" w:color="auto"/>
            <w:bottom w:val="none" w:sz="0" w:space="0" w:color="auto"/>
            <w:right w:val="none" w:sz="0" w:space="0" w:color="auto"/>
          </w:divBdr>
          <w:divsChild>
            <w:div w:id="1606186863">
              <w:marLeft w:val="0"/>
              <w:marRight w:val="0"/>
              <w:marTop w:val="0"/>
              <w:marBottom w:val="0"/>
              <w:divBdr>
                <w:top w:val="none" w:sz="0" w:space="0" w:color="auto"/>
                <w:left w:val="none" w:sz="0" w:space="0" w:color="auto"/>
                <w:bottom w:val="none" w:sz="0" w:space="0" w:color="auto"/>
                <w:right w:val="none" w:sz="0" w:space="0" w:color="auto"/>
              </w:divBdr>
              <w:divsChild>
                <w:div w:id="561479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8555739">
          <w:marLeft w:val="240"/>
          <w:marRight w:val="0"/>
          <w:marTop w:val="0"/>
          <w:marBottom w:val="0"/>
          <w:divBdr>
            <w:top w:val="none" w:sz="0" w:space="0" w:color="auto"/>
            <w:left w:val="none" w:sz="0" w:space="0" w:color="auto"/>
            <w:bottom w:val="none" w:sz="0" w:space="0" w:color="auto"/>
            <w:right w:val="none" w:sz="0" w:space="0" w:color="auto"/>
          </w:divBdr>
          <w:divsChild>
            <w:div w:id="856121841">
              <w:marLeft w:val="0"/>
              <w:marRight w:val="0"/>
              <w:marTop w:val="0"/>
              <w:marBottom w:val="0"/>
              <w:divBdr>
                <w:top w:val="none" w:sz="0" w:space="0" w:color="auto"/>
                <w:left w:val="none" w:sz="0" w:space="0" w:color="auto"/>
                <w:bottom w:val="none" w:sz="0" w:space="0" w:color="auto"/>
                <w:right w:val="none" w:sz="0" w:space="0" w:color="auto"/>
              </w:divBdr>
            </w:div>
          </w:divsChild>
        </w:div>
        <w:div w:id="2032993990">
          <w:marLeft w:val="480"/>
          <w:marRight w:val="0"/>
          <w:marTop w:val="0"/>
          <w:marBottom w:val="0"/>
          <w:divBdr>
            <w:top w:val="none" w:sz="0" w:space="0" w:color="auto"/>
            <w:left w:val="none" w:sz="0" w:space="0" w:color="auto"/>
            <w:bottom w:val="none" w:sz="0" w:space="0" w:color="auto"/>
            <w:right w:val="none" w:sz="0" w:space="0" w:color="auto"/>
          </w:divBdr>
        </w:div>
        <w:div w:id="2051566593">
          <w:marLeft w:val="720"/>
          <w:marRight w:val="0"/>
          <w:marTop w:val="0"/>
          <w:marBottom w:val="0"/>
          <w:divBdr>
            <w:top w:val="none" w:sz="0" w:space="0" w:color="auto"/>
            <w:left w:val="none" w:sz="0" w:space="0" w:color="auto"/>
            <w:bottom w:val="none" w:sz="0" w:space="0" w:color="auto"/>
            <w:right w:val="none" w:sz="0" w:space="0" w:color="auto"/>
          </w:divBdr>
        </w:div>
        <w:div w:id="2072539827">
          <w:marLeft w:val="720"/>
          <w:marRight w:val="0"/>
          <w:marTop w:val="0"/>
          <w:marBottom w:val="0"/>
          <w:divBdr>
            <w:top w:val="none" w:sz="0" w:space="0" w:color="auto"/>
            <w:left w:val="none" w:sz="0" w:space="0" w:color="auto"/>
            <w:bottom w:val="none" w:sz="0" w:space="0" w:color="auto"/>
            <w:right w:val="none" w:sz="0" w:space="0" w:color="auto"/>
          </w:divBdr>
        </w:div>
        <w:div w:id="2130119775">
          <w:marLeft w:val="960"/>
          <w:marRight w:val="0"/>
          <w:marTop w:val="0"/>
          <w:marBottom w:val="0"/>
          <w:divBdr>
            <w:top w:val="none" w:sz="0" w:space="0" w:color="auto"/>
            <w:left w:val="none" w:sz="0" w:space="0" w:color="auto"/>
            <w:bottom w:val="none" w:sz="0" w:space="0" w:color="auto"/>
            <w:right w:val="none" w:sz="0" w:space="0" w:color="auto"/>
          </w:divBdr>
        </w:div>
        <w:div w:id="2134665653">
          <w:marLeft w:val="720"/>
          <w:marRight w:val="0"/>
          <w:marTop w:val="0"/>
          <w:marBottom w:val="0"/>
          <w:divBdr>
            <w:top w:val="none" w:sz="0" w:space="0" w:color="auto"/>
            <w:left w:val="none" w:sz="0" w:space="0" w:color="auto"/>
            <w:bottom w:val="none" w:sz="0" w:space="0" w:color="auto"/>
            <w:right w:val="none" w:sz="0" w:space="0" w:color="auto"/>
          </w:divBdr>
        </w:div>
      </w:divsChild>
    </w:div>
    <w:div w:id="846479630">
      <w:bodyDiv w:val="1"/>
      <w:marLeft w:val="0"/>
      <w:marRight w:val="0"/>
      <w:marTop w:val="0"/>
      <w:marBottom w:val="0"/>
      <w:divBdr>
        <w:top w:val="none" w:sz="0" w:space="0" w:color="auto"/>
        <w:left w:val="none" w:sz="0" w:space="0" w:color="auto"/>
        <w:bottom w:val="none" w:sz="0" w:space="0" w:color="auto"/>
        <w:right w:val="none" w:sz="0" w:space="0" w:color="auto"/>
      </w:divBdr>
      <w:divsChild>
        <w:div w:id="34895069">
          <w:marLeft w:val="0"/>
          <w:marRight w:val="0"/>
          <w:marTop w:val="0"/>
          <w:marBottom w:val="0"/>
          <w:divBdr>
            <w:top w:val="none" w:sz="0" w:space="0" w:color="auto"/>
            <w:left w:val="none" w:sz="0" w:space="0" w:color="auto"/>
            <w:bottom w:val="none" w:sz="0" w:space="0" w:color="auto"/>
            <w:right w:val="none" w:sz="0" w:space="0" w:color="auto"/>
          </w:divBdr>
        </w:div>
        <w:div w:id="84616660">
          <w:marLeft w:val="720"/>
          <w:marRight w:val="0"/>
          <w:marTop w:val="0"/>
          <w:marBottom w:val="0"/>
          <w:divBdr>
            <w:top w:val="none" w:sz="0" w:space="0" w:color="auto"/>
            <w:left w:val="none" w:sz="0" w:space="0" w:color="auto"/>
            <w:bottom w:val="none" w:sz="0" w:space="0" w:color="auto"/>
            <w:right w:val="none" w:sz="0" w:space="0" w:color="auto"/>
          </w:divBdr>
          <w:divsChild>
            <w:div w:id="852379433">
              <w:marLeft w:val="0"/>
              <w:marRight w:val="0"/>
              <w:marTop w:val="0"/>
              <w:marBottom w:val="0"/>
              <w:divBdr>
                <w:top w:val="none" w:sz="0" w:space="0" w:color="auto"/>
                <w:left w:val="none" w:sz="0" w:space="0" w:color="auto"/>
                <w:bottom w:val="none" w:sz="0" w:space="0" w:color="auto"/>
                <w:right w:val="none" w:sz="0" w:space="0" w:color="auto"/>
              </w:divBdr>
            </w:div>
          </w:divsChild>
        </w:div>
        <w:div w:id="286664529">
          <w:marLeft w:val="240"/>
          <w:marRight w:val="0"/>
          <w:marTop w:val="0"/>
          <w:marBottom w:val="0"/>
          <w:divBdr>
            <w:top w:val="none" w:sz="0" w:space="0" w:color="auto"/>
            <w:left w:val="none" w:sz="0" w:space="0" w:color="auto"/>
            <w:bottom w:val="none" w:sz="0" w:space="0" w:color="auto"/>
            <w:right w:val="none" w:sz="0" w:space="0" w:color="auto"/>
          </w:divBdr>
          <w:divsChild>
            <w:div w:id="971592417">
              <w:marLeft w:val="0"/>
              <w:marRight w:val="0"/>
              <w:marTop w:val="0"/>
              <w:marBottom w:val="0"/>
              <w:divBdr>
                <w:top w:val="none" w:sz="0" w:space="0" w:color="auto"/>
                <w:left w:val="none" w:sz="0" w:space="0" w:color="auto"/>
                <w:bottom w:val="none" w:sz="0" w:space="0" w:color="auto"/>
                <w:right w:val="none" w:sz="0" w:space="0" w:color="auto"/>
              </w:divBdr>
            </w:div>
            <w:div w:id="1918007453">
              <w:marLeft w:val="0"/>
              <w:marRight w:val="0"/>
              <w:marTop w:val="0"/>
              <w:marBottom w:val="0"/>
              <w:divBdr>
                <w:top w:val="none" w:sz="0" w:space="0" w:color="auto"/>
                <w:left w:val="none" w:sz="0" w:space="0" w:color="auto"/>
                <w:bottom w:val="none" w:sz="0" w:space="0" w:color="auto"/>
                <w:right w:val="none" w:sz="0" w:space="0" w:color="auto"/>
              </w:divBdr>
            </w:div>
          </w:divsChild>
        </w:div>
        <w:div w:id="595359350">
          <w:marLeft w:val="0"/>
          <w:marRight w:val="0"/>
          <w:marTop w:val="0"/>
          <w:marBottom w:val="0"/>
          <w:divBdr>
            <w:top w:val="none" w:sz="0" w:space="0" w:color="auto"/>
            <w:left w:val="none" w:sz="0" w:space="0" w:color="auto"/>
            <w:bottom w:val="none" w:sz="0" w:space="0" w:color="auto"/>
            <w:right w:val="none" w:sz="0" w:space="0" w:color="auto"/>
          </w:divBdr>
        </w:div>
        <w:div w:id="734814758">
          <w:marLeft w:val="0"/>
          <w:marRight w:val="0"/>
          <w:marTop w:val="0"/>
          <w:marBottom w:val="0"/>
          <w:divBdr>
            <w:top w:val="none" w:sz="0" w:space="0" w:color="auto"/>
            <w:left w:val="none" w:sz="0" w:space="0" w:color="auto"/>
            <w:bottom w:val="none" w:sz="0" w:space="0" w:color="auto"/>
            <w:right w:val="none" w:sz="0" w:space="0" w:color="auto"/>
          </w:divBdr>
        </w:div>
        <w:div w:id="735084019">
          <w:marLeft w:val="240"/>
          <w:marRight w:val="0"/>
          <w:marTop w:val="0"/>
          <w:marBottom w:val="0"/>
          <w:divBdr>
            <w:top w:val="none" w:sz="0" w:space="0" w:color="auto"/>
            <w:left w:val="none" w:sz="0" w:space="0" w:color="auto"/>
            <w:bottom w:val="none" w:sz="0" w:space="0" w:color="auto"/>
            <w:right w:val="none" w:sz="0" w:space="0" w:color="auto"/>
          </w:divBdr>
          <w:divsChild>
            <w:div w:id="1738549839">
              <w:marLeft w:val="0"/>
              <w:marRight w:val="0"/>
              <w:marTop w:val="0"/>
              <w:marBottom w:val="0"/>
              <w:divBdr>
                <w:top w:val="none" w:sz="0" w:space="0" w:color="auto"/>
                <w:left w:val="none" w:sz="0" w:space="0" w:color="auto"/>
                <w:bottom w:val="none" w:sz="0" w:space="0" w:color="auto"/>
                <w:right w:val="none" w:sz="0" w:space="0" w:color="auto"/>
              </w:divBdr>
            </w:div>
          </w:divsChild>
        </w:div>
        <w:div w:id="749928474">
          <w:marLeft w:val="0"/>
          <w:marRight w:val="0"/>
          <w:marTop w:val="0"/>
          <w:marBottom w:val="0"/>
          <w:divBdr>
            <w:top w:val="none" w:sz="0" w:space="0" w:color="auto"/>
            <w:left w:val="none" w:sz="0" w:space="0" w:color="auto"/>
            <w:bottom w:val="none" w:sz="0" w:space="0" w:color="auto"/>
            <w:right w:val="none" w:sz="0" w:space="0" w:color="auto"/>
          </w:divBdr>
        </w:div>
        <w:div w:id="786781451">
          <w:marLeft w:val="720"/>
          <w:marRight w:val="0"/>
          <w:marTop w:val="0"/>
          <w:marBottom w:val="0"/>
          <w:divBdr>
            <w:top w:val="none" w:sz="0" w:space="0" w:color="auto"/>
            <w:left w:val="none" w:sz="0" w:space="0" w:color="auto"/>
            <w:bottom w:val="none" w:sz="0" w:space="0" w:color="auto"/>
            <w:right w:val="none" w:sz="0" w:space="0" w:color="auto"/>
          </w:divBdr>
        </w:div>
        <w:div w:id="824706880">
          <w:marLeft w:val="0"/>
          <w:marRight w:val="0"/>
          <w:marTop w:val="0"/>
          <w:marBottom w:val="0"/>
          <w:divBdr>
            <w:top w:val="none" w:sz="0" w:space="0" w:color="auto"/>
            <w:left w:val="none" w:sz="0" w:space="0" w:color="auto"/>
            <w:bottom w:val="none" w:sz="0" w:space="0" w:color="auto"/>
            <w:right w:val="none" w:sz="0" w:space="0" w:color="auto"/>
          </w:divBdr>
        </w:div>
        <w:div w:id="839083967">
          <w:marLeft w:val="0"/>
          <w:marRight w:val="0"/>
          <w:marTop w:val="0"/>
          <w:marBottom w:val="0"/>
          <w:divBdr>
            <w:top w:val="none" w:sz="0" w:space="0" w:color="auto"/>
            <w:left w:val="none" w:sz="0" w:space="0" w:color="auto"/>
            <w:bottom w:val="none" w:sz="0" w:space="0" w:color="auto"/>
            <w:right w:val="none" w:sz="0" w:space="0" w:color="auto"/>
          </w:divBdr>
        </w:div>
        <w:div w:id="1084641026">
          <w:marLeft w:val="240"/>
          <w:marRight w:val="0"/>
          <w:marTop w:val="0"/>
          <w:marBottom w:val="0"/>
          <w:divBdr>
            <w:top w:val="none" w:sz="0" w:space="0" w:color="auto"/>
            <w:left w:val="none" w:sz="0" w:space="0" w:color="auto"/>
            <w:bottom w:val="none" w:sz="0" w:space="0" w:color="auto"/>
            <w:right w:val="none" w:sz="0" w:space="0" w:color="auto"/>
          </w:divBdr>
          <w:divsChild>
            <w:div w:id="1185172300">
              <w:marLeft w:val="0"/>
              <w:marRight w:val="0"/>
              <w:marTop w:val="0"/>
              <w:marBottom w:val="0"/>
              <w:divBdr>
                <w:top w:val="none" w:sz="0" w:space="0" w:color="auto"/>
                <w:left w:val="none" w:sz="0" w:space="0" w:color="auto"/>
                <w:bottom w:val="none" w:sz="0" w:space="0" w:color="auto"/>
                <w:right w:val="none" w:sz="0" w:space="0" w:color="auto"/>
              </w:divBdr>
            </w:div>
          </w:divsChild>
        </w:div>
        <w:div w:id="1092168448">
          <w:marLeft w:val="480"/>
          <w:marRight w:val="0"/>
          <w:marTop w:val="0"/>
          <w:marBottom w:val="0"/>
          <w:divBdr>
            <w:top w:val="none" w:sz="0" w:space="0" w:color="auto"/>
            <w:left w:val="none" w:sz="0" w:space="0" w:color="auto"/>
            <w:bottom w:val="none" w:sz="0" w:space="0" w:color="auto"/>
            <w:right w:val="none" w:sz="0" w:space="0" w:color="auto"/>
          </w:divBdr>
        </w:div>
        <w:div w:id="1207910219">
          <w:marLeft w:val="720"/>
          <w:marRight w:val="0"/>
          <w:marTop w:val="0"/>
          <w:marBottom w:val="0"/>
          <w:divBdr>
            <w:top w:val="none" w:sz="0" w:space="0" w:color="auto"/>
            <w:left w:val="none" w:sz="0" w:space="0" w:color="auto"/>
            <w:bottom w:val="none" w:sz="0" w:space="0" w:color="auto"/>
            <w:right w:val="none" w:sz="0" w:space="0" w:color="auto"/>
          </w:divBdr>
          <w:divsChild>
            <w:div w:id="1932081425">
              <w:marLeft w:val="0"/>
              <w:marRight w:val="0"/>
              <w:marTop w:val="0"/>
              <w:marBottom w:val="0"/>
              <w:divBdr>
                <w:top w:val="none" w:sz="0" w:space="0" w:color="auto"/>
                <w:left w:val="none" w:sz="0" w:space="0" w:color="auto"/>
                <w:bottom w:val="none" w:sz="0" w:space="0" w:color="auto"/>
                <w:right w:val="none" w:sz="0" w:space="0" w:color="auto"/>
              </w:divBdr>
            </w:div>
          </w:divsChild>
        </w:div>
        <w:div w:id="1243484877">
          <w:marLeft w:val="720"/>
          <w:marRight w:val="0"/>
          <w:marTop w:val="0"/>
          <w:marBottom w:val="0"/>
          <w:divBdr>
            <w:top w:val="none" w:sz="0" w:space="0" w:color="auto"/>
            <w:left w:val="none" w:sz="0" w:space="0" w:color="auto"/>
            <w:bottom w:val="none" w:sz="0" w:space="0" w:color="auto"/>
            <w:right w:val="none" w:sz="0" w:space="0" w:color="auto"/>
          </w:divBdr>
        </w:div>
        <w:div w:id="1248999496">
          <w:marLeft w:val="480"/>
          <w:marRight w:val="0"/>
          <w:marTop w:val="0"/>
          <w:marBottom w:val="0"/>
          <w:divBdr>
            <w:top w:val="none" w:sz="0" w:space="0" w:color="auto"/>
            <w:left w:val="none" w:sz="0" w:space="0" w:color="auto"/>
            <w:bottom w:val="none" w:sz="0" w:space="0" w:color="auto"/>
            <w:right w:val="none" w:sz="0" w:space="0" w:color="auto"/>
          </w:divBdr>
          <w:divsChild>
            <w:div w:id="1489901134">
              <w:marLeft w:val="0"/>
              <w:marRight w:val="0"/>
              <w:marTop w:val="0"/>
              <w:marBottom w:val="0"/>
              <w:divBdr>
                <w:top w:val="none" w:sz="0" w:space="0" w:color="auto"/>
                <w:left w:val="none" w:sz="0" w:space="0" w:color="auto"/>
                <w:bottom w:val="none" w:sz="0" w:space="0" w:color="auto"/>
                <w:right w:val="none" w:sz="0" w:space="0" w:color="auto"/>
              </w:divBdr>
            </w:div>
          </w:divsChild>
        </w:div>
        <w:div w:id="1288202279">
          <w:marLeft w:val="240"/>
          <w:marRight w:val="0"/>
          <w:marTop w:val="0"/>
          <w:marBottom w:val="0"/>
          <w:divBdr>
            <w:top w:val="none" w:sz="0" w:space="0" w:color="auto"/>
            <w:left w:val="none" w:sz="0" w:space="0" w:color="auto"/>
            <w:bottom w:val="none" w:sz="0" w:space="0" w:color="auto"/>
            <w:right w:val="none" w:sz="0" w:space="0" w:color="auto"/>
          </w:divBdr>
          <w:divsChild>
            <w:div w:id="630331719">
              <w:marLeft w:val="0"/>
              <w:marRight w:val="0"/>
              <w:marTop w:val="0"/>
              <w:marBottom w:val="0"/>
              <w:divBdr>
                <w:top w:val="none" w:sz="0" w:space="0" w:color="auto"/>
                <w:left w:val="none" w:sz="0" w:space="0" w:color="auto"/>
                <w:bottom w:val="none" w:sz="0" w:space="0" w:color="auto"/>
                <w:right w:val="none" w:sz="0" w:space="0" w:color="auto"/>
              </w:divBdr>
            </w:div>
          </w:divsChild>
        </w:div>
        <w:div w:id="1374887106">
          <w:marLeft w:val="0"/>
          <w:marRight w:val="0"/>
          <w:marTop w:val="0"/>
          <w:marBottom w:val="0"/>
          <w:divBdr>
            <w:top w:val="none" w:sz="0" w:space="0" w:color="auto"/>
            <w:left w:val="none" w:sz="0" w:space="0" w:color="auto"/>
            <w:bottom w:val="none" w:sz="0" w:space="0" w:color="auto"/>
            <w:right w:val="none" w:sz="0" w:space="0" w:color="auto"/>
          </w:divBdr>
        </w:div>
        <w:div w:id="1417362829">
          <w:marLeft w:val="0"/>
          <w:marRight w:val="0"/>
          <w:marTop w:val="0"/>
          <w:marBottom w:val="0"/>
          <w:divBdr>
            <w:top w:val="none" w:sz="0" w:space="0" w:color="auto"/>
            <w:left w:val="none" w:sz="0" w:space="0" w:color="auto"/>
            <w:bottom w:val="none" w:sz="0" w:space="0" w:color="auto"/>
            <w:right w:val="none" w:sz="0" w:space="0" w:color="auto"/>
          </w:divBdr>
        </w:div>
        <w:div w:id="1542937899">
          <w:marLeft w:val="720"/>
          <w:marRight w:val="0"/>
          <w:marTop w:val="0"/>
          <w:marBottom w:val="0"/>
          <w:divBdr>
            <w:top w:val="none" w:sz="0" w:space="0" w:color="auto"/>
            <w:left w:val="none" w:sz="0" w:space="0" w:color="auto"/>
            <w:bottom w:val="none" w:sz="0" w:space="0" w:color="auto"/>
            <w:right w:val="none" w:sz="0" w:space="0" w:color="auto"/>
          </w:divBdr>
        </w:div>
        <w:div w:id="1551839112">
          <w:marLeft w:val="240"/>
          <w:marRight w:val="0"/>
          <w:marTop w:val="0"/>
          <w:marBottom w:val="0"/>
          <w:divBdr>
            <w:top w:val="none" w:sz="0" w:space="0" w:color="auto"/>
            <w:left w:val="none" w:sz="0" w:space="0" w:color="auto"/>
            <w:bottom w:val="none" w:sz="0" w:space="0" w:color="auto"/>
            <w:right w:val="none" w:sz="0" w:space="0" w:color="auto"/>
          </w:divBdr>
        </w:div>
        <w:div w:id="1561358115">
          <w:marLeft w:val="720"/>
          <w:marRight w:val="0"/>
          <w:marTop w:val="0"/>
          <w:marBottom w:val="0"/>
          <w:divBdr>
            <w:top w:val="none" w:sz="0" w:space="0" w:color="auto"/>
            <w:left w:val="none" w:sz="0" w:space="0" w:color="auto"/>
            <w:bottom w:val="none" w:sz="0" w:space="0" w:color="auto"/>
            <w:right w:val="none" w:sz="0" w:space="0" w:color="auto"/>
          </w:divBdr>
          <w:divsChild>
            <w:div w:id="596401107">
              <w:marLeft w:val="0"/>
              <w:marRight w:val="0"/>
              <w:marTop w:val="0"/>
              <w:marBottom w:val="0"/>
              <w:divBdr>
                <w:top w:val="none" w:sz="0" w:space="0" w:color="auto"/>
                <w:left w:val="none" w:sz="0" w:space="0" w:color="auto"/>
                <w:bottom w:val="none" w:sz="0" w:space="0" w:color="auto"/>
                <w:right w:val="none" w:sz="0" w:space="0" w:color="auto"/>
              </w:divBdr>
            </w:div>
            <w:div w:id="1134173340">
              <w:marLeft w:val="0"/>
              <w:marRight w:val="0"/>
              <w:marTop w:val="0"/>
              <w:marBottom w:val="0"/>
              <w:divBdr>
                <w:top w:val="none" w:sz="0" w:space="0" w:color="auto"/>
                <w:left w:val="none" w:sz="0" w:space="0" w:color="auto"/>
                <w:bottom w:val="none" w:sz="0" w:space="0" w:color="auto"/>
                <w:right w:val="none" w:sz="0" w:space="0" w:color="auto"/>
              </w:divBdr>
            </w:div>
          </w:divsChild>
        </w:div>
        <w:div w:id="1575898789">
          <w:marLeft w:val="240"/>
          <w:marRight w:val="0"/>
          <w:marTop w:val="0"/>
          <w:marBottom w:val="0"/>
          <w:divBdr>
            <w:top w:val="none" w:sz="0" w:space="0" w:color="auto"/>
            <w:left w:val="none" w:sz="0" w:space="0" w:color="auto"/>
            <w:bottom w:val="none" w:sz="0" w:space="0" w:color="auto"/>
            <w:right w:val="none" w:sz="0" w:space="0" w:color="auto"/>
          </w:divBdr>
          <w:divsChild>
            <w:div w:id="2005082260">
              <w:marLeft w:val="0"/>
              <w:marRight w:val="0"/>
              <w:marTop w:val="0"/>
              <w:marBottom w:val="0"/>
              <w:divBdr>
                <w:top w:val="none" w:sz="0" w:space="0" w:color="auto"/>
                <w:left w:val="none" w:sz="0" w:space="0" w:color="auto"/>
                <w:bottom w:val="none" w:sz="0" w:space="0" w:color="auto"/>
                <w:right w:val="none" w:sz="0" w:space="0" w:color="auto"/>
              </w:divBdr>
            </w:div>
          </w:divsChild>
        </w:div>
        <w:div w:id="1804420752">
          <w:marLeft w:val="720"/>
          <w:marRight w:val="0"/>
          <w:marTop w:val="0"/>
          <w:marBottom w:val="0"/>
          <w:divBdr>
            <w:top w:val="none" w:sz="0" w:space="0" w:color="auto"/>
            <w:left w:val="none" w:sz="0" w:space="0" w:color="auto"/>
            <w:bottom w:val="none" w:sz="0" w:space="0" w:color="auto"/>
            <w:right w:val="none" w:sz="0" w:space="0" w:color="auto"/>
          </w:divBdr>
          <w:divsChild>
            <w:div w:id="943028345">
              <w:marLeft w:val="0"/>
              <w:marRight w:val="0"/>
              <w:marTop w:val="0"/>
              <w:marBottom w:val="0"/>
              <w:divBdr>
                <w:top w:val="none" w:sz="0" w:space="0" w:color="auto"/>
                <w:left w:val="none" w:sz="0" w:space="0" w:color="auto"/>
                <w:bottom w:val="none" w:sz="0" w:space="0" w:color="auto"/>
                <w:right w:val="none" w:sz="0" w:space="0" w:color="auto"/>
              </w:divBdr>
            </w:div>
            <w:div w:id="1596981998">
              <w:marLeft w:val="0"/>
              <w:marRight w:val="0"/>
              <w:marTop w:val="0"/>
              <w:marBottom w:val="0"/>
              <w:divBdr>
                <w:top w:val="none" w:sz="0" w:space="0" w:color="auto"/>
                <w:left w:val="none" w:sz="0" w:space="0" w:color="auto"/>
                <w:bottom w:val="none" w:sz="0" w:space="0" w:color="auto"/>
                <w:right w:val="none" w:sz="0" w:space="0" w:color="auto"/>
              </w:divBdr>
            </w:div>
          </w:divsChild>
        </w:div>
        <w:div w:id="1834762657">
          <w:marLeft w:val="480"/>
          <w:marRight w:val="0"/>
          <w:marTop w:val="0"/>
          <w:marBottom w:val="0"/>
          <w:divBdr>
            <w:top w:val="none" w:sz="0" w:space="0" w:color="auto"/>
            <w:left w:val="none" w:sz="0" w:space="0" w:color="auto"/>
            <w:bottom w:val="none" w:sz="0" w:space="0" w:color="auto"/>
            <w:right w:val="none" w:sz="0" w:space="0" w:color="auto"/>
          </w:divBdr>
          <w:divsChild>
            <w:div w:id="99570660">
              <w:marLeft w:val="0"/>
              <w:marRight w:val="0"/>
              <w:marTop w:val="0"/>
              <w:marBottom w:val="0"/>
              <w:divBdr>
                <w:top w:val="none" w:sz="0" w:space="0" w:color="auto"/>
                <w:left w:val="none" w:sz="0" w:space="0" w:color="auto"/>
                <w:bottom w:val="none" w:sz="0" w:space="0" w:color="auto"/>
                <w:right w:val="none" w:sz="0" w:space="0" w:color="auto"/>
              </w:divBdr>
            </w:div>
          </w:divsChild>
        </w:div>
        <w:div w:id="1874345813">
          <w:marLeft w:val="720"/>
          <w:marRight w:val="0"/>
          <w:marTop w:val="0"/>
          <w:marBottom w:val="0"/>
          <w:divBdr>
            <w:top w:val="none" w:sz="0" w:space="0" w:color="auto"/>
            <w:left w:val="none" w:sz="0" w:space="0" w:color="auto"/>
            <w:bottom w:val="none" w:sz="0" w:space="0" w:color="auto"/>
            <w:right w:val="none" w:sz="0" w:space="0" w:color="auto"/>
          </w:divBdr>
          <w:divsChild>
            <w:div w:id="10523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33687">
      <w:bodyDiv w:val="1"/>
      <w:marLeft w:val="0"/>
      <w:marRight w:val="0"/>
      <w:marTop w:val="0"/>
      <w:marBottom w:val="0"/>
      <w:divBdr>
        <w:top w:val="none" w:sz="0" w:space="0" w:color="auto"/>
        <w:left w:val="none" w:sz="0" w:space="0" w:color="auto"/>
        <w:bottom w:val="none" w:sz="0" w:space="0" w:color="auto"/>
        <w:right w:val="none" w:sz="0" w:space="0" w:color="auto"/>
      </w:divBdr>
      <w:divsChild>
        <w:div w:id="71054132">
          <w:marLeft w:val="720"/>
          <w:marRight w:val="0"/>
          <w:marTop w:val="0"/>
          <w:marBottom w:val="0"/>
          <w:divBdr>
            <w:top w:val="none" w:sz="0" w:space="0" w:color="auto"/>
            <w:left w:val="none" w:sz="0" w:space="0" w:color="auto"/>
            <w:bottom w:val="none" w:sz="0" w:space="0" w:color="auto"/>
            <w:right w:val="none" w:sz="0" w:space="0" w:color="auto"/>
          </w:divBdr>
          <w:divsChild>
            <w:div w:id="306473951">
              <w:marLeft w:val="0"/>
              <w:marRight w:val="0"/>
              <w:marTop w:val="0"/>
              <w:marBottom w:val="0"/>
              <w:divBdr>
                <w:top w:val="none" w:sz="0" w:space="0" w:color="auto"/>
                <w:left w:val="none" w:sz="0" w:space="0" w:color="auto"/>
                <w:bottom w:val="none" w:sz="0" w:space="0" w:color="auto"/>
                <w:right w:val="none" w:sz="0" w:space="0" w:color="auto"/>
              </w:divBdr>
            </w:div>
          </w:divsChild>
        </w:div>
        <w:div w:id="114837888">
          <w:marLeft w:val="720"/>
          <w:marRight w:val="0"/>
          <w:marTop w:val="0"/>
          <w:marBottom w:val="0"/>
          <w:divBdr>
            <w:top w:val="none" w:sz="0" w:space="0" w:color="auto"/>
            <w:left w:val="none" w:sz="0" w:space="0" w:color="auto"/>
            <w:bottom w:val="none" w:sz="0" w:space="0" w:color="auto"/>
            <w:right w:val="none" w:sz="0" w:space="0" w:color="auto"/>
          </w:divBdr>
        </w:div>
        <w:div w:id="180557676">
          <w:marLeft w:val="960"/>
          <w:marRight w:val="0"/>
          <w:marTop w:val="0"/>
          <w:marBottom w:val="0"/>
          <w:divBdr>
            <w:top w:val="none" w:sz="0" w:space="0" w:color="auto"/>
            <w:left w:val="none" w:sz="0" w:space="0" w:color="auto"/>
            <w:bottom w:val="none" w:sz="0" w:space="0" w:color="auto"/>
            <w:right w:val="none" w:sz="0" w:space="0" w:color="auto"/>
          </w:divBdr>
        </w:div>
        <w:div w:id="193541944">
          <w:marLeft w:val="960"/>
          <w:marRight w:val="0"/>
          <w:marTop w:val="0"/>
          <w:marBottom w:val="0"/>
          <w:divBdr>
            <w:top w:val="none" w:sz="0" w:space="0" w:color="auto"/>
            <w:left w:val="none" w:sz="0" w:space="0" w:color="auto"/>
            <w:bottom w:val="none" w:sz="0" w:space="0" w:color="auto"/>
            <w:right w:val="none" w:sz="0" w:space="0" w:color="auto"/>
          </w:divBdr>
        </w:div>
        <w:div w:id="259483963">
          <w:marLeft w:val="720"/>
          <w:marRight w:val="0"/>
          <w:marTop w:val="0"/>
          <w:marBottom w:val="0"/>
          <w:divBdr>
            <w:top w:val="none" w:sz="0" w:space="0" w:color="auto"/>
            <w:left w:val="none" w:sz="0" w:space="0" w:color="auto"/>
            <w:bottom w:val="none" w:sz="0" w:space="0" w:color="auto"/>
            <w:right w:val="none" w:sz="0" w:space="0" w:color="auto"/>
          </w:divBdr>
        </w:div>
        <w:div w:id="322708020">
          <w:marLeft w:val="240"/>
          <w:marRight w:val="0"/>
          <w:marTop w:val="0"/>
          <w:marBottom w:val="0"/>
          <w:divBdr>
            <w:top w:val="none" w:sz="0" w:space="0" w:color="auto"/>
            <w:left w:val="none" w:sz="0" w:space="0" w:color="auto"/>
            <w:bottom w:val="none" w:sz="0" w:space="0" w:color="auto"/>
            <w:right w:val="none" w:sz="0" w:space="0" w:color="auto"/>
          </w:divBdr>
        </w:div>
        <w:div w:id="369839321">
          <w:marLeft w:val="720"/>
          <w:marRight w:val="0"/>
          <w:marTop w:val="0"/>
          <w:marBottom w:val="0"/>
          <w:divBdr>
            <w:top w:val="none" w:sz="0" w:space="0" w:color="auto"/>
            <w:left w:val="none" w:sz="0" w:space="0" w:color="auto"/>
            <w:bottom w:val="none" w:sz="0" w:space="0" w:color="auto"/>
            <w:right w:val="none" w:sz="0" w:space="0" w:color="auto"/>
          </w:divBdr>
        </w:div>
        <w:div w:id="381901825">
          <w:marLeft w:val="720"/>
          <w:marRight w:val="0"/>
          <w:marTop w:val="0"/>
          <w:marBottom w:val="0"/>
          <w:divBdr>
            <w:top w:val="none" w:sz="0" w:space="0" w:color="auto"/>
            <w:left w:val="none" w:sz="0" w:space="0" w:color="auto"/>
            <w:bottom w:val="none" w:sz="0" w:space="0" w:color="auto"/>
            <w:right w:val="none" w:sz="0" w:space="0" w:color="auto"/>
          </w:divBdr>
          <w:divsChild>
            <w:div w:id="2120446000">
              <w:marLeft w:val="0"/>
              <w:marRight w:val="0"/>
              <w:marTop w:val="0"/>
              <w:marBottom w:val="0"/>
              <w:divBdr>
                <w:top w:val="none" w:sz="0" w:space="0" w:color="auto"/>
                <w:left w:val="none" w:sz="0" w:space="0" w:color="auto"/>
                <w:bottom w:val="none" w:sz="0" w:space="0" w:color="auto"/>
                <w:right w:val="none" w:sz="0" w:space="0" w:color="auto"/>
              </w:divBdr>
            </w:div>
          </w:divsChild>
        </w:div>
        <w:div w:id="393311581">
          <w:marLeft w:val="960"/>
          <w:marRight w:val="0"/>
          <w:marTop w:val="0"/>
          <w:marBottom w:val="0"/>
          <w:divBdr>
            <w:top w:val="none" w:sz="0" w:space="0" w:color="auto"/>
            <w:left w:val="none" w:sz="0" w:space="0" w:color="auto"/>
            <w:bottom w:val="none" w:sz="0" w:space="0" w:color="auto"/>
            <w:right w:val="none" w:sz="0" w:space="0" w:color="auto"/>
          </w:divBdr>
        </w:div>
        <w:div w:id="402988658">
          <w:marLeft w:val="960"/>
          <w:marRight w:val="0"/>
          <w:marTop w:val="0"/>
          <w:marBottom w:val="0"/>
          <w:divBdr>
            <w:top w:val="none" w:sz="0" w:space="0" w:color="auto"/>
            <w:left w:val="none" w:sz="0" w:space="0" w:color="auto"/>
            <w:bottom w:val="none" w:sz="0" w:space="0" w:color="auto"/>
            <w:right w:val="none" w:sz="0" w:space="0" w:color="auto"/>
          </w:divBdr>
        </w:div>
        <w:div w:id="504200455">
          <w:marLeft w:val="0"/>
          <w:marRight w:val="0"/>
          <w:marTop w:val="0"/>
          <w:marBottom w:val="0"/>
          <w:divBdr>
            <w:top w:val="none" w:sz="0" w:space="0" w:color="auto"/>
            <w:left w:val="none" w:sz="0" w:space="0" w:color="auto"/>
            <w:bottom w:val="none" w:sz="0" w:space="0" w:color="auto"/>
            <w:right w:val="none" w:sz="0" w:space="0" w:color="auto"/>
          </w:divBdr>
          <w:divsChild>
            <w:div w:id="1967082742">
              <w:marLeft w:val="0"/>
              <w:marRight w:val="0"/>
              <w:marTop w:val="0"/>
              <w:marBottom w:val="0"/>
              <w:divBdr>
                <w:top w:val="none" w:sz="0" w:space="0" w:color="auto"/>
                <w:left w:val="none" w:sz="0" w:space="0" w:color="auto"/>
                <w:bottom w:val="none" w:sz="0" w:space="0" w:color="auto"/>
                <w:right w:val="none" w:sz="0" w:space="0" w:color="auto"/>
              </w:divBdr>
              <w:divsChild>
                <w:div w:id="1673356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34000947">
          <w:marLeft w:val="960"/>
          <w:marRight w:val="0"/>
          <w:marTop w:val="0"/>
          <w:marBottom w:val="0"/>
          <w:divBdr>
            <w:top w:val="none" w:sz="0" w:space="0" w:color="auto"/>
            <w:left w:val="none" w:sz="0" w:space="0" w:color="auto"/>
            <w:bottom w:val="none" w:sz="0" w:space="0" w:color="auto"/>
            <w:right w:val="none" w:sz="0" w:space="0" w:color="auto"/>
          </w:divBdr>
          <w:divsChild>
            <w:div w:id="502550891">
              <w:marLeft w:val="0"/>
              <w:marRight w:val="0"/>
              <w:marTop w:val="0"/>
              <w:marBottom w:val="0"/>
              <w:divBdr>
                <w:top w:val="none" w:sz="0" w:space="0" w:color="auto"/>
                <w:left w:val="none" w:sz="0" w:space="0" w:color="auto"/>
                <w:bottom w:val="none" w:sz="0" w:space="0" w:color="auto"/>
                <w:right w:val="none" w:sz="0" w:space="0" w:color="auto"/>
              </w:divBdr>
            </w:div>
          </w:divsChild>
        </w:div>
        <w:div w:id="567300346">
          <w:marLeft w:val="0"/>
          <w:marRight w:val="0"/>
          <w:marTop w:val="0"/>
          <w:marBottom w:val="0"/>
          <w:divBdr>
            <w:top w:val="none" w:sz="0" w:space="0" w:color="auto"/>
            <w:left w:val="none" w:sz="0" w:space="0" w:color="auto"/>
            <w:bottom w:val="none" w:sz="0" w:space="0" w:color="auto"/>
            <w:right w:val="none" w:sz="0" w:space="0" w:color="auto"/>
          </w:divBdr>
        </w:div>
        <w:div w:id="613486772">
          <w:marLeft w:val="720"/>
          <w:marRight w:val="0"/>
          <w:marTop w:val="0"/>
          <w:marBottom w:val="0"/>
          <w:divBdr>
            <w:top w:val="none" w:sz="0" w:space="0" w:color="auto"/>
            <w:left w:val="none" w:sz="0" w:space="0" w:color="auto"/>
            <w:bottom w:val="none" w:sz="0" w:space="0" w:color="auto"/>
            <w:right w:val="none" w:sz="0" w:space="0" w:color="auto"/>
          </w:divBdr>
        </w:div>
        <w:div w:id="621837707">
          <w:marLeft w:val="480"/>
          <w:marRight w:val="0"/>
          <w:marTop w:val="0"/>
          <w:marBottom w:val="0"/>
          <w:divBdr>
            <w:top w:val="none" w:sz="0" w:space="0" w:color="auto"/>
            <w:left w:val="none" w:sz="0" w:space="0" w:color="auto"/>
            <w:bottom w:val="none" w:sz="0" w:space="0" w:color="auto"/>
            <w:right w:val="none" w:sz="0" w:space="0" w:color="auto"/>
          </w:divBdr>
        </w:div>
        <w:div w:id="689767451">
          <w:marLeft w:val="960"/>
          <w:marRight w:val="0"/>
          <w:marTop w:val="0"/>
          <w:marBottom w:val="0"/>
          <w:divBdr>
            <w:top w:val="none" w:sz="0" w:space="0" w:color="auto"/>
            <w:left w:val="none" w:sz="0" w:space="0" w:color="auto"/>
            <w:bottom w:val="none" w:sz="0" w:space="0" w:color="auto"/>
            <w:right w:val="none" w:sz="0" w:space="0" w:color="auto"/>
          </w:divBdr>
        </w:div>
        <w:div w:id="826018780">
          <w:marLeft w:val="0"/>
          <w:marRight w:val="0"/>
          <w:marTop w:val="0"/>
          <w:marBottom w:val="0"/>
          <w:divBdr>
            <w:top w:val="none" w:sz="0" w:space="0" w:color="auto"/>
            <w:left w:val="none" w:sz="0" w:space="0" w:color="auto"/>
            <w:bottom w:val="none" w:sz="0" w:space="0" w:color="auto"/>
            <w:right w:val="none" w:sz="0" w:space="0" w:color="auto"/>
          </w:divBdr>
        </w:div>
        <w:div w:id="840006979">
          <w:marLeft w:val="240"/>
          <w:marRight w:val="0"/>
          <w:marTop w:val="0"/>
          <w:marBottom w:val="0"/>
          <w:divBdr>
            <w:top w:val="none" w:sz="0" w:space="0" w:color="auto"/>
            <w:left w:val="none" w:sz="0" w:space="0" w:color="auto"/>
            <w:bottom w:val="none" w:sz="0" w:space="0" w:color="auto"/>
            <w:right w:val="none" w:sz="0" w:space="0" w:color="auto"/>
          </w:divBdr>
          <w:divsChild>
            <w:div w:id="1290085647">
              <w:marLeft w:val="0"/>
              <w:marRight w:val="0"/>
              <w:marTop w:val="0"/>
              <w:marBottom w:val="0"/>
              <w:divBdr>
                <w:top w:val="none" w:sz="0" w:space="0" w:color="auto"/>
                <w:left w:val="none" w:sz="0" w:space="0" w:color="auto"/>
                <w:bottom w:val="none" w:sz="0" w:space="0" w:color="auto"/>
                <w:right w:val="none" w:sz="0" w:space="0" w:color="auto"/>
              </w:divBdr>
            </w:div>
            <w:div w:id="1437671070">
              <w:marLeft w:val="0"/>
              <w:marRight w:val="0"/>
              <w:marTop w:val="0"/>
              <w:marBottom w:val="0"/>
              <w:divBdr>
                <w:top w:val="none" w:sz="0" w:space="0" w:color="auto"/>
                <w:left w:val="none" w:sz="0" w:space="0" w:color="auto"/>
                <w:bottom w:val="none" w:sz="0" w:space="0" w:color="auto"/>
                <w:right w:val="none" w:sz="0" w:space="0" w:color="auto"/>
              </w:divBdr>
            </w:div>
          </w:divsChild>
        </w:div>
        <w:div w:id="976645078">
          <w:marLeft w:val="960"/>
          <w:marRight w:val="0"/>
          <w:marTop w:val="0"/>
          <w:marBottom w:val="0"/>
          <w:divBdr>
            <w:top w:val="none" w:sz="0" w:space="0" w:color="auto"/>
            <w:left w:val="none" w:sz="0" w:space="0" w:color="auto"/>
            <w:bottom w:val="none" w:sz="0" w:space="0" w:color="auto"/>
            <w:right w:val="none" w:sz="0" w:space="0" w:color="auto"/>
          </w:divBdr>
        </w:div>
        <w:div w:id="987245127">
          <w:marLeft w:val="720"/>
          <w:marRight w:val="0"/>
          <w:marTop w:val="0"/>
          <w:marBottom w:val="0"/>
          <w:divBdr>
            <w:top w:val="none" w:sz="0" w:space="0" w:color="auto"/>
            <w:left w:val="none" w:sz="0" w:space="0" w:color="auto"/>
            <w:bottom w:val="none" w:sz="0" w:space="0" w:color="auto"/>
            <w:right w:val="none" w:sz="0" w:space="0" w:color="auto"/>
          </w:divBdr>
        </w:div>
        <w:div w:id="1024014672">
          <w:marLeft w:val="480"/>
          <w:marRight w:val="0"/>
          <w:marTop w:val="0"/>
          <w:marBottom w:val="0"/>
          <w:divBdr>
            <w:top w:val="none" w:sz="0" w:space="0" w:color="auto"/>
            <w:left w:val="none" w:sz="0" w:space="0" w:color="auto"/>
            <w:bottom w:val="none" w:sz="0" w:space="0" w:color="auto"/>
            <w:right w:val="none" w:sz="0" w:space="0" w:color="auto"/>
          </w:divBdr>
        </w:div>
        <w:div w:id="1151867360">
          <w:marLeft w:val="960"/>
          <w:marRight w:val="0"/>
          <w:marTop w:val="0"/>
          <w:marBottom w:val="0"/>
          <w:divBdr>
            <w:top w:val="none" w:sz="0" w:space="0" w:color="auto"/>
            <w:left w:val="none" w:sz="0" w:space="0" w:color="auto"/>
            <w:bottom w:val="none" w:sz="0" w:space="0" w:color="auto"/>
            <w:right w:val="none" w:sz="0" w:space="0" w:color="auto"/>
          </w:divBdr>
        </w:div>
        <w:div w:id="1153911259">
          <w:marLeft w:val="480"/>
          <w:marRight w:val="0"/>
          <w:marTop w:val="0"/>
          <w:marBottom w:val="0"/>
          <w:divBdr>
            <w:top w:val="none" w:sz="0" w:space="0" w:color="auto"/>
            <w:left w:val="none" w:sz="0" w:space="0" w:color="auto"/>
            <w:bottom w:val="none" w:sz="0" w:space="0" w:color="auto"/>
            <w:right w:val="none" w:sz="0" w:space="0" w:color="auto"/>
          </w:divBdr>
        </w:div>
        <w:div w:id="1203178660">
          <w:marLeft w:val="240"/>
          <w:marRight w:val="0"/>
          <w:marTop w:val="0"/>
          <w:marBottom w:val="0"/>
          <w:divBdr>
            <w:top w:val="none" w:sz="0" w:space="0" w:color="auto"/>
            <w:left w:val="none" w:sz="0" w:space="0" w:color="auto"/>
            <w:bottom w:val="none" w:sz="0" w:space="0" w:color="auto"/>
            <w:right w:val="none" w:sz="0" w:space="0" w:color="auto"/>
          </w:divBdr>
          <w:divsChild>
            <w:div w:id="1198661082">
              <w:marLeft w:val="0"/>
              <w:marRight w:val="0"/>
              <w:marTop w:val="0"/>
              <w:marBottom w:val="0"/>
              <w:divBdr>
                <w:top w:val="none" w:sz="0" w:space="0" w:color="auto"/>
                <w:left w:val="none" w:sz="0" w:space="0" w:color="auto"/>
                <w:bottom w:val="none" w:sz="0" w:space="0" w:color="auto"/>
                <w:right w:val="none" w:sz="0" w:space="0" w:color="auto"/>
              </w:divBdr>
            </w:div>
          </w:divsChild>
        </w:div>
        <w:div w:id="1216697543">
          <w:marLeft w:val="0"/>
          <w:marRight w:val="0"/>
          <w:marTop w:val="0"/>
          <w:marBottom w:val="0"/>
          <w:divBdr>
            <w:top w:val="none" w:sz="0" w:space="0" w:color="auto"/>
            <w:left w:val="none" w:sz="0" w:space="0" w:color="auto"/>
            <w:bottom w:val="none" w:sz="0" w:space="0" w:color="auto"/>
            <w:right w:val="none" w:sz="0" w:space="0" w:color="auto"/>
          </w:divBdr>
          <w:divsChild>
            <w:div w:id="1391266892">
              <w:marLeft w:val="0"/>
              <w:marRight w:val="0"/>
              <w:marTop w:val="0"/>
              <w:marBottom w:val="0"/>
              <w:divBdr>
                <w:top w:val="none" w:sz="0" w:space="0" w:color="auto"/>
                <w:left w:val="none" w:sz="0" w:space="0" w:color="auto"/>
                <w:bottom w:val="none" w:sz="0" w:space="0" w:color="auto"/>
                <w:right w:val="none" w:sz="0" w:space="0" w:color="auto"/>
              </w:divBdr>
              <w:divsChild>
                <w:div w:id="5590524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7389709">
          <w:marLeft w:val="480"/>
          <w:marRight w:val="0"/>
          <w:marTop w:val="0"/>
          <w:marBottom w:val="0"/>
          <w:divBdr>
            <w:top w:val="none" w:sz="0" w:space="0" w:color="auto"/>
            <w:left w:val="none" w:sz="0" w:space="0" w:color="auto"/>
            <w:bottom w:val="none" w:sz="0" w:space="0" w:color="auto"/>
            <w:right w:val="none" w:sz="0" w:space="0" w:color="auto"/>
          </w:divBdr>
          <w:divsChild>
            <w:div w:id="609050025">
              <w:marLeft w:val="0"/>
              <w:marRight w:val="0"/>
              <w:marTop w:val="0"/>
              <w:marBottom w:val="0"/>
              <w:divBdr>
                <w:top w:val="none" w:sz="0" w:space="0" w:color="auto"/>
                <w:left w:val="none" w:sz="0" w:space="0" w:color="auto"/>
                <w:bottom w:val="none" w:sz="0" w:space="0" w:color="auto"/>
                <w:right w:val="none" w:sz="0" w:space="0" w:color="auto"/>
              </w:divBdr>
            </w:div>
          </w:divsChild>
        </w:div>
        <w:div w:id="1435511869">
          <w:marLeft w:val="480"/>
          <w:marRight w:val="0"/>
          <w:marTop w:val="0"/>
          <w:marBottom w:val="0"/>
          <w:divBdr>
            <w:top w:val="none" w:sz="0" w:space="0" w:color="auto"/>
            <w:left w:val="none" w:sz="0" w:space="0" w:color="auto"/>
            <w:bottom w:val="none" w:sz="0" w:space="0" w:color="auto"/>
            <w:right w:val="none" w:sz="0" w:space="0" w:color="auto"/>
          </w:divBdr>
        </w:div>
        <w:div w:id="1445690707">
          <w:marLeft w:val="720"/>
          <w:marRight w:val="0"/>
          <w:marTop w:val="0"/>
          <w:marBottom w:val="0"/>
          <w:divBdr>
            <w:top w:val="none" w:sz="0" w:space="0" w:color="auto"/>
            <w:left w:val="none" w:sz="0" w:space="0" w:color="auto"/>
            <w:bottom w:val="none" w:sz="0" w:space="0" w:color="auto"/>
            <w:right w:val="none" w:sz="0" w:space="0" w:color="auto"/>
          </w:divBdr>
        </w:div>
        <w:div w:id="1552880162">
          <w:marLeft w:val="480"/>
          <w:marRight w:val="0"/>
          <w:marTop w:val="0"/>
          <w:marBottom w:val="0"/>
          <w:divBdr>
            <w:top w:val="none" w:sz="0" w:space="0" w:color="auto"/>
            <w:left w:val="none" w:sz="0" w:space="0" w:color="auto"/>
            <w:bottom w:val="none" w:sz="0" w:space="0" w:color="auto"/>
            <w:right w:val="none" w:sz="0" w:space="0" w:color="auto"/>
          </w:divBdr>
          <w:divsChild>
            <w:div w:id="231812945">
              <w:marLeft w:val="0"/>
              <w:marRight w:val="0"/>
              <w:marTop w:val="0"/>
              <w:marBottom w:val="0"/>
              <w:divBdr>
                <w:top w:val="none" w:sz="0" w:space="0" w:color="auto"/>
                <w:left w:val="none" w:sz="0" w:space="0" w:color="auto"/>
                <w:bottom w:val="none" w:sz="0" w:space="0" w:color="auto"/>
                <w:right w:val="none" w:sz="0" w:space="0" w:color="auto"/>
              </w:divBdr>
            </w:div>
          </w:divsChild>
        </w:div>
        <w:div w:id="1601063493">
          <w:marLeft w:val="0"/>
          <w:marRight w:val="0"/>
          <w:marTop w:val="0"/>
          <w:marBottom w:val="0"/>
          <w:divBdr>
            <w:top w:val="none" w:sz="0" w:space="0" w:color="auto"/>
            <w:left w:val="none" w:sz="0" w:space="0" w:color="auto"/>
            <w:bottom w:val="none" w:sz="0" w:space="0" w:color="auto"/>
            <w:right w:val="none" w:sz="0" w:space="0" w:color="auto"/>
          </w:divBdr>
          <w:divsChild>
            <w:div w:id="580989040">
              <w:marLeft w:val="0"/>
              <w:marRight w:val="0"/>
              <w:marTop w:val="0"/>
              <w:marBottom w:val="0"/>
              <w:divBdr>
                <w:top w:val="none" w:sz="0" w:space="0" w:color="auto"/>
                <w:left w:val="none" w:sz="0" w:space="0" w:color="auto"/>
                <w:bottom w:val="none" w:sz="0" w:space="0" w:color="auto"/>
                <w:right w:val="none" w:sz="0" w:space="0" w:color="auto"/>
              </w:divBdr>
              <w:divsChild>
                <w:div w:id="9829280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0638642">
          <w:marLeft w:val="0"/>
          <w:marRight w:val="0"/>
          <w:marTop w:val="0"/>
          <w:marBottom w:val="0"/>
          <w:divBdr>
            <w:top w:val="none" w:sz="0" w:space="0" w:color="auto"/>
            <w:left w:val="none" w:sz="0" w:space="0" w:color="auto"/>
            <w:bottom w:val="none" w:sz="0" w:space="0" w:color="auto"/>
            <w:right w:val="none" w:sz="0" w:space="0" w:color="auto"/>
          </w:divBdr>
          <w:divsChild>
            <w:div w:id="289091063">
              <w:marLeft w:val="0"/>
              <w:marRight w:val="0"/>
              <w:marTop w:val="0"/>
              <w:marBottom w:val="0"/>
              <w:divBdr>
                <w:top w:val="none" w:sz="0" w:space="0" w:color="auto"/>
                <w:left w:val="none" w:sz="0" w:space="0" w:color="auto"/>
                <w:bottom w:val="none" w:sz="0" w:space="0" w:color="auto"/>
                <w:right w:val="none" w:sz="0" w:space="0" w:color="auto"/>
              </w:divBdr>
              <w:divsChild>
                <w:div w:id="12905508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9518320">
          <w:marLeft w:val="240"/>
          <w:marRight w:val="0"/>
          <w:marTop w:val="0"/>
          <w:marBottom w:val="0"/>
          <w:divBdr>
            <w:top w:val="none" w:sz="0" w:space="0" w:color="auto"/>
            <w:left w:val="none" w:sz="0" w:space="0" w:color="auto"/>
            <w:bottom w:val="none" w:sz="0" w:space="0" w:color="auto"/>
            <w:right w:val="none" w:sz="0" w:space="0" w:color="auto"/>
          </w:divBdr>
          <w:divsChild>
            <w:div w:id="2008946946">
              <w:marLeft w:val="0"/>
              <w:marRight w:val="0"/>
              <w:marTop w:val="0"/>
              <w:marBottom w:val="0"/>
              <w:divBdr>
                <w:top w:val="none" w:sz="0" w:space="0" w:color="auto"/>
                <w:left w:val="none" w:sz="0" w:space="0" w:color="auto"/>
                <w:bottom w:val="none" w:sz="0" w:space="0" w:color="auto"/>
                <w:right w:val="none" w:sz="0" w:space="0" w:color="auto"/>
              </w:divBdr>
            </w:div>
          </w:divsChild>
        </w:div>
        <w:div w:id="1792239667">
          <w:marLeft w:val="720"/>
          <w:marRight w:val="0"/>
          <w:marTop w:val="0"/>
          <w:marBottom w:val="0"/>
          <w:divBdr>
            <w:top w:val="none" w:sz="0" w:space="0" w:color="auto"/>
            <w:left w:val="none" w:sz="0" w:space="0" w:color="auto"/>
            <w:bottom w:val="none" w:sz="0" w:space="0" w:color="auto"/>
            <w:right w:val="none" w:sz="0" w:space="0" w:color="auto"/>
          </w:divBdr>
        </w:div>
        <w:div w:id="1822193520">
          <w:marLeft w:val="720"/>
          <w:marRight w:val="0"/>
          <w:marTop w:val="0"/>
          <w:marBottom w:val="0"/>
          <w:divBdr>
            <w:top w:val="none" w:sz="0" w:space="0" w:color="auto"/>
            <w:left w:val="none" w:sz="0" w:space="0" w:color="auto"/>
            <w:bottom w:val="none" w:sz="0" w:space="0" w:color="auto"/>
            <w:right w:val="none" w:sz="0" w:space="0" w:color="auto"/>
          </w:divBdr>
        </w:div>
        <w:div w:id="1850756105">
          <w:marLeft w:val="480"/>
          <w:marRight w:val="0"/>
          <w:marTop w:val="0"/>
          <w:marBottom w:val="0"/>
          <w:divBdr>
            <w:top w:val="none" w:sz="0" w:space="0" w:color="auto"/>
            <w:left w:val="none" w:sz="0" w:space="0" w:color="auto"/>
            <w:bottom w:val="none" w:sz="0" w:space="0" w:color="auto"/>
            <w:right w:val="none" w:sz="0" w:space="0" w:color="auto"/>
          </w:divBdr>
        </w:div>
        <w:div w:id="1873223163">
          <w:marLeft w:val="960"/>
          <w:marRight w:val="0"/>
          <w:marTop w:val="0"/>
          <w:marBottom w:val="0"/>
          <w:divBdr>
            <w:top w:val="none" w:sz="0" w:space="0" w:color="auto"/>
            <w:left w:val="none" w:sz="0" w:space="0" w:color="auto"/>
            <w:bottom w:val="none" w:sz="0" w:space="0" w:color="auto"/>
            <w:right w:val="none" w:sz="0" w:space="0" w:color="auto"/>
          </w:divBdr>
        </w:div>
        <w:div w:id="2044667336">
          <w:marLeft w:val="720"/>
          <w:marRight w:val="0"/>
          <w:marTop w:val="0"/>
          <w:marBottom w:val="0"/>
          <w:divBdr>
            <w:top w:val="none" w:sz="0" w:space="0" w:color="auto"/>
            <w:left w:val="none" w:sz="0" w:space="0" w:color="auto"/>
            <w:bottom w:val="none" w:sz="0" w:space="0" w:color="auto"/>
            <w:right w:val="none" w:sz="0" w:space="0" w:color="auto"/>
          </w:divBdr>
          <w:divsChild>
            <w:div w:id="835002383">
              <w:marLeft w:val="0"/>
              <w:marRight w:val="0"/>
              <w:marTop w:val="0"/>
              <w:marBottom w:val="0"/>
              <w:divBdr>
                <w:top w:val="none" w:sz="0" w:space="0" w:color="auto"/>
                <w:left w:val="none" w:sz="0" w:space="0" w:color="auto"/>
                <w:bottom w:val="none" w:sz="0" w:space="0" w:color="auto"/>
                <w:right w:val="none" w:sz="0" w:space="0" w:color="auto"/>
              </w:divBdr>
            </w:div>
          </w:divsChild>
        </w:div>
        <w:div w:id="2142335456">
          <w:marLeft w:val="720"/>
          <w:marRight w:val="0"/>
          <w:marTop w:val="0"/>
          <w:marBottom w:val="0"/>
          <w:divBdr>
            <w:top w:val="none" w:sz="0" w:space="0" w:color="auto"/>
            <w:left w:val="none" w:sz="0" w:space="0" w:color="auto"/>
            <w:bottom w:val="none" w:sz="0" w:space="0" w:color="auto"/>
            <w:right w:val="none" w:sz="0" w:space="0" w:color="auto"/>
          </w:divBdr>
          <w:divsChild>
            <w:div w:id="16267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4498">
      <w:bodyDiv w:val="1"/>
      <w:marLeft w:val="0"/>
      <w:marRight w:val="0"/>
      <w:marTop w:val="0"/>
      <w:marBottom w:val="0"/>
      <w:divBdr>
        <w:top w:val="none" w:sz="0" w:space="0" w:color="auto"/>
        <w:left w:val="none" w:sz="0" w:space="0" w:color="auto"/>
        <w:bottom w:val="none" w:sz="0" w:space="0" w:color="auto"/>
        <w:right w:val="none" w:sz="0" w:space="0" w:color="auto"/>
      </w:divBdr>
      <w:divsChild>
        <w:div w:id="18817737">
          <w:marLeft w:val="720"/>
          <w:marRight w:val="0"/>
          <w:marTop w:val="0"/>
          <w:marBottom w:val="0"/>
          <w:divBdr>
            <w:top w:val="none" w:sz="0" w:space="0" w:color="auto"/>
            <w:left w:val="none" w:sz="0" w:space="0" w:color="auto"/>
            <w:bottom w:val="none" w:sz="0" w:space="0" w:color="auto"/>
            <w:right w:val="none" w:sz="0" w:space="0" w:color="auto"/>
          </w:divBdr>
        </w:div>
        <w:div w:id="46688212">
          <w:marLeft w:val="480"/>
          <w:marRight w:val="0"/>
          <w:marTop w:val="0"/>
          <w:marBottom w:val="0"/>
          <w:divBdr>
            <w:top w:val="none" w:sz="0" w:space="0" w:color="auto"/>
            <w:left w:val="none" w:sz="0" w:space="0" w:color="auto"/>
            <w:bottom w:val="none" w:sz="0" w:space="0" w:color="auto"/>
            <w:right w:val="none" w:sz="0" w:space="0" w:color="auto"/>
          </w:divBdr>
        </w:div>
        <w:div w:id="274749180">
          <w:marLeft w:val="720"/>
          <w:marRight w:val="0"/>
          <w:marTop w:val="0"/>
          <w:marBottom w:val="0"/>
          <w:divBdr>
            <w:top w:val="none" w:sz="0" w:space="0" w:color="auto"/>
            <w:left w:val="none" w:sz="0" w:space="0" w:color="auto"/>
            <w:bottom w:val="none" w:sz="0" w:space="0" w:color="auto"/>
            <w:right w:val="none" w:sz="0" w:space="0" w:color="auto"/>
          </w:divBdr>
        </w:div>
        <w:div w:id="358550905">
          <w:marLeft w:val="240"/>
          <w:marRight w:val="0"/>
          <w:marTop w:val="0"/>
          <w:marBottom w:val="0"/>
          <w:divBdr>
            <w:top w:val="none" w:sz="0" w:space="0" w:color="auto"/>
            <w:left w:val="none" w:sz="0" w:space="0" w:color="auto"/>
            <w:bottom w:val="none" w:sz="0" w:space="0" w:color="auto"/>
            <w:right w:val="none" w:sz="0" w:space="0" w:color="auto"/>
          </w:divBdr>
          <w:divsChild>
            <w:div w:id="1082528820">
              <w:marLeft w:val="0"/>
              <w:marRight w:val="0"/>
              <w:marTop w:val="0"/>
              <w:marBottom w:val="0"/>
              <w:divBdr>
                <w:top w:val="none" w:sz="0" w:space="0" w:color="auto"/>
                <w:left w:val="none" w:sz="0" w:space="0" w:color="auto"/>
                <w:bottom w:val="none" w:sz="0" w:space="0" w:color="auto"/>
                <w:right w:val="none" w:sz="0" w:space="0" w:color="auto"/>
              </w:divBdr>
            </w:div>
            <w:div w:id="1940215762">
              <w:marLeft w:val="0"/>
              <w:marRight w:val="0"/>
              <w:marTop w:val="0"/>
              <w:marBottom w:val="0"/>
              <w:divBdr>
                <w:top w:val="none" w:sz="0" w:space="0" w:color="auto"/>
                <w:left w:val="none" w:sz="0" w:space="0" w:color="auto"/>
                <w:bottom w:val="none" w:sz="0" w:space="0" w:color="auto"/>
                <w:right w:val="none" w:sz="0" w:space="0" w:color="auto"/>
              </w:divBdr>
            </w:div>
          </w:divsChild>
        </w:div>
        <w:div w:id="386732992">
          <w:marLeft w:val="720"/>
          <w:marRight w:val="0"/>
          <w:marTop w:val="0"/>
          <w:marBottom w:val="0"/>
          <w:divBdr>
            <w:top w:val="none" w:sz="0" w:space="0" w:color="auto"/>
            <w:left w:val="none" w:sz="0" w:space="0" w:color="auto"/>
            <w:bottom w:val="none" w:sz="0" w:space="0" w:color="auto"/>
            <w:right w:val="none" w:sz="0" w:space="0" w:color="auto"/>
          </w:divBdr>
        </w:div>
        <w:div w:id="457183598">
          <w:marLeft w:val="720"/>
          <w:marRight w:val="0"/>
          <w:marTop w:val="0"/>
          <w:marBottom w:val="0"/>
          <w:divBdr>
            <w:top w:val="none" w:sz="0" w:space="0" w:color="auto"/>
            <w:left w:val="none" w:sz="0" w:space="0" w:color="auto"/>
            <w:bottom w:val="none" w:sz="0" w:space="0" w:color="auto"/>
            <w:right w:val="none" w:sz="0" w:space="0" w:color="auto"/>
          </w:divBdr>
        </w:div>
        <w:div w:id="675158260">
          <w:marLeft w:val="480"/>
          <w:marRight w:val="0"/>
          <w:marTop w:val="0"/>
          <w:marBottom w:val="0"/>
          <w:divBdr>
            <w:top w:val="none" w:sz="0" w:space="0" w:color="auto"/>
            <w:left w:val="none" w:sz="0" w:space="0" w:color="auto"/>
            <w:bottom w:val="none" w:sz="0" w:space="0" w:color="auto"/>
            <w:right w:val="none" w:sz="0" w:space="0" w:color="auto"/>
          </w:divBdr>
        </w:div>
        <w:div w:id="718868718">
          <w:marLeft w:val="720"/>
          <w:marRight w:val="0"/>
          <w:marTop w:val="0"/>
          <w:marBottom w:val="0"/>
          <w:divBdr>
            <w:top w:val="none" w:sz="0" w:space="0" w:color="auto"/>
            <w:left w:val="none" w:sz="0" w:space="0" w:color="auto"/>
            <w:bottom w:val="none" w:sz="0" w:space="0" w:color="auto"/>
            <w:right w:val="none" w:sz="0" w:space="0" w:color="auto"/>
          </w:divBdr>
        </w:div>
        <w:div w:id="772751753">
          <w:marLeft w:val="720"/>
          <w:marRight w:val="0"/>
          <w:marTop w:val="0"/>
          <w:marBottom w:val="0"/>
          <w:divBdr>
            <w:top w:val="none" w:sz="0" w:space="0" w:color="auto"/>
            <w:left w:val="none" w:sz="0" w:space="0" w:color="auto"/>
            <w:bottom w:val="none" w:sz="0" w:space="0" w:color="auto"/>
            <w:right w:val="none" w:sz="0" w:space="0" w:color="auto"/>
          </w:divBdr>
        </w:div>
        <w:div w:id="1066495988">
          <w:marLeft w:val="720"/>
          <w:marRight w:val="0"/>
          <w:marTop w:val="0"/>
          <w:marBottom w:val="0"/>
          <w:divBdr>
            <w:top w:val="none" w:sz="0" w:space="0" w:color="auto"/>
            <w:left w:val="none" w:sz="0" w:space="0" w:color="auto"/>
            <w:bottom w:val="none" w:sz="0" w:space="0" w:color="auto"/>
            <w:right w:val="none" w:sz="0" w:space="0" w:color="auto"/>
          </w:divBdr>
          <w:divsChild>
            <w:div w:id="112797063">
              <w:marLeft w:val="0"/>
              <w:marRight w:val="0"/>
              <w:marTop w:val="0"/>
              <w:marBottom w:val="0"/>
              <w:divBdr>
                <w:top w:val="none" w:sz="0" w:space="0" w:color="auto"/>
                <w:left w:val="none" w:sz="0" w:space="0" w:color="auto"/>
                <w:bottom w:val="none" w:sz="0" w:space="0" w:color="auto"/>
                <w:right w:val="none" w:sz="0" w:space="0" w:color="auto"/>
              </w:divBdr>
            </w:div>
            <w:div w:id="539708371">
              <w:marLeft w:val="0"/>
              <w:marRight w:val="0"/>
              <w:marTop w:val="0"/>
              <w:marBottom w:val="0"/>
              <w:divBdr>
                <w:top w:val="none" w:sz="0" w:space="0" w:color="auto"/>
                <w:left w:val="none" w:sz="0" w:space="0" w:color="auto"/>
                <w:bottom w:val="none" w:sz="0" w:space="0" w:color="auto"/>
                <w:right w:val="none" w:sz="0" w:space="0" w:color="auto"/>
              </w:divBdr>
            </w:div>
          </w:divsChild>
        </w:div>
        <w:div w:id="1123691194">
          <w:marLeft w:val="720"/>
          <w:marRight w:val="0"/>
          <w:marTop w:val="0"/>
          <w:marBottom w:val="0"/>
          <w:divBdr>
            <w:top w:val="none" w:sz="0" w:space="0" w:color="auto"/>
            <w:left w:val="none" w:sz="0" w:space="0" w:color="auto"/>
            <w:bottom w:val="none" w:sz="0" w:space="0" w:color="auto"/>
            <w:right w:val="none" w:sz="0" w:space="0" w:color="auto"/>
          </w:divBdr>
        </w:div>
        <w:div w:id="1170025244">
          <w:marLeft w:val="720"/>
          <w:marRight w:val="0"/>
          <w:marTop w:val="0"/>
          <w:marBottom w:val="0"/>
          <w:divBdr>
            <w:top w:val="none" w:sz="0" w:space="0" w:color="auto"/>
            <w:left w:val="none" w:sz="0" w:space="0" w:color="auto"/>
            <w:bottom w:val="none" w:sz="0" w:space="0" w:color="auto"/>
            <w:right w:val="none" w:sz="0" w:space="0" w:color="auto"/>
          </w:divBdr>
        </w:div>
        <w:div w:id="1191576362">
          <w:marLeft w:val="240"/>
          <w:marRight w:val="0"/>
          <w:marTop w:val="0"/>
          <w:marBottom w:val="0"/>
          <w:divBdr>
            <w:top w:val="none" w:sz="0" w:space="0" w:color="auto"/>
            <w:left w:val="none" w:sz="0" w:space="0" w:color="auto"/>
            <w:bottom w:val="none" w:sz="0" w:space="0" w:color="auto"/>
            <w:right w:val="none" w:sz="0" w:space="0" w:color="auto"/>
          </w:divBdr>
        </w:div>
        <w:div w:id="1228616271">
          <w:marLeft w:val="720"/>
          <w:marRight w:val="0"/>
          <w:marTop w:val="0"/>
          <w:marBottom w:val="0"/>
          <w:divBdr>
            <w:top w:val="none" w:sz="0" w:space="0" w:color="auto"/>
            <w:left w:val="none" w:sz="0" w:space="0" w:color="auto"/>
            <w:bottom w:val="none" w:sz="0" w:space="0" w:color="auto"/>
            <w:right w:val="none" w:sz="0" w:space="0" w:color="auto"/>
          </w:divBdr>
        </w:div>
        <w:div w:id="1441532907">
          <w:marLeft w:val="240"/>
          <w:marRight w:val="0"/>
          <w:marTop w:val="0"/>
          <w:marBottom w:val="0"/>
          <w:divBdr>
            <w:top w:val="none" w:sz="0" w:space="0" w:color="auto"/>
            <w:left w:val="none" w:sz="0" w:space="0" w:color="auto"/>
            <w:bottom w:val="none" w:sz="0" w:space="0" w:color="auto"/>
            <w:right w:val="none" w:sz="0" w:space="0" w:color="auto"/>
          </w:divBdr>
          <w:divsChild>
            <w:div w:id="136456073">
              <w:marLeft w:val="0"/>
              <w:marRight w:val="0"/>
              <w:marTop w:val="0"/>
              <w:marBottom w:val="0"/>
              <w:divBdr>
                <w:top w:val="none" w:sz="0" w:space="0" w:color="auto"/>
                <w:left w:val="none" w:sz="0" w:space="0" w:color="auto"/>
                <w:bottom w:val="none" w:sz="0" w:space="0" w:color="auto"/>
                <w:right w:val="none" w:sz="0" w:space="0" w:color="auto"/>
              </w:divBdr>
            </w:div>
          </w:divsChild>
        </w:div>
        <w:div w:id="1488328299">
          <w:marLeft w:val="720"/>
          <w:marRight w:val="0"/>
          <w:marTop w:val="0"/>
          <w:marBottom w:val="0"/>
          <w:divBdr>
            <w:top w:val="none" w:sz="0" w:space="0" w:color="auto"/>
            <w:left w:val="none" w:sz="0" w:space="0" w:color="auto"/>
            <w:bottom w:val="none" w:sz="0" w:space="0" w:color="auto"/>
            <w:right w:val="none" w:sz="0" w:space="0" w:color="auto"/>
          </w:divBdr>
        </w:div>
        <w:div w:id="1612083215">
          <w:marLeft w:val="720"/>
          <w:marRight w:val="0"/>
          <w:marTop w:val="0"/>
          <w:marBottom w:val="0"/>
          <w:divBdr>
            <w:top w:val="none" w:sz="0" w:space="0" w:color="auto"/>
            <w:left w:val="none" w:sz="0" w:space="0" w:color="auto"/>
            <w:bottom w:val="none" w:sz="0" w:space="0" w:color="auto"/>
            <w:right w:val="none" w:sz="0" w:space="0" w:color="auto"/>
          </w:divBdr>
          <w:divsChild>
            <w:div w:id="1326468814">
              <w:marLeft w:val="0"/>
              <w:marRight w:val="0"/>
              <w:marTop w:val="0"/>
              <w:marBottom w:val="0"/>
              <w:divBdr>
                <w:top w:val="none" w:sz="0" w:space="0" w:color="auto"/>
                <w:left w:val="none" w:sz="0" w:space="0" w:color="auto"/>
                <w:bottom w:val="none" w:sz="0" w:space="0" w:color="auto"/>
                <w:right w:val="none" w:sz="0" w:space="0" w:color="auto"/>
              </w:divBdr>
            </w:div>
          </w:divsChild>
        </w:div>
        <w:div w:id="1659532386">
          <w:marLeft w:val="240"/>
          <w:marRight w:val="0"/>
          <w:marTop w:val="0"/>
          <w:marBottom w:val="0"/>
          <w:divBdr>
            <w:top w:val="none" w:sz="0" w:space="0" w:color="auto"/>
            <w:left w:val="none" w:sz="0" w:space="0" w:color="auto"/>
            <w:bottom w:val="none" w:sz="0" w:space="0" w:color="auto"/>
            <w:right w:val="none" w:sz="0" w:space="0" w:color="auto"/>
          </w:divBdr>
          <w:divsChild>
            <w:div w:id="255791718">
              <w:marLeft w:val="0"/>
              <w:marRight w:val="0"/>
              <w:marTop w:val="0"/>
              <w:marBottom w:val="0"/>
              <w:divBdr>
                <w:top w:val="none" w:sz="0" w:space="0" w:color="auto"/>
                <w:left w:val="none" w:sz="0" w:space="0" w:color="auto"/>
                <w:bottom w:val="none" w:sz="0" w:space="0" w:color="auto"/>
                <w:right w:val="none" w:sz="0" w:space="0" w:color="auto"/>
              </w:divBdr>
            </w:div>
            <w:div w:id="696076850">
              <w:marLeft w:val="0"/>
              <w:marRight w:val="0"/>
              <w:marTop w:val="0"/>
              <w:marBottom w:val="0"/>
              <w:divBdr>
                <w:top w:val="none" w:sz="0" w:space="0" w:color="auto"/>
                <w:left w:val="none" w:sz="0" w:space="0" w:color="auto"/>
                <w:bottom w:val="none" w:sz="0" w:space="0" w:color="auto"/>
                <w:right w:val="none" w:sz="0" w:space="0" w:color="auto"/>
              </w:divBdr>
            </w:div>
          </w:divsChild>
        </w:div>
        <w:div w:id="1666668560">
          <w:marLeft w:val="480"/>
          <w:marRight w:val="0"/>
          <w:marTop w:val="0"/>
          <w:marBottom w:val="0"/>
          <w:divBdr>
            <w:top w:val="none" w:sz="0" w:space="0" w:color="auto"/>
            <w:left w:val="none" w:sz="0" w:space="0" w:color="auto"/>
            <w:bottom w:val="none" w:sz="0" w:space="0" w:color="auto"/>
            <w:right w:val="none" w:sz="0" w:space="0" w:color="auto"/>
          </w:divBdr>
        </w:div>
        <w:div w:id="1679697289">
          <w:marLeft w:val="480"/>
          <w:marRight w:val="0"/>
          <w:marTop w:val="0"/>
          <w:marBottom w:val="0"/>
          <w:divBdr>
            <w:top w:val="none" w:sz="0" w:space="0" w:color="auto"/>
            <w:left w:val="none" w:sz="0" w:space="0" w:color="auto"/>
            <w:bottom w:val="none" w:sz="0" w:space="0" w:color="auto"/>
            <w:right w:val="none" w:sz="0" w:space="0" w:color="auto"/>
          </w:divBdr>
        </w:div>
        <w:div w:id="1800175456">
          <w:marLeft w:val="720"/>
          <w:marRight w:val="0"/>
          <w:marTop w:val="0"/>
          <w:marBottom w:val="0"/>
          <w:divBdr>
            <w:top w:val="none" w:sz="0" w:space="0" w:color="auto"/>
            <w:left w:val="none" w:sz="0" w:space="0" w:color="auto"/>
            <w:bottom w:val="none" w:sz="0" w:space="0" w:color="auto"/>
            <w:right w:val="none" w:sz="0" w:space="0" w:color="auto"/>
          </w:divBdr>
        </w:div>
        <w:div w:id="1838419555">
          <w:marLeft w:val="720"/>
          <w:marRight w:val="0"/>
          <w:marTop w:val="0"/>
          <w:marBottom w:val="0"/>
          <w:divBdr>
            <w:top w:val="none" w:sz="0" w:space="0" w:color="auto"/>
            <w:left w:val="none" w:sz="0" w:space="0" w:color="auto"/>
            <w:bottom w:val="none" w:sz="0" w:space="0" w:color="auto"/>
            <w:right w:val="none" w:sz="0" w:space="0" w:color="auto"/>
          </w:divBdr>
        </w:div>
        <w:div w:id="1846163146">
          <w:marLeft w:val="720"/>
          <w:marRight w:val="0"/>
          <w:marTop w:val="0"/>
          <w:marBottom w:val="0"/>
          <w:divBdr>
            <w:top w:val="none" w:sz="0" w:space="0" w:color="auto"/>
            <w:left w:val="none" w:sz="0" w:space="0" w:color="auto"/>
            <w:bottom w:val="none" w:sz="0" w:space="0" w:color="auto"/>
            <w:right w:val="none" w:sz="0" w:space="0" w:color="auto"/>
          </w:divBdr>
        </w:div>
        <w:div w:id="1980568813">
          <w:marLeft w:val="720"/>
          <w:marRight w:val="0"/>
          <w:marTop w:val="0"/>
          <w:marBottom w:val="0"/>
          <w:divBdr>
            <w:top w:val="none" w:sz="0" w:space="0" w:color="auto"/>
            <w:left w:val="none" w:sz="0" w:space="0" w:color="auto"/>
            <w:bottom w:val="none" w:sz="0" w:space="0" w:color="auto"/>
            <w:right w:val="none" w:sz="0" w:space="0" w:color="auto"/>
          </w:divBdr>
        </w:div>
      </w:divsChild>
    </w:div>
    <w:div w:id="1024670947">
      <w:bodyDiv w:val="1"/>
      <w:marLeft w:val="0"/>
      <w:marRight w:val="0"/>
      <w:marTop w:val="0"/>
      <w:marBottom w:val="0"/>
      <w:divBdr>
        <w:top w:val="none" w:sz="0" w:space="0" w:color="auto"/>
        <w:left w:val="none" w:sz="0" w:space="0" w:color="auto"/>
        <w:bottom w:val="none" w:sz="0" w:space="0" w:color="auto"/>
        <w:right w:val="none" w:sz="0" w:space="0" w:color="auto"/>
      </w:divBdr>
    </w:div>
    <w:div w:id="1053625598">
      <w:bodyDiv w:val="1"/>
      <w:marLeft w:val="0"/>
      <w:marRight w:val="0"/>
      <w:marTop w:val="0"/>
      <w:marBottom w:val="0"/>
      <w:divBdr>
        <w:top w:val="none" w:sz="0" w:space="0" w:color="auto"/>
        <w:left w:val="none" w:sz="0" w:space="0" w:color="auto"/>
        <w:bottom w:val="none" w:sz="0" w:space="0" w:color="auto"/>
        <w:right w:val="none" w:sz="0" w:space="0" w:color="auto"/>
      </w:divBdr>
      <w:divsChild>
        <w:div w:id="29452557">
          <w:marLeft w:val="240"/>
          <w:marRight w:val="0"/>
          <w:marTop w:val="0"/>
          <w:marBottom w:val="0"/>
          <w:divBdr>
            <w:top w:val="none" w:sz="0" w:space="0" w:color="auto"/>
            <w:left w:val="none" w:sz="0" w:space="0" w:color="auto"/>
            <w:bottom w:val="none" w:sz="0" w:space="0" w:color="auto"/>
            <w:right w:val="none" w:sz="0" w:space="0" w:color="auto"/>
          </w:divBdr>
          <w:divsChild>
            <w:div w:id="731196429">
              <w:marLeft w:val="0"/>
              <w:marRight w:val="0"/>
              <w:marTop w:val="0"/>
              <w:marBottom w:val="0"/>
              <w:divBdr>
                <w:top w:val="none" w:sz="0" w:space="0" w:color="auto"/>
                <w:left w:val="none" w:sz="0" w:space="0" w:color="auto"/>
                <w:bottom w:val="none" w:sz="0" w:space="0" w:color="auto"/>
                <w:right w:val="none" w:sz="0" w:space="0" w:color="auto"/>
              </w:divBdr>
            </w:div>
          </w:divsChild>
        </w:div>
        <w:div w:id="120419964">
          <w:marLeft w:val="480"/>
          <w:marRight w:val="0"/>
          <w:marTop w:val="0"/>
          <w:marBottom w:val="0"/>
          <w:divBdr>
            <w:top w:val="none" w:sz="0" w:space="0" w:color="auto"/>
            <w:left w:val="none" w:sz="0" w:space="0" w:color="auto"/>
            <w:bottom w:val="none" w:sz="0" w:space="0" w:color="auto"/>
            <w:right w:val="none" w:sz="0" w:space="0" w:color="auto"/>
          </w:divBdr>
          <w:divsChild>
            <w:div w:id="1224372582">
              <w:marLeft w:val="0"/>
              <w:marRight w:val="0"/>
              <w:marTop w:val="0"/>
              <w:marBottom w:val="0"/>
              <w:divBdr>
                <w:top w:val="none" w:sz="0" w:space="0" w:color="auto"/>
                <w:left w:val="none" w:sz="0" w:space="0" w:color="auto"/>
                <w:bottom w:val="none" w:sz="0" w:space="0" w:color="auto"/>
                <w:right w:val="none" w:sz="0" w:space="0" w:color="auto"/>
              </w:divBdr>
            </w:div>
          </w:divsChild>
        </w:div>
        <w:div w:id="142966623">
          <w:marLeft w:val="480"/>
          <w:marRight w:val="0"/>
          <w:marTop w:val="0"/>
          <w:marBottom w:val="0"/>
          <w:divBdr>
            <w:top w:val="none" w:sz="0" w:space="0" w:color="auto"/>
            <w:left w:val="none" w:sz="0" w:space="0" w:color="auto"/>
            <w:bottom w:val="none" w:sz="0" w:space="0" w:color="auto"/>
            <w:right w:val="none" w:sz="0" w:space="0" w:color="auto"/>
          </w:divBdr>
          <w:divsChild>
            <w:div w:id="629826540">
              <w:marLeft w:val="0"/>
              <w:marRight w:val="0"/>
              <w:marTop w:val="0"/>
              <w:marBottom w:val="0"/>
              <w:divBdr>
                <w:top w:val="none" w:sz="0" w:space="0" w:color="auto"/>
                <w:left w:val="none" w:sz="0" w:space="0" w:color="auto"/>
                <w:bottom w:val="none" w:sz="0" w:space="0" w:color="auto"/>
                <w:right w:val="none" w:sz="0" w:space="0" w:color="auto"/>
              </w:divBdr>
            </w:div>
          </w:divsChild>
        </w:div>
        <w:div w:id="144399109">
          <w:marLeft w:val="480"/>
          <w:marRight w:val="0"/>
          <w:marTop w:val="0"/>
          <w:marBottom w:val="0"/>
          <w:divBdr>
            <w:top w:val="none" w:sz="0" w:space="0" w:color="auto"/>
            <w:left w:val="none" w:sz="0" w:space="0" w:color="auto"/>
            <w:bottom w:val="none" w:sz="0" w:space="0" w:color="auto"/>
            <w:right w:val="none" w:sz="0" w:space="0" w:color="auto"/>
          </w:divBdr>
          <w:divsChild>
            <w:div w:id="762578538">
              <w:marLeft w:val="0"/>
              <w:marRight w:val="0"/>
              <w:marTop w:val="0"/>
              <w:marBottom w:val="0"/>
              <w:divBdr>
                <w:top w:val="none" w:sz="0" w:space="0" w:color="auto"/>
                <w:left w:val="none" w:sz="0" w:space="0" w:color="auto"/>
                <w:bottom w:val="none" w:sz="0" w:space="0" w:color="auto"/>
                <w:right w:val="none" w:sz="0" w:space="0" w:color="auto"/>
              </w:divBdr>
            </w:div>
          </w:divsChild>
        </w:div>
        <w:div w:id="149753799">
          <w:marLeft w:val="240"/>
          <w:marRight w:val="0"/>
          <w:marTop w:val="0"/>
          <w:marBottom w:val="0"/>
          <w:divBdr>
            <w:top w:val="none" w:sz="0" w:space="0" w:color="auto"/>
            <w:left w:val="none" w:sz="0" w:space="0" w:color="auto"/>
            <w:bottom w:val="none" w:sz="0" w:space="0" w:color="auto"/>
            <w:right w:val="none" w:sz="0" w:space="0" w:color="auto"/>
          </w:divBdr>
          <w:divsChild>
            <w:div w:id="449781292">
              <w:marLeft w:val="0"/>
              <w:marRight w:val="0"/>
              <w:marTop w:val="0"/>
              <w:marBottom w:val="0"/>
              <w:divBdr>
                <w:top w:val="none" w:sz="0" w:space="0" w:color="auto"/>
                <w:left w:val="none" w:sz="0" w:space="0" w:color="auto"/>
                <w:bottom w:val="none" w:sz="0" w:space="0" w:color="auto"/>
                <w:right w:val="none" w:sz="0" w:space="0" w:color="auto"/>
              </w:divBdr>
            </w:div>
            <w:div w:id="1312439724">
              <w:marLeft w:val="0"/>
              <w:marRight w:val="0"/>
              <w:marTop w:val="0"/>
              <w:marBottom w:val="0"/>
              <w:divBdr>
                <w:top w:val="none" w:sz="0" w:space="0" w:color="auto"/>
                <w:left w:val="none" w:sz="0" w:space="0" w:color="auto"/>
                <w:bottom w:val="none" w:sz="0" w:space="0" w:color="auto"/>
                <w:right w:val="none" w:sz="0" w:space="0" w:color="auto"/>
              </w:divBdr>
            </w:div>
          </w:divsChild>
        </w:div>
        <w:div w:id="153767517">
          <w:marLeft w:val="720"/>
          <w:marRight w:val="0"/>
          <w:marTop w:val="0"/>
          <w:marBottom w:val="0"/>
          <w:divBdr>
            <w:top w:val="none" w:sz="0" w:space="0" w:color="auto"/>
            <w:left w:val="none" w:sz="0" w:space="0" w:color="auto"/>
            <w:bottom w:val="none" w:sz="0" w:space="0" w:color="auto"/>
            <w:right w:val="none" w:sz="0" w:space="0" w:color="auto"/>
          </w:divBdr>
          <w:divsChild>
            <w:div w:id="1565140067">
              <w:marLeft w:val="0"/>
              <w:marRight w:val="0"/>
              <w:marTop w:val="0"/>
              <w:marBottom w:val="0"/>
              <w:divBdr>
                <w:top w:val="none" w:sz="0" w:space="0" w:color="auto"/>
                <w:left w:val="none" w:sz="0" w:space="0" w:color="auto"/>
                <w:bottom w:val="none" w:sz="0" w:space="0" w:color="auto"/>
                <w:right w:val="none" w:sz="0" w:space="0" w:color="auto"/>
              </w:divBdr>
            </w:div>
          </w:divsChild>
        </w:div>
        <w:div w:id="267082272">
          <w:marLeft w:val="720"/>
          <w:marRight w:val="0"/>
          <w:marTop w:val="0"/>
          <w:marBottom w:val="0"/>
          <w:divBdr>
            <w:top w:val="none" w:sz="0" w:space="0" w:color="auto"/>
            <w:left w:val="none" w:sz="0" w:space="0" w:color="auto"/>
            <w:bottom w:val="none" w:sz="0" w:space="0" w:color="auto"/>
            <w:right w:val="none" w:sz="0" w:space="0" w:color="auto"/>
          </w:divBdr>
        </w:div>
        <w:div w:id="331105775">
          <w:marLeft w:val="240"/>
          <w:marRight w:val="0"/>
          <w:marTop w:val="0"/>
          <w:marBottom w:val="0"/>
          <w:divBdr>
            <w:top w:val="none" w:sz="0" w:space="0" w:color="auto"/>
            <w:left w:val="none" w:sz="0" w:space="0" w:color="auto"/>
            <w:bottom w:val="none" w:sz="0" w:space="0" w:color="auto"/>
            <w:right w:val="none" w:sz="0" w:space="0" w:color="auto"/>
          </w:divBdr>
        </w:div>
        <w:div w:id="383987087">
          <w:marLeft w:val="0"/>
          <w:marRight w:val="0"/>
          <w:marTop w:val="0"/>
          <w:marBottom w:val="0"/>
          <w:divBdr>
            <w:top w:val="none" w:sz="0" w:space="0" w:color="auto"/>
            <w:left w:val="none" w:sz="0" w:space="0" w:color="auto"/>
            <w:bottom w:val="none" w:sz="0" w:space="0" w:color="auto"/>
            <w:right w:val="none" w:sz="0" w:space="0" w:color="auto"/>
          </w:divBdr>
        </w:div>
        <w:div w:id="412705528">
          <w:marLeft w:val="0"/>
          <w:marRight w:val="0"/>
          <w:marTop w:val="0"/>
          <w:marBottom w:val="0"/>
          <w:divBdr>
            <w:top w:val="none" w:sz="0" w:space="0" w:color="auto"/>
            <w:left w:val="none" w:sz="0" w:space="0" w:color="auto"/>
            <w:bottom w:val="none" w:sz="0" w:space="0" w:color="auto"/>
            <w:right w:val="none" w:sz="0" w:space="0" w:color="auto"/>
          </w:divBdr>
        </w:div>
        <w:div w:id="417601184">
          <w:marLeft w:val="240"/>
          <w:marRight w:val="0"/>
          <w:marTop w:val="0"/>
          <w:marBottom w:val="0"/>
          <w:divBdr>
            <w:top w:val="none" w:sz="0" w:space="0" w:color="auto"/>
            <w:left w:val="none" w:sz="0" w:space="0" w:color="auto"/>
            <w:bottom w:val="none" w:sz="0" w:space="0" w:color="auto"/>
            <w:right w:val="none" w:sz="0" w:space="0" w:color="auto"/>
          </w:divBdr>
          <w:divsChild>
            <w:div w:id="57094322">
              <w:marLeft w:val="0"/>
              <w:marRight w:val="0"/>
              <w:marTop w:val="0"/>
              <w:marBottom w:val="0"/>
              <w:divBdr>
                <w:top w:val="none" w:sz="0" w:space="0" w:color="auto"/>
                <w:left w:val="none" w:sz="0" w:space="0" w:color="auto"/>
                <w:bottom w:val="none" w:sz="0" w:space="0" w:color="auto"/>
                <w:right w:val="none" w:sz="0" w:space="0" w:color="auto"/>
              </w:divBdr>
            </w:div>
            <w:div w:id="935138830">
              <w:marLeft w:val="0"/>
              <w:marRight w:val="0"/>
              <w:marTop w:val="0"/>
              <w:marBottom w:val="0"/>
              <w:divBdr>
                <w:top w:val="none" w:sz="0" w:space="0" w:color="auto"/>
                <w:left w:val="none" w:sz="0" w:space="0" w:color="auto"/>
                <w:bottom w:val="none" w:sz="0" w:space="0" w:color="auto"/>
                <w:right w:val="none" w:sz="0" w:space="0" w:color="auto"/>
              </w:divBdr>
            </w:div>
          </w:divsChild>
        </w:div>
        <w:div w:id="457719966">
          <w:marLeft w:val="0"/>
          <w:marRight w:val="0"/>
          <w:marTop w:val="0"/>
          <w:marBottom w:val="0"/>
          <w:divBdr>
            <w:top w:val="none" w:sz="0" w:space="0" w:color="auto"/>
            <w:left w:val="none" w:sz="0" w:space="0" w:color="auto"/>
            <w:bottom w:val="none" w:sz="0" w:space="0" w:color="auto"/>
            <w:right w:val="none" w:sz="0" w:space="0" w:color="auto"/>
          </w:divBdr>
          <w:divsChild>
            <w:div w:id="1883664683">
              <w:marLeft w:val="0"/>
              <w:marRight w:val="0"/>
              <w:marTop w:val="0"/>
              <w:marBottom w:val="0"/>
              <w:divBdr>
                <w:top w:val="none" w:sz="0" w:space="0" w:color="auto"/>
                <w:left w:val="none" w:sz="0" w:space="0" w:color="auto"/>
                <w:bottom w:val="none" w:sz="0" w:space="0" w:color="auto"/>
                <w:right w:val="none" w:sz="0" w:space="0" w:color="auto"/>
              </w:divBdr>
              <w:divsChild>
                <w:div w:id="13652556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4688042">
          <w:marLeft w:val="0"/>
          <w:marRight w:val="0"/>
          <w:marTop w:val="0"/>
          <w:marBottom w:val="0"/>
          <w:divBdr>
            <w:top w:val="none" w:sz="0" w:space="0" w:color="auto"/>
            <w:left w:val="none" w:sz="0" w:space="0" w:color="auto"/>
            <w:bottom w:val="none" w:sz="0" w:space="0" w:color="auto"/>
            <w:right w:val="none" w:sz="0" w:space="0" w:color="auto"/>
          </w:divBdr>
        </w:div>
        <w:div w:id="497233381">
          <w:marLeft w:val="240"/>
          <w:marRight w:val="0"/>
          <w:marTop w:val="0"/>
          <w:marBottom w:val="0"/>
          <w:divBdr>
            <w:top w:val="none" w:sz="0" w:space="0" w:color="auto"/>
            <w:left w:val="none" w:sz="0" w:space="0" w:color="auto"/>
            <w:bottom w:val="none" w:sz="0" w:space="0" w:color="auto"/>
            <w:right w:val="none" w:sz="0" w:space="0" w:color="auto"/>
          </w:divBdr>
        </w:div>
        <w:div w:id="584802737">
          <w:marLeft w:val="0"/>
          <w:marRight w:val="0"/>
          <w:marTop w:val="0"/>
          <w:marBottom w:val="0"/>
          <w:divBdr>
            <w:top w:val="none" w:sz="0" w:space="0" w:color="auto"/>
            <w:left w:val="none" w:sz="0" w:space="0" w:color="auto"/>
            <w:bottom w:val="none" w:sz="0" w:space="0" w:color="auto"/>
            <w:right w:val="none" w:sz="0" w:space="0" w:color="auto"/>
          </w:divBdr>
        </w:div>
        <w:div w:id="602300948">
          <w:marLeft w:val="480"/>
          <w:marRight w:val="0"/>
          <w:marTop w:val="0"/>
          <w:marBottom w:val="0"/>
          <w:divBdr>
            <w:top w:val="none" w:sz="0" w:space="0" w:color="auto"/>
            <w:left w:val="none" w:sz="0" w:space="0" w:color="auto"/>
            <w:bottom w:val="none" w:sz="0" w:space="0" w:color="auto"/>
            <w:right w:val="none" w:sz="0" w:space="0" w:color="auto"/>
          </w:divBdr>
          <w:divsChild>
            <w:div w:id="1517885109">
              <w:marLeft w:val="0"/>
              <w:marRight w:val="0"/>
              <w:marTop w:val="0"/>
              <w:marBottom w:val="0"/>
              <w:divBdr>
                <w:top w:val="none" w:sz="0" w:space="0" w:color="auto"/>
                <w:left w:val="none" w:sz="0" w:space="0" w:color="auto"/>
                <w:bottom w:val="none" w:sz="0" w:space="0" w:color="auto"/>
                <w:right w:val="none" w:sz="0" w:space="0" w:color="auto"/>
              </w:divBdr>
            </w:div>
          </w:divsChild>
        </w:div>
        <w:div w:id="706368632">
          <w:marLeft w:val="480"/>
          <w:marRight w:val="0"/>
          <w:marTop w:val="0"/>
          <w:marBottom w:val="0"/>
          <w:divBdr>
            <w:top w:val="none" w:sz="0" w:space="0" w:color="auto"/>
            <w:left w:val="none" w:sz="0" w:space="0" w:color="auto"/>
            <w:bottom w:val="none" w:sz="0" w:space="0" w:color="auto"/>
            <w:right w:val="none" w:sz="0" w:space="0" w:color="auto"/>
          </w:divBdr>
          <w:divsChild>
            <w:div w:id="185028234">
              <w:marLeft w:val="0"/>
              <w:marRight w:val="0"/>
              <w:marTop w:val="0"/>
              <w:marBottom w:val="0"/>
              <w:divBdr>
                <w:top w:val="none" w:sz="0" w:space="0" w:color="auto"/>
                <w:left w:val="none" w:sz="0" w:space="0" w:color="auto"/>
                <w:bottom w:val="none" w:sz="0" w:space="0" w:color="auto"/>
                <w:right w:val="none" w:sz="0" w:space="0" w:color="auto"/>
              </w:divBdr>
            </w:div>
          </w:divsChild>
        </w:div>
        <w:div w:id="709766422">
          <w:marLeft w:val="0"/>
          <w:marRight w:val="0"/>
          <w:marTop w:val="0"/>
          <w:marBottom w:val="0"/>
          <w:divBdr>
            <w:top w:val="none" w:sz="0" w:space="0" w:color="auto"/>
            <w:left w:val="none" w:sz="0" w:space="0" w:color="auto"/>
            <w:bottom w:val="none" w:sz="0" w:space="0" w:color="auto"/>
            <w:right w:val="none" w:sz="0" w:space="0" w:color="auto"/>
          </w:divBdr>
          <w:divsChild>
            <w:div w:id="132139811">
              <w:marLeft w:val="0"/>
              <w:marRight w:val="0"/>
              <w:marTop w:val="0"/>
              <w:marBottom w:val="0"/>
              <w:divBdr>
                <w:top w:val="none" w:sz="0" w:space="0" w:color="auto"/>
                <w:left w:val="none" w:sz="0" w:space="0" w:color="auto"/>
                <w:bottom w:val="none" w:sz="0" w:space="0" w:color="auto"/>
                <w:right w:val="none" w:sz="0" w:space="0" w:color="auto"/>
              </w:divBdr>
              <w:divsChild>
                <w:div w:id="4933784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3403074">
          <w:marLeft w:val="480"/>
          <w:marRight w:val="0"/>
          <w:marTop w:val="0"/>
          <w:marBottom w:val="0"/>
          <w:divBdr>
            <w:top w:val="none" w:sz="0" w:space="0" w:color="auto"/>
            <w:left w:val="none" w:sz="0" w:space="0" w:color="auto"/>
            <w:bottom w:val="none" w:sz="0" w:space="0" w:color="auto"/>
            <w:right w:val="none" w:sz="0" w:space="0" w:color="auto"/>
          </w:divBdr>
        </w:div>
        <w:div w:id="781071679">
          <w:marLeft w:val="720"/>
          <w:marRight w:val="0"/>
          <w:marTop w:val="0"/>
          <w:marBottom w:val="0"/>
          <w:divBdr>
            <w:top w:val="none" w:sz="0" w:space="0" w:color="auto"/>
            <w:left w:val="none" w:sz="0" w:space="0" w:color="auto"/>
            <w:bottom w:val="none" w:sz="0" w:space="0" w:color="auto"/>
            <w:right w:val="none" w:sz="0" w:space="0" w:color="auto"/>
          </w:divBdr>
        </w:div>
        <w:div w:id="795493311">
          <w:marLeft w:val="0"/>
          <w:marRight w:val="0"/>
          <w:marTop w:val="0"/>
          <w:marBottom w:val="0"/>
          <w:divBdr>
            <w:top w:val="none" w:sz="0" w:space="0" w:color="auto"/>
            <w:left w:val="none" w:sz="0" w:space="0" w:color="auto"/>
            <w:bottom w:val="none" w:sz="0" w:space="0" w:color="auto"/>
            <w:right w:val="none" w:sz="0" w:space="0" w:color="auto"/>
          </w:divBdr>
        </w:div>
        <w:div w:id="829753783">
          <w:marLeft w:val="240"/>
          <w:marRight w:val="0"/>
          <w:marTop w:val="0"/>
          <w:marBottom w:val="0"/>
          <w:divBdr>
            <w:top w:val="none" w:sz="0" w:space="0" w:color="auto"/>
            <w:left w:val="none" w:sz="0" w:space="0" w:color="auto"/>
            <w:bottom w:val="none" w:sz="0" w:space="0" w:color="auto"/>
            <w:right w:val="none" w:sz="0" w:space="0" w:color="auto"/>
          </w:divBdr>
        </w:div>
        <w:div w:id="863597249">
          <w:marLeft w:val="0"/>
          <w:marRight w:val="0"/>
          <w:marTop w:val="0"/>
          <w:marBottom w:val="0"/>
          <w:divBdr>
            <w:top w:val="none" w:sz="0" w:space="0" w:color="auto"/>
            <w:left w:val="none" w:sz="0" w:space="0" w:color="auto"/>
            <w:bottom w:val="none" w:sz="0" w:space="0" w:color="auto"/>
            <w:right w:val="none" w:sz="0" w:space="0" w:color="auto"/>
          </w:divBdr>
        </w:div>
        <w:div w:id="870529643">
          <w:marLeft w:val="240"/>
          <w:marRight w:val="0"/>
          <w:marTop w:val="0"/>
          <w:marBottom w:val="0"/>
          <w:divBdr>
            <w:top w:val="none" w:sz="0" w:space="0" w:color="auto"/>
            <w:left w:val="none" w:sz="0" w:space="0" w:color="auto"/>
            <w:bottom w:val="none" w:sz="0" w:space="0" w:color="auto"/>
            <w:right w:val="none" w:sz="0" w:space="0" w:color="auto"/>
          </w:divBdr>
        </w:div>
        <w:div w:id="917060926">
          <w:marLeft w:val="240"/>
          <w:marRight w:val="0"/>
          <w:marTop w:val="0"/>
          <w:marBottom w:val="0"/>
          <w:divBdr>
            <w:top w:val="none" w:sz="0" w:space="0" w:color="auto"/>
            <w:left w:val="none" w:sz="0" w:space="0" w:color="auto"/>
            <w:bottom w:val="none" w:sz="0" w:space="0" w:color="auto"/>
            <w:right w:val="none" w:sz="0" w:space="0" w:color="auto"/>
          </w:divBdr>
          <w:divsChild>
            <w:div w:id="1655841682">
              <w:marLeft w:val="0"/>
              <w:marRight w:val="0"/>
              <w:marTop w:val="0"/>
              <w:marBottom w:val="0"/>
              <w:divBdr>
                <w:top w:val="none" w:sz="0" w:space="0" w:color="auto"/>
                <w:left w:val="none" w:sz="0" w:space="0" w:color="auto"/>
                <w:bottom w:val="none" w:sz="0" w:space="0" w:color="auto"/>
                <w:right w:val="none" w:sz="0" w:space="0" w:color="auto"/>
              </w:divBdr>
            </w:div>
          </w:divsChild>
        </w:div>
        <w:div w:id="987173920">
          <w:marLeft w:val="480"/>
          <w:marRight w:val="0"/>
          <w:marTop w:val="0"/>
          <w:marBottom w:val="0"/>
          <w:divBdr>
            <w:top w:val="none" w:sz="0" w:space="0" w:color="auto"/>
            <w:left w:val="none" w:sz="0" w:space="0" w:color="auto"/>
            <w:bottom w:val="none" w:sz="0" w:space="0" w:color="auto"/>
            <w:right w:val="none" w:sz="0" w:space="0" w:color="auto"/>
          </w:divBdr>
          <w:divsChild>
            <w:div w:id="469133281">
              <w:marLeft w:val="0"/>
              <w:marRight w:val="0"/>
              <w:marTop w:val="0"/>
              <w:marBottom w:val="0"/>
              <w:divBdr>
                <w:top w:val="none" w:sz="0" w:space="0" w:color="auto"/>
                <w:left w:val="none" w:sz="0" w:space="0" w:color="auto"/>
                <w:bottom w:val="none" w:sz="0" w:space="0" w:color="auto"/>
                <w:right w:val="none" w:sz="0" w:space="0" w:color="auto"/>
              </w:divBdr>
            </w:div>
          </w:divsChild>
        </w:div>
        <w:div w:id="1017777701">
          <w:marLeft w:val="720"/>
          <w:marRight w:val="0"/>
          <w:marTop w:val="0"/>
          <w:marBottom w:val="0"/>
          <w:divBdr>
            <w:top w:val="none" w:sz="0" w:space="0" w:color="auto"/>
            <w:left w:val="none" w:sz="0" w:space="0" w:color="auto"/>
            <w:bottom w:val="none" w:sz="0" w:space="0" w:color="auto"/>
            <w:right w:val="none" w:sz="0" w:space="0" w:color="auto"/>
          </w:divBdr>
        </w:div>
        <w:div w:id="1151211056">
          <w:marLeft w:val="240"/>
          <w:marRight w:val="0"/>
          <w:marTop w:val="0"/>
          <w:marBottom w:val="0"/>
          <w:divBdr>
            <w:top w:val="none" w:sz="0" w:space="0" w:color="auto"/>
            <w:left w:val="none" w:sz="0" w:space="0" w:color="auto"/>
            <w:bottom w:val="none" w:sz="0" w:space="0" w:color="auto"/>
            <w:right w:val="none" w:sz="0" w:space="0" w:color="auto"/>
          </w:divBdr>
          <w:divsChild>
            <w:div w:id="162818624">
              <w:marLeft w:val="0"/>
              <w:marRight w:val="0"/>
              <w:marTop w:val="0"/>
              <w:marBottom w:val="0"/>
              <w:divBdr>
                <w:top w:val="none" w:sz="0" w:space="0" w:color="auto"/>
                <w:left w:val="none" w:sz="0" w:space="0" w:color="auto"/>
                <w:bottom w:val="none" w:sz="0" w:space="0" w:color="auto"/>
                <w:right w:val="none" w:sz="0" w:space="0" w:color="auto"/>
              </w:divBdr>
            </w:div>
          </w:divsChild>
        </w:div>
        <w:div w:id="1212303941">
          <w:marLeft w:val="720"/>
          <w:marRight w:val="0"/>
          <w:marTop w:val="0"/>
          <w:marBottom w:val="0"/>
          <w:divBdr>
            <w:top w:val="none" w:sz="0" w:space="0" w:color="auto"/>
            <w:left w:val="none" w:sz="0" w:space="0" w:color="auto"/>
            <w:bottom w:val="none" w:sz="0" w:space="0" w:color="auto"/>
            <w:right w:val="none" w:sz="0" w:space="0" w:color="auto"/>
          </w:divBdr>
          <w:divsChild>
            <w:div w:id="489685808">
              <w:marLeft w:val="0"/>
              <w:marRight w:val="0"/>
              <w:marTop w:val="0"/>
              <w:marBottom w:val="0"/>
              <w:divBdr>
                <w:top w:val="none" w:sz="0" w:space="0" w:color="auto"/>
                <w:left w:val="none" w:sz="0" w:space="0" w:color="auto"/>
                <w:bottom w:val="none" w:sz="0" w:space="0" w:color="auto"/>
                <w:right w:val="none" w:sz="0" w:space="0" w:color="auto"/>
              </w:divBdr>
            </w:div>
          </w:divsChild>
        </w:div>
        <w:div w:id="1217399307">
          <w:marLeft w:val="720"/>
          <w:marRight w:val="0"/>
          <w:marTop w:val="0"/>
          <w:marBottom w:val="0"/>
          <w:divBdr>
            <w:top w:val="none" w:sz="0" w:space="0" w:color="auto"/>
            <w:left w:val="none" w:sz="0" w:space="0" w:color="auto"/>
            <w:bottom w:val="none" w:sz="0" w:space="0" w:color="auto"/>
            <w:right w:val="none" w:sz="0" w:space="0" w:color="auto"/>
          </w:divBdr>
          <w:divsChild>
            <w:div w:id="1178887737">
              <w:marLeft w:val="0"/>
              <w:marRight w:val="0"/>
              <w:marTop w:val="0"/>
              <w:marBottom w:val="0"/>
              <w:divBdr>
                <w:top w:val="none" w:sz="0" w:space="0" w:color="auto"/>
                <w:left w:val="none" w:sz="0" w:space="0" w:color="auto"/>
                <w:bottom w:val="none" w:sz="0" w:space="0" w:color="auto"/>
                <w:right w:val="none" w:sz="0" w:space="0" w:color="auto"/>
              </w:divBdr>
            </w:div>
          </w:divsChild>
        </w:div>
        <w:div w:id="1221788129">
          <w:marLeft w:val="0"/>
          <w:marRight w:val="0"/>
          <w:marTop w:val="0"/>
          <w:marBottom w:val="0"/>
          <w:divBdr>
            <w:top w:val="none" w:sz="0" w:space="0" w:color="auto"/>
            <w:left w:val="none" w:sz="0" w:space="0" w:color="auto"/>
            <w:bottom w:val="none" w:sz="0" w:space="0" w:color="auto"/>
            <w:right w:val="none" w:sz="0" w:space="0" w:color="auto"/>
          </w:divBdr>
          <w:divsChild>
            <w:div w:id="1467316104">
              <w:marLeft w:val="0"/>
              <w:marRight w:val="0"/>
              <w:marTop w:val="0"/>
              <w:marBottom w:val="0"/>
              <w:divBdr>
                <w:top w:val="none" w:sz="0" w:space="0" w:color="auto"/>
                <w:left w:val="none" w:sz="0" w:space="0" w:color="auto"/>
                <w:bottom w:val="none" w:sz="0" w:space="0" w:color="auto"/>
                <w:right w:val="none" w:sz="0" w:space="0" w:color="auto"/>
              </w:divBdr>
              <w:divsChild>
                <w:div w:id="4362177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1761914">
          <w:marLeft w:val="240"/>
          <w:marRight w:val="0"/>
          <w:marTop w:val="0"/>
          <w:marBottom w:val="0"/>
          <w:divBdr>
            <w:top w:val="none" w:sz="0" w:space="0" w:color="auto"/>
            <w:left w:val="none" w:sz="0" w:space="0" w:color="auto"/>
            <w:bottom w:val="none" w:sz="0" w:space="0" w:color="auto"/>
            <w:right w:val="none" w:sz="0" w:space="0" w:color="auto"/>
          </w:divBdr>
          <w:divsChild>
            <w:div w:id="1453474509">
              <w:marLeft w:val="0"/>
              <w:marRight w:val="0"/>
              <w:marTop w:val="0"/>
              <w:marBottom w:val="0"/>
              <w:divBdr>
                <w:top w:val="none" w:sz="0" w:space="0" w:color="auto"/>
                <w:left w:val="none" w:sz="0" w:space="0" w:color="auto"/>
                <w:bottom w:val="none" w:sz="0" w:space="0" w:color="auto"/>
                <w:right w:val="none" w:sz="0" w:space="0" w:color="auto"/>
              </w:divBdr>
            </w:div>
          </w:divsChild>
        </w:div>
        <w:div w:id="1308777956">
          <w:marLeft w:val="240"/>
          <w:marRight w:val="0"/>
          <w:marTop w:val="0"/>
          <w:marBottom w:val="0"/>
          <w:divBdr>
            <w:top w:val="none" w:sz="0" w:space="0" w:color="auto"/>
            <w:left w:val="none" w:sz="0" w:space="0" w:color="auto"/>
            <w:bottom w:val="none" w:sz="0" w:space="0" w:color="auto"/>
            <w:right w:val="none" w:sz="0" w:space="0" w:color="auto"/>
          </w:divBdr>
          <w:divsChild>
            <w:div w:id="188840323">
              <w:marLeft w:val="0"/>
              <w:marRight w:val="0"/>
              <w:marTop w:val="0"/>
              <w:marBottom w:val="0"/>
              <w:divBdr>
                <w:top w:val="none" w:sz="0" w:space="0" w:color="auto"/>
                <w:left w:val="none" w:sz="0" w:space="0" w:color="auto"/>
                <w:bottom w:val="none" w:sz="0" w:space="0" w:color="auto"/>
                <w:right w:val="none" w:sz="0" w:space="0" w:color="auto"/>
              </w:divBdr>
            </w:div>
          </w:divsChild>
        </w:div>
        <w:div w:id="1344673054">
          <w:marLeft w:val="720"/>
          <w:marRight w:val="0"/>
          <w:marTop w:val="0"/>
          <w:marBottom w:val="0"/>
          <w:divBdr>
            <w:top w:val="none" w:sz="0" w:space="0" w:color="auto"/>
            <w:left w:val="none" w:sz="0" w:space="0" w:color="auto"/>
            <w:bottom w:val="none" w:sz="0" w:space="0" w:color="auto"/>
            <w:right w:val="none" w:sz="0" w:space="0" w:color="auto"/>
          </w:divBdr>
          <w:divsChild>
            <w:div w:id="206335973">
              <w:marLeft w:val="0"/>
              <w:marRight w:val="0"/>
              <w:marTop w:val="0"/>
              <w:marBottom w:val="0"/>
              <w:divBdr>
                <w:top w:val="none" w:sz="0" w:space="0" w:color="auto"/>
                <w:left w:val="none" w:sz="0" w:space="0" w:color="auto"/>
                <w:bottom w:val="none" w:sz="0" w:space="0" w:color="auto"/>
                <w:right w:val="none" w:sz="0" w:space="0" w:color="auto"/>
              </w:divBdr>
            </w:div>
          </w:divsChild>
        </w:div>
        <w:div w:id="1389844715">
          <w:marLeft w:val="480"/>
          <w:marRight w:val="0"/>
          <w:marTop w:val="0"/>
          <w:marBottom w:val="0"/>
          <w:divBdr>
            <w:top w:val="none" w:sz="0" w:space="0" w:color="auto"/>
            <w:left w:val="none" w:sz="0" w:space="0" w:color="auto"/>
            <w:bottom w:val="none" w:sz="0" w:space="0" w:color="auto"/>
            <w:right w:val="none" w:sz="0" w:space="0" w:color="auto"/>
          </w:divBdr>
          <w:divsChild>
            <w:div w:id="1336494277">
              <w:marLeft w:val="0"/>
              <w:marRight w:val="0"/>
              <w:marTop w:val="0"/>
              <w:marBottom w:val="0"/>
              <w:divBdr>
                <w:top w:val="none" w:sz="0" w:space="0" w:color="auto"/>
                <w:left w:val="none" w:sz="0" w:space="0" w:color="auto"/>
                <w:bottom w:val="none" w:sz="0" w:space="0" w:color="auto"/>
                <w:right w:val="none" w:sz="0" w:space="0" w:color="auto"/>
              </w:divBdr>
            </w:div>
          </w:divsChild>
        </w:div>
        <w:div w:id="1456680208">
          <w:marLeft w:val="240"/>
          <w:marRight w:val="0"/>
          <w:marTop w:val="0"/>
          <w:marBottom w:val="0"/>
          <w:divBdr>
            <w:top w:val="none" w:sz="0" w:space="0" w:color="auto"/>
            <w:left w:val="none" w:sz="0" w:space="0" w:color="auto"/>
            <w:bottom w:val="none" w:sz="0" w:space="0" w:color="auto"/>
            <w:right w:val="none" w:sz="0" w:space="0" w:color="auto"/>
          </w:divBdr>
          <w:divsChild>
            <w:div w:id="1764105547">
              <w:marLeft w:val="0"/>
              <w:marRight w:val="0"/>
              <w:marTop w:val="0"/>
              <w:marBottom w:val="0"/>
              <w:divBdr>
                <w:top w:val="none" w:sz="0" w:space="0" w:color="auto"/>
                <w:left w:val="none" w:sz="0" w:space="0" w:color="auto"/>
                <w:bottom w:val="none" w:sz="0" w:space="0" w:color="auto"/>
                <w:right w:val="none" w:sz="0" w:space="0" w:color="auto"/>
              </w:divBdr>
            </w:div>
          </w:divsChild>
        </w:div>
        <w:div w:id="1514999174">
          <w:marLeft w:val="240"/>
          <w:marRight w:val="0"/>
          <w:marTop w:val="0"/>
          <w:marBottom w:val="0"/>
          <w:divBdr>
            <w:top w:val="none" w:sz="0" w:space="0" w:color="auto"/>
            <w:left w:val="none" w:sz="0" w:space="0" w:color="auto"/>
            <w:bottom w:val="none" w:sz="0" w:space="0" w:color="auto"/>
            <w:right w:val="none" w:sz="0" w:space="0" w:color="auto"/>
          </w:divBdr>
          <w:divsChild>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 w:id="1530341088">
          <w:marLeft w:val="720"/>
          <w:marRight w:val="0"/>
          <w:marTop w:val="0"/>
          <w:marBottom w:val="0"/>
          <w:divBdr>
            <w:top w:val="none" w:sz="0" w:space="0" w:color="auto"/>
            <w:left w:val="none" w:sz="0" w:space="0" w:color="auto"/>
            <w:bottom w:val="none" w:sz="0" w:space="0" w:color="auto"/>
            <w:right w:val="none" w:sz="0" w:space="0" w:color="auto"/>
          </w:divBdr>
          <w:divsChild>
            <w:div w:id="134377949">
              <w:marLeft w:val="0"/>
              <w:marRight w:val="0"/>
              <w:marTop w:val="0"/>
              <w:marBottom w:val="0"/>
              <w:divBdr>
                <w:top w:val="none" w:sz="0" w:space="0" w:color="auto"/>
                <w:left w:val="none" w:sz="0" w:space="0" w:color="auto"/>
                <w:bottom w:val="none" w:sz="0" w:space="0" w:color="auto"/>
                <w:right w:val="none" w:sz="0" w:space="0" w:color="auto"/>
              </w:divBdr>
            </w:div>
          </w:divsChild>
        </w:div>
        <w:div w:id="1566722819">
          <w:marLeft w:val="720"/>
          <w:marRight w:val="0"/>
          <w:marTop w:val="0"/>
          <w:marBottom w:val="0"/>
          <w:divBdr>
            <w:top w:val="none" w:sz="0" w:space="0" w:color="auto"/>
            <w:left w:val="none" w:sz="0" w:space="0" w:color="auto"/>
            <w:bottom w:val="none" w:sz="0" w:space="0" w:color="auto"/>
            <w:right w:val="none" w:sz="0" w:space="0" w:color="auto"/>
          </w:divBdr>
        </w:div>
        <w:div w:id="1575552689">
          <w:marLeft w:val="480"/>
          <w:marRight w:val="0"/>
          <w:marTop w:val="0"/>
          <w:marBottom w:val="0"/>
          <w:divBdr>
            <w:top w:val="none" w:sz="0" w:space="0" w:color="auto"/>
            <w:left w:val="none" w:sz="0" w:space="0" w:color="auto"/>
            <w:bottom w:val="none" w:sz="0" w:space="0" w:color="auto"/>
            <w:right w:val="none" w:sz="0" w:space="0" w:color="auto"/>
          </w:divBdr>
        </w:div>
        <w:div w:id="1623614859">
          <w:marLeft w:val="480"/>
          <w:marRight w:val="0"/>
          <w:marTop w:val="0"/>
          <w:marBottom w:val="0"/>
          <w:divBdr>
            <w:top w:val="none" w:sz="0" w:space="0" w:color="auto"/>
            <w:left w:val="none" w:sz="0" w:space="0" w:color="auto"/>
            <w:bottom w:val="none" w:sz="0" w:space="0" w:color="auto"/>
            <w:right w:val="none" w:sz="0" w:space="0" w:color="auto"/>
          </w:divBdr>
        </w:div>
        <w:div w:id="1647125747">
          <w:marLeft w:val="720"/>
          <w:marRight w:val="0"/>
          <w:marTop w:val="0"/>
          <w:marBottom w:val="0"/>
          <w:divBdr>
            <w:top w:val="none" w:sz="0" w:space="0" w:color="auto"/>
            <w:left w:val="none" w:sz="0" w:space="0" w:color="auto"/>
            <w:bottom w:val="none" w:sz="0" w:space="0" w:color="auto"/>
            <w:right w:val="none" w:sz="0" w:space="0" w:color="auto"/>
          </w:divBdr>
        </w:div>
        <w:div w:id="1662738787">
          <w:marLeft w:val="480"/>
          <w:marRight w:val="0"/>
          <w:marTop w:val="0"/>
          <w:marBottom w:val="0"/>
          <w:divBdr>
            <w:top w:val="none" w:sz="0" w:space="0" w:color="auto"/>
            <w:left w:val="none" w:sz="0" w:space="0" w:color="auto"/>
            <w:bottom w:val="none" w:sz="0" w:space="0" w:color="auto"/>
            <w:right w:val="none" w:sz="0" w:space="0" w:color="auto"/>
          </w:divBdr>
          <w:divsChild>
            <w:div w:id="1349214367">
              <w:marLeft w:val="0"/>
              <w:marRight w:val="0"/>
              <w:marTop w:val="0"/>
              <w:marBottom w:val="0"/>
              <w:divBdr>
                <w:top w:val="none" w:sz="0" w:space="0" w:color="auto"/>
                <w:left w:val="none" w:sz="0" w:space="0" w:color="auto"/>
                <w:bottom w:val="none" w:sz="0" w:space="0" w:color="auto"/>
                <w:right w:val="none" w:sz="0" w:space="0" w:color="auto"/>
              </w:divBdr>
            </w:div>
          </w:divsChild>
        </w:div>
        <w:div w:id="1765103547">
          <w:marLeft w:val="720"/>
          <w:marRight w:val="0"/>
          <w:marTop w:val="0"/>
          <w:marBottom w:val="0"/>
          <w:divBdr>
            <w:top w:val="none" w:sz="0" w:space="0" w:color="auto"/>
            <w:left w:val="none" w:sz="0" w:space="0" w:color="auto"/>
            <w:bottom w:val="none" w:sz="0" w:space="0" w:color="auto"/>
            <w:right w:val="none" w:sz="0" w:space="0" w:color="auto"/>
          </w:divBdr>
        </w:div>
        <w:div w:id="1771777628">
          <w:marLeft w:val="240"/>
          <w:marRight w:val="0"/>
          <w:marTop w:val="0"/>
          <w:marBottom w:val="0"/>
          <w:divBdr>
            <w:top w:val="none" w:sz="0" w:space="0" w:color="auto"/>
            <w:left w:val="none" w:sz="0" w:space="0" w:color="auto"/>
            <w:bottom w:val="none" w:sz="0" w:space="0" w:color="auto"/>
            <w:right w:val="none" w:sz="0" w:space="0" w:color="auto"/>
          </w:divBdr>
          <w:divsChild>
            <w:div w:id="2135977467">
              <w:marLeft w:val="0"/>
              <w:marRight w:val="0"/>
              <w:marTop w:val="0"/>
              <w:marBottom w:val="0"/>
              <w:divBdr>
                <w:top w:val="none" w:sz="0" w:space="0" w:color="auto"/>
                <w:left w:val="none" w:sz="0" w:space="0" w:color="auto"/>
                <w:bottom w:val="none" w:sz="0" w:space="0" w:color="auto"/>
                <w:right w:val="none" w:sz="0" w:space="0" w:color="auto"/>
              </w:divBdr>
            </w:div>
          </w:divsChild>
        </w:div>
        <w:div w:id="1846556608">
          <w:marLeft w:val="480"/>
          <w:marRight w:val="0"/>
          <w:marTop w:val="0"/>
          <w:marBottom w:val="0"/>
          <w:divBdr>
            <w:top w:val="none" w:sz="0" w:space="0" w:color="auto"/>
            <w:left w:val="none" w:sz="0" w:space="0" w:color="auto"/>
            <w:bottom w:val="none" w:sz="0" w:space="0" w:color="auto"/>
            <w:right w:val="none" w:sz="0" w:space="0" w:color="auto"/>
          </w:divBdr>
        </w:div>
        <w:div w:id="1861120269">
          <w:marLeft w:val="480"/>
          <w:marRight w:val="0"/>
          <w:marTop w:val="0"/>
          <w:marBottom w:val="0"/>
          <w:divBdr>
            <w:top w:val="none" w:sz="0" w:space="0" w:color="auto"/>
            <w:left w:val="none" w:sz="0" w:space="0" w:color="auto"/>
            <w:bottom w:val="none" w:sz="0" w:space="0" w:color="auto"/>
            <w:right w:val="none" w:sz="0" w:space="0" w:color="auto"/>
          </w:divBdr>
          <w:divsChild>
            <w:div w:id="541795720">
              <w:marLeft w:val="0"/>
              <w:marRight w:val="0"/>
              <w:marTop w:val="0"/>
              <w:marBottom w:val="0"/>
              <w:divBdr>
                <w:top w:val="none" w:sz="0" w:space="0" w:color="auto"/>
                <w:left w:val="none" w:sz="0" w:space="0" w:color="auto"/>
                <w:bottom w:val="none" w:sz="0" w:space="0" w:color="auto"/>
                <w:right w:val="none" w:sz="0" w:space="0" w:color="auto"/>
              </w:divBdr>
            </w:div>
          </w:divsChild>
        </w:div>
        <w:div w:id="1865633610">
          <w:marLeft w:val="0"/>
          <w:marRight w:val="0"/>
          <w:marTop w:val="0"/>
          <w:marBottom w:val="0"/>
          <w:divBdr>
            <w:top w:val="none" w:sz="0" w:space="0" w:color="auto"/>
            <w:left w:val="none" w:sz="0" w:space="0" w:color="auto"/>
            <w:bottom w:val="none" w:sz="0" w:space="0" w:color="auto"/>
            <w:right w:val="none" w:sz="0" w:space="0" w:color="auto"/>
          </w:divBdr>
          <w:divsChild>
            <w:div w:id="1267351789">
              <w:marLeft w:val="0"/>
              <w:marRight w:val="0"/>
              <w:marTop w:val="0"/>
              <w:marBottom w:val="0"/>
              <w:divBdr>
                <w:top w:val="none" w:sz="0" w:space="0" w:color="auto"/>
                <w:left w:val="none" w:sz="0" w:space="0" w:color="auto"/>
                <w:bottom w:val="none" w:sz="0" w:space="0" w:color="auto"/>
                <w:right w:val="none" w:sz="0" w:space="0" w:color="auto"/>
              </w:divBdr>
              <w:divsChild>
                <w:div w:id="17471450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4365226">
          <w:marLeft w:val="0"/>
          <w:marRight w:val="0"/>
          <w:marTop w:val="0"/>
          <w:marBottom w:val="0"/>
          <w:divBdr>
            <w:top w:val="none" w:sz="0" w:space="0" w:color="auto"/>
            <w:left w:val="none" w:sz="0" w:space="0" w:color="auto"/>
            <w:bottom w:val="none" w:sz="0" w:space="0" w:color="auto"/>
            <w:right w:val="none" w:sz="0" w:space="0" w:color="auto"/>
          </w:divBdr>
        </w:div>
        <w:div w:id="1916864365">
          <w:marLeft w:val="480"/>
          <w:marRight w:val="0"/>
          <w:marTop w:val="0"/>
          <w:marBottom w:val="0"/>
          <w:divBdr>
            <w:top w:val="none" w:sz="0" w:space="0" w:color="auto"/>
            <w:left w:val="none" w:sz="0" w:space="0" w:color="auto"/>
            <w:bottom w:val="none" w:sz="0" w:space="0" w:color="auto"/>
            <w:right w:val="none" w:sz="0" w:space="0" w:color="auto"/>
          </w:divBdr>
          <w:divsChild>
            <w:div w:id="1135102150">
              <w:marLeft w:val="0"/>
              <w:marRight w:val="0"/>
              <w:marTop w:val="0"/>
              <w:marBottom w:val="0"/>
              <w:divBdr>
                <w:top w:val="none" w:sz="0" w:space="0" w:color="auto"/>
                <w:left w:val="none" w:sz="0" w:space="0" w:color="auto"/>
                <w:bottom w:val="none" w:sz="0" w:space="0" w:color="auto"/>
                <w:right w:val="none" w:sz="0" w:space="0" w:color="auto"/>
              </w:divBdr>
            </w:div>
          </w:divsChild>
        </w:div>
        <w:div w:id="2005667421">
          <w:marLeft w:val="480"/>
          <w:marRight w:val="0"/>
          <w:marTop w:val="0"/>
          <w:marBottom w:val="0"/>
          <w:divBdr>
            <w:top w:val="none" w:sz="0" w:space="0" w:color="auto"/>
            <w:left w:val="none" w:sz="0" w:space="0" w:color="auto"/>
            <w:bottom w:val="none" w:sz="0" w:space="0" w:color="auto"/>
            <w:right w:val="none" w:sz="0" w:space="0" w:color="auto"/>
          </w:divBdr>
        </w:div>
        <w:div w:id="2011442802">
          <w:marLeft w:val="480"/>
          <w:marRight w:val="0"/>
          <w:marTop w:val="0"/>
          <w:marBottom w:val="0"/>
          <w:divBdr>
            <w:top w:val="none" w:sz="0" w:space="0" w:color="auto"/>
            <w:left w:val="none" w:sz="0" w:space="0" w:color="auto"/>
            <w:bottom w:val="none" w:sz="0" w:space="0" w:color="auto"/>
            <w:right w:val="none" w:sz="0" w:space="0" w:color="auto"/>
          </w:divBdr>
          <w:divsChild>
            <w:div w:id="555822466">
              <w:marLeft w:val="0"/>
              <w:marRight w:val="0"/>
              <w:marTop w:val="0"/>
              <w:marBottom w:val="0"/>
              <w:divBdr>
                <w:top w:val="none" w:sz="0" w:space="0" w:color="auto"/>
                <w:left w:val="none" w:sz="0" w:space="0" w:color="auto"/>
                <w:bottom w:val="none" w:sz="0" w:space="0" w:color="auto"/>
                <w:right w:val="none" w:sz="0" w:space="0" w:color="auto"/>
              </w:divBdr>
            </w:div>
          </w:divsChild>
        </w:div>
        <w:div w:id="2102992462">
          <w:marLeft w:val="720"/>
          <w:marRight w:val="0"/>
          <w:marTop w:val="0"/>
          <w:marBottom w:val="0"/>
          <w:divBdr>
            <w:top w:val="none" w:sz="0" w:space="0" w:color="auto"/>
            <w:left w:val="none" w:sz="0" w:space="0" w:color="auto"/>
            <w:bottom w:val="none" w:sz="0" w:space="0" w:color="auto"/>
            <w:right w:val="none" w:sz="0" w:space="0" w:color="auto"/>
          </w:divBdr>
          <w:divsChild>
            <w:div w:id="20316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8828">
      <w:bodyDiv w:val="1"/>
      <w:marLeft w:val="0"/>
      <w:marRight w:val="0"/>
      <w:marTop w:val="0"/>
      <w:marBottom w:val="0"/>
      <w:divBdr>
        <w:top w:val="none" w:sz="0" w:space="0" w:color="auto"/>
        <w:left w:val="none" w:sz="0" w:space="0" w:color="auto"/>
        <w:bottom w:val="none" w:sz="0" w:space="0" w:color="auto"/>
        <w:right w:val="none" w:sz="0" w:space="0" w:color="auto"/>
      </w:divBdr>
      <w:divsChild>
        <w:div w:id="121926559">
          <w:marLeft w:val="0"/>
          <w:marRight w:val="0"/>
          <w:marTop w:val="0"/>
          <w:marBottom w:val="0"/>
          <w:divBdr>
            <w:top w:val="none" w:sz="0" w:space="0" w:color="auto"/>
            <w:left w:val="none" w:sz="0" w:space="0" w:color="auto"/>
            <w:bottom w:val="none" w:sz="0" w:space="0" w:color="auto"/>
            <w:right w:val="none" w:sz="0" w:space="0" w:color="auto"/>
          </w:divBdr>
        </w:div>
        <w:div w:id="531266648">
          <w:marLeft w:val="720"/>
          <w:marRight w:val="0"/>
          <w:marTop w:val="0"/>
          <w:marBottom w:val="0"/>
          <w:divBdr>
            <w:top w:val="none" w:sz="0" w:space="0" w:color="auto"/>
            <w:left w:val="none" w:sz="0" w:space="0" w:color="auto"/>
            <w:bottom w:val="none" w:sz="0" w:space="0" w:color="auto"/>
            <w:right w:val="none" w:sz="0" w:space="0" w:color="auto"/>
          </w:divBdr>
        </w:div>
        <w:div w:id="1683970508">
          <w:marLeft w:val="0"/>
          <w:marRight w:val="0"/>
          <w:marTop w:val="0"/>
          <w:marBottom w:val="0"/>
          <w:divBdr>
            <w:top w:val="none" w:sz="0" w:space="0" w:color="auto"/>
            <w:left w:val="none" w:sz="0" w:space="0" w:color="auto"/>
            <w:bottom w:val="none" w:sz="0" w:space="0" w:color="auto"/>
            <w:right w:val="none" w:sz="0" w:space="0" w:color="auto"/>
          </w:divBdr>
          <w:divsChild>
            <w:div w:id="548301751">
              <w:marLeft w:val="0"/>
              <w:marRight w:val="0"/>
              <w:marTop w:val="0"/>
              <w:marBottom w:val="0"/>
              <w:divBdr>
                <w:top w:val="none" w:sz="0" w:space="0" w:color="auto"/>
                <w:left w:val="none" w:sz="0" w:space="0" w:color="auto"/>
                <w:bottom w:val="none" w:sz="0" w:space="0" w:color="auto"/>
                <w:right w:val="none" w:sz="0" w:space="0" w:color="auto"/>
              </w:divBdr>
            </w:div>
            <w:div w:id="1416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2796">
      <w:bodyDiv w:val="1"/>
      <w:marLeft w:val="0"/>
      <w:marRight w:val="0"/>
      <w:marTop w:val="0"/>
      <w:marBottom w:val="0"/>
      <w:divBdr>
        <w:top w:val="none" w:sz="0" w:space="0" w:color="auto"/>
        <w:left w:val="none" w:sz="0" w:space="0" w:color="auto"/>
        <w:bottom w:val="none" w:sz="0" w:space="0" w:color="auto"/>
        <w:right w:val="none" w:sz="0" w:space="0" w:color="auto"/>
      </w:divBdr>
    </w:div>
    <w:div w:id="1166700601">
      <w:bodyDiv w:val="1"/>
      <w:marLeft w:val="0"/>
      <w:marRight w:val="0"/>
      <w:marTop w:val="0"/>
      <w:marBottom w:val="0"/>
      <w:divBdr>
        <w:top w:val="none" w:sz="0" w:space="0" w:color="auto"/>
        <w:left w:val="none" w:sz="0" w:space="0" w:color="auto"/>
        <w:bottom w:val="none" w:sz="0" w:space="0" w:color="auto"/>
        <w:right w:val="none" w:sz="0" w:space="0" w:color="auto"/>
      </w:divBdr>
      <w:divsChild>
        <w:div w:id="1176774087">
          <w:marLeft w:val="240"/>
          <w:marRight w:val="0"/>
          <w:marTop w:val="0"/>
          <w:marBottom w:val="0"/>
          <w:divBdr>
            <w:top w:val="none" w:sz="0" w:space="0" w:color="auto"/>
            <w:left w:val="none" w:sz="0" w:space="0" w:color="auto"/>
            <w:bottom w:val="none" w:sz="0" w:space="0" w:color="auto"/>
            <w:right w:val="none" w:sz="0" w:space="0" w:color="auto"/>
          </w:divBdr>
          <w:divsChild>
            <w:div w:id="684483275">
              <w:marLeft w:val="240"/>
              <w:marRight w:val="0"/>
              <w:marTop w:val="0"/>
              <w:marBottom w:val="0"/>
              <w:divBdr>
                <w:top w:val="none" w:sz="0" w:space="0" w:color="auto"/>
                <w:left w:val="none" w:sz="0" w:space="0" w:color="auto"/>
                <w:bottom w:val="none" w:sz="0" w:space="0" w:color="auto"/>
                <w:right w:val="none" w:sz="0" w:space="0" w:color="auto"/>
              </w:divBdr>
            </w:div>
            <w:div w:id="8242006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3449728">
      <w:bodyDiv w:val="1"/>
      <w:marLeft w:val="0"/>
      <w:marRight w:val="0"/>
      <w:marTop w:val="0"/>
      <w:marBottom w:val="0"/>
      <w:divBdr>
        <w:top w:val="none" w:sz="0" w:space="0" w:color="auto"/>
        <w:left w:val="none" w:sz="0" w:space="0" w:color="auto"/>
        <w:bottom w:val="none" w:sz="0" w:space="0" w:color="auto"/>
        <w:right w:val="none" w:sz="0" w:space="0" w:color="auto"/>
      </w:divBdr>
      <w:divsChild>
        <w:div w:id="42028882">
          <w:marLeft w:val="240"/>
          <w:marRight w:val="0"/>
          <w:marTop w:val="0"/>
          <w:marBottom w:val="0"/>
          <w:divBdr>
            <w:top w:val="none" w:sz="0" w:space="0" w:color="auto"/>
            <w:left w:val="none" w:sz="0" w:space="0" w:color="auto"/>
            <w:bottom w:val="none" w:sz="0" w:space="0" w:color="auto"/>
            <w:right w:val="none" w:sz="0" w:space="0" w:color="auto"/>
          </w:divBdr>
          <w:divsChild>
            <w:div w:id="240877173">
              <w:marLeft w:val="0"/>
              <w:marRight w:val="0"/>
              <w:marTop w:val="0"/>
              <w:marBottom w:val="0"/>
              <w:divBdr>
                <w:top w:val="none" w:sz="0" w:space="0" w:color="auto"/>
                <w:left w:val="none" w:sz="0" w:space="0" w:color="auto"/>
                <w:bottom w:val="none" w:sz="0" w:space="0" w:color="auto"/>
                <w:right w:val="none" w:sz="0" w:space="0" w:color="auto"/>
              </w:divBdr>
            </w:div>
          </w:divsChild>
        </w:div>
        <w:div w:id="70272444">
          <w:marLeft w:val="240"/>
          <w:marRight w:val="0"/>
          <w:marTop w:val="0"/>
          <w:marBottom w:val="0"/>
          <w:divBdr>
            <w:top w:val="none" w:sz="0" w:space="0" w:color="auto"/>
            <w:left w:val="none" w:sz="0" w:space="0" w:color="auto"/>
            <w:bottom w:val="none" w:sz="0" w:space="0" w:color="auto"/>
            <w:right w:val="none" w:sz="0" w:space="0" w:color="auto"/>
          </w:divBdr>
          <w:divsChild>
            <w:div w:id="123237558">
              <w:marLeft w:val="0"/>
              <w:marRight w:val="0"/>
              <w:marTop w:val="0"/>
              <w:marBottom w:val="0"/>
              <w:divBdr>
                <w:top w:val="none" w:sz="0" w:space="0" w:color="auto"/>
                <w:left w:val="none" w:sz="0" w:space="0" w:color="auto"/>
                <w:bottom w:val="none" w:sz="0" w:space="0" w:color="auto"/>
                <w:right w:val="none" w:sz="0" w:space="0" w:color="auto"/>
              </w:divBdr>
            </w:div>
          </w:divsChild>
        </w:div>
        <w:div w:id="150685826">
          <w:marLeft w:val="240"/>
          <w:marRight w:val="0"/>
          <w:marTop w:val="0"/>
          <w:marBottom w:val="0"/>
          <w:divBdr>
            <w:top w:val="none" w:sz="0" w:space="0" w:color="auto"/>
            <w:left w:val="none" w:sz="0" w:space="0" w:color="auto"/>
            <w:bottom w:val="none" w:sz="0" w:space="0" w:color="auto"/>
            <w:right w:val="none" w:sz="0" w:space="0" w:color="auto"/>
          </w:divBdr>
        </w:div>
        <w:div w:id="1115909503">
          <w:marLeft w:val="240"/>
          <w:marRight w:val="0"/>
          <w:marTop w:val="0"/>
          <w:marBottom w:val="0"/>
          <w:divBdr>
            <w:top w:val="none" w:sz="0" w:space="0" w:color="auto"/>
            <w:left w:val="none" w:sz="0" w:space="0" w:color="auto"/>
            <w:bottom w:val="none" w:sz="0" w:space="0" w:color="auto"/>
            <w:right w:val="none" w:sz="0" w:space="0" w:color="auto"/>
          </w:divBdr>
          <w:divsChild>
            <w:div w:id="157236844">
              <w:marLeft w:val="0"/>
              <w:marRight w:val="0"/>
              <w:marTop w:val="0"/>
              <w:marBottom w:val="0"/>
              <w:divBdr>
                <w:top w:val="none" w:sz="0" w:space="0" w:color="auto"/>
                <w:left w:val="none" w:sz="0" w:space="0" w:color="auto"/>
                <w:bottom w:val="none" w:sz="0" w:space="0" w:color="auto"/>
                <w:right w:val="none" w:sz="0" w:space="0" w:color="auto"/>
              </w:divBdr>
            </w:div>
          </w:divsChild>
        </w:div>
        <w:div w:id="1190610172">
          <w:marLeft w:val="0"/>
          <w:marRight w:val="0"/>
          <w:marTop w:val="0"/>
          <w:marBottom w:val="0"/>
          <w:divBdr>
            <w:top w:val="none" w:sz="0" w:space="0" w:color="auto"/>
            <w:left w:val="none" w:sz="0" w:space="0" w:color="auto"/>
            <w:bottom w:val="none" w:sz="0" w:space="0" w:color="auto"/>
            <w:right w:val="none" w:sz="0" w:space="0" w:color="auto"/>
          </w:divBdr>
        </w:div>
        <w:div w:id="1273249712">
          <w:marLeft w:val="480"/>
          <w:marRight w:val="0"/>
          <w:marTop w:val="0"/>
          <w:marBottom w:val="0"/>
          <w:divBdr>
            <w:top w:val="none" w:sz="0" w:space="0" w:color="auto"/>
            <w:left w:val="none" w:sz="0" w:space="0" w:color="auto"/>
            <w:bottom w:val="none" w:sz="0" w:space="0" w:color="auto"/>
            <w:right w:val="none" w:sz="0" w:space="0" w:color="auto"/>
          </w:divBdr>
        </w:div>
        <w:div w:id="1560087977">
          <w:marLeft w:val="240"/>
          <w:marRight w:val="0"/>
          <w:marTop w:val="0"/>
          <w:marBottom w:val="0"/>
          <w:divBdr>
            <w:top w:val="none" w:sz="0" w:space="0" w:color="auto"/>
            <w:left w:val="none" w:sz="0" w:space="0" w:color="auto"/>
            <w:bottom w:val="none" w:sz="0" w:space="0" w:color="auto"/>
            <w:right w:val="none" w:sz="0" w:space="0" w:color="auto"/>
          </w:divBdr>
          <w:divsChild>
            <w:div w:id="1416779838">
              <w:marLeft w:val="0"/>
              <w:marRight w:val="0"/>
              <w:marTop w:val="0"/>
              <w:marBottom w:val="0"/>
              <w:divBdr>
                <w:top w:val="none" w:sz="0" w:space="0" w:color="auto"/>
                <w:left w:val="none" w:sz="0" w:space="0" w:color="auto"/>
                <w:bottom w:val="none" w:sz="0" w:space="0" w:color="auto"/>
                <w:right w:val="none" w:sz="0" w:space="0" w:color="auto"/>
              </w:divBdr>
            </w:div>
          </w:divsChild>
        </w:div>
        <w:div w:id="1574125522">
          <w:marLeft w:val="240"/>
          <w:marRight w:val="0"/>
          <w:marTop w:val="0"/>
          <w:marBottom w:val="0"/>
          <w:divBdr>
            <w:top w:val="none" w:sz="0" w:space="0" w:color="auto"/>
            <w:left w:val="none" w:sz="0" w:space="0" w:color="auto"/>
            <w:bottom w:val="none" w:sz="0" w:space="0" w:color="auto"/>
            <w:right w:val="none" w:sz="0" w:space="0" w:color="auto"/>
          </w:divBdr>
          <w:divsChild>
            <w:div w:id="1013533660">
              <w:marLeft w:val="0"/>
              <w:marRight w:val="0"/>
              <w:marTop w:val="0"/>
              <w:marBottom w:val="0"/>
              <w:divBdr>
                <w:top w:val="none" w:sz="0" w:space="0" w:color="auto"/>
                <w:left w:val="none" w:sz="0" w:space="0" w:color="auto"/>
                <w:bottom w:val="none" w:sz="0" w:space="0" w:color="auto"/>
                <w:right w:val="none" w:sz="0" w:space="0" w:color="auto"/>
              </w:divBdr>
            </w:div>
          </w:divsChild>
        </w:div>
        <w:div w:id="1708677692">
          <w:marLeft w:val="480"/>
          <w:marRight w:val="0"/>
          <w:marTop w:val="0"/>
          <w:marBottom w:val="0"/>
          <w:divBdr>
            <w:top w:val="none" w:sz="0" w:space="0" w:color="auto"/>
            <w:left w:val="none" w:sz="0" w:space="0" w:color="auto"/>
            <w:bottom w:val="none" w:sz="0" w:space="0" w:color="auto"/>
            <w:right w:val="none" w:sz="0" w:space="0" w:color="auto"/>
          </w:divBdr>
        </w:div>
        <w:div w:id="2021349312">
          <w:marLeft w:val="720"/>
          <w:marRight w:val="0"/>
          <w:marTop w:val="0"/>
          <w:marBottom w:val="0"/>
          <w:divBdr>
            <w:top w:val="none" w:sz="0" w:space="0" w:color="auto"/>
            <w:left w:val="none" w:sz="0" w:space="0" w:color="auto"/>
            <w:bottom w:val="none" w:sz="0" w:space="0" w:color="auto"/>
            <w:right w:val="none" w:sz="0" w:space="0" w:color="auto"/>
          </w:divBdr>
        </w:div>
      </w:divsChild>
    </w:div>
    <w:div w:id="1199050086">
      <w:bodyDiv w:val="1"/>
      <w:marLeft w:val="0"/>
      <w:marRight w:val="0"/>
      <w:marTop w:val="0"/>
      <w:marBottom w:val="0"/>
      <w:divBdr>
        <w:top w:val="none" w:sz="0" w:space="0" w:color="auto"/>
        <w:left w:val="none" w:sz="0" w:space="0" w:color="auto"/>
        <w:bottom w:val="none" w:sz="0" w:space="0" w:color="auto"/>
        <w:right w:val="none" w:sz="0" w:space="0" w:color="auto"/>
      </w:divBdr>
      <w:divsChild>
        <w:div w:id="229924323">
          <w:marLeft w:val="720"/>
          <w:marRight w:val="0"/>
          <w:marTop w:val="0"/>
          <w:marBottom w:val="0"/>
          <w:divBdr>
            <w:top w:val="none" w:sz="0" w:space="0" w:color="auto"/>
            <w:left w:val="none" w:sz="0" w:space="0" w:color="auto"/>
            <w:bottom w:val="none" w:sz="0" w:space="0" w:color="auto"/>
            <w:right w:val="none" w:sz="0" w:space="0" w:color="auto"/>
          </w:divBdr>
        </w:div>
        <w:div w:id="541751643">
          <w:marLeft w:val="0"/>
          <w:marRight w:val="0"/>
          <w:marTop w:val="0"/>
          <w:marBottom w:val="0"/>
          <w:divBdr>
            <w:top w:val="none" w:sz="0" w:space="0" w:color="auto"/>
            <w:left w:val="none" w:sz="0" w:space="0" w:color="auto"/>
            <w:bottom w:val="none" w:sz="0" w:space="0" w:color="auto"/>
            <w:right w:val="none" w:sz="0" w:space="0" w:color="auto"/>
          </w:divBdr>
        </w:div>
        <w:div w:id="899025868">
          <w:marLeft w:val="240"/>
          <w:marRight w:val="0"/>
          <w:marTop w:val="0"/>
          <w:marBottom w:val="0"/>
          <w:divBdr>
            <w:top w:val="none" w:sz="0" w:space="0" w:color="auto"/>
            <w:left w:val="none" w:sz="0" w:space="0" w:color="auto"/>
            <w:bottom w:val="none" w:sz="0" w:space="0" w:color="auto"/>
            <w:right w:val="none" w:sz="0" w:space="0" w:color="auto"/>
          </w:divBdr>
          <w:divsChild>
            <w:div w:id="777063058">
              <w:marLeft w:val="0"/>
              <w:marRight w:val="0"/>
              <w:marTop w:val="0"/>
              <w:marBottom w:val="0"/>
              <w:divBdr>
                <w:top w:val="none" w:sz="0" w:space="0" w:color="auto"/>
                <w:left w:val="none" w:sz="0" w:space="0" w:color="auto"/>
                <w:bottom w:val="none" w:sz="0" w:space="0" w:color="auto"/>
                <w:right w:val="none" w:sz="0" w:space="0" w:color="auto"/>
              </w:divBdr>
            </w:div>
            <w:div w:id="2126269790">
              <w:marLeft w:val="0"/>
              <w:marRight w:val="0"/>
              <w:marTop w:val="0"/>
              <w:marBottom w:val="0"/>
              <w:divBdr>
                <w:top w:val="none" w:sz="0" w:space="0" w:color="auto"/>
                <w:left w:val="none" w:sz="0" w:space="0" w:color="auto"/>
                <w:bottom w:val="none" w:sz="0" w:space="0" w:color="auto"/>
                <w:right w:val="none" w:sz="0" w:space="0" w:color="auto"/>
              </w:divBdr>
            </w:div>
          </w:divsChild>
        </w:div>
        <w:div w:id="1256943239">
          <w:marLeft w:val="240"/>
          <w:marRight w:val="0"/>
          <w:marTop w:val="0"/>
          <w:marBottom w:val="0"/>
          <w:divBdr>
            <w:top w:val="none" w:sz="0" w:space="0" w:color="auto"/>
            <w:left w:val="none" w:sz="0" w:space="0" w:color="auto"/>
            <w:bottom w:val="none" w:sz="0" w:space="0" w:color="auto"/>
            <w:right w:val="none" w:sz="0" w:space="0" w:color="auto"/>
          </w:divBdr>
          <w:divsChild>
            <w:div w:id="1268656540">
              <w:marLeft w:val="0"/>
              <w:marRight w:val="0"/>
              <w:marTop w:val="0"/>
              <w:marBottom w:val="0"/>
              <w:divBdr>
                <w:top w:val="none" w:sz="0" w:space="0" w:color="auto"/>
                <w:left w:val="none" w:sz="0" w:space="0" w:color="auto"/>
                <w:bottom w:val="none" w:sz="0" w:space="0" w:color="auto"/>
                <w:right w:val="none" w:sz="0" w:space="0" w:color="auto"/>
              </w:divBdr>
            </w:div>
          </w:divsChild>
        </w:div>
        <w:div w:id="1558709530">
          <w:marLeft w:val="0"/>
          <w:marRight w:val="0"/>
          <w:marTop w:val="0"/>
          <w:marBottom w:val="0"/>
          <w:divBdr>
            <w:top w:val="none" w:sz="0" w:space="0" w:color="auto"/>
            <w:left w:val="none" w:sz="0" w:space="0" w:color="auto"/>
            <w:bottom w:val="none" w:sz="0" w:space="0" w:color="auto"/>
            <w:right w:val="none" w:sz="0" w:space="0" w:color="auto"/>
          </w:divBdr>
        </w:div>
      </w:divsChild>
    </w:div>
    <w:div w:id="1200976537">
      <w:bodyDiv w:val="1"/>
      <w:marLeft w:val="0"/>
      <w:marRight w:val="0"/>
      <w:marTop w:val="0"/>
      <w:marBottom w:val="0"/>
      <w:divBdr>
        <w:top w:val="none" w:sz="0" w:space="0" w:color="auto"/>
        <w:left w:val="none" w:sz="0" w:space="0" w:color="auto"/>
        <w:bottom w:val="none" w:sz="0" w:space="0" w:color="auto"/>
        <w:right w:val="none" w:sz="0" w:space="0" w:color="auto"/>
      </w:divBdr>
      <w:divsChild>
        <w:div w:id="1916747185">
          <w:marLeft w:val="240"/>
          <w:marRight w:val="0"/>
          <w:marTop w:val="0"/>
          <w:marBottom w:val="0"/>
          <w:divBdr>
            <w:top w:val="none" w:sz="0" w:space="0" w:color="auto"/>
            <w:left w:val="none" w:sz="0" w:space="0" w:color="auto"/>
            <w:bottom w:val="none" w:sz="0" w:space="0" w:color="auto"/>
            <w:right w:val="none" w:sz="0" w:space="0" w:color="auto"/>
          </w:divBdr>
        </w:div>
        <w:div w:id="1249005045">
          <w:marLeft w:val="240"/>
          <w:marRight w:val="0"/>
          <w:marTop w:val="0"/>
          <w:marBottom w:val="0"/>
          <w:divBdr>
            <w:top w:val="none" w:sz="0" w:space="0" w:color="auto"/>
            <w:left w:val="none" w:sz="0" w:space="0" w:color="auto"/>
            <w:bottom w:val="none" w:sz="0" w:space="0" w:color="auto"/>
            <w:right w:val="none" w:sz="0" w:space="0" w:color="auto"/>
          </w:divBdr>
        </w:div>
        <w:div w:id="1106269488">
          <w:marLeft w:val="240"/>
          <w:marRight w:val="0"/>
          <w:marTop w:val="0"/>
          <w:marBottom w:val="0"/>
          <w:divBdr>
            <w:top w:val="none" w:sz="0" w:space="0" w:color="auto"/>
            <w:left w:val="none" w:sz="0" w:space="0" w:color="auto"/>
            <w:bottom w:val="none" w:sz="0" w:space="0" w:color="auto"/>
            <w:right w:val="none" w:sz="0" w:space="0" w:color="auto"/>
          </w:divBdr>
        </w:div>
        <w:div w:id="1006782591">
          <w:marLeft w:val="240"/>
          <w:marRight w:val="0"/>
          <w:marTop w:val="0"/>
          <w:marBottom w:val="0"/>
          <w:divBdr>
            <w:top w:val="none" w:sz="0" w:space="0" w:color="auto"/>
            <w:left w:val="none" w:sz="0" w:space="0" w:color="auto"/>
            <w:bottom w:val="none" w:sz="0" w:space="0" w:color="auto"/>
            <w:right w:val="none" w:sz="0" w:space="0" w:color="auto"/>
          </w:divBdr>
        </w:div>
      </w:divsChild>
    </w:div>
    <w:div w:id="1205143099">
      <w:bodyDiv w:val="1"/>
      <w:marLeft w:val="0"/>
      <w:marRight w:val="0"/>
      <w:marTop w:val="0"/>
      <w:marBottom w:val="0"/>
      <w:divBdr>
        <w:top w:val="none" w:sz="0" w:space="0" w:color="auto"/>
        <w:left w:val="none" w:sz="0" w:space="0" w:color="auto"/>
        <w:bottom w:val="none" w:sz="0" w:space="0" w:color="auto"/>
        <w:right w:val="none" w:sz="0" w:space="0" w:color="auto"/>
      </w:divBdr>
      <w:divsChild>
        <w:div w:id="110319247">
          <w:marLeft w:val="720"/>
          <w:marRight w:val="0"/>
          <w:marTop w:val="0"/>
          <w:marBottom w:val="0"/>
          <w:divBdr>
            <w:top w:val="none" w:sz="0" w:space="0" w:color="auto"/>
            <w:left w:val="none" w:sz="0" w:space="0" w:color="auto"/>
            <w:bottom w:val="none" w:sz="0" w:space="0" w:color="auto"/>
            <w:right w:val="none" w:sz="0" w:space="0" w:color="auto"/>
          </w:divBdr>
          <w:divsChild>
            <w:div w:id="122820062">
              <w:marLeft w:val="0"/>
              <w:marRight w:val="0"/>
              <w:marTop w:val="0"/>
              <w:marBottom w:val="0"/>
              <w:divBdr>
                <w:top w:val="none" w:sz="0" w:space="0" w:color="auto"/>
                <w:left w:val="none" w:sz="0" w:space="0" w:color="auto"/>
                <w:bottom w:val="none" w:sz="0" w:space="0" w:color="auto"/>
                <w:right w:val="none" w:sz="0" w:space="0" w:color="auto"/>
              </w:divBdr>
            </w:div>
          </w:divsChild>
        </w:div>
        <w:div w:id="165872088">
          <w:marLeft w:val="960"/>
          <w:marRight w:val="0"/>
          <w:marTop w:val="0"/>
          <w:marBottom w:val="0"/>
          <w:divBdr>
            <w:top w:val="none" w:sz="0" w:space="0" w:color="auto"/>
            <w:left w:val="none" w:sz="0" w:space="0" w:color="auto"/>
            <w:bottom w:val="none" w:sz="0" w:space="0" w:color="auto"/>
            <w:right w:val="none" w:sz="0" w:space="0" w:color="auto"/>
          </w:divBdr>
        </w:div>
        <w:div w:id="225722717">
          <w:marLeft w:val="0"/>
          <w:marRight w:val="0"/>
          <w:marTop w:val="0"/>
          <w:marBottom w:val="0"/>
          <w:divBdr>
            <w:top w:val="none" w:sz="0" w:space="0" w:color="auto"/>
            <w:left w:val="none" w:sz="0" w:space="0" w:color="auto"/>
            <w:bottom w:val="none" w:sz="0" w:space="0" w:color="auto"/>
            <w:right w:val="none" w:sz="0" w:space="0" w:color="auto"/>
          </w:divBdr>
          <w:divsChild>
            <w:div w:id="1454247944">
              <w:marLeft w:val="0"/>
              <w:marRight w:val="0"/>
              <w:marTop w:val="0"/>
              <w:marBottom w:val="0"/>
              <w:divBdr>
                <w:top w:val="none" w:sz="0" w:space="0" w:color="auto"/>
                <w:left w:val="none" w:sz="0" w:space="0" w:color="auto"/>
                <w:bottom w:val="none" w:sz="0" w:space="0" w:color="auto"/>
                <w:right w:val="none" w:sz="0" w:space="0" w:color="auto"/>
              </w:divBdr>
              <w:divsChild>
                <w:div w:id="429938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8617306">
          <w:marLeft w:val="480"/>
          <w:marRight w:val="0"/>
          <w:marTop w:val="0"/>
          <w:marBottom w:val="0"/>
          <w:divBdr>
            <w:top w:val="none" w:sz="0" w:space="0" w:color="auto"/>
            <w:left w:val="none" w:sz="0" w:space="0" w:color="auto"/>
            <w:bottom w:val="none" w:sz="0" w:space="0" w:color="auto"/>
            <w:right w:val="none" w:sz="0" w:space="0" w:color="auto"/>
          </w:divBdr>
        </w:div>
        <w:div w:id="245304236">
          <w:marLeft w:val="0"/>
          <w:marRight w:val="0"/>
          <w:marTop w:val="240"/>
          <w:marBottom w:val="0"/>
          <w:divBdr>
            <w:top w:val="none" w:sz="0" w:space="0" w:color="auto"/>
            <w:left w:val="none" w:sz="0" w:space="0" w:color="auto"/>
            <w:bottom w:val="none" w:sz="0" w:space="0" w:color="auto"/>
            <w:right w:val="none" w:sz="0" w:space="0" w:color="auto"/>
          </w:divBdr>
          <w:divsChild>
            <w:div w:id="1054700729">
              <w:marLeft w:val="0"/>
              <w:marRight w:val="0"/>
              <w:marTop w:val="0"/>
              <w:marBottom w:val="0"/>
              <w:divBdr>
                <w:top w:val="none" w:sz="0" w:space="0" w:color="auto"/>
                <w:left w:val="none" w:sz="0" w:space="0" w:color="auto"/>
                <w:bottom w:val="none" w:sz="0" w:space="0" w:color="auto"/>
                <w:right w:val="none" w:sz="0" w:space="0" w:color="auto"/>
              </w:divBdr>
              <w:divsChild>
                <w:div w:id="612789067">
                  <w:marLeft w:val="0"/>
                  <w:marRight w:val="0"/>
                  <w:marTop w:val="0"/>
                  <w:marBottom w:val="0"/>
                  <w:divBdr>
                    <w:top w:val="none" w:sz="0" w:space="0" w:color="auto"/>
                    <w:left w:val="none" w:sz="0" w:space="0" w:color="auto"/>
                    <w:bottom w:val="none" w:sz="0" w:space="0" w:color="auto"/>
                    <w:right w:val="none" w:sz="0" w:space="0" w:color="auto"/>
                  </w:divBdr>
                  <w:divsChild>
                    <w:div w:id="7090647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746472">
          <w:marLeft w:val="0"/>
          <w:marRight w:val="0"/>
          <w:marTop w:val="0"/>
          <w:marBottom w:val="0"/>
          <w:divBdr>
            <w:top w:val="none" w:sz="0" w:space="0" w:color="auto"/>
            <w:left w:val="none" w:sz="0" w:space="0" w:color="auto"/>
            <w:bottom w:val="none" w:sz="0" w:space="0" w:color="auto"/>
            <w:right w:val="none" w:sz="0" w:space="0" w:color="auto"/>
          </w:divBdr>
          <w:divsChild>
            <w:div w:id="1123381023">
              <w:marLeft w:val="0"/>
              <w:marRight w:val="0"/>
              <w:marTop w:val="0"/>
              <w:marBottom w:val="0"/>
              <w:divBdr>
                <w:top w:val="none" w:sz="0" w:space="0" w:color="auto"/>
                <w:left w:val="none" w:sz="0" w:space="0" w:color="auto"/>
                <w:bottom w:val="none" w:sz="0" w:space="0" w:color="auto"/>
                <w:right w:val="none" w:sz="0" w:space="0" w:color="auto"/>
              </w:divBdr>
              <w:divsChild>
                <w:div w:id="16921499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0762417">
          <w:marLeft w:val="960"/>
          <w:marRight w:val="0"/>
          <w:marTop w:val="0"/>
          <w:marBottom w:val="0"/>
          <w:divBdr>
            <w:top w:val="none" w:sz="0" w:space="0" w:color="auto"/>
            <w:left w:val="none" w:sz="0" w:space="0" w:color="auto"/>
            <w:bottom w:val="none" w:sz="0" w:space="0" w:color="auto"/>
            <w:right w:val="none" w:sz="0" w:space="0" w:color="auto"/>
          </w:divBdr>
        </w:div>
        <w:div w:id="411584278">
          <w:marLeft w:val="480"/>
          <w:marRight w:val="0"/>
          <w:marTop w:val="0"/>
          <w:marBottom w:val="0"/>
          <w:divBdr>
            <w:top w:val="none" w:sz="0" w:space="0" w:color="auto"/>
            <w:left w:val="none" w:sz="0" w:space="0" w:color="auto"/>
            <w:bottom w:val="none" w:sz="0" w:space="0" w:color="auto"/>
            <w:right w:val="none" w:sz="0" w:space="0" w:color="auto"/>
          </w:divBdr>
        </w:div>
        <w:div w:id="411778670">
          <w:marLeft w:val="480"/>
          <w:marRight w:val="0"/>
          <w:marTop w:val="0"/>
          <w:marBottom w:val="0"/>
          <w:divBdr>
            <w:top w:val="none" w:sz="0" w:space="0" w:color="auto"/>
            <w:left w:val="none" w:sz="0" w:space="0" w:color="auto"/>
            <w:bottom w:val="none" w:sz="0" w:space="0" w:color="auto"/>
            <w:right w:val="none" w:sz="0" w:space="0" w:color="auto"/>
          </w:divBdr>
        </w:div>
        <w:div w:id="503665392">
          <w:marLeft w:val="720"/>
          <w:marRight w:val="0"/>
          <w:marTop w:val="0"/>
          <w:marBottom w:val="0"/>
          <w:divBdr>
            <w:top w:val="none" w:sz="0" w:space="0" w:color="auto"/>
            <w:left w:val="none" w:sz="0" w:space="0" w:color="auto"/>
            <w:bottom w:val="none" w:sz="0" w:space="0" w:color="auto"/>
            <w:right w:val="none" w:sz="0" w:space="0" w:color="auto"/>
          </w:divBdr>
        </w:div>
        <w:div w:id="549457012">
          <w:marLeft w:val="240"/>
          <w:marRight w:val="0"/>
          <w:marTop w:val="0"/>
          <w:marBottom w:val="0"/>
          <w:divBdr>
            <w:top w:val="none" w:sz="0" w:space="0" w:color="auto"/>
            <w:left w:val="none" w:sz="0" w:space="0" w:color="auto"/>
            <w:bottom w:val="none" w:sz="0" w:space="0" w:color="auto"/>
            <w:right w:val="none" w:sz="0" w:space="0" w:color="auto"/>
          </w:divBdr>
        </w:div>
        <w:div w:id="676811763">
          <w:marLeft w:val="0"/>
          <w:marRight w:val="0"/>
          <w:marTop w:val="0"/>
          <w:marBottom w:val="0"/>
          <w:divBdr>
            <w:top w:val="none" w:sz="0" w:space="0" w:color="auto"/>
            <w:left w:val="none" w:sz="0" w:space="0" w:color="auto"/>
            <w:bottom w:val="none" w:sz="0" w:space="0" w:color="auto"/>
            <w:right w:val="none" w:sz="0" w:space="0" w:color="auto"/>
          </w:divBdr>
          <w:divsChild>
            <w:div w:id="331762017">
              <w:marLeft w:val="0"/>
              <w:marRight w:val="0"/>
              <w:marTop w:val="0"/>
              <w:marBottom w:val="0"/>
              <w:divBdr>
                <w:top w:val="none" w:sz="0" w:space="0" w:color="auto"/>
                <w:left w:val="none" w:sz="0" w:space="0" w:color="auto"/>
                <w:bottom w:val="none" w:sz="0" w:space="0" w:color="auto"/>
                <w:right w:val="none" w:sz="0" w:space="0" w:color="auto"/>
              </w:divBdr>
              <w:divsChild>
                <w:div w:id="24526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0225841">
          <w:marLeft w:val="240"/>
          <w:marRight w:val="0"/>
          <w:marTop w:val="0"/>
          <w:marBottom w:val="0"/>
          <w:divBdr>
            <w:top w:val="none" w:sz="0" w:space="0" w:color="auto"/>
            <w:left w:val="none" w:sz="0" w:space="0" w:color="auto"/>
            <w:bottom w:val="none" w:sz="0" w:space="0" w:color="auto"/>
            <w:right w:val="none" w:sz="0" w:space="0" w:color="auto"/>
          </w:divBdr>
        </w:div>
        <w:div w:id="716703889">
          <w:marLeft w:val="480"/>
          <w:marRight w:val="0"/>
          <w:marTop w:val="0"/>
          <w:marBottom w:val="0"/>
          <w:divBdr>
            <w:top w:val="none" w:sz="0" w:space="0" w:color="auto"/>
            <w:left w:val="none" w:sz="0" w:space="0" w:color="auto"/>
            <w:bottom w:val="none" w:sz="0" w:space="0" w:color="auto"/>
            <w:right w:val="none" w:sz="0" w:space="0" w:color="auto"/>
          </w:divBdr>
        </w:div>
        <w:div w:id="789277308">
          <w:marLeft w:val="720"/>
          <w:marRight w:val="0"/>
          <w:marTop w:val="0"/>
          <w:marBottom w:val="0"/>
          <w:divBdr>
            <w:top w:val="none" w:sz="0" w:space="0" w:color="auto"/>
            <w:left w:val="none" w:sz="0" w:space="0" w:color="auto"/>
            <w:bottom w:val="none" w:sz="0" w:space="0" w:color="auto"/>
            <w:right w:val="none" w:sz="0" w:space="0" w:color="auto"/>
          </w:divBdr>
          <w:divsChild>
            <w:div w:id="1153331866">
              <w:marLeft w:val="0"/>
              <w:marRight w:val="0"/>
              <w:marTop w:val="0"/>
              <w:marBottom w:val="0"/>
              <w:divBdr>
                <w:top w:val="none" w:sz="0" w:space="0" w:color="auto"/>
                <w:left w:val="none" w:sz="0" w:space="0" w:color="auto"/>
                <w:bottom w:val="none" w:sz="0" w:space="0" w:color="auto"/>
                <w:right w:val="none" w:sz="0" w:space="0" w:color="auto"/>
              </w:divBdr>
            </w:div>
          </w:divsChild>
        </w:div>
        <w:div w:id="789863982">
          <w:marLeft w:val="0"/>
          <w:marRight w:val="0"/>
          <w:marTop w:val="0"/>
          <w:marBottom w:val="0"/>
          <w:divBdr>
            <w:top w:val="none" w:sz="0" w:space="0" w:color="auto"/>
            <w:left w:val="none" w:sz="0" w:space="0" w:color="auto"/>
            <w:bottom w:val="none" w:sz="0" w:space="0" w:color="auto"/>
            <w:right w:val="none" w:sz="0" w:space="0" w:color="auto"/>
          </w:divBdr>
          <w:divsChild>
            <w:div w:id="617024817">
              <w:marLeft w:val="0"/>
              <w:marRight w:val="0"/>
              <w:marTop w:val="0"/>
              <w:marBottom w:val="0"/>
              <w:divBdr>
                <w:top w:val="none" w:sz="0" w:space="0" w:color="auto"/>
                <w:left w:val="none" w:sz="0" w:space="0" w:color="auto"/>
                <w:bottom w:val="none" w:sz="0" w:space="0" w:color="auto"/>
                <w:right w:val="none" w:sz="0" w:space="0" w:color="auto"/>
              </w:divBdr>
              <w:divsChild>
                <w:div w:id="13106718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66983575">
          <w:marLeft w:val="240"/>
          <w:marRight w:val="0"/>
          <w:marTop w:val="0"/>
          <w:marBottom w:val="0"/>
          <w:divBdr>
            <w:top w:val="none" w:sz="0" w:space="0" w:color="auto"/>
            <w:left w:val="none" w:sz="0" w:space="0" w:color="auto"/>
            <w:bottom w:val="none" w:sz="0" w:space="0" w:color="auto"/>
            <w:right w:val="none" w:sz="0" w:space="0" w:color="auto"/>
          </w:divBdr>
          <w:divsChild>
            <w:div w:id="373583884">
              <w:marLeft w:val="0"/>
              <w:marRight w:val="0"/>
              <w:marTop w:val="0"/>
              <w:marBottom w:val="0"/>
              <w:divBdr>
                <w:top w:val="none" w:sz="0" w:space="0" w:color="auto"/>
                <w:left w:val="none" w:sz="0" w:space="0" w:color="auto"/>
                <w:bottom w:val="none" w:sz="0" w:space="0" w:color="auto"/>
                <w:right w:val="none" w:sz="0" w:space="0" w:color="auto"/>
              </w:divBdr>
            </w:div>
          </w:divsChild>
        </w:div>
        <w:div w:id="951746052">
          <w:marLeft w:val="720"/>
          <w:marRight w:val="0"/>
          <w:marTop w:val="0"/>
          <w:marBottom w:val="0"/>
          <w:divBdr>
            <w:top w:val="none" w:sz="0" w:space="0" w:color="auto"/>
            <w:left w:val="none" w:sz="0" w:space="0" w:color="auto"/>
            <w:bottom w:val="none" w:sz="0" w:space="0" w:color="auto"/>
            <w:right w:val="none" w:sz="0" w:space="0" w:color="auto"/>
          </w:divBdr>
        </w:div>
        <w:div w:id="951864467">
          <w:marLeft w:val="480"/>
          <w:marRight w:val="0"/>
          <w:marTop w:val="0"/>
          <w:marBottom w:val="0"/>
          <w:divBdr>
            <w:top w:val="none" w:sz="0" w:space="0" w:color="auto"/>
            <w:left w:val="none" w:sz="0" w:space="0" w:color="auto"/>
            <w:bottom w:val="none" w:sz="0" w:space="0" w:color="auto"/>
            <w:right w:val="none" w:sz="0" w:space="0" w:color="auto"/>
          </w:divBdr>
        </w:div>
        <w:div w:id="967122557">
          <w:marLeft w:val="960"/>
          <w:marRight w:val="0"/>
          <w:marTop w:val="0"/>
          <w:marBottom w:val="0"/>
          <w:divBdr>
            <w:top w:val="none" w:sz="0" w:space="0" w:color="auto"/>
            <w:left w:val="none" w:sz="0" w:space="0" w:color="auto"/>
            <w:bottom w:val="none" w:sz="0" w:space="0" w:color="auto"/>
            <w:right w:val="none" w:sz="0" w:space="0" w:color="auto"/>
          </w:divBdr>
        </w:div>
        <w:div w:id="977732874">
          <w:marLeft w:val="0"/>
          <w:marRight w:val="0"/>
          <w:marTop w:val="0"/>
          <w:marBottom w:val="0"/>
          <w:divBdr>
            <w:top w:val="none" w:sz="0" w:space="0" w:color="auto"/>
            <w:left w:val="none" w:sz="0" w:space="0" w:color="auto"/>
            <w:bottom w:val="none" w:sz="0" w:space="0" w:color="auto"/>
            <w:right w:val="none" w:sz="0" w:space="0" w:color="auto"/>
          </w:divBdr>
        </w:div>
        <w:div w:id="1046760742">
          <w:marLeft w:val="480"/>
          <w:marRight w:val="0"/>
          <w:marTop w:val="0"/>
          <w:marBottom w:val="0"/>
          <w:divBdr>
            <w:top w:val="none" w:sz="0" w:space="0" w:color="auto"/>
            <w:left w:val="none" w:sz="0" w:space="0" w:color="auto"/>
            <w:bottom w:val="none" w:sz="0" w:space="0" w:color="auto"/>
            <w:right w:val="none" w:sz="0" w:space="0" w:color="auto"/>
          </w:divBdr>
          <w:divsChild>
            <w:div w:id="1504854296">
              <w:marLeft w:val="0"/>
              <w:marRight w:val="0"/>
              <w:marTop w:val="0"/>
              <w:marBottom w:val="0"/>
              <w:divBdr>
                <w:top w:val="none" w:sz="0" w:space="0" w:color="auto"/>
                <w:left w:val="none" w:sz="0" w:space="0" w:color="auto"/>
                <w:bottom w:val="none" w:sz="0" w:space="0" w:color="auto"/>
                <w:right w:val="none" w:sz="0" w:space="0" w:color="auto"/>
              </w:divBdr>
            </w:div>
          </w:divsChild>
        </w:div>
        <w:div w:id="1050302598">
          <w:marLeft w:val="480"/>
          <w:marRight w:val="0"/>
          <w:marTop w:val="0"/>
          <w:marBottom w:val="0"/>
          <w:divBdr>
            <w:top w:val="none" w:sz="0" w:space="0" w:color="auto"/>
            <w:left w:val="none" w:sz="0" w:space="0" w:color="auto"/>
            <w:bottom w:val="none" w:sz="0" w:space="0" w:color="auto"/>
            <w:right w:val="none" w:sz="0" w:space="0" w:color="auto"/>
          </w:divBdr>
        </w:div>
        <w:div w:id="1053235255">
          <w:marLeft w:val="960"/>
          <w:marRight w:val="0"/>
          <w:marTop w:val="0"/>
          <w:marBottom w:val="0"/>
          <w:divBdr>
            <w:top w:val="none" w:sz="0" w:space="0" w:color="auto"/>
            <w:left w:val="none" w:sz="0" w:space="0" w:color="auto"/>
            <w:bottom w:val="none" w:sz="0" w:space="0" w:color="auto"/>
            <w:right w:val="none" w:sz="0" w:space="0" w:color="auto"/>
          </w:divBdr>
        </w:div>
        <w:div w:id="1077705117">
          <w:marLeft w:val="720"/>
          <w:marRight w:val="0"/>
          <w:marTop w:val="0"/>
          <w:marBottom w:val="0"/>
          <w:divBdr>
            <w:top w:val="none" w:sz="0" w:space="0" w:color="auto"/>
            <w:left w:val="none" w:sz="0" w:space="0" w:color="auto"/>
            <w:bottom w:val="none" w:sz="0" w:space="0" w:color="auto"/>
            <w:right w:val="none" w:sz="0" w:space="0" w:color="auto"/>
          </w:divBdr>
          <w:divsChild>
            <w:div w:id="57017376">
              <w:marLeft w:val="0"/>
              <w:marRight w:val="0"/>
              <w:marTop w:val="0"/>
              <w:marBottom w:val="0"/>
              <w:divBdr>
                <w:top w:val="none" w:sz="0" w:space="0" w:color="auto"/>
                <w:left w:val="none" w:sz="0" w:space="0" w:color="auto"/>
                <w:bottom w:val="none" w:sz="0" w:space="0" w:color="auto"/>
                <w:right w:val="none" w:sz="0" w:space="0" w:color="auto"/>
              </w:divBdr>
            </w:div>
          </w:divsChild>
        </w:div>
        <w:div w:id="1095176175">
          <w:marLeft w:val="240"/>
          <w:marRight w:val="0"/>
          <w:marTop w:val="0"/>
          <w:marBottom w:val="0"/>
          <w:divBdr>
            <w:top w:val="none" w:sz="0" w:space="0" w:color="auto"/>
            <w:left w:val="none" w:sz="0" w:space="0" w:color="auto"/>
            <w:bottom w:val="none" w:sz="0" w:space="0" w:color="auto"/>
            <w:right w:val="none" w:sz="0" w:space="0" w:color="auto"/>
          </w:divBdr>
        </w:div>
        <w:div w:id="1105424408">
          <w:marLeft w:val="0"/>
          <w:marRight w:val="0"/>
          <w:marTop w:val="0"/>
          <w:marBottom w:val="0"/>
          <w:divBdr>
            <w:top w:val="none" w:sz="0" w:space="0" w:color="auto"/>
            <w:left w:val="none" w:sz="0" w:space="0" w:color="auto"/>
            <w:bottom w:val="none" w:sz="0" w:space="0" w:color="auto"/>
            <w:right w:val="none" w:sz="0" w:space="0" w:color="auto"/>
          </w:divBdr>
        </w:div>
        <w:div w:id="1218207350">
          <w:marLeft w:val="960"/>
          <w:marRight w:val="0"/>
          <w:marTop w:val="0"/>
          <w:marBottom w:val="0"/>
          <w:divBdr>
            <w:top w:val="none" w:sz="0" w:space="0" w:color="auto"/>
            <w:left w:val="none" w:sz="0" w:space="0" w:color="auto"/>
            <w:bottom w:val="none" w:sz="0" w:space="0" w:color="auto"/>
            <w:right w:val="none" w:sz="0" w:space="0" w:color="auto"/>
          </w:divBdr>
        </w:div>
        <w:div w:id="1241214153">
          <w:marLeft w:val="720"/>
          <w:marRight w:val="0"/>
          <w:marTop w:val="0"/>
          <w:marBottom w:val="0"/>
          <w:divBdr>
            <w:top w:val="none" w:sz="0" w:space="0" w:color="auto"/>
            <w:left w:val="none" w:sz="0" w:space="0" w:color="auto"/>
            <w:bottom w:val="none" w:sz="0" w:space="0" w:color="auto"/>
            <w:right w:val="none" w:sz="0" w:space="0" w:color="auto"/>
          </w:divBdr>
          <w:divsChild>
            <w:div w:id="281037367">
              <w:marLeft w:val="0"/>
              <w:marRight w:val="0"/>
              <w:marTop w:val="0"/>
              <w:marBottom w:val="0"/>
              <w:divBdr>
                <w:top w:val="none" w:sz="0" w:space="0" w:color="auto"/>
                <w:left w:val="none" w:sz="0" w:space="0" w:color="auto"/>
                <w:bottom w:val="none" w:sz="0" w:space="0" w:color="auto"/>
                <w:right w:val="none" w:sz="0" w:space="0" w:color="auto"/>
              </w:divBdr>
            </w:div>
            <w:div w:id="1770346976">
              <w:marLeft w:val="0"/>
              <w:marRight w:val="0"/>
              <w:marTop w:val="0"/>
              <w:marBottom w:val="0"/>
              <w:divBdr>
                <w:top w:val="none" w:sz="0" w:space="0" w:color="auto"/>
                <w:left w:val="none" w:sz="0" w:space="0" w:color="auto"/>
                <w:bottom w:val="none" w:sz="0" w:space="0" w:color="auto"/>
                <w:right w:val="none" w:sz="0" w:space="0" w:color="auto"/>
              </w:divBdr>
            </w:div>
          </w:divsChild>
        </w:div>
        <w:div w:id="1352757375">
          <w:marLeft w:val="480"/>
          <w:marRight w:val="0"/>
          <w:marTop w:val="0"/>
          <w:marBottom w:val="0"/>
          <w:divBdr>
            <w:top w:val="none" w:sz="0" w:space="0" w:color="auto"/>
            <w:left w:val="none" w:sz="0" w:space="0" w:color="auto"/>
            <w:bottom w:val="none" w:sz="0" w:space="0" w:color="auto"/>
            <w:right w:val="none" w:sz="0" w:space="0" w:color="auto"/>
          </w:divBdr>
        </w:div>
        <w:div w:id="1360474936">
          <w:marLeft w:val="240"/>
          <w:marRight w:val="0"/>
          <w:marTop w:val="0"/>
          <w:marBottom w:val="0"/>
          <w:divBdr>
            <w:top w:val="none" w:sz="0" w:space="0" w:color="auto"/>
            <w:left w:val="none" w:sz="0" w:space="0" w:color="auto"/>
            <w:bottom w:val="none" w:sz="0" w:space="0" w:color="auto"/>
            <w:right w:val="none" w:sz="0" w:space="0" w:color="auto"/>
          </w:divBdr>
        </w:div>
        <w:div w:id="1392315324">
          <w:marLeft w:val="0"/>
          <w:marRight w:val="0"/>
          <w:marTop w:val="0"/>
          <w:marBottom w:val="0"/>
          <w:divBdr>
            <w:top w:val="none" w:sz="0" w:space="0" w:color="auto"/>
            <w:left w:val="none" w:sz="0" w:space="0" w:color="auto"/>
            <w:bottom w:val="none" w:sz="0" w:space="0" w:color="auto"/>
            <w:right w:val="none" w:sz="0" w:space="0" w:color="auto"/>
          </w:divBdr>
        </w:div>
        <w:div w:id="1452363187">
          <w:marLeft w:val="480"/>
          <w:marRight w:val="0"/>
          <w:marTop w:val="0"/>
          <w:marBottom w:val="0"/>
          <w:divBdr>
            <w:top w:val="none" w:sz="0" w:space="0" w:color="auto"/>
            <w:left w:val="none" w:sz="0" w:space="0" w:color="auto"/>
            <w:bottom w:val="none" w:sz="0" w:space="0" w:color="auto"/>
            <w:right w:val="none" w:sz="0" w:space="0" w:color="auto"/>
          </w:divBdr>
          <w:divsChild>
            <w:div w:id="831871885">
              <w:marLeft w:val="0"/>
              <w:marRight w:val="0"/>
              <w:marTop w:val="0"/>
              <w:marBottom w:val="0"/>
              <w:divBdr>
                <w:top w:val="none" w:sz="0" w:space="0" w:color="auto"/>
                <w:left w:val="none" w:sz="0" w:space="0" w:color="auto"/>
                <w:bottom w:val="none" w:sz="0" w:space="0" w:color="auto"/>
                <w:right w:val="none" w:sz="0" w:space="0" w:color="auto"/>
              </w:divBdr>
            </w:div>
          </w:divsChild>
        </w:div>
        <w:div w:id="1480539522">
          <w:marLeft w:val="720"/>
          <w:marRight w:val="0"/>
          <w:marTop w:val="0"/>
          <w:marBottom w:val="0"/>
          <w:divBdr>
            <w:top w:val="none" w:sz="0" w:space="0" w:color="auto"/>
            <w:left w:val="none" w:sz="0" w:space="0" w:color="auto"/>
            <w:bottom w:val="none" w:sz="0" w:space="0" w:color="auto"/>
            <w:right w:val="none" w:sz="0" w:space="0" w:color="auto"/>
          </w:divBdr>
        </w:div>
        <w:div w:id="1498301560">
          <w:marLeft w:val="480"/>
          <w:marRight w:val="0"/>
          <w:marTop w:val="0"/>
          <w:marBottom w:val="0"/>
          <w:divBdr>
            <w:top w:val="none" w:sz="0" w:space="0" w:color="auto"/>
            <w:left w:val="none" w:sz="0" w:space="0" w:color="auto"/>
            <w:bottom w:val="none" w:sz="0" w:space="0" w:color="auto"/>
            <w:right w:val="none" w:sz="0" w:space="0" w:color="auto"/>
          </w:divBdr>
          <w:divsChild>
            <w:div w:id="815952860">
              <w:marLeft w:val="0"/>
              <w:marRight w:val="0"/>
              <w:marTop w:val="0"/>
              <w:marBottom w:val="0"/>
              <w:divBdr>
                <w:top w:val="none" w:sz="0" w:space="0" w:color="auto"/>
                <w:left w:val="none" w:sz="0" w:space="0" w:color="auto"/>
                <w:bottom w:val="none" w:sz="0" w:space="0" w:color="auto"/>
                <w:right w:val="none" w:sz="0" w:space="0" w:color="auto"/>
              </w:divBdr>
            </w:div>
          </w:divsChild>
        </w:div>
        <w:div w:id="1594776079">
          <w:marLeft w:val="720"/>
          <w:marRight w:val="0"/>
          <w:marTop w:val="0"/>
          <w:marBottom w:val="0"/>
          <w:divBdr>
            <w:top w:val="none" w:sz="0" w:space="0" w:color="auto"/>
            <w:left w:val="none" w:sz="0" w:space="0" w:color="auto"/>
            <w:bottom w:val="none" w:sz="0" w:space="0" w:color="auto"/>
            <w:right w:val="none" w:sz="0" w:space="0" w:color="auto"/>
          </w:divBdr>
          <w:divsChild>
            <w:div w:id="895894939">
              <w:marLeft w:val="0"/>
              <w:marRight w:val="0"/>
              <w:marTop w:val="0"/>
              <w:marBottom w:val="0"/>
              <w:divBdr>
                <w:top w:val="none" w:sz="0" w:space="0" w:color="auto"/>
                <w:left w:val="none" w:sz="0" w:space="0" w:color="auto"/>
                <w:bottom w:val="none" w:sz="0" w:space="0" w:color="auto"/>
                <w:right w:val="none" w:sz="0" w:space="0" w:color="auto"/>
              </w:divBdr>
            </w:div>
          </w:divsChild>
        </w:div>
        <w:div w:id="1604801358">
          <w:marLeft w:val="960"/>
          <w:marRight w:val="0"/>
          <w:marTop w:val="0"/>
          <w:marBottom w:val="0"/>
          <w:divBdr>
            <w:top w:val="none" w:sz="0" w:space="0" w:color="auto"/>
            <w:left w:val="none" w:sz="0" w:space="0" w:color="auto"/>
            <w:bottom w:val="none" w:sz="0" w:space="0" w:color="auto"/>
            <w:right w:val="none" w:sz="0" w:space="0" w:color="auto"/>
          </w:divBdr>
        </w:div>
        <w:div w:id="1611281816">
          <w:marLeft w:val="0"/>
          <w:marRight w:val="0"/>
          <w:marTop w:val="0"/>
          <w:marBottom w:val="0"/>
          <w:divBdr>
            <w:top w:val="none" w:sz="0" w:space="0" w:color="auto"/>
            <w:left w:val="none" w:sz="0" w:space="0" w:color="auto"/>
            <w:bottom w:val="none" w:sz="0" w:space="0" w:color="auto"/>
            <w:right w:val="none" w:sz="0" w:space="0" w:color="auto"/>
          </w:divBdr>
          <w:divsChild>
            <w:div w:id="854661031">
              <w:marLeft w:val="0"/>
              <w:marRight w:val="0"/>
              <w:marTop w:val="0"/>
              <w:marBottom w:val="0"/>
              <w:divBdr>
                <w:top w:val="none" w:sz="0" w:space="0" w:color="auto"/>
                <w:left w:val="none" w:sz="0" w:space="0" w:color="auto"/>
                <w:bottom w:val="none" w:sz="0" w:space="0" w:color="auto"/>
                <w:right w:val="none" w:sz="0" w:space="0" w:color="auto"/>
              </w:divBdr>
              <w:divsChild>
                <w:div w:id="9981880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873173">
          <w:marLeft w:val="0"/>
          <w:marRight w:val="0"/>
          <w:marTop w:val="0"/>
          <w:marBottom w:val="0"/>
          <w:divBdr>
            <w:top w:val="none" w:sz="0" w:space="0" w:color="auto"/>
            <w:left w:val="none" w:sz="0" w:space="0" w:color="auto"/>
            <w:bottom w:val="none" w:sz="0" w:space="0" w:color="auto"/>
            <w:right w:val="none" w:sz="0" w:space="0" w:color="auto"/>
          </w:divBdr>
          <w:divsChild>
            <w:div w:id="104691753">
              <w:marLeft w:val="0"/>
              <w:marRight w:val="0"/>
              <w:marTop w:val="0"/>
              <w:marBottom w:val="0"/>
              <w:divBdr>
                <w:top w:val="none" w:sz="0" w:space="0" w:color="auto"/>
                <w:left w:val="none" w:sz="0" w:space="0" w:color="auto"/>
                <w:bottom w:val="none" w:sz="0" w:space="0" w:color="auto"/>
                <w:right w:val="none" w:sz="0" w:space="0" w:color="auto"/>
              </w:divBdr>
              <w:divsChild>
                <w:div w:id="10673392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8072654">
          <w:marLeft w:val="720"/>
          <w:marRight w:val="0"/>
          <w:marTop w:val="0"/>
          <w:marBottom w:val="0"/>
          <w:divBdr>
            <w:top w:val="none" w:sz="0" w:space="0" w:color="auto"/>
            <w:left w:val="none" w:sz="0" w:space="0" w:color="auto"/>
            <w:bottom w:val="none" w:sz="0" w:space="0" w:color="auto"/>
            <w:right w:val="none" w:sz="0" w:space="0" w:color="auto"/>
          </w:divBdr>
          <w:divsChild>
            <w:div w:id="1272783787">
              <w:marLeft w:val="0"/>
              <w:marRight w:val="0"/>
              <w:marTop w:val="0"/>
              <w:marBottom w:val="0"/>
              <w:divBdr>
                <w:top w:val="none" w:sz="0" w:space="0" w:color="auto"/>
                <w:left w:val="none" w:sz="0" w:space="0" w:color="auto"/>
                <w:bottom w:val="none" w:sz="0" w:space="0" w:color="auto"/>
                <w:right w:val="none" w:sz="0" w:space="0" w:color="auto"/>
              </w:divBdr>
            </w:div>
          </w:divsChild>
        </w:div>
        <w:div w:id="1692414829">
          <w:marLeft w:val="0"/>
          <w:marRight w:val="0"/>
          <w:marTop w:val="0"/>
          <w:marBottom w:val="0"/>
          <w:divBdr>
            <w:top w:val="none" w:sz="0" w:space="0" w:color="auto"/>
            <w:left w:val="none" w:sz="0" w:space="0" w:color="auto"/>
            <w:bottom w:val="none" w:sz="0" w:space="0" w:color="auto"/>
            <w:right w:val="none" w:sz="0" w:space="0" w:color="auto"/>
          </w:divBdr>
          <w:divsChild>
            <w:div w:id="1549031106">
              <w:marLeft w:val="0"/>
              <w:marRight w:val="0"/>
              <w:marTop w:val="0"/>
              <w:marBottom w:val="0"/>
              <w:divBdr>
                <w:top w:val="none" w:sz="0" w:space="0" w:color="auto"/>
                <w:left w:val="none" w:sz="0" w:space="0" w:color="auto"/>
                <w:bottom w:val="none" w:sz="0" w:space="0" w:color="auto"/>
                <w:right w:val="none" w:sz="0" w:space="0" w:color="auto"/>
              </w:divBdr>
              <w:divsChild>
                <w:div w:id="21254640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3693588">
          <w:marLeft w:val="960"/>
          <w:marRight w:val="0"/>
          <w:marTop w:val="0"/>
          <w:marBottom w:val="0"/>
          <w:divBdr>
            <w:top w:val="none" w:sz="0" w:space="0" w:color="auto"/>
            <w:left w:val="none" w:sz="0" w:space="0" w:color="auto"/>
            <w:bottom w:val="none" w:sz="0" w:space="0" w:color="auto"/>
            <w:right w:val="none" w:sz="0" w:space="0" w:color="auto"/>
          </w:divBdr>
        </w:div>
        <w:div w:id="1811088798">
          <w:marLeft w:val="0"/>
          <w:marRight w:val="0"/>
          <w:marTop w:val="0"/>
          <w:marBottom w:val="0"/>
          <w:divBdr>
            <w:top w:val="none" w:sz="0" w:space="0" w:color="auto"/>
            <w:left w:val="none" w:sz="0" w:space="0" w:color="auto"/>
            <w:bottom w:val="none" w:sz="0" w:space="0" w:color="auto"/>
            <w:right w:val="none" w:sz="0" w:space="0" w:color="auto"/>
          </w:divBdr>
          <w:divsChild>
            <w:div w:id="2049715296">
              <w:marLeft w:val="0"/>
              <w:marRight w:val="0"/>
              <w:marTop w:val="0"/>
              <w:marBottom w:val="0"/>
              <w:divBdr>
                <w:top w:val="none" w:sz="0" w:space="0" w:color="auto"/>
                <w:left w:val="none" w:sz="0" w:space="0" w:color="auto"/>
                <w:bottom w:val="none" w:sz="0" w:space="0" w:color="auto"/>
                <w:right w:val="none" w:sz="0" w:space="0" w:color="auto"/>
              </w:divBdr>
              <w:divsChild>
                <w:div w:id="3887653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3599540">
          <w:marLeft w:val="240"/>
          <w:marRight w:val="0"/>
          <w:marTop w:val="0"/>
          <w:marBottom w:val="0"/>
          <w:divBdr>
            <w:top w:val="none" w:sz="0" w:space="0" w:color="auto"/>
            <w:left w:val="none" w:sz="0" w:space="0" w:color="auto"/>
            <w:bottom w:val="none" w:sz="0" w:space="0" w:color="auto"/>
            <w:right w:val="none" w:sz="0" w:space="0" w:color="auto"/>
          </w:divBdr>
          <w:divsChild>
            <w:div w:id="2048097278">
              <w:marLeft w:val="0"/>
              <w:marRight w:val="0"/>
              <w:marTop w:val="0"/>
              <w:marBottom w:val="0"/>
              <w:divBdr>
                <w:top w:val="none" w:sz="0" w:space="0" w:color="auto"/>
                <w:left w:val="none" w:sz="0" w:space="0" w:color="auto"/>
                <w:bottom w:val="none" w:sz="0" w:space="0" w:color="auto"/>
                <w:right w:val="none" w:sz="0" w:space="0" w:color="auto"/>
              </w:divBdr>
            </w:div>
          </w:divsChild>
        </w:div>
        <w:div w:id="1833914449">
          <w:marLeft w:val="720"/>
          <w:marRight w:val="0"/>
          <w:marTop w:val="0"/>
          <w:marBottom w:val="0"/>
          <w:divBdr>
            <w:top w:val="none" w:sz="0" w:space="0" w:color="auto"/>
            <w:left w:val="none" w:sz="0" w:space="0" w:color="auto"/>
            <w:bottom w:val="none" w:sz="0" w:space="0" w:color="auto"/>
            <w:right w:val="none" w:sz="0" w:space="0" w:color="auto"/>
          </w:divBdr>
        </w:div>
        <w:div w:id="1853032916">
          <w:marLeft w:val="480"/>
          <w:marRight w:val="0"/>
          <w:marTop w:val="0"/>
          <w:marBottom w:val="0"/>
          <w:divBdr>
            <w:top w:val="none" w:sz="0" w:space="0" w:color="auto"/>
            <w:left w:val="none" w:sz="0" w:space="0" w:color="auto"/>
            <w:bottom w:val="none" w:sz="0" w:space="0" w:color="auto"/>
            <w:right w:val="none" w:sz="0" w:space="0" w:color="auto"/>
          </w:divBdr>
        </w:div>
        <w:div w:id="1876193100">
          <w:marLeft w:val="0"/>
          <w:marRight w:val="0"/>
          <w:marTop w:val="0"/>
          <w:marBottom w:val="0"/>
          <w:divBdr>
            <w:top w:val="none" w:sz="0" w:space="0" w:color="auto"/>
            <w:left w:val="none" w:sz="0" w:space="0" w:color="auto"/>
            <w:bottom w:val="none" w:sz="0" w:space="0" w:color="auto"/>
            <w:right w:val="none" w:sz="0" w:space="0" w:color="auto"/>
          </w:divBdr>
          <w:divsChild>
            <w:div w:id="1731492108">
              <w:marLeft w:val="0"/>
              <w:marRight w:val="0"/>
              <w:marTop w:val="0"/>
              <w:marBottom w:val="0"/>
              <w:divBdr>
                <w:top w:val="none" w:sz="0" w:space="0" w:color="auto"/>
                <w:left w:val="none" w:sz="0" w:space="0" w:color="auto"/>
                <w:bottom w:val="none" w:sz="0" w:space="0" w:color="auto"/>
                <w:right w:val="none" w:sz="0" w:space="0" w:color="auto"/>
              </w:divBdr>
              <w:divsChild>
                <w:div w:id="13235102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0210000">
          <w:marLeft w:val="0"/>
          <w:marRight w:val="0"/>
          <w:marTop w:val="0"/>
          <w:marBottom w:val="0"/>
          <w:divBdr>
            <w:top w:val="none" w:sz="0" w:space="0" w:color="auto"/>
            <w:left w:val="none" w:sz="0" w:space="0" w:color="auto"/>
            <w:bottom w:val="none" w:sz="0" w:space="0" w:color="auto"/>
            <w:right w:val="none" w:sz="0" w:space="0" w:color="auto"/>
          </w:divBdr>
          <w:divsChild>
            <w:div w:id="571695047">
              <w:marLeft w:val="0"/>
              <w:marRight w:val="0"/>
              <w:marTop w:val="0"/>
              <w:marBottom w:val="0"/>
              <w:divBdr>
                <w:top w:val="none" w:sz="0" w:space="0" w:color="auto"/>
                <w:left w:val="none" w:sz="0" w:space="0" w:color="auto"/>
                <w:bottom w:val="none" w:sz="0" w:space="0" w:color="auto"/>
                <w:right w:val="none" w:sz="0" w:space="0" w:color="auto"/>
              </w:divBdr>
              <w:divsChild>
                <w:div w:id="2054841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1404992">
          <w:marLeft w:val="0"/>
          <w:marRight w:val="0"/>
          <w:marTop w:val="0"/>
          <w:marBottom w:val="0"/>
          <w:divBdr>
            <w:top w:val="none" w:sz="0" w:space="0" w:color="auto"/>
            <w:left w:val="none" w:sz="0" w:space="0" w:color="auto"/>
            <w:bottom w:val="none" w:sz="0" w:space="0" w:color="auto"/>
            <w:right w:val="none" w:sz="0" w:space="0" w:color="auto"/>
          </w:divBdr>
          <w:divsChild>
            <w:div w:id="240918079">
              <w:marLeft w:val="0"/>
              <w:marRight w:val="0"/>
              <w:marTop w:val="0"/>
              <w:marBottom w:val="0"/>
              <w:divBdr>
                <w:top w:val="none" w:sz="0" w:space="0" w:color="auto"/>
                <w:left w:val="none" w:sz="0" w:space="0" w:color="auto"/>
                <w:bottom w:val="none" w:sz="0" w:space="0" w:color="auto"/>
                <w:right w:val="none" w:sz="0" w:space="0" w:color="auto"/>
              </w:divBdr>
              <w:divsChild>
                <w:div w:id="15356559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4953115">
          <w:marLeft w:val="480"/>
          <w:marRight w:val="0"/>
          <w:marTop w:val="0"/>
          <w:marBottom w:val="0"/>
          <w:divBdr>
            <w:top w:val="none" w:sz="0" w:space="0" w:color="auto"/>
            <w:left w:val="none" w:sz="0" w:space="0" w:color="auto"/>
            <w:bottom w:val="none" w:sz="0" w:space="0" w:color="auto"/>
            <w:right w:val="none" w:sz="0" w:space="0" w:color="auto"/>
          </w:divBdr>
          <w:divsChild>
            <w:div w:id="1594243552">
              <w:marLeft w:val="0"/>
              <w:marRight w:val="0"/>
              <w:marTop w:val="0"/>
              <w:marBottom w:val="0"/>
              <w:divBdr>
                <w:top w:val="none" w:sz="0" w:space="0" w:color="auto"/>
                <w:left w:val="none" w:sz="0" w:space="0" w:color="auto"/>
                <w:bottom w:val="none" w:sz="0" w:space="0" w:color="auto"/>
                <w:right w:val="none" w:sz="0" w:space="0" w:color="auto"/>
              </w:divBdr>
            </w:div>
          </w:divsChild>
        </w:div>
        <w:div w:id="1961185208">
          <w:marLeft w:val="960"/>
          <w:marRight w:val="0"/>
          <w:marTop w:val="0"/>
          <w:marBottom w:val="0"/>
          <w:divBdr>
            <w:top w:val="none" w:sz="0" w:space="0" w:color="auto"/>
            <w:left w:val="none" w:sz="0" w:space="0" w:color="auto"/>
            <w:bottom w:val="none" w:sz="0" w:space="0" w:color="auto"/>
            <w:right w:val="none" w:sz="0" w:space="0" w:color="auto"/>
          </w:divBdr>
        </w:div>
        <w:div w:id="1976448755">
          <w:marLeft w:val="0"/>
          <w:marRight w:val="0"/>
          <w:marTop w:val="0"/>
          <w:marBottom w:val="0"/>
          <w:divBdr>
            <w:top w:val="none" w:sz="0" w:space="0" w:color="auto"/>
            <w:left w:val="none" w:sz="0" w:space="0" w:color="auto"/>
            <w:bottom w:val="none" w:sz="0" w:space="0" w:color="auto"/>
            <w:right w:val="none" w:sz="0" w:space="0" w:color="auto"/>
          </w:divBdr>
          <w:divsChild>
            <w:div w:id="578442319">
              <w:marLeft w:val="0"/>
              <w:marRight w:val="0"/>
              <w:marTop w:val="0"/>
              <w:marBottom w:val="0"/>
              <w:divBdr>
                <w:top w:val="none" w:sz="0" w:space="0" w:color="auto"/>
                <w:left w:val="none" w:sz="0" w:space="0" w:color="auto"/>
                <w:bottom w:val="none" w:sz="0" w:space="0" w:color="auto"/>
                <w:right w:val="none" w:sz="0" w:space="0" w:color="auto"/>
              </w:divBdr>
              <w:divsChild>
                <w:div w:id="697660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1101820">
          <w:marLeft w:val="0"/>
          <w:marRight w:val="0"/>
          <w:marTop w:val="0"/>
          <w:marBottom w:val="0"/>
          <w:divBdr>
            <w:top w:val="none" w:sz="0" w:space="0" w:color="auto"/>
            <w:left w:val="none" w:sz="0" w:space="0" w:color="auto"/>
            <w:bottom w:val="none" w:sz="0" w:space="0" w:color="auto"/>
            <w:right w:val="none" w:sz="0" w:space="0" w:color="auto"/>
          </w:divBdr>
          <w:divsChild>
            <w:div w:id="69696500">
              <w:marLeft w:val="0"/>
              <w:marRight w:val="0"/>
              <w:marTop w:val="0"/>
              <w:marBottom w:val="0"/>
              <w:divBdr>
                <w:top w:val="none" w:sz="0" w:space="0" w:color="auto"/>
                <w:left w:val="none" w:sz="0" w:space="0" w:color="auto"/>
                <w:bottom w:val="none" w:sz="0" w:space="0" w:color="auto"/>
                <w:right w:val="none" w:sz="0" w:space="0" w:color="auto"/>
              </w:divBdr>
              <w:divsChild>
                <w:div w:id="1014187163">
                  <w:marLeft w:val="240"/>
                  <w:marRight w:val="0"/>
                  <w:marTop w:val="0"/>
                  <w:marBottom w:val="0"/>
                  <w:divBdr>
                    <w:top w:val="none" w:sz="0" w:space="0" w:color="auto"/>
                    <w:left w:val="none" w:sz="0" w:space="0" w:color="auto"/>
                    <w:bottom w:val="none" w:sz="0" w:space="0" w:color="auto"/>
                    <w:right w:val="none" w:sz="0" w:space="0" w:color="auto"/>
                  </w:divBdr>
                </w:div>
                <w:div w:id="15745130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5084">
      <w:bodyDiv w:val="1"/>
      <w:marLeft w:val="0"/>
      <w:marRight w:val="0"/>
      <w:marTop w:val="0"/>
      <w:marBottom w:val="0"/>
      <w:divBdr>
        <w:top w:val="none" w:sz="0" w:space="0" w:color="auto"/>
        <w:left w:val="none" w:sz="0" w:space="0" w:color="auto"/>
        <w:bottom w:val="none" w:sz="0" w:space="0" w:color="auto"/>
        <w:right w:val="none" w:sz="0" w:space="0" w:color="auto"/>
      </w:divBdr>
      <w:divsChild>
        <w:div w:id="134879567">
          <w:marLeft w:val="0"/>
          <w:marRight w:val="0"/>
          <w:marTop w:val="0"/>
          <w:marBottom w:val="0"/>
          <w:divBdr>
            <w:top w:val="none" w:sz="0" w:space="0" w:color="auto"/>
            <w:left w:val="none" w:sz="0" w:space="0" w:color="auto"/>
            <w:bottom w:val="none" w:sz="0" w:space="0" w:color="auto"/>
            <w:right w:val="none" w:sz="0" w:space="0" w:color="auto"/>
          </w:divBdr>
        </w:div>
        <w:div w:id="165366208">
          <w:marLeft w:val="480"/>
          <w:marRight w:val="0"/>
          <w:marTop w:val="0"/>
          <w:marBottom w:val="0"/>
          <w:divBdr>
            <w:top w:val="none" w:sz="0" w:space="0" w:color="auto"/>
            <w:left w:val="none" w:sz="0" w:space="0" w:color="auto"/>
            <w:bottom w:val="none" w:sz="0" w:space="0" w:color="auto"/>
            <w:right w:val="none" w:sz="0" w:space="0" w:color="auto"/>
          </w:divBdr>
        </w:div>
        <w:div w:id="180096280">
          <w:marLeft w:val="0"/>
          <w:marRight w:val="0"/>
          <w:marTop w:val="0"/>
          <w:marBottom w:val="0"/>
          <w:divBdr>
            <w:top w:val="none" w:sz="0" w:space="0" w:color="auto"/>
            <w:left w:val="none" w:sz="0" w:space="0" w:color="auto"/>
            <w:bottom w:val="none" w:sz="0" w:space="0" w:color="auto"/>
            <w:right w:val="none" w:sz="0" w:space="0" w:color="auto"/>
          </w:divBdr>
          <w:divsChild>
            <w:div w:id="793866955">
              <w:marLeft w:val="0"/>
              <w:marRight w:val="0"/>
              <w:marTop w:val="0"/>
              <w:marBottom w:val="0"/>
              <w:divBdr>
                <w:top w:val="none" w:sz="0" w:space="0" w:color="auto"/>
                <w:left w:val="none" w:sz="0" w:space="0" w:color="auto"/>
                <w:bottom w:val="none" w:sz="0" w:space="0" w:color="auto"/>
                <w:right w:val="none" w:sz="0" w:space="0" w:color="auto"/>
              </w:divBdr>
              <w:divsChild>
                <w:div w:id="936135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0165775">
          <w:marLeft w:val="480"/>
          <w:marRight w:val="0"/>
          <w:marTop w:val="0"/>
          <w:marBottom w:val="0"/>
          <w:divBdr>
            <w:top w:val="none" w:sz="0" w:space="0" w:color="auto"/>
            <w:left w:val="none" w:sz="0" w:space="0" w:color="auto"/>
            <w:bottom w:val="none" w:sz="0" w:space="0" w:color="auto"/>
            <w:right w:val="none" w:sz="0" w:space="0" w:color="auto"/>
          </w:divBdr>
          <w:divsChild>
            <w:div w:id="1789274322">
              <w:marLeft w:val="0"/>
              <w:marRight w:val="0"/>
              <w:marTop w:val="0"/>
              <w:marBottom w:val="0"/>
              <w:divBdr>
                <w:top w:val="none" w:sz="0" w:space="0" w:color="auto"/>
                <w:left w:val="none" w:sz="0" w:space="0" w:color="auto"/>
                <w:bottom w:val="none" w:sz="0" w:space="0" w:color="auto"/>
                <w:right w:val="none" w:sz="0" w:space="0" w:color="auto"/>
              </w:divBdr>
            </w:div>
          </w:divsChild>
        </w:div>
        <w:div w:id="397359837">
          <w:marLeft w:val="240"/>
          <w:marRight w:val="0"/>
          <w:marTop w:val="0"/>
          <w:marBottom w:val="0"/>
          <w:divBdr>
            <w:top w:val="none" w:sz="0" w:space="0" w:color="auto"/>
            <w:left w:val="none" w:sz="0" w:space="0" w:color="auto"/>
            <w:bottom w:val="none" w:sz="0" w:space="0" w:color="auto"/>
            <w:right w:val="none" w:sz="0" w:space="0" w:color="auto"/>
          </w:divBdr>
          <w:divsChild>
            <w:div w:id="1233540212">
              <w:marLeft w:val="0"/>
              <w:marRight w:val="0"/>
              <w:marTop w:val="0"/>
              <w:marBottom w:val="0"/>
              <w:divBdr>
                <w:top w:val="none" w:sz="0" w:space="0" w:color="auto"/>
                <w:left w:val="none" w:sz="0" w:space="0" w:color="auto"/>
                <w:bottom w:val="none" w:sz="0" w:space="0" w:color="auto"/>
                <w:right w:val="none" w:sz="0" w:space="0" w:color="auto"/>
              </w:divBdr>
            </w:div>
          </w:divsChild>
        </w:div>
        <w:div w:id="402607887">
          <w:marLeft w:val="240"/>
          <w:marRight w:val="0"/>
          <w:marTop w:val="0"/>
          <w:marBottom w:val="0"/>
          <w:divBdr>
            <w:top w:val="none" w:sz="0" w:space="0" w:color="auto"/>
            <w:left w:val="none" w:sz="0" w:space="0" w:color="auto"/>
            <w:bottom w:val="none" w:sz="0" w:space="0" w:color="auto"/>
            <w:right w:val="none" w:sz="0" w:space="0" w:color="auto"/>
          </w:divBdr>
          <w:divsChild>
            <w:div w:id="460073344">
              <w:marLeft w:val="0"/>
              <w:marRight w:val="0"/>
              <w:marTop w:val="0"/>
              <w:marBottom w:val="0"/>
              <w:divBdr>
                <w:top w:val="none" w:sz="0" w:space="0" w:color="auto"/>
                <w:left w:val="none" w:sz="0" w:space="0" w:color="auto"/>
                <w:bottom w:val="none" w:sz="0" w:space="0" w:color="auto"/>
                <w:right w:val="none" w:sz="0" w:space="0" w:color="auto"/>
              </w:divBdr>
            </w:div>
          </w:divsChild>
        </w:div>
        <w:div w:id="408575023">
          <w:marLeft w:val="480"/>
          <w:marRight w:val="0"/>
          <w:marTop w:val="0"/>
          <w:marBottom w:val="0"/>
          <w:divBdr>
            <w:top w:val="none" w:sz="0" w:space="0" w:color="auto"/>
            <w:left w:val="none" w:sz="0" w:space="0" w:color="auto"/>
            <w:bottom w:val="none" w:sz="0" w:space="0" w:color="auto"/>
            <w:right w:val="none" w:sz="0" w:space="0" w:color="auto"/>
          </w:divBdr>
        </w:div>
        <w:div w:id="503086065">
          <w:marLeft w:val="480"/>
          <w:marRight w:val="0"/>
          <w:marTop w:val="0"/>
          <w:marBottom w:val="0"/>
          <w:divBdr>
            <w:top w:val="none" w:sz="0" w:space="0" w:color="auto"/>
            <w:left w:val="none" w:sz="0" w:space="0" w:color="auto"/>
            <w:bottom w:val="none" w:sz="0" w:space="0" w:color="auto"/>
            <w:right w:val="none" w:sz="0" w:space="0" w:color="auto"/>
          </w:divBdr>
          <w:divsChild>
            <w:div w:id="737870142">
              <w:marLeft w:val="0"/>
              <w:marRight w:val="0"/>
              <w:marTop w:val="0"/>
              <w:marBottom w:val="0"/>
              <w:divBdr>
                <w:top w:val="none" w:sz="0" w:space="0" w:color="auto"/>
                <w:left w:val="none" w:sz="0" w:space="0" w:color="auto"/>
                <w:bottom w:val="none" w:sz="0" w:space="0" w:color="auto"/>
                <w:right w:val="none" w:sz="0" w:space="0" w:color="auto"/>
              </w:divBdr>
            </w:div>
          </w:divsChild>
        </w:div>
        <w:div w:id="552081838">
          <w:marLeft w:val="480"/>
          <w:marRight w:val="0"/>
          <w:marTop w:val="0"/>
          <w:marBottom w:val="0"/>
          <w:divBdr>
            <w:top w:val="none" w:sz="0" w:space="0" w:color="auto"/>
            <w:left w:val="none" w:sz="0" w:space="0" w:color="auto"/>
            <w:bottom w:val="none" w:sz="0" w:space="0" w:color="auto"/>
            <w:right w:val="none" w:sz="0" w:space="0" w:color="auto"/>
          </w:divBdr>
        </w:div>
        <w:div w:id="556933824">
          <w:marLeft w:val="240"/>
          <w:marRight w:val="0"/>
          <w:marTop w:val="0"/>
          <w:marBottom w:val="0"/>
          <w:divBdr>
            <w:top w:val="none" w:sz="0" w:space="0" w:color="auto"/>
            <w:left w:val="none" w:sz="0" w:space="0" w:color="auto"/>
            <w:bottom w:val="none" w:sz="0" w:space="0" w:color="auto"/>
            <w:right w:val="none" w:sz="0" w:space="0" w:color="auto"/>
          </w:divBdr>
          <w:divsChild>
            <w:div w:id="540098402">
              <w:marLeft w:val="0"/>
              <w:marRight w:val="0"/>
              <w:marTop w:val="0"/>
              <w:marBottom w:val="0"/>
              <w:divBdr>
                <w:top w:val="none" w:sz="0" w:space="0" w:color="auto"/>
                <w:left w:val="none" w:sz="0" w:space="0" w:color="auto"/>
                <w:bottom w:val="none" w:sz="0" w:space="0" w:color="auto"/>
                <w:right w:val="none" w:sz="0" w:space="0" w:color="auto"/>
              </w:divBdr>
            </w:div>
          </w:divsChild>
        </w:div>
        <w:div w:id="581138512">
          <w:marLeft w:val="240"/>
          <w:marRight w:val="0"/>
          <w:marTop w:val="0"/>
          <w:marBottom w:val="0"/>
          <w:divBdr>
            <w:top w:val="none" w:sz="0" w:space="0" w:color="auto"/>
            <w:left w:val="none" w:sz="0" w:space="0" w:color="auto"/>
            <w:bottom w:val="none" w:sz="0" w:space="0" w:color="auto"/>
            <w:right w:val="none" w:sz="0" w:space="0" w:color="auto"/>
          </w:divBdr>
        </w:div>
        <w:div w:id="727385934">
          <w:marLeft w:val="480"/>
          <w:marRight w:val="0"/>
          <w:marTop w:val="0"/>
          <w:marBottom w:val="0"/>
          <w:divBdr>
            <w:top w:val="none" w:sz="0" w:space="0" w:color="auto"/>
            <w:left w:val="none" w:sz="0" w:space="0" w:color="auto"/>
            <w:bottom w:val="none" w:sz="0" w:space="0" w:color="auto"/>
            <w:right w:val="none" w:sz="0" w:space="0" w:color="auto"/>
          </w:divBdr>
        </w:div>
        <w:div w:id="814448009">
          <w:marLeft w:val="480"/>
          <w:marRight w:val="0"/>
          <w:marTop w:val="0"/>
          <w:marBottom w:val="0"/>
          <w:divBdr>
            <w:top w:val="none" w:sz="0" w:space="0" w:color="auto"/>
            <w:left w:val="none" w:sz="0" w:space="0" w:color="auto"/>
            <w:bottom w:val="none" w:sz="0" w:space="0" w:color="auto"/>
            <w:right w:val="none" w:sz="0" w:space="0" w:color="auto"/>
          </w:divBdr>
          <w:divsChild>
            <w:div w:id="1263026425">
              <w:marLeft w:val="0"/>
              <w:marRight w:val="0"/>
              <w:marTop w:val="0"/>
              <w:marBottom w:val="0"/>
              <w:divBdr>
                <w:top w:val="none" w:sz="0" w:space="0" w:color="auto"/>
                <w:left w:val="none" w:sz="0" w:space="0" w:color="auto"/>
                <w:bottom w:val="none" w:sz="0" w:space="0" w:color="auto"/>
                <w:right w:val="none" w:sz="0" w:space="0" w:color="auto"/>
              </w:divBdr>
            </w:div>
          </w:divsChild>
        </w:div>
        <w:div w:id="942302822">
          <w:marLeft w:val="720"/>
          <w:marRight w:val="0"/>
          <w:marTop w:val="0"/>
          <w:marBottom w:val="0"/>
          <w:divBdr>
            <w:top w:val="none" w:sz="0" w:space="0" w:color="auto"/>
            <w:left w:val="none" w:sz="0" w:space="0" w:color="auto"/>
            <w:bottom w:val="none" w:sz="0" w:space="0" w:color="auto"/>
            <w:right w:val="none" w:sz="0" w:space="0" w:color="auto"/>
          </w:divBdr>
        </w:div>
        <w:div w:id="1052657429">
          <w:marLeft w:val="480"/>
          <w:marRight w:val="0"/>
          <w:marTop w:val="0"/>
          <w:marBottom w:val="0"/>
          <w:divBdr>
            <w:top w:val="none" w:sz="0" w:space="0" w:color="auto"/>
            <w:left w:val="none" w:sz="0" w:space="0" w:color="auto"/>
            <w:bottom w:val="none" w:sz="0" w:space="0" w:color="auto"/>
            <w:right w:val="none" w:sz="0" w:space="0" w:color="auto"/>
          </w:divBdr>
          <w:divsChild>
            <w:div w:id="1551654126">
              <w:marLeft w:val="0"/>
              <w:marRight w:val="0"/>
              <w:marTop w:val="0"/>
              <w:marBottom w:val="0"/>
              <w:divBdr>
                <w:top w:val="none" w:sz="0" w:space="0" w:color="auto"/>
                <w:left w:val="none" w:sz="0" w:space="0" w:color="auto"/>
                <w:bottom w:val="none" w:sz="0" w:space="0" w:color="auto"/>
                <w:right w:val="none" w:sz="0" w:space="0" w:color="auto"/>
              </w:divBdr>
            </w:div>
          </w:divsChild>
        </w:div>
        <w:div w:id="1232502578">
          <w:marLeft w:val="480"/>
          <w:marRight w:val="0"/>
          <w:marTop w:val="0"/>
          <w:marBottom w:val="0"/>
          <w:divBdr>
            <w:top w:val="none" w:sz="0" w:space="0" w:color="auto"/>
            <w:left w:val="none" w:sz="0" w:space="0" w:color="auto"/>
            <w:bottom w:val="none" w:sz="0" w:space="0" w:color="auto"/>
            <w:right w:val="none" w:sz="0" w:space="0" w:color="auto"/>
          </w:divBdr>
        </w:div>
        <w:div w:id="1516381981">
          <w:marLeft w:val="480"/>
          <w:marRight w:val="0"/>
          <w:marTop w:val="0"/>
          <w:marBottom w:val="0"/>
          <w:divBdr>
            <w:top w:val="none" w:sz="0" w:space="0" w:color="auto"/>
            <w:left w:val="none" w:sz="0" w:space="0" w:color="auto"/>
            <w:bottom w:val="none" w:sz="0" w:space="0" w:color="auto"/>
            <w:right w:val="none" w:sz="0" w:space="0" w:color="auto"/>
          </w:divBdr>
        </w:div>
        <w:div w:id="1520856401">
          <w:marLeft w:val="480"/>
          <w:marRight w:val="0"/>
          <w:marTop w:val="0"/>
          <w:marBottom w:val="0"/>
          <w:divBdr>
            <w:top w:val="none" w:sz="0" w:space="0" w:color="auto"/>
            <w:left w:val="none" w:sz="0" w:space="0" w:color="auto"/>
            <w:bottom w:val="none" w:sz="0" w:space="0" w:color="auto"/>
            <w:right w:val="none" w:sz="0" w:space="0" w:color="auto"/>
          </w:divBdr>
        </w:div>
        <w:div w:id="1531260568">
          <w:marLeft w:val="480"/>
          <w:marRight w:val="0"/>
          <w:marTop w:val="0"/>
          <w:marBottom w:val="0"/>
          <w:divBdr>
            <w:top w:val="none" w:sz="0" w:space="0" w:color="auto"/>
            <w:left w:val="none" w:sz="0" w:space="0" w:color="auto"/>
            <w:bottom w:val="none" w:sz="0" w:space="0" w:color="auto"/>
            <w:right w:val="none" w:sz="0" w:space="0" w:color="auto"/>
          </w:divBdr>
        </w:div>
        <w:div w:id="1630668310">
          <w:marLeft w:val="480"/>
          <w:marRight w:val="0"/>
          <w:marTop w:val="0"/>
          <w:marBottom w:val="0"/>
          <w:divBdr>
            <w:top w:val="none" w:sz="0" w:space="0" w:color="auto"/>
            <w:left w:val="none" w:sz="0" w:space="0" w:color="auto"/>
            <w:bottom w:val="none" w:sz="0" w:space="0" w:color="auto"/>
            <w:right w:val="none" w:sz="0" w:space="0" w:color="auto"/>
          </w:divBdr>
          <w:divsChild>
            <w:div w:id="45878956">
              <w:marLeft w:val="0"/>
              <w:marRight w:val="0"/>
              <w:marTop w:val="0"/>
              <w:marBottom w:val="0"/>
              <w:divBdr>
                <w:top w:val="none" w:sz="0" w:space="0" w:color="auto"/>
                <w:left w:val="none" w:sz="0" w:space="0" w:color="auto"/>
                <w:bottom w:val="none" w:sz="0" w:space="0" w:color="auto"/>
                <w:right w:val="none" w:sz="0" w:space="0" w:color="auto"/>
              </w:divBdr>
            </w:div>
          </w:divsChild>
        </w:div>
        <w:div w:id="1794325211">
          <w:marLeft w:val="240"/>
          <w:marRight w:val="0"/>
          <w:marTop w:val="0"/>
          <w:marBottom w:val="0"/>
          <w:divBdr>
            <w:top w:val="none" w:sz="0" w:space="0" w:color="auto"/>
            <w:left w:val="none" w:sz="0" w:space="0" w:color="auto"/>
            <w:bottom w:val="none" w:sz="0" w:space="0" w:color="auto"/>
            <w:right w:val="none" w:sz="0" w:space="0" w:color="auto"/>
          </w:divBdr>
          <w:divsChild>
            <w:div w:id="1947808701">
              <w:marLeft w:val="0"/>
              <w:marRight w:val="0"/>
              <w:marTop w:val="0"/>
              <w:marBottom w:val="0"/>
              <w:divBdr>
                <w:top w:val="none" w:sz="0" w:space="0" w:color="auto"/>
                <w:left w:val="none" w:sz="0" w:space="0" w:color="auto"/>
                <w:bottom w:val="none" w:sz="0" w:space="0" w:color="auto"/>
                <w:right w:val="none" w:sz="0" w:space="0" w:color="auto"/>
              </w:divBdr>
            </w:div>
          </w:divsChild>
        </w:div>
        <w:div w:id="1872303810">
          <w:marLeft w:val="240"/>
          <w:marRight w:val="0"/>
          <w:marTop w:val="0"/>
          <w:marBottom w:val="0"/>
          <w:divBdr>
            <w:top w:val="none" w:sz="0" w:space="0" w:color="auto"/>
            <w:left w:val="none" w:sz="0" w:space="0" w:color="auto"/>
            <w:bottom w:val="none" w:sz="0" w:space="0" w:color="auto"/>
            <w:right w:val="none" w:sz="0" w:space="0" w:color="auto"/>
          </w:divBdr>
          <w:divsChild>
            <w:div w:id="582959992">
              <w:marLeft w:val="0"/>
              <w:marRight w:val="0"/>
              <w:marTop w:val="0"/>
              <w:marBottom w:val="0"/>
              <w:divBdr>
                <w:top w:val="none" w:sz="0" w:space="0" w:color="auto"/>
                <w:left w:val="none" w:sz="0" w:space="0" w:color="auto"/>
                <w:bottom w:val="none" w:sz="0" w:space="0" w:color="auto"/>
                <w:right w:val="none" w:sz="0" w:space="0" w:color="auto"/>
              </w:divBdr>
            </w:div>
          </w:divsChild>
        </w:div>
        <w:div w:id="2018998040">
          <w:marLeft w:val="240"/>
          <w:marRight w:val="0"/>
          <w:marTop w:val="0"/>
          <w:marBottom w:val="0"/>
          <w:divBdr>
            <w:top w:val="none" w:sz="0" w:space="0" w:color="auto"/>
            <w:left w:val="none" w:sz="0" w:space="0" w:color="auto"/>
            <w:bottom w:val="none" w:sz="0" w:space="0" w:color="auto"/>
            <w:right w:val="none" w:sz="0" w:space="0" w:color="auto"/>
          </w:divBdr>
          <w:divsChild>
            <w:div w:id="202981484">
              <w:marLeft w:val="0"/>
              <w:marRight w:val="0"/>
              <w:marTop w:val="0"/>
              <w:marBottom w:val="0"/>
              <w:divBdr>
                <w:top w:val="none" w:sz="0" w:space="0" w:color="auto"/>
                <w:left w:val="none" w:sz="0" w:space="0" w:color="auto"/>
                <w:bottom w:val="none" w:sz="0" w:space="0" w:color="auto"/>
                <w:right w:val="none" w:sz="0" w:space="0" w:color="auto"/>
              </w:divBdr>
            </w:div>
          </w:divsChild>
        </w:div>
        <w:div w:id="2094743375">
          <w:marLeft w:val="240"/>
          <w:marRight w:val="0"/>
          <w:marTop w:val="0"/>
          <w:marBottom w:val="0"/>
          <w:divBdr>
            <w:top w:val="none" w:sz="0" w:space="0" w:color="auto"/>
            <w:left w:val="none" w:sz="0" w:space="0" w:color="auto"/>
            <w:bottom w:val="none" w:sz="0" w:space="0" w:color="auto"/>
            <w:right w:val="none" w:sz="0" w:space="0" w:color="auto"/>
          </w:divBdr>
        </w:div>
        <w:div w:id="2145193931">
          <w:marLeft w:val="480"/>
          <w:marRight w:val="0"/>
          <w:marTop w:val="0"/>
          <w:marBottom w:val="0"/>
          <w:divBdr>
            <w:top w:val="none" w:sz="0" w:space="0" w:color="auto"/>
            <w:left w:val="none" w:sz="0" w:space="0" w:color="auto"/>
            <w:bottom w:val="none" w:sz="0" w:space="0" w:color="auto"/>
            <w:right w:val="none" w:sz="0" w:space="0" w:color="auto"/>
          </w:divBdr>
          <w:divsChild>
            <w:div w:id="19998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4943">
      <w:bodyDiv w:val="1"/>
      <w:marLeft w:val="0"/>
      <w:marRight w:val="0"/>
      <w:marTop w:val="0"/>
      <w:marBottom w:val="0"/>
      <w:divBdr>
        <w:top w:val="none" w:sz="0" w:space="0" w:color="auto"/>
        <w:left w:val="none" w:sz="0" w:space="0" w:color="auto"/>
        <w:bottom w:val="none" w:sz="0" w:space="0" w:color="auto"/>
        <w:right w:val="none" w:sz="0" w:space="0" w:color="auto"/>
      </w:divBdr>
      <w:divsChild>
        <w:div w:id="1567915963">
          <w:marLeft w:val="240"/>
          <w:marRight w:val="0"/>
          <w:marTop w:val="0"/>
          <w:marBottom w:val="0"/>
          <w:divBdr>
            <w:top w:val="none" w:sz="0" w:space="0" w:color="auto"/>
            <w:left w:val="none" w:sz="0" w:space="0" w:color="auto"/>
            <w:bottom w:val="none" w:sz="0" w:space="0" w:color="auto"/>
            <w:right w:val="none" w:sz="0" w:space="0" w:color="auto"/>
          </w:divBdr>
          <w:divsChild>
            <w:div w:id="2043362818">
              <w:marLeft w:val="240"/>
              <w:marRight w:val="0"/>
              <w:marTop w:val="0"/>
              <w:marBottom w:val="0"/>
              <w:divBdr>
                <w:top w:val="none" w:sz="0" w:space="0" w:color="auto"/>
                <w:left w:val="none" w:sz="0" w:space="0" w:color="auto"/>
                <w:bottom w:val="none" w:sz="0" w:space="0" w:color="auto"/>
                <w:right w:val="none" w:sz="0" w:space="0" w:color="auto"/>
              </w:divBdr>
            </w:div>
            <w:div w:id="1669862202">
              <w:marLeft w:val="240"/>
              <w:marRight w:val="0"/>
              <w:marTop w:val="0"/>
              <w:marBottom w:val="0"/>
              <w:divBdr>
                <w:top w:val="none" w:sz="0" w:space="0" w:color="auto"/>
                <w:left w:val="none" w:sz="0" w:space="0" w:color="auto"/>
                <w:bottom w:val="none" w:sz="0" w:space="0" w:color="auto"/>
                <w:right w:val="none" w:sz="0" w:space="0" w:color="auto"/>
              </w:divBdr>
            </w:div>
            <w:div w:id="8378163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180589">
      <w:bodyDiv w:val="1"/>
      <w:marLeft w:val="0"/>
      <w:marRight w:val="0"/>
      <w:marTop w:val="0"/>
      <w:marBottom w:val="0"/>
      <w:divBdr>
        <w:top w:val="none" w:sz="0" w:space="0" w:color="auto"/>
        <w:left w:val="none" w:sz="0" w:space="0" w:color="auto"/>
        <w:bottom w:val="none" w:sz="0" w:space="0" w:color="auto"/>
        <w:right w:val="none" w:sz="0" w:space="0" w:color="auto"/>
      </w:divBdr>
      <w:divsChild>
        <w:div w:id="6686279">
          <w:marLeft w:val="720"/>
          <w:marRight w:val="0"/>
          <w:marTop w:val="0"/>
          <w:marBottom w:val="0"/>
          <w:divBdr>
            <w:top w:val="none" w:sz="0" w:space="0" w:color="auto"/>
            <w:left w:val="none" w:sz="0" w:space="0" w:color="auto"/>
            <w:bottom w:val="none" w:sz="0" w:space="0" w:color="auto"/>
            <w:right w:val="none" w:sz="0" w:space="0" w:color="auto"/>
          </w:divBdr>
        </w:div>
        <w:div w:id="446510610">
          <w:marLeft w:val="480"/>
          <w:marRight w:val="0"/>
          <w:marTop w:val="0"/>
          <w:marBottom w:val="0"/>
          <w:divBdr>
            <w:top w:val="none" w:sz="0" w:space="0" w:color="auto"/>
            <w:left w:val="none" w:sz="0" w:space="0" w:color="auto"/>
            <w:bottom w:val="none" w:sz="0" w:space="0" w:color="auto"/>
            <w:right w:val="none" w:sz="0" w:space="0" w:color="auto"/>
          </w:divBdr>
        </w:div>
        <w:div w:id="731580819">
          <w:marLeft w:val="480"/>
          <w:marRight w:val="0"/>
          <w:marTop w:val="0"/>
          <w:marBottom w:val="0"/>
          <w:divBdr>
            <w:top w:val="none" w:sz="0" w:space="0" w:color="auto"/>
            <w:left w:val="none" w:sz="0" w:space="0" w:color="auto"/>
            <w:bottom w:val="none" w:sz="0" w:space="0" w:color="auto"/>
            <w:right w:val="none" w:sz="0" w:space="0" w:color="auto"/>
          </w:divBdr>
        </w:div>
        <w:div w:id="749813188">
          <w:marLeft w:val="240"/>
          <w:marRight w:val="0"/>
          <w:marTop w:val="0"/>
          <w:marBottom w:val="0"/>
          <w:divBdr>
            <w:top w:val="none" w:sz="0" w:space="0" w:color="auto"/>
            <w:left w:val="none" w:sz="0" w:space="0" w:color="auto"/>
            <w:bottom w:val="none" w:sz="0" w:space="0" w:color="auto"/>
            <w:right w:val="none" w:sz="0" w:space="0" w:color="auto"/>
          </w:divBdr>
        </w:div>
        <w:div w:id="793210732">
          <w:marLeft w:val="0"/>
          <w:marRight w:val="0"/>
          <w:marTop w:val="0"/>
          <w:marBottom w:val="0"/>
          <w:divBdr>
            <w:top w:val="none" w:sz="0" w:space="0" w:color="auto"/>
            <w:left w:val="none" w:sz="0" w:space="0" w:color="auto"/>
            <w:bottom w:val="none" w:sz="0" w:space="0" w:color="auto"/>
            <w:right w:val="none" w:sz="0" w:space="0" w:color="auto"/>
          </w:divBdr>
          <w:divsChild>
            <w:div w:id="1489129956">
              <w:marLeft w:val="0"/>
              <w:marRight w:val="0"/>
              <w:marTop w:val="0"/>
              <w:marBottom w:val="0"/>
              <w:divBdr>
                <w:top w:val="none" w:sz="0" w:space="0" w:color="auto"/>
                <w:left w:val="none" w:sz="0" w:space="0" w:color="auto"/>
                <w:bottom w:val="none" w:sz="0" w:space="0" w:color="auto"/>
                <w:right w:val="none" w:sz="0" w:space="0" w:color="auto"/>
              </w:divBdr>
              <w:divsChild>
                <w:div w:id="1141921300">
                  <w:marLeft w:val="480"/>
                  <w:marRight w:val="0"/>
                  <w:marTop w:val="0"/>
                  <w:marBottom w:val="0"/>
                  <w:divBdr>
                    <w:top w:val="none" w:sz="0" w:space="0" w:color="auto"/>
                    <w:left w:val="none" w:sz="0" w:space="0" w:color="auto"/>
                    <w:bottom w:val="none" w:sz="0" w:space="0" w:color="auto"/>
                    <w:right w:val="none" w:sz="0" w:space="0" w:color="auto"/>
                  </w:divBdr>
                </w:div>
                <w:div w:id="13453969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0195847">
          <w:marLeft w:val="0"/>
          <w:marRight w:val="0"/>
          <w:marTop w:val="0"/>
          <w:marBottom w:val="0"/>
          <w:divBdr>
            <w:top w:val="none" w:sz="0" w:space="0" w:color="auto"/>
            <w:left w:val="none" w:sz="0" w:space="0" w:color="auto"/>
            <w:bottom w:val="none" w:sz="0" w:space="0" w:color="auto"/>
            <w:right w:val="none" w:sz="0" w:space="0" w:color="auto"/>
          </w:divBdr>
        </w:div>
        <w:div w:id="856849125">
          <w:marLeft w:val="240"/>
          <w:marRight w:val="0"/>
          <w:marTop w:val="0"/>
          <w:marBottom w:val="0"/>
          <w:divBdr>
            <w:top w:val="none" w:sz="0" w:space="0" w:color="auto"/>
            <w:left w:val="none" w:sz="0" w:space="0" w:color="auto"/>
            <w:bottom w:val="none" w:sz="0" w:space="0" w:color="auto"/>
            <w:right w:val="none" w:sz="0" w:space="0" w:color="auto"/>
          </w:divBdr>
        </w:div>
        <w:div w:id="1021977504">
          <w:marLeft w:val="240"/>
          <w:marRight w:val="0"/>
          <w:marTop w:val="0"/>
          <w:marBottom w:val="0"/>
          <w:divBdr>
            <w:top w:val="none" w:sz="0" w:space="0" w:color="auto"/>
            <w:left w:val="none" w:sz="0" w:space="0" w:color="auto"/>
            <w:bottom w:val="none" w:sz="0" w:space="0" w:color="auto"/>
            <w:right w:val="none" w:sz="0" w:space="0" w:color="auto"/>
          </w:divBdr>
        </w:div>
        <w:div w:id="1044981546">
          <w:marLeft w:val="240"/>
          <w:marRight w:val="0"/>
          <w:marTop w:val="0"/>
          <w:marBottom w:val="0"/>
          <w:divBdr>
            <w:top w:val="none" w:sz="0" w:space="0" w:color="auto"/>
            <w:left w:val="none" w:sz="0" w:space="0" w:color="auto"/>
            <w:bottom w:val="none" w:sz="0" w:space="0" w:color="auto"/>
            <w:right w:val="none" w:sz="0" w:space="0" w:color="auto"/>
          </w:divBdr>
        </w:div>
        <w:div w:id="1066564101">
          <w:marLeft w:val="240"/>
          <w:marRight w:val="0"/>
          <w:marTop w:val="0"/>
          <w:marBottom w:val="0"/>
          <w:divBdr>
            <w:top w:val="none" w:sz="0" w:space="0" w:color="auto"/>
            <w:left w:val="none" w:sz="0" w:space="0" w:color="auto"/>
            <w:bottom w:val="none" w:sz="0" w:space="0" w:color="auto"/>
            <w:right w:val="none" w:sz="0" w:space="0" w:color="auto"/>
          </w:divBdr>
          <w:divsChild>
            <w:div w:id="361908227">
              <w:marLeft w:val="0"/>
              <w:marRight w:val="0"/>
              <w:marTop w:val="0"/>
              <w:marBottom w:val="0"/>
              <w:divBdr>
                <w:top w:val="none" w:sz="0" w:space="0" w:color="auto"/>
                <w:left w:val="none" w:sz="0" w:space="0" w:color="auto"/>
                <w:bottom w:val="none" w:sz="0" w:space="0" w:color="auto"/>
                <w:right w:val="none" w:sz="0" w:space="0" w:color="auto"/>
              </w:divBdr>
            </w:div>
          </w:divsChild>
        </w:div>
        <w:div w:id="1082219289">
          <w:marLeft w:val="480"/>
          <w:marRight w:val="0"/>
          <w:marTop w:val="0"/>
          <w:marBottom w:val="0"/>
          <w:divBdr>
            <w:top w:val="none" w:sz="0" w:space="0" w:color="auto"/>
            <w:left w:val="none" w:sz="0" w:space="0" w:color="auto"/>
            <w:bottom w:val="none" w:sz="0" w:space="0" w:color="auto"/>
            <w:right w:val="none" w:sz="0" w:space="0" w:color="auto"/>
          </w:divBdr>
        </w:div>
        <w:div w:id="1141576911">
          <w:marLeft w:val="480"/>
          <w:marRight w:val="0"/>
          <w:marTop w:val="0"/>
          <w:marBottom w:val="0"/>
          <w:divBdr>
            <w:top w:val="none" w:sz="0" w:space="0" w:color="auto"/>
            <w:left w:val="none" w:sz="0" w:space="0" w:color="auto"/>
            <w:bottom w:val="none" w:sz="0" w:space="0" w:color="auto"/>
            <w:right w:val="none" w:sz="0" w:space="0" w:color="auto"/>
          </w:divBdr>
        </w:div>
        <w:div w:id="1240334740">
          <w:marLeft w:val="480"/>
          <w:marRight w:val="0"/>
          <w:marTop w:val="0"/>
          <w:marBottom w:val="0"/>
          <w:divBdr>
            <w:top w:val="none" w:sz="0" w:space="0" w:color="auto"/>
            <w:left w:val="none" w:sz="0" w:space="0" w:color="auto"/>
            <w:bottom w:val="none" w:sz="0" w:space="0" w:color="auto"/>
            <w:right w:val="none" w:sz="0" w:space="0" w:color="auto"/>
          </w:divBdr>
        </w:div>
        <w:div w:id="1304039182">
          <w:marLeft w:val="480"/>
          <w:marRight w:val="0"/>
          <w:marTop w:val="0"/>
          <w:marBottom w:val="0"/>
          <w:divBdr>
            <w:top w:val="none" w:sz="0" w:space="0" w:color="auto"/>
            <w:left w:val="none" w:sz="0" w:space="0" w:color="auto"/>
            <w:bottom w:val="none" w:sz="0" w:space="0" w:color="auto"/>
            <w:right w:val="none" w:sz="0" w:space="0" w:color="auto"/>
          </w:divBdr>
          <w:divsChild>
            <w:div w:id="896624267">
              <w:marLeft w:val="0"/>
              <w:marRight w:val="0"/>
              <w:marTop w:val="0"/>
              <w:marBottom w:val="0"/>
              <w:divBdr>
                <w:top w:val="none" w:sz="0" w:space="0" w:color="auto"/>
                <w:left w:val="none" w:sz="0" w:space="0" w:color="auto"/>
                <w:bottom w:val="none" w:sz="0" w:space="0" w:color="auto"/>
                <w:right w:val="none" w:sz="0" w:space="0" w:color="auto"/>
              </w:divBdr>
            </w:div>
            <w:div w:id="2069918627">
              <w:marLeft w:val="0"/>
              <w:marRight w:val="0"/>
              <w:marTop w:val="0"/>
              <w:marBottom w:val="0"/>
              <w:divBdr>
                <w:top w:val="none" w:sz="0" w:space="0" w:color="auto"/>
                <w:left w:val="none" w:sz="0" w:space="0" w:color="auto"/>
                <w:bottom w:val="none" w:sz="0" w:space="0" w:color="auto"/>
                <w:right w:val="none" w:sz="0" w:space="0" w:color="auto"/>
              </w:divBdr>
            </w:div>
          </w:divsChild>
        </w:div>
        <w:div w:id="1468814114">
          <w:marLeft w:val="0"/>
          <w:marRight w:val="0"/>
          <w:marTop w:val="0"/>
          <w:marBottom w:val="0"/>
          <w:divBdr>
            <w:top w:val="none" w:sz="0" w:space="0" w:color="auto"/>
            <w:left w:val="none" w:sz="0" w:space="0" w:color="auto"/>
            <w:bottom w:val="none" w:sz="0" w:space="0" w:color="auto"/>
            <w:right w:val="none" w:sz="0" w:space="0" w:color="auto"/>
          </w:divBdr>
          <w:divsChild>
            <w:div w:id="743337600">
              <w:marLeft w:val="0"/>
              <w:marRight w:val="0"/>
              <w:marTop w:val="0"/>
              <w:marBottom w:val="0"/>
              <w:divBdr>
                <w:top w:val="none" w:sz="0" w:space="0" w:color="auto"/>
                <w:left w:val="none" w:sz="0" w:space="0" w:color="auto"/>
                <w:bottom w:val="none" w:sz="0" w:space="0" w:color="auto"/>
                <w:right w:val="none" w:sz="0" w:space="0" w:color="auto"/>
              </w:divBdr>
              <w:divsChild>
                <w:div w:id="123079902">
                  <w:marLeft w:val="240"/>
                  <w:marRight w:val="0"/>
                  <w:marTop w:val="0"/>
                  <w:marBottom w:val="0"/>
                  <w:divBdr>
                    <w:top w:val="none" w:sz="0" w:space="0" w:color="auto"/>
                    <w:left w:val="none" w:sz="0" w:space="0" w:color="auto"/>
                    <w:bottom w:val="none" w:sz="0" w:space="0" w:color="auto"/>
                    <w:right w:val="none" w:sz="0" w:space="0" w:color="auto"/>
                  </w:divBdr>
                </w:div>
                <w:div w:id="42684809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75832314">
          <w:marLeft w:val="480"/>
          <w:marRight w:val="0"/>
          <w:marTop w:val="0"/>
          <w:marBottom w:val="0"/>
          <w:divBdr>
            <w:top w:val="none" w:sz="0" w:space="0" w:color="auto"/>
            <w:left w:val="none" w:sz="0" w:space="0" w:color="auto"/>
            <w:bottom w:val="none" w:sz="0" w:space="0" w:color="auto"/>
            <w:right w:val="none" w:sz="0" w:space="0" w:color="auto"/>
          </w:divBdr>
        </w:div>
        <w:div w:id="1492722649">
          <w:marLeft w:val="480"/>
          <w:marRight w:val="0"/>
          <w:marTop w:val="0"/>
          <w:marBottom w:val="0"/>
          <w:divBdr>
            <w:top w:val="none" w:sz="0" w:space="0" w:color="auto"/>
            <w:left w:val="none" w:sz="0" w:space="0" w:color="auto"/>
            <w:bottom w:val="none" w:sz="0" w:space="0" w:color="auto"/>
            <w:right w:val="none" w:sz="0" w:space="0" w:color="auto"/>
          </w:divBdr>
        </w:div>
        <w:div w:id="2019381218">
          <w:marLeft w:val="480"/>
          <w:marRight w:val="0"/>
          <w:marTop w:val="0"/>
          <w:marBottom w:val="0"/>
          <w:divBdr>
            <w:top w:val="none" w:sz="0" w:space="0" w:color="auto"/>
            <w:left w:val="none" w:sz="0" w:space="0" w:color="auto"/>
            <w:bottom w:val="none" w:sz="0" w:space="0" w:color="auto"/>
            <w:right w:val="none" w:sz="0" w:space="0" w:color="auto"/>
          </w:divBdr>
        </w:div>
        <w:div w:id="2054503723">
          <w:marLeft w:val="240"/>
          <w:marRight w:val="0"/>
          <w:marTop w:val="0"/>
          <w:marBottom w:val="0"/>
          <w:divBdr>
            <w:top w:val="none" w:sz="0" w:space="0" w:color="auto"/>
            <w:left w:val="none" w:sz="0" w:space="0" w:color="auto"/>
            <w:bottom w:val="none" w:sz="0" w:space="0" w:color="auto"/>
            <w:right w:val="none" w:sz="0" w:space="0" w:color="auto"/>
          </w:divBdr>
          <w:divsChild>
            <w:div w:id="60577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7652">
      <w:bodyDiv w:val="1"/>
      <w:marLeft w:val="0"/>
      <w:marRight w:val="0"/>
      <w:marTop w:val="0"/>
      <w:marBottom w:val="0"/>
      <w:divBdr>
        <w:top w:val="none" w:sz="0" w:space="0" w:color="auto"/>
        <w:left w:val="none" w:sz="0" w:space="0" w:color="auto"/>
        <w:bottom w:val="none" w:sz="0" w:space="0" w:color="auto"/>
        <w:right w:val="none" w:sz="0" w:space="0" w:color="auto"/>
      </w:divBdr>
      <w:divsChild>
        <w:div w:id="270285506">
          <w:marLeft w:val="480"/>
          <w:marRight w:val="0"/>
          <w:marTop w:val="0"/>
          <w:marBottom w:val="0"/>
          <w:divBdr>
            <w:top w:val="none" w:sz="0" w:space="0" w:color="auto"/>
            <w:left w:val="none" w:sz="0" w:space="0" w:color="auto"/>
            <w:bottom w:val="none" w:sz="0" w:space="0" w:color="auto"/>
            <w:right w:val="none" w:sz="0" w:space="0" w:color="auto"/>
          </w:divBdr>
        </w:div>
        <w:div w:id="360128809">
          <w:marLeft w:val="240"/>
          <w:marRight w:val="0"/>
          <w:marTop w:val="0"/>
          <w:marBottom w:val="0"/>
          <w:divBdr>
            <w:top w:val="none" w:sz="0" w:space="0" w:color="auto"/>
            <w:left w:val="none" w:sz="0" w:space="0" w:color="auto"/>
            <w:bottom w:val="none" w:sz="0" w:space="0" w:color="auto"/>
            <w:right w:val="none" w:sz="0" w:space="0" w:color="auto"/>
          </w:divBdr>
          <w:divsChild>
            <w:div w:id="1168134120">
              <w:marLeft w:val="0"/>
              <w:marRight w:val="0"/>
              <w:marTop w:val="0"/>
              <w:marBottom w:val="0"/>
              <w:divBdr>
                <w:top w:val="none" w:sz="0" w:space="0" w:color="auto"/>
                <w:left w:val="none" w:sz="0" w:space="0" w:color="auto"/>
                <w:bottom w:val="none" w:sz="0" w:space="0" w:color="auto"/>
                <w:right w:val="none" w:sz="0" w:space="0" w:color="auto"/>
              </w:divBdr>
            </w:div>
          </w:divsChild>
        </w:div>
        <w:div w:id="376127085">
          <w:marLeft w:val="480"/>
          <w:marRight w:val="0"/>
          <w:marTop w:val="0"/>
          <w:marBottom w:val="0"/>
          <w:divBdr>
            <w:top w:val="none" w:sz="0" w:space="0" w:color="auto"/>
            <w:left w:val="none" w:sz="0" w:space="0" w:color="auto"/>
            <w:bottom w:val="none" w:sz="0" w:space="0" w:color="auto"/>
            <w:right w:val="none" w:sz="0" w:space="0" w:color="auto"/>
          </w:divBdr>
        </w:div>
        <w:div w:id="668096196">
          <w:marLeft w:val="240"/>
          <w:marRight w:val="0"/>
          <w:marTop w:val="0"/>
          <w:marBottom w:val="0"/>
          <w:divBdr>
            <w:top w:val="none" w:sz="0" w:space="0" w:color="auto"/>
            <w:left w:val="none" w:sz="0" w:space="0" w:color="auto"/>
            <w:bottom w:val="none" w:sz="0" w:space="0" w:color="auto"/>
            <w:right w:val="none" w:sz="0" w:space="0" w:color="auto"/>
          </w:divBdr>
          <w:divsChild>
            <w:div w:id="1038700841">
              <w:marLeft w:val="0"/>
              <w:marRight w:val="0"/>
              <w:marTop w:val="0"/>
              <w:marBottom w:val="0"/>
              <w:divBdr>
                <w:top w:val="none" w:sz="0" w:space="0" w:color="auto"/>
                <w:left w:val="none" w:sz="0" w:space="0" w:color="auto"/>
                <w:bottom w:val="none" w:sz="0" w:space="0" w:color="auto"/>
                <w:right w:val="none" w:sz="0" w:space="0" w:color="auto"/>
              </w:divBdr>
            </w:div>
          </w:divsChild>
        </w:div>
        <w:div w:id="825440362">
          <w:marLeft w:val="240"/>
          <w:marRight w:val="0"/>
          <w:marTop w:val="0"/>
          <w:marBottom w:val="0"/>
          <w:divBdr>
            <w:top w:val="none" w:sz="0" w:space="0" w:color="auto"/>
            <w:left w:val="none" w:sz="0" w:space="0" w:color="auto"/>
            <w:bottom w:val="none" w:sz="0" w:space="0" w:color="auto"/>
            <w:right w:val="none" w:sz="0" w:space="0" w:color="auto"/>
          </w:divBdr>
          <w:divsChild>
            <w:div w:id="1082874691">
              <w:marLeft w:val="0"/>
              <w:marRight w:val="0"/>
              <w:marTop w:val="0"/>
              <w:marBottom w:val="0"/>
              <w:divBdr>
                <w:top w:val="none" w:sz="0" w:space="0" w:color="auto"/>
                <w:left w:val="none" w:sz="0" w:space="0" w:color="auto"/>
                <w:bottom w:val="none" w:sz="0" w:space="0" w:color="auto"/>
                <w:right w:val="none" w:sz="0" w:space="0" w:color="auto"/>
              </w:divBdr>
            </w:div>
          </w:divsChild>
        </w:div>
        <w:div w:id="842941481">
          <w:marLeft w:val="240"/>
          <w:marRight w:val="0"/>
          <w:marTop w:val="0"/>
          <w:marBottom w:val="0"/>
          <w:divBdr>
            <w:top w:val="none" w:sz="0" w:space="0" w:color="auto"/>
            <w:left w:val="none" w:sz="0" w:space="0" w:color="auto"/>
            <w:bottom w:val="none" w:sz="0" w:space="0" w:color="auto"/>
            <w:right w:val="none" w:sz="0" w:space="0" w:color="auto"/>
          </w:divBdr>
          <w:divsChild>
            <w:div w:id="780689553">
              <w:marLeft w:val="0"/>
              <w:marRight w:val="0"/>
              <w:marTop w:val="0"/>
              <w:marBottom w:val="0"/>
              <w:divBdr>
                <w:top w:val="none" w:sz="0" w:space="0" w:color="auto"/>
                <w:left w:val="none" w:sz="0" w:space="0" w:color="auto"/>
                <w:bottom w:val="none" w:sz="0" w:space="0" w:color="auto"/>
                <w:right w:val="none" w:sz="0" w:space="0" w:color="auto"/>
              </w:divBdr>
            </w:div>
          </w:divsChild>
        </w:div>
        <w:div w:id="1010377892">
          <w:marLeft w:val="240"/>
          <w:marRight w:val="0"/>
          <w:marTop w:val="0"/>
          <w:marBottom w:val="0"/>
          <w:divBdr>
            <w:top w:val="none" w:sz="0" w:space="0" w:color="auto"/>
            <w:left w:val="none" w:sz="0" w:space="0" w:color="auto"/>
            <w:bottom w:val="none" w:sz="0" w:space="0" w:color="auto"/>
            <w:right w:val="none" w:sz="0" w:space="0" w:color="auto"/>
          </w:divBdr>
          <w:divsChild>
            <w:div w:id="1568029381">
              <w:marLeft w:val="0"/>
              <w:marRight w:val="0"/>
              <w:marTop w:val="0"/>
              <w:marBottom w:val="0"/>
              <w:divBdr>
                <w:top w:val="none" w:sz="0" w:space="0" w:color="auto"/>
                <w:left w:val="none" w:sz="0" w:space="0" w:color="auto"/>
                <w:bottom w:val="none" w:sz="0" w:space="0" w:color="auto"/>
                <w:right w:val="none" w:sz="0" w:space="0" w:color="auto"/>
              </w:divBdr>
            </w:div>
          </w:divsChild>
        </w:div>
        <w:div w:id="1021080403">
          <w:marLeft w:val="240"/>
          <w:marRight w:val="0"/>
          <w:marTop w:val="0"/>
          <w:marBottom w:val="0"/>
          <w:divBdr>
            <w:top w:val="none" w:sz="0" w:space="0" w:color="auto"/>
            <w:left w:val="none" w:sz="0" w:space="0" w:color="auto"/>
            <w:bottom w:val="none" w:sz="0" w:space="0" w:color="auto"/>
            <w:right w:val="none" w:sz="0" w:space="0" w:color="auto"/>
          </w:divBdr>
        </w:div>
        <w:div w:id="1057167350">
          <w:marLeft w:val="0"/>
          <w:marRight w:val="0"/>
          <w:marTop w:val="0"/>
          <w:marBottom w:val="0"/>
          <w:divBdr>
            <w:top w:val="none" w:sz="0" w:space="0" w:color="auto"/>
            <w:left w:val="none" w:sz="0" w:space="0" w:color="auto"/>
            <w:bottom w:val="none" w:sz="0" w:space="0" w:color="auto"/>
            <w:right w:val="none" w:sz="0" w:space="0" w:color="auto"/>
          </w:divBdr>
          <w:divsChild>
            <w:div w:id="1755319575">
              <w:marLeft w:val="0"/>
              <w:marRight w:val="0"/>
              <w:marTop w:val="0"/>
              <w:marBottom w:val="0"/>
              <w:divBdr>
                <w:top w:val="none" w:sz="0" w:space="0" w:color="auto"/>
                <w:left w:val="none" w:sz="0" w:space="0" w:color="auto"/>
                <w:bottom w:val="none" w:sz="0" w:space="0" w:color="auto"/>
                <w:right w:val="none" w:sz="0" w:space="0" w:color="auto"/>
              </w:divBdr>
              <w:divsChild>
                <w:div w:id="17612892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82743474">
          <w:marLeft w:val="240"/>
          <w:marRight w:val="0"/>
          <w:marTop w:val="0"/>
          <w:marBottom w:val="0"/>
          <w:divBdr>
            <w:top w:val="none" w:sz="0" w:space="0" w:color="auto"/>
            <w:left w:val="none" w:sz="0" w:space="0" w:color="auto"/>
            <w:bottom w:val="none" w:sz="0" w:space="0" w:color="auto"/>
            <w:right w:val="none" w:sz="0" w:space="0" w:color="auto"/>
          </w:divBdr>
          <w:divsChild>
            <w:div w:id="612446019">
              <w:marLeft w:val="0"/>
              <w:marRight w:val="0"/>
              <w:marTop w:val="0"/>
              <w:marBottom w:val="0"/>
              <w:divBdr>
                <w:top w:val="none" w:sz="0" w:space="0" w:color="auto"/>
                <w:left w:val="none" w:sz="0" w:space="0" w:color="auto"/>
                <w:bottom w:val="none" w:sz="0" w:space="0" w:color="auto"/>
                <w:right w:val="none" w:sz="0" w:space="0" w:color="auto"/>
              </w:divBdr>
            </w:div>
            <w:div w:id="1758407667">
              <w:marLeft w:val="0"/>
              <w:marRight w:val="0"/>
              <w:marTop w:val="0"/>
              <w:marBottom w:val="0"/>
              <w:divBdr>
                <w:top w:val="none" w:sz="0" w:space="0" w:color="auto"/>
                <w:left w:val="none" w:sz="0" w:space="0" w:color="auto"/>
                <w:bottom w:val="none" w:sz="0" w:space="0" w:color="auto"/>
                <w:right w:val="none" w:sz="0" w:space="0" w:color="auto"/>
              </w:divBdr>
            </w:div>
          </w:divsChild>
        </w:div>
        <w:div w:id="1238859097">
          <w:marLeft w:val="0"/>
          <w:marRight w:val="0"/>
          <w:marTop w:val="0"/>
          <w:marBottom w:val="0"/>
          <w:divBdr>
            <w:top w:val="none" w:sz="0" w:space="0" w:color="auto"/>
            <w:left w:val="none" w:sz="0" w:space="0" w:color="auto"/>
            <w:bottom w:val="none" w:sz="0" w:space="0" w:color="auto"/>
            <w:right w:val="none" w:sz="0" w:space="0" w:color="auto"/>
          </w:divBdr>
        </w:div>
        <w:div w:id="1361518092">
          <w:marLeft w:val="480"/>
          <w:marRight w:val="0"/>
          <w:marTop w:val="0"/>
          <w:marBottom w:val="0"/>
          <w:divBdr>
            <w:top w:val="none" w:sz="0" w:space="0" w:color="auto"/>
            <w:left w:val="none" w:sz="0" w:space="0" w:color="auto"/>
            <w:bottom w:val="none" w:sz="0" w:space="0" w:color="auto"/>
            <w:right w:val="none" w:sz="0" w:space="0" w:color="auto"/>
          </w:divBdr>
        </w:div>
        <w:div w:id="1420441846">
          <w:marLeft w:val="240"/>
          <w:marRight w:val="0"/>
          <w:marTop w:val="0"/>
          <w:marBottom w:val="0"/>
          <w:divBdr>
            <w:top w:val="none" w:sz="0" w:space="0" w:color="auto"/>
            <w:left w:val="none" w:sz="0" w:space="0" w:color="auto"/>
            <w:bottom w:val="none" w:sz="0" w:space="0" w:color="auto"/>
            <w:right w:val="none" w:sz="0" w:space="0" w:color="auto"/>
          </w:divBdr>
        </w:div>
        <w:div w:id="1502234381">
          <w:marLeft w:val="240"/>
          <w:marRight w:val="0"/>
          <w:marTop w:val="0"/>
          <w:marBottom w:val="0"/>
          <w:divBdr>
            <w:top w:val="none" w:sz="0" w:space="0" w:color="auto"/>
            <w:left w:val="none" w:sz="0" w:space="0" w:color="auto"/>
            <w:bottom w:val="none" w:sz="0" w:space="0" w:color="auto"/>
            <w:right w:val="none" w:sz="0" w:space="0" w:color="auto"/>
          </w:divBdr>
          <w:divsChild>
            <w:div w:id="573665380">
              <w:marLeft w:val="0"/>
              <w:marRight w:val="0"/>
              <w:marTop w:val="0"/>
              <w:marBottom w:val="0"/>
              <w:divBdr>
                <w:top w:val="none" w:sz="0" w:space="0" w:color="auto"/>
                <w:left w:val="none" w:sz="0" w:space="0" w:color="auto"/>
                <w:bottom w:val="none" w:sz="0" w:space="0" w:color="auto"/>
                <w:right w:val="none" w:sz="0" w:space="0" w:color="auto"/>
              </w:divBdr>
            </w:div>
          </w:divsChild>
        </w:div>
        <w:div w:id="1516073343">
          <w:marLeft w:val="480"/>
          <w:marRight w:val="0"/>
          <w:marTop w:val="0"/>
          <w:marBottom w:val="0"/>
          <w:divBdr>
            <w:top w:val="none" w:sz="0" w:space="0" w:color="auto"/>
            <w:left w:val="none" w:sz="0" w:space="0" w:color="auto"/>
            <w:bottom w:val="none" w:sz="0" w:space="0" w:color="auto"/>
            <w:right w:val="none" w:sz="0" w:space="0" w:color="auto"/>
          </w:divBdr>
        </w:div>
        <w:div w:id="1657681811">
          <w:marLeft w:val="480"/>
          <w:marRight w:val="0"/>
          <w:marTop w:val="0"/>
          <w:marBottom w:val="0"/>
          <w:divBdr>
            <w:top w:val="none" w:sz="0" w:space="0" w:color="auto"/>
            <w:left w:val="none" w:sz="0" w:space="0" w:color="auto"/>
            <w:bottom w:val="none" w:sz="0" w:space="0" w:color="auto"/>
            <w:right w:val="none" w:sz="0" w:space="0" w:color="auto"/>
          </w:divBdr>
        </w:div>
        <w:div w:id="1695231329">
          <w:marLeft w:val="480"/>
          <w:marRight w:val="0"/>
          <w:marTop w:val="0"/>
          <w:marBottom w:val="0"/>
          <w:divBdr>
            <w:top w:val="none" w:sz="0" w:space="0" w:color="auto"/>
            <w:left w:val="none" w:sz="0" w:space="0" w:color="auto"/>
            <w:bottom w:val="none" w:sz="0" w:space="0" w:color="auto"/>
            <w:right w:val="none" w:sz="0" w:space="0" w:color="auto"/>
          </w:divBdr>
        </w:div>
        <w:div w:id="1757172500">
          <w:marLeft w:val="480"/>
          <w:marRight w:val="0"/>
          <w:marTop w:val="0"/>
          <w:marBottom w:val="0"/>
          <w:divBdr>
            <w:top w:val="none" w:sz="0" w:space="0" w:color="auto"/>
            <w:left w:val="none" w:sz="0" w:space="0" w:color="auto"/>
            <w:bottom w:val="none" w:sz="0" w:space="0" w:color="auto"/>
            <w:right w:val="none" w:sz="0" w:space="0" w:color="auto"/>
          </w:divBdr>
        </w:div>
        <w:div w:id="1762867888">
          <w:marLeft w:val="480"/>
          <w:marRight w:val="0"/>
          <w:marTop w:val="0"/>
          <w:marBottom w:val="0"/>
          <w:divBdr>
            <w:top w:val="none" w:sz="0" w:space="0" w:color="auto"/>
            <w:left w:val="none" w:sz="0" w:space="0" w:color="auto"/>
            <w:bottom w:val="none" w:sz="0" w:space="0" w:color="auto"/>
            <w:right w:val="none" w:sz="0" w:space="0" w:color="auto"/>
          </w:divBdr>
        </w:div>
        <w:div w:id="1767075459">
          <w:marLeft w:val="480"/>
          <w:marRight w:val="0"/>
          <w:marTop w:val="0"/>
          <w:marBottom w:val="0"/>
          <w:divBdr>
            <w:top w:val="none" w:sz="0" w:space="0" w:color="auto"/>
            <w:left w:val="none" w:sz="0" w:space="0" w:color="auto"/>
            <w:bottom w:val="none" w:sz="0" w:space="0" w:color="auto"/>
            <w:right w:val="none" w:sz="0" w:space="0" w:color="auto"/>
          </w:divBdr>
        </w:div>
        <w:div w:id="1770198589">
          <w:marLeft w:val="240"/>
          <w:marRight w:val="0"/>
          <w:marTop w:val="0"/>
          <w:marBottom w:val="0"/>
          <w:divBdr>
            <w:top w:val="none" w:sz="0" w:space="0" w:color="auto"/>
            <w:left w:val="none" w:sz="0" w:space="0" w:color="auto"/>
            <w:bottom w:val="none" w:sz="0" w:space="0" w:color="auto"/>
            <w:right w:val="none" w:sz="0" w:space="0" w:color="auto"/>
          </w:divBdr>
          <w:divsChild>
            <w:div w:id="1048261562">
              <w:marLeft w:val="0"/>
              <w:marRight w:val="0"/>
              <w:marTop w:val="0"/>
              <w:marBottom w:val="0"/>
              <w:divBdr>
                <w:top w:val="none" w:sz="0" w:space="0" w:color="auto"/>
                <w:left w:val="none" w:sz="0" w:space="0" w:color="auto"/>
                <w:bottom w:val="none" w:sz="0" w:space="0" w:color="auto"/>
                <w:right w:val="none" w:sz="0" w:space="0" w:color="auto"/>
              </w:divBdr>
            </w:div>
            <w:div w:id="2058774288">
              <w:marLeft w:val="0"/>
              <w:marRight w:val="0"/>
              <w:marTop w:val="0"/>
              <w:marBottom w:val="0"/>
              <w:divBdr>
                <w:top w:val="none" w:sz="0" w:space="0" w:color="auto"/>
                <w:left w:val="none" w:sz="0" w:space="0" w:color="auto"/>
                <w:bottom w:val="none" w:sz="0" w:space="0" w:color="auto"/>
                <w:right w:val="none" w:sz="0" w:space="0" w:color="auto"/>
              </w:divBdr>
            </w:div>
          </w:divsChild>
        </w:div>
        <w:div w:id="2055618458">
          <w:marLeft w:val="720"/>
          <w:marRight w:val="0"/>
          <w:marTop w:val="0"/>
          <w:marBottom w:val="0"/>
          <w:divBdr>
            <w:top w:val="none" w:sz="0" w:space="0" w:color="auto"/>
            <w:left w:val="none" w:sz="0" w:space="0" w:color="auto"/>
            <w:bottom w:val="none" w:sz="0" w:space="0" w:color="auto"/>
            <w:right w:val="none" w:sz="0" w:space="0" w:color="auto"/>
          </w:divBdr>
        </w:div>
      </w:divsChild>
    </w:div>
    <w:div w:id="1381513579">
      <w:bodyDiv w:val="1"/>
      <w:marLeft w:val="0"/>
      <w:marRight w:val="0"/>
      <w:marTop w:val="0"/>
      <w:marBottom w:val="0"/>
      <w:divBdr>
        <w:top w:val="none" w:sz="0" w:space="0" w:color="auto"/>
        <w:left w:val="none" w:sz="0" w:space="0" w:color="auto"/>
        <w:bottom w:val="none" w:sz="0" w:space="0" w:color="auto"/>
        <w:right w:val="none" w:sz="0" w:space="0" w:color="auto"/>
      </w:divBdr>
      <w:divsChild>
        <w:div w:id="719742401">
          <w:marLeft w:val="240"/>
          <w:marRight w:val="0"/>
          <w:marTop w:val="0"/>
          <w:marBottom w:val="0"/>
          <w:divBdr>
            <w:top w:val="none" w:sz="0" w:space="0" w:color="auto"/>
            <w:left w:val="none" w:sz="0" w:space="0" w:color="auto"/>
            <w:bottom w:val="none" w:sz="0" w:space="0" w:color="auto"/>
            <w:right w:val="none" w:sz="0" w:space="0" w:color="auto"/>
          </w:divBdr>
          <w:divsChild>
            <w:div w:id="988482722">
              <w:marLeft w:val="0"/>
              <w:marRight w:val="0"/>
              <w:marTop w:val="0"/>
              <w:marBottom w:val="0"/>
              <w:divBdr>
                <w:top w:val="none" w:sz="0" w:space="0" w:color="auto"/>
                <w:left w:val="none" w:sz="0" w:space="0" w:color="auto"/>
                <w:bottom w:val="none" w:sz="0" w:space="0" w:color="auto"/>
                <w:right w:val="none" w:sz="0" w:space="0" w:color="auto"/>
              </w:divBdr>
            </w:div>
          </w:divsChild>
        </w:div>
        <w:div w:id="801850468">
          <w:marLeft w:val="0"/>
          <w:marRight w:val="0"/>
          <w:marTop w:val="0"/>
          <w:marBottom w:val="0"/>
          <w:divBdr>
            <w:top w:val="none" w:sz="0" w:space="0" w:color="auto"/>
            <w:left w:val="none" w:sz="0" w:space="0" w:color="auto"/>
            <w:bottom w:val="none" w:sz="0" w:space="0" w:color="auto"/>
            <w:right w:val="none" w:sz="0" w:space="0" w:color="auto"/>
          </w:divBdr>
        </w:div>
        <w:div w:id="918903719">
          <w:marLeft w:val="720"/>
          <w:marRight w:val="0"/>
          <w:marTop w:val="0"/>
          <w:marBottom w:val="0"/>
          <w:divBdr>
            <w:top w:val="none" w:sz="0" w:space="0" w:color="auto"/>
            <w:left w:val="none" w:sz="0" w:space="0" w:color="auto"/>
            <w:bottom w:val="none" w:sz="0" w:space="0" w:color="auto"/>
            <w:right w:val="none" w:sz="0" w:space="0" w:color="auto"/>
          </w:divBdr>
        </w:div>
        <w:div w:id="1167935895">
          <w:marLeft w:val="240"/>
          <w:marRight w:val="0"/>
          <w:marTop w:val="0"/>
          <w:marBottom w:val="0"/>
          <w:divBdr>
            <w:top w:val="none" w:sz="0" w:space="0" w:color="auto"/>
            <w:left w:val="none" w:sz="0" w:space="0" w:color="auto"/>
            <w:bottom w:val="none" w:sz="0" w:space="0" w:color="auto"/>
            <w:right w:val="none" w:sz="0" w:space="0" w:color="auto"/>
          </w:divBdr>
          <w:divsChild>
            <w:div w:id="10957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8795">
      <w:bodyDiv w:val="1"/>
      <w:marLeft w:val="0"/>
      <w:marRight w:val="0"/>
      <w:marTop w:val="0"/>
      <w:marBottom w:val="0"/>
      <w:divBdr>
        <w:top w:val="none" w:sz="0" w:space="0" w:color="auto"/>
        <w:left w:val="none" w:sz="0" w:space="0" w:color="auto"/>
        <w:bottom w:val="none" w:sz="0" w:space="0" w:color="auto"/>
        <w:right w:val="none" w:sz="0" w:space="0" w:color="auto"/>
      </w:divBdr>
      <w:divsChild>
        <w:div w:id="168369181">
          <w:marLeft w:val="480"/>
          <w:marRight w:val="0"/>
          <w:marTop w:val="0"/>
          <w:marBottom w:val="0"/>
          <w:divBdr>
            <w:top w:val="none" w:sz="0" w:space="0" w:color="auto"/>
            <w:left w:val="none" w:sz="0" w:space="0" w:color="auto"/>
            <w:bottom w:val="none" w:sz="0" w:space="0" w:color="auto"/>
            <w:right w:val="none" w:sz="0" w:space="0" w:color="auto"/>
          </w:divBdr>
        </w:div>
        <w:div w:id="189808217">
          <w:marLeft w:val="240"/>
          <w:marRight w:val="0"/>
          <w:marTop w:val="0"/>
          <w:marBottom w:val="0"/>
          <w:divBdr>
            <w:top w:val="none" w:sz="0" w:space="0" w:color="auto"/>
            <w:left w:val="none" w:sz="0" w:space="0" w:color="auto"/>
            <w:bottom w:val="none" w:sz="0" w:space="0" w:color="auto"/>
            <w:right w:val="none" w:sz="0" w:space="0" w:color="auto"/>
          </w:divBdr>
          <w:divsChild>
            <w:div w:id="1417289390">
              <w:marLeft w:val="0"/>
              <w:marRight w:val="0"/>
              <w:marTop w:val="0"/>
              <w:marBottom w:val="0"/>
              <w:divBdr>
                <w:top w:val="none" w:sz="0" w:space="0" w:color="auto"/>
                <w:left w:val="none" w:sz="0" w:space="0" w:color="auto"/>
                <w:bottom w:val="none" w:sz="0" w:space="0" w:color="auto"/>
                <w:right w:val="none" w:sz="0" w:space="0" w:color="auto"/>
              </w:divBdr>
            </w:div>
            <w:div w:id="2051221756">
              <w:marLeft w:val="0"/>
              <w:marRight w:val="0"/>
              <w:marTop w:val="0"/>
              <w:marBottom w:val="0"/>
              <w:divBdr>
                <w:top w:val="none" w:sz="0" w:space="0" w:color="auto"/>
                <w:left w:val="none" w:sz="0" w:space="0" w:color="auto"/>
                <w:bottom w:val="none" w:sz="0" w:space="0" w:color="auto"/>
                <w:right w:val="none" w:sz="0" w:space="0" w:color="auto"/>
              </w:divBdr>
            </w:div>
          </w:divsChild>
        </w:div>
        <w:div w:id="258149034">
          <w:marLeft w:val="480"/>
          <w:marRight w:val="0"/>
          <w:marTop w:val="0"/>
          <w:marBottom w:val="0"/>
          <w:divBdr>
            <w:top w:val="none" w:sz="0" w:space="0" w:color="auto"/>
            <w:left w:val="none" w:sz="0" w:space="0" w:color="auto"/>
            <w:bottom w:val="none" w:sz="0" w:space="0" w:color="auto"/>
            <w:right w:val="none" w:sz="0" w:space="0" w:color="auto"/>
          </w:divBdr>
        </w:div>
        <w:div w:id="308022637">
          <w:marLeft w:val="480"/>
          <w:marRight w:val="0"/>
          <w:marTop w:val="0"/>
          <w:marBottom w:val="0"/>
          <w:divBdr>
            <w:top w:val="none" w:sz="0" w:space="0" w:color="auto"/>
            <w:left w:val="none" w:sz="0" w:space="0" w:color="auto"/>
            <w:bottom w:val="none" w:sz="0" w:space="0" w:color="auto"/>
            <w:right w:val="none" w:sz="0" w:space="0" w:color="auto"/>
          </w:divBdr>
        </w:div>
        <w:div w:id="398480861">
          <w:marLeft w:val="720"/>
          <w:marRight w:val="0"/>
          <w:marTop w:val="0"/>
          <w:marBottom w:val="0"/>
          <w:divBdr>
            <w:top w:val="none" w:sz="0" w:space="0" w:color="auto"/>
            <w:left w:val="none" w:sz="0" w:space="0" w:color="auto"/>
            <w:bottom w:val="none" w:sz="0" w:space="0" w:color="auto"/>
            <w:right w:val="none" w:sz="0" w:space="0" w:color="auto"/>
          </w:divBdr>
        </w:div>
        <w:div w:id="422529031">
          <w:marLeft w:val="480"/>
          <w:marRight w:val="0"/>
          <w:marTop w:val="0"/>
          <w:marBottom w:val="0"/>
          <w:divBdr>
            <w:top w:val="none" w:sz="0" w:space="0" w:color="auto"/>
            <w:left w:val="none" w:sz="0" w:space="0" w:color="auto"/>
            <w:bottom w:val="none" w:sz="0" w:space="0" w:color="auto"/>
            <w:right w:val="none" w:sz="0" w:space="0" w:color="auto"/>
          </w:divBdr>
        </w:div>
        <w:div w:id="511259816">
          <w:marLeft w:val="480"/>
          <w:marRight w:val="0"/>
          <w:marTop w:val="0"/>
          <w:marBottom w:val="0"/>
          <w:divBdr>
            <w:top w:val="none" w:sz="0" w:space="0" w:color="auto"/>
            <w:left w:val="none" w:sz="0" w:space="0" w:color="auto"/>
            <w:bottom w:val="none" w:sz="0" w:space="0" w:color="auto"/>
            <w:right w:val="none" w:sz="0" w:space="0" w:color="auto"/>
          </w:divBdr>
        </w:div>
        <w:div w:id="515770646">
          <w:marLeft w:val="480"/>
          <w:marRight w:val="0"/>
          <w:marTop w:val="0"/>
          <w:marBottom w:val="0"/>
          <w:divBdr>
            <w:top w:val="none" w:sz="0" w:space="0" w:color="auto"/>
            <w:left w:val="none" w:sz="0" w:space="0" w:color="auto"/>
            <w:bottom w:val="none" w:sz="0" w:space="0" w:color="auto"/>
            <w:right w:val="none" w:sz="0" w:space="0" w:color="auto"/>
          </w:divBdr>
        </w:div>
        <w:div w:id="605356880">
          <w:marLeft w:val="0"/>
          <w:marRight w:val="0"/>
          <w:marTop w:val="0"/>
          <w:marBottom w:val="0"/>
          <w:divBdr>
            <w:top w:val="none" w:sz="0" w:space="0" w:color="auto"/>
            <w:left w:val="none" w:sz="0" w:space="0" w:color="auto"/>
            <w:bottom w:val="none" w:sz="0" w:space="0" w:color="auto"/>
            <w:right w:val="none" w:sz="0" w:space="0" w:color="auto"/>
          </w:divBdr>
        </w:div>
        <w:div w:id="663511343">
          <w:marLeft w:val="480"/>
          <w:marRight w:val="0"/>
          <w:marTop w:val="0"/>
          <w:marBottom w:val="0"/>
          <w:divBdr>
            <w:top w:val="none" w:sz="0" w:space="0" w:color="auto"/>
            <w:left w:val="none" w:sz="0" w:space="0" w:color="auto"/>
            <w:bottom w:val="none" w:sz="0" w:space="0" w:color="auto"/>
            <w:right w:val="none" w:sz="0" w:space="0" w:color="auto"/>
          </w:divBdr>
        </w:div>
        <w:div w:id="739789897">
          <w:marLeft w:val="480"/>
          <w:marRight w:val="0"/>
          <w:marTop w:val="0"/>
          <w:marBottom w:val="0"/>
          <w:divBdr>
            <w:top w:val="none" w:sz="0" w:space="0" w:color="auto"/>
            <w:left w:val="none" w:sz="0" w:space="0" w:color="auto"/>
            <w:bottom w:val="none" w:sz="0" w:space="0" w:color="auto"/>
            <w:right w:val="none" w:sz="0" w:space="0" w:color="auto"/>
          </w:divBdr>
        </w:div>
        <w:div w:id="780611645">
          <w:marLeft w:val="480"/>
          <w:marRight w:val="0"/>
          <w:marTop w:val="0"/>
          <w:marBottom w:val="0"/>
          <w:divBdr>
            <w:top w:val="none" w:sz="0" w:space="0" w:color="auto"/>
            <w:left w:val="none" w:sz="0" w:space="0" w:color="auto"/>
            <w:bottom w:val="none" w:sz="0" w:space="0" w:color="auto"/>
            <w:right w:val="none" w:sz="0" w:space="0" w:color="auto"/>
          </w:divBdr>
        </w:div>
        <w:div w:id="832645084">
          <w:marLeft w:val="480"/>
          <w:marRight w:val="0"/>
          <w:marTop w:val="0"/>
          <w:marBottom w:val="0"/>
          <w:divBdr>
            <w:top w:val="none" w:sz="0" w:space="0" w:color="auto"/>
            <w:left w:val="none" w:sz="0" w:space="0" w:color="auto"/>
            <w:bottom w:val="none" w:sz="0" w:space="0" w:color="auto"/>
            <w:right w:val="none" w:sz="0" w:space="0" w:color="auto"/>
          </w:divBdr>
        </w:div>
        <w:div w:id="936861940">
          <w:marLeft w:val="480"/>
          <w:marRight w:val="0"/>
          <w:marTop w:val="0"/>
          <w:marBottom w:val="0"/>
          <w:divBdr>
            <w:top w:val="none" w:sz="0" w:space="0" w:color="auto"/>
            <w:left w:val="none" w:sz="0" w:space="0" w:color="auto"/>
            <w:bottom w:val="none" w:sz="0" w:space="0" w:color="auto"/>
            <w:right w:val="none" w:sz="0" w:space="0" w:color="auto"/>
          </w:divBdr>
        </w:div>
        <w:div w:id="1747341158">
          <w:marLeft w:val="480"/>
          <w:marRight w:val="0"/>
          <w:marTop w:val="0"/>
          <w:marBottom w:val="0"/>
          <w:divBdr>
            <w:top w:val="none" w:sz="0" w:space="0" w:color="auto"/>
            <w:left w:val="none" w:sz="0" w:space="0" w:color="auto"/>
            <w:bottom w:val="none" w:sz="0" w:space="0" w:color="auto"/>
            <w:right w:val="none" w:sz="0" w:space="0" w:color="auto"/>
          </w:divBdr>
        </w:div>
        <w:div w:id="1779136900">
          <w:marLeft w:val="480"/>
          <w:marRight w:val="0"/>
          <w:marTop w:val="0"/>
          <w:marBottom w:val="0"/>
          <w:divBdr>
            <w:top w:val="none" w:sz="0" w:space="0" w:color="auto"/>
            <w:left w:val="none" w:sz="0" w:space="0" w:color="auto"/>
            <w:bottom w:val="none" w:sz="0" w:space="0" w:color="auto"/>
            <w:right w:val="none" w:sz="0" w:space="0" w:color="auto"/>
          </w:divBdr>
          <w:divsChild>
            <w:div w:id="1646858964">
              <w:marLeft w:val="0"/>
              <w:marRight w:val="0"/>
              <w:marTop w:val="0"/>
              <w:marBottom w:val="0"/>
              <w:divBdr>
                <w:top w:val="none" w:sz="0" w:space="0" w:color="auto"/>
                <w:left w:val="none" w:sz="0" w:space="0" w:color="auto"/>
                <w:bottom w:val="none" w:sz="0" w:space="0" w:color="auto"/>
                <w:right w:val="none" w:sz="0" w:space="0" w:color="auto"/>
              </w:divBdr>
            </w:div>
          </w:divsChild>
        </w:div>
        <w:div w:id="1871606152">
          <w:marLeft w:val="240"/>
          <w:marRight w:val="0"/>
          <w:marTop w:val="0"/>
          <w:marBottom w:val="0"/>
          <w:divBdr>
            <w:top w:val="none" w:sz="0" w:space="0" w:color="auto"/>
            <w:left w:val="none" w:sz="0" w:space="0" w:color="auto"/>
            <w:bottom w:val="none" w:sz="0" w:space="0" w:color="auto"/>
            <w:right w:val="none" w:sz="0" w:space="0" w:color="auto"/>
          </w:divBdr>
          <w:divsChild>
            <w:div w:id="499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6601">
      <w:bodyDiv w:val="1"/>
      <w:marLeft w:val="0"/>
      <w:marRight w:val="0"/>
      <w:marTop w:val="0"/>
      <w:marBottom w:val="0"/>
      <w:divBdr>
        <w:top w:val="none" w:sz="0" w:space="0" w:color="auto"/>
        <w:left w:val="none" w:sz="0" w:space="0" w:color="auto"/>
        <w:bottom w:val="none" w:sz="0" w:space="0" w:color="auto"/>
        <w:right w:val="none" w:sz="0" w:space="0" w:color="auto"/>
      </w:divBdr>
    </w:div>
    <w:div w:id="1510102691">
      <w:bodyDiv w:val="1"/>
      <w:marLeft w:val="0"/>
      <w:marRight w:val="0"/>
      <w:marTop w:val="0"/>
      <w:marBottom w:val="0"/>
      <w:divBdr>
        <w:top w:val="none" w:sz="0" w:space="0" w:color="auto"/>
        <w:left w:val="none" w:sz="0" w:space="0" w:color="auto"/>
        <w:bottom w:val="none" w:sz="0" w:space="0" w:color="auto"/>
        <w:right w:val="none" w:sz="0" w:space="0" w:color="auto"/>
      </w:divBdr>
      <w:divsChild>
        <w:div w:id="820345526">
          <w:marLeft w:val="720"/>
          <w:marRight w:val="0"/>
          <w:marTop w:val="0"/>
          <w:marBottom w:val="0"/>
          <w:divBdr>
            <w:top w:val="none" w:sz="0" w:space="0" w:color="auto"/>
            <w:left w:val="none" w:sz="0" w:space="0" w:color="auto"/>
            <w:bottom w:val="none" w:sz="0" w:space="0" w:color="auto"/>
            <w:right w:val="none" w:sz="0" w:space="0" w:color="auto"/>
          </w:divBdr>
        </w:div>
        <w:div w:id="1093014288">
          <w:marLeft w:val="0"/>
          <w:marRight w:val="0"/>
          <w:marTop w:val="0"/>
          <w:marBottom w:val="0"/>
          <w:divBdr>
            <w:top w:val="none" w:sz="0" w:space="0" w:color="auto"/>
            <w:left w:val="none" w:sz="0" w:space="0" w:color="auto"/>
            <w:bottom w:val="none" w:sz="0" w:space="0" w:color="auto"/>
            <w:right w:val="none" w:sz="0" w:space="0" w:color="auto"/>
          </w:divBdr>
        </w:div>
        <w:div w:id="1622683296">
          <w:marLeft w:val="0"/>
          <w:marRight w:val="0"/>
          <w:marTop w:val="0"/>
          <w:marBottom w:val="0"/>
          <w:divBdr>
            <w:top w:val="none" w:sz="0" w:space="0" w:color="auto"/>
            <w:left w:val="none" w:sz="0" w:space="0" w:color="auto"/>
            <w:bottom w:val="none" w:sz="0" w:space="0" w:color="auto"/>
            <w:right w:val="none" w:sz="0" w:space="0" w:color="auto"/>
          </w:divBdr>
          <w:divsChild>
            <w:div w:id="1882132103">
              <w:marLeft w:val="0"/>
              <w:marRight w:val="0"/>
              <w:marTop w:val="0"/>
              <w:marBottom w:val="0"/>
              <w:divBdr>
                <w:top w:val="none" w:sz="0" w:space="0" w:color="auto"/>
                <w:left w:val="none" w:sz="0" w:space="0" w:color="auto"/>
                <w:bottom w:val="none" w:sz="0" w:space="0" w:color="auto"/>
                <w:right w:val="none" w:sz="0" w:space="0" w:color="auto"/>
              </w:divBdr>
              <w:divsChild>
                <w:div w:id="651912355">
                  <w:marLeft w:val="480"/>
                  <w:marRight w:val="0"/>
                  <w:marTop w:val="0"/>
                  <w:marBottom w:val="0"/>
                  <w:divBdr>
                    <w:top w:val="none" w:sz="0" w:space="0" w:color="auto"/>
                    <w:left w:val="none" w:sz="0" w:space="0" w:color="auto"/>
                    <w:bottom w:val="none" w:sz="0" w:space="0" w:color="auto"/>
                    <w:right w:val="none" w:sz="0" w:space="0" w:color="auto"/>
                  </w:divBdr>
                </w:div>
                <w:div w:id="18900717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9314339">
          <w:marLeft w:val="0"/>
          <w:marRight w:val="0"/>
          <w:marTop w:val="0"/>
          <w:marBottom w:val="0"/>
          <w:divBdr>
            <w:top w:val="none" w:sz="0" w:space="0" w:color="auto"/>
            <w:left w:val="none" w:sz="0" w:space="0" w:color="auto"/>
            <w:bottom w:val="none" w:sz="0" w:space="0" w:color="auto"/>
            <w:right w:val="none" w:sz="0" w:space="0" w:color="auto"/>
          </w:divBdr>
          <w:divsChild>
            <w:div w:id="7454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18252">
      <w:bodyDiv w:val="1"/>
      <w:marLeft w:val="0"/>
      <w:marRight w:val="0"/>
      <w:marTop w:val="0"/>
      <w:marBottom w:val="0"/>
      <w:divBdr>
        <w:top w:val="none" w:sz="0" w:space="0" w:color="auto"/>
        <w:left w:val="none" w:sz="0" w:space="0" w:color="auto"/>
        <w:bottom w:val="none" w:sz="0" w:space="0" w:color="auto"/>
        <w:right w:val="none" w:sz="0" w:space="0" w:color="auto"/>
      </w:divBdr>
      <w:divsChild>
        <w:div w:id="80877104">
          <w:marLeft w:val="240"/>
          <w:marRight w:val="0"/>
          <w:marTop w:val="0"/>
          <w:marBottom w:val="0"/>
          <w:divBdr>
            <w:top w:val="none" w:sz="0" w:space="0" w:color="auto"/>
            <w:left w:val="none" w:sz="0" w:space="0" w:color="auto"/>
            <w:bottom w:val="none" w:sz="0" w:space="0" w:color="auto"/>
            <w:right w:val="none" w:sz="0" w:space="0" w:color="auto"/>
          </w:divBdr>
          <w:divsChild>
            <w:div w:id="808984898">
              <w:marLeft w:val="0"/>
              <w:marRight w:val="0"/>
              <w:marTop w:val="0"/>
              <w:marBottom w:val="0"/>
              <w:divBdr>
                <w:top w:val="none" w:sz="0" w:space="0" w:color="auto"/>
                <w:left w:val="none" w:sz="0" w:space="0" w:color="auto"/>
                <w:bottom w:val="none" w:sz="0" w:space="0" w:color="auto"/>
                <w:right w:val="none" w:sz="0" w:space="0" w:color="auto"/>
              </w:divBdr>
            </w:div>
            <w:div w:id="1457291114">
              <w:marLeft w:val="0"/>
              <w:marRight w:val="0"/>
              <w:marTop w:val="0"/>
              <w:marBottom w:val="0"/>
              <w:divBdr>
                <w:top w:val="none" w:sz="0" w:space="0" w:color="auto"/>
                <w:left w:val="none" w:sz="0" w:space="0" w:color="auto"/>
                <w:bottom w:val="none" w:sz="0" w:space="0" w:color="auto"/>
                <w:right w:val="none" w:sz="0" w:space="0" w:color="auto"/>
              </w:divBdr>
            </w:div>
          </w:divsChild>
        </w:div>
        <w:div w:id="127862459">
          <w:marLeft w:val="480"/>
          <w:marRight w:val="0"/>
          <w:marTop w:val="0"/>
          <w:marBottom w:val="0"/>
          <w:divBdr>
            <w:top w:val="none" w:sz="0" w:space="0" w:color="auto"/>
            <w:left w:val="none" w:sz="0" w:space="0" w:color="auto"/>
            <w:bottom w:val="none" w:sz="0" w:space="0" w:color="auto"/>
            <w:right w:val="none" w:sz="0" w:space="0" w:color="auto"/>
          </w:divBdr>
        </w:div>
        <w:div w:id="138546818">
          <w:marLeft w:val="240"/>
          <w:marRight w:val="0"/>
          <w:marTop w:val="0"/>
          <w:marBottom w:val="0"/>
          <w:divBdr>
            <w:top w:val="none" w:sz="0" w:space="0" w:color="auto"/>
            <w:left w:val="none" w:sz="0" w:space="0" w:color="auto"/>
            <w:bottom w:val="none" w:sz="0" w:space="0" w:color="auto"/>
            <w:right w:val="none" w:sz="0" w:space="0" w:color="auto"/>
          </w:divBdr>
        </w:div>
        <w:div w:id="284696240">
          <w:marLeft w:val="0"/>
          <w:marRight w:val="0"/>
          <w:marTop w:val="0"/>
          <w:marBottom w:val="0"/>
          <w:divBdr>
            <w:top w:val="none" w:sz="0" w:space="0" w:color="auto"/>
            <w:left w:val="none" w:sz="0" w:space="0" w:color="auto"/>
            <w:bottom w:val="none" w:sz="0" w:space="0" w:color="auto"/>
            <w:right w:val="none" w:sz="0" w:space="0" w:color="auto"/>
          </w:divBdr>
        </w:div>
        <w:div w:id="389037226">
          <w:marLeft w:val="0"/>
          <w:marRight w:val="0"/>
          <w:marTop w:val="0"/>
          <w:marBottom w:val="0"/>
          <w:divBdr>
            <w:top w:val="none" w:sz="0" w:space="0" w:color="auto"/>
            <w:left w:val="none" w:sz="0" w:space="0" w:color="auto"/>
            <w:bottom w:val="none" w:sz="0" w:space="0" w:color="auto"/>
            <w:right w:val="none" w:sz="0" w:space="0" w:color="auto"/>
          </w:divBdr>
        </w:div>
        <w:div w:id="755589896">
          <w:marLeft w:val="240"/>
          <w:marRight w:val="0"/>
          <w:marTop w:val="0"/>
          <w:marBottom w:val="0"/>
          <w:divBdr>
            <w:top w:val="none" w:sz="0" w:space="0" w:color="auto"/>
            <w:left w:val="none" w:sz="0" w:space="0" w:color="auto"/>
            <w:bottom w:val="none" w:sz="0" w:space="0" w:color="auto"/>
            <w:right w:val="none" w:sz="0" w:space="0" w:color="auto"/>
          </w:divBdr>
          <w:divsChild>
            <w:div w:id="1662003307">
              <w:marLeft w:val="0"/>
              <w:marRight w:val="0"/>
              <w:marTop w:val="0"/>
              <w:marBottom w:val="0"/>
              <w:divBdr>
                <w:top w:val="none" w:sz="0" w:space="0" w:color="auto"/>
                <w:left w:val="none" w:sz="0" w:space="0" w:color="auto"/>
                <w:bottom w:val="none" w:sz="0" w:space="0" w:color="auto"/>
                <w:right w:val="none" w:sz="0" w:space="0" w:color="auto"/>
              </w:divBdr>
            </w:div>
          </w:divsChild>
        </w:div>
        <w:div w:id="1044791344">
          <w:marLeft w:val="240"/>
          <w:marRight w:val="0"/>
          <w:marTop w:val="0"/>
          <w:marBottom w:val="0"/>
          <w:divBdr>
            <w:top w:val="none" w:sz="0" w:space="0" w:color="auto"/>
            <w:left w:val="none" w:sz="0" w:space="0" w:color="auto"/>
            <w:bottom w:val="none" w:sz="0" w:space="0" w:color="auto"/>
            <w:right w:val="none" w:sz="0" w:space="0" w:color="auto"/>
          </w:divBdr>
          <w:divsChild>
            <w:div w:id="1155990583">
              <w:marLeft w:val="0"/>
              <w:marRight w:val="0"/>
              <w:marTop w:val="0"/>
              <w:marBottom w:val="0"/>
              <w:divBdr>
                <w:top w:val="none" w:sz="0" w:space="0" w:color="auto"/>
                <w:left w:val="none" w:sz="0" w:space="0" w:color="auto"/>
                <w:bottom w:val="none" w:sz="0" w:space="0" w:color="auto"/>
                <w:right w:val="none" w:sz="0" w:space="0" w:color="auto"/>
              </w:divBdr>
            </w:div>
          </w:divsChild>
        </w:div>
        <w:div w:id="1059982168">
          <w:marLeft w:val="480"/>
          <w:marRight w:val="0"/>
          <w:marTop w:val="0"/>
          <w:marBottom w:val="0"/>
          <w:divBdr>
            <w:top w:val="none" w:sz="0" w:space="0" w:color="auto"/>
            <w:left w:val="none" w:sz="0" w:space="0" w:color="auto"/>
            <w:bottom w:val="none" w:sz="0" w:space="0" w:color="auto"/>
            <w:right w:val="none" w:sz="0" w:space="0" w:color="auto"/>
          </w:divBdr>
        </w:div>
        <w:div w:id="1109467294">
          <w:marLeft w:val="0"/>
          <w:marRight w:val="0"/>
          <w:marTop w:val="0"/>
          <w:marBottom w:val="0"/>
          <w:divBdr>
            <w:top w:val="none" w:sz="0" w:space="0" w:color="auto"/>
            <w:left w:val="none" w:sz="0" w:space="0" w:color="auto"/>
            <w:bottom w:val="none" w:sz="0" w:space="0" w:color="auto"/>
            <w:right w:val="none" w:sz="0" w:space="0" w:color="auto"/>
          </w:divBdr>
          <w:divsChild>
            <w:div w:id="1101100953">
              <w:marLeft w:val="0"/>
              <w:marRight w:val="0"/>
              <w:marTop w:val="0"/>
              <w:marBottom w:val="0"/>
              <w:divBdr>
                <w:top w:val="none" w:sz="0" w:space="0" w:color="auto"/>
                <w:left w:val="none" w:sz="0" w:space="0" w:color="auto"/>
                <w:bottom w:val="none" w:sz="0" w:space="0" w:color="auto"/>
                <w:right w:val="none" w:sz="0" w:space="0" w:color="auto"/>
              </w:divBdr>
              <w:divsChild>
                <w:div w:id="18835936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2313593">
          <w:marLeft w:val="480"/>
          <w:marRight w:val="0"/>
          <w:marTop w:val="0"/>
          <w:marBottom w:val="0"/>
          <w:divBdr>
            <w:top w:val="none" w:sz="0" w:space="0" w:color="auto"/>
            <w:left w:val="none" w:sz="0" w:space="0" w:color="auto"/>
            <w:bottom w:val="none" w:sz="0" w:space="0" w:color="auto"/>
            <w:right w:val="none" w:sz="0" w:space="0" w:color="auto"/>
          </w:divBdr>
        </w:div>
        <w:div w:id="1181625718">
          <w:marLeft w:val="480"/>
          <w:marRight w:val="0"/>
          <w:marTop w:val="0"/>
          <w:marBottom w:val="0"/>
          <w:divBdr>
            <w:top w:val="none" w:sz="0" w:space="0" w:color="auto"/>
            <w:left w:val="none" w:sz="0" w:space="0" w:color="auto"/>
            <w:bottom w:val="none" w:sz="0" w:space="0" w:color="auto"/>
            <w:right w:val="none" w:sz="0" w:space="0" w:color="auto"/>
          </w:divBdr>
        </w:div>
        <w:div w:id="1196625520">
          <w:marLeft w:val="480"/>
          <w:marRight w:val="0"/>
          <w:marTop w:val="0"/>
          <w:marBottom w:val="0"/>
          <w:divBdr>
            <w:top w:val="none" w:sz="0" w:space="0" w:color="auto"/>
            <w:left w:val="none" w:sz="0" w:space="0" w:color="auto"/>
            <w:bottom w:val="none" w:sz="0" w:space="0" w:color="auto"/>
            <w:right w:val="none" w:sz="0" w:space="0" w:color="auto"/>
          </w:divBdr>
        </w:div>
        <w:div w:id="1224757673">
          <w:marLeft w:val="480"/>
          <w:marRight w:val="0"/>
          <w:marTop w:val="0"/>
          <w:marBottom w:val="0"/>
          <w:divBdr>
            <w:top w:val="none" w:sz="0" w:space="0" w:color="auto"/>
            <w:left w:val="none" w:sz="0" w:space="0" w:color="auto"/>
            <w:bottom w:val="none" w:sz="0" w:space="0" w:color="auto"/>
            <w:right w:val="none" w:sz="0" w:space="0" w:color="auto"/>
          </w:divBdr>
        </w:div>
        <w:div w:id="1357003895">
          <w:marLeft w:val="240"/>
          <w:marRight w:val="0"/>
          <w:marTop w:val="0"/>
          <w:marBottom w:val="0"/>
          <w:divBdr>
            <w:top w:val="none" w:sz="0" w:space="0" w:color="auto"/>
            <w:left w:val="none" w:sz="0" w:space="0" w:color="auto"/>
            <w:bottom w:val="none" w:sz="0" w:space="0" w:color="auto"/>
            <w:right w:val="none" w:sz="0" w:space="0" w:color="auto"/>
          </w:divBdr>
          <w:divsChild>
            <w:div w:id="536162199">
              <w:marLeft w:val="0"/>
              <w:marRight w:val="0"/>
              <w:marTop w:val="0"/>
              <w:marBottom w:val="0"/>
              <w:divBdr>
                <w:top w:val="none" w:sz="0" w:space="0" w:color="auto"/>
                <w:left w:val="none" w:sz="0" w:space="0" w:color="auto"/>
                <w:bottom w:val="none" w:sz="0" w:space="0" w:color="auto"/>
                <w:right w:val="none" w:sz="0" w:space="0" w:color="auto"/>
              </w:divBdr>
            </w:div>
          </w:divsChild>
        </w:div>
        <w:div w:id="1400637114">
          <w:marLeft w:val="480"/>
          <w:marRight w:val="0"/>
          <w:marTop w:val="0"/>
          <w:marBottom w:val="0"/>
          <w:divBdr>
            <w:top w:val="none" w:sz="0" w:space="0" w:color="auto"/>
            <w:left w:val="none" w:sz="0" w:space="0" w:color="auto"/>
            <w:bottom w:val="none" w:sz="0" w:space="0" w:color="auto"/>
            <w:right w:val="none" w:sz="0" w:space="0" w:color="auto"/>
          </w:divBdr>
          <w:divsChild>
            <w:div w:id="396703546">
              <w:marLeft w:val="0"/>
              <w:marRight w:val="0"/>
              <w:marTop w:val="0"/>
              <w:marBottom w:val="0"/>
              <w:divBdr>
                <w:top w:val="none" w:sz="0" w:space="0" w:color="auto"/>
                <w:left w:val="none" w:sz="0" w:space="0" w:color="auto"/>
                <w:bottom w:val="none" w:sz="0" w:space="0" w:color="auto"/>
                <w:right w:val="none" w:sz="0" w:space="0" w:color="auto"/>
              </w:divBdr>
            </w:div>
            <w:div w:id="945579391">
              <w:marLeft w:val="0"/>
              <w:marRight w:val="0"/>
              <w:marTop w:val="0"/>
              <w:marBottom w:val="0"/>
              <w:divBdr>
                <w:top w:val="none" w:sz="0" w:space="0" w:color="auto"/>
                <w:left w:val="none" w:sz="0" w:space="0" w:color="auto"/>
                <w:bottom w:val="none" w:sz="0" w:space="0" w:color="auto"/>
                <w:right w:val="none" w:sz="0" w:space="0" w:color="auto"/>
              </w:divBdr>
            </w:div>
            <w:div w:id="1119103978">
              <w:marLeft w:val="0"/>
              <w:marRight w:val="0"/>
              <w:marTop w:val="0"/>
              <w:marBottom w:val="0"/>
              <w:divBdr>
                <w:top w:val="none" w:sz="0" w:space="0" w:color="auto"/>
                <w:left w:val="none" w:sz="0" w:space="0" w:color="auto"/>
                <w:bottom w:val="none" w:sz="0" w:space="0" w:color="auto"/>
                <w:right w:val="none" w:sz="0" w:space="0" w:color="auto"/>
              </w:divBdr>
            </w:div>
          </w:divsChild>
        </w:div>
        <w:div w:id="1428766086">
          <w:marLeft w:val="240"/>
          <w:marRight w:val="0"/>
          <w:marTop w:val="0"/>
          <w:marBottom w:val="0"/>
          <w:divBdr>
            <w:top w:val="none" w:sz="0" w:space="0" w:color="auto"/>
            <w:left w:val="none" w:sz="0" w:space="0" w:color="auto"/>
            <w:bottom w:val="none" w:sz="0" w:space="0" w:color="auto"/>
            <w:right w:val="none" w:sz="0" w:space="0" w:color="auto"/>
          </w:divBdr>
        </w:div>
        <w:div w:id="1496608551">
          <w:marLeft w:val="480"/>
          <w:marRight w:val="0"/>
          <w:marTop w:val="0"/>
          <w:marBottom w:val="0"/>
          <w:divBdr>
            <w:top w:val="none" w:sz="0" w:space="0" w:color="auto"/>
            <w:left w:val="none" w:sz="0" w:space="0" w:color="auto"/>
            <w:bottom w:val="none" w:sz="0" w:space="0" w:color="auto"/>
            <w:right w:val="none" w:sz="0" w:space="0" w:color="auto"/>
          </w:divBdr>
        </w:div>
        <w:div w:id="1659334977">
          <w:marLeft w:val="240"/>
          <w:marRight w:val="0"/>
          <w:marTop w:val="0"/>
          <w:marBottom w:val="0"/>
          <w:divBdr>
            <w:top w:val="none" w:sz="0" w:space="0" w:color="auto"/>
            <w:left w:val="none" w:sz="0" w:space="0" w:color="auto"/>
            <w:bottom w:val="none" w:sz="0" w:space="0" w:color="auto"/>
            <w:right w:val="none" w:sz="0" w:space="0" w:color="auto"/>
          </w:divBdr>
        </w:div>
        <w:div w:id="1702364469">
          <w:marLeft w:val="480"/>
          <w:marRight w:val="0"/>
          <w:marTop w:val="0"/>
          <w:marBottom w:val="0"/>
          <w:divBdr>
            <w:top w:val="none" w:sz="0" w:space="0" w:color="auto"/>
            <w:left w:val="none" w:sz="0" w:space="0" w:color="auto"/>
            <w:bottom w:val="none" w:sz="0" w:space="0" w:color="auto"/>
            <w:right w:val="none" w:sz="0" w:space="0" w:color="auto"/>
          </w:divBdr>
        </w:div>
        <w:div w:id="1754470180">
          <w:marLeft w:val="240"/>
          <w:marRight w:val="0"/>
          <w:marTop w:val="0"/>
          <w:marBottom w:val="0"/>
          <w:divBdr>
            <w:top w:val="none" w:sz="0" w:space="0" w:color="auto"/>
            <w:left w:val="none" w:sz="0" w:space="0" w:color="auto"/>
            <w:bottom w:val="none" w:sz="0" w:space="0" w:color="auto"/>
            <w:right w:val="none" w:sz="0" w:space="0" w:color="auto"/>
          </w:divBdr>
        </w:div>
        <w:div w:id="1849905193">
          <w:marLeft w:val="480"/>
          <w:marRight w:val="0"/>
          <w:marTop w:val="0"/>
          <w:marBottom w:val="0"/>
          <w:divBdr>
            <w:top w:val="none" w:sz="0" w:space="0" w:color="auto"/>
            <w:left w:val="none" w:sz="0" w:space="0" w:color="auto"/>
            <w:bottom w:val="none" w:sz="0" w:space="0" w:color="auto"/>
            <w:right w:val="none" w:sz="0" w:space="0" w:color="auto"/>
          </w:divBdr>
        </w:div>
        <w:div w:id="2062056092">
          <w:marLeft w:val="720"/>
          <w:marRight w:val="0"/>
          <w:marTop w:val="0"/>
          <w:marBottom w:val="0"/>
          <w:divBdr>
            <w:top w:val="none" w:sz="0" w:space="0" w:color="auto"/>
            <w:left w:val="none" w:sz="0" w:space="0" w:color="auto"/>
            <w:bottom w:val="none" w:sz="0" w:space="0" w:color="auto"/>
            <w:right w:val="none" w:sz="0" w:space="0" w:color="auto"/>
          </w:divBdr>
        </w:div>
      </w:divsChild>
    </w:div>
    <w:div w:id="1648168623">
      <w:bodyDiv w:val="1"/>
      <w:marLeft w:val="0"/>
      <w:marRight w:val="0"/>
      <w:marTop w:val="0"/>
      <w:marBottom w:val="0"/>
      <w:divBdr>
        <w:top w:val="none" w:sz="0" w:space="0" w:color="auto"/>
        <w:left w:val="none" w:sz="0" w:space="0" w:color="auto"/>
        <w:bottom w:val="none" w:sz="0" w:space="0" w:color="auto"/>
        <w:right w:val="none" w:sz="0" w:space="0" w:color="auto"/>
      </w:divBdr>
      <w:divsChild>
        <w:div w:id="58983597">
          <w:marLeft w:val="240"/>
          <w:marRight w:val="0"/>
          <w:marTop w:val="0"/>
          <w:marBottom w:val="0"/>
          <w:divBdr>
            <w:top w:val="none" w:sz="0" w:space="0" w:color="auto"/>
            <w:left w:val="none" w:sz="0" w:space="0" w:color="auto"/>
            <w:bottom w:val="none" w:sz="0" w:space="0" w:color="auto"/>
            <w:right w:val="none" w:sz="0" w:space="0" w:color="auto"/>
          </w:divBdr>
        </w:div>
        <w:div w:id="129710600">
          <w:marLeft w:val="240"/>
          <w:marRight w:val="0"/>
          <w:marTop w:val="0"/>
          <w:marBottom w:val="0"/>
          <w:divBdr>
            <w:top w:val="none" w:sz="0" w:space="0" w:color="auto"/>
            <w:left w:val="none" w:sz="0" w:space="0" w:color="auto"/>
            <w:bottom w:val="none" w:sz="0" w:space="0" w:color="auto"/>
            <w:right w:val="none" w:sz="0" w:space="0" w:color="auto"/>
          </w:divBdr>
          <w:divsChild>
            <w:div w:id="374431120">
              <w:marLeft w:val="0"/>
              <w:marRight w:val="0"/>
              <w:marTop w:val="0"/>
              <w:marBottom w:val="0"/>
              <w:divBdr>
                <w:top w:val="none" w:sz="0" w:space="0" w:color="auto"/>
                <w:left w:val="none" w:sz="0" w:space="0" w:color="auto"/>
                <w:bottom w:val="none" w:sz="0" w:space="0" w:color="auto"/>
                <w:right w:val="none" w:sz="0" w:space="0" w:color="auto"/>
              </w:divBdr>
            </w:div>
          </w:divsChild>
        </w:div>
        <w:div w:id="173958186">
          <w:marLeft w:val="0"/>
          <w:marRight w:val="0"/>
          <w:marTop w:val="0"/>
          <w:marBottom w:val="0"/>
          <w:divBdr>
            <w:top w:val="none" w:sz="0" w:space="0" w:color="auto"/>
            <w:left w:val="none" w:sz="0" w:space="0" w:color="auto"/>
            <w:bottom w:val="none" w:sz="0" w:space="0" w:color="auto"/>
            <w:right w:val="none" w:sz="0" w:space="0" w:color="auto"/>
          </w:divBdr>
        </w:div>
        <w:div w:id="460150291">
          <w:marLeft w:val="480"/>
          <w:marRight w:val="0"/>
          <w:marTop w:val="0"/>
          <w:marBottom w:val="0"/>
          <w:divBdr>
            <w:top w:val="none" w:sz="0" w:space="0" w:color="auto"/>
            <w:left w:val="none" w:sz="0" w:space="0" w:color="auto"/>
            <w:bottom w:val="none" w:sz="0" w:space="0" w:color="auto"/>
            <w:right w:val="none" w:sz="0" w:space="0" w:color="auto"/>
          </w:divBdr>
        </w:div>
        <w:div w:id="480390255">
          <w:marLeft w:val="480"/>
          <w:marRight w:val="0"/>
          <w:marTop w:val="0"/>
          <w:marBottom w:val="0"/>
          <w:divBdr>
            <w:top w:val="none" w:sz="0" w:space="0" w:color="auto"/>
            <w:left w:val="none" w:sz="0" w:space="0" w:color="auto"/>
            <w:bottom w:val="none" w:sz="0" w:space="0" w:color="auto"/>
            <w:right w:val="none" w:sz="0" w:space="0" w:color="auto"/>
          </w:divBdr>
        </w:div>
        <w:div w:id="489711383">
          <w:marLeft w:val="0"/>
          <w:marRight w:val="0"/>
          <w:marTop w:val="0"/>
          <w:marBottom w:val="0"/>
          <w:divBdr>
            <w:top w:val="none" w:sz="0" w:space="0" w:color="auto"/>
            <w:left w:val="none" w:sz="0" w:space="0" w:color="auto"/>
            <w:bottom w:val="none" w:sz="0" w:space="0" w:color="auto"/>
            <w:right w:val="none" w:sz="0" w:space="0" w:color="auto"/>
          </w:divBdr>
        </w:div>
        <w:div w:id="543249261">
          <w:marLeft w:val="720"/>
          <w:marRight w:val="0"/>
          <w:marTop w:val="0"/>
          <w:marBottom w:val="0"/>
          <w:divBdr>
            <w:top w:val="none" w:sz="0" w:space="0" w:color="auto"/>
            <w:left w:val="none" w:sz="0" w:space="0" w:color="auto"/>
            <w:bottom w:val="none" w:sz="0" w:space="0" w:color="auto"/>
            <w:right w:val="none" w:sz="0" w:space="0" w:color="auto"/>
          </w:divBdr>
        </w:div>
        <w:div w:id="593174341">
          <w:marLeft w:val="480"/>
          <w:marRight w:val="0"/>
          <w:marTop w:val="0"/>
          <w:marBottom w:val="0"/>
          <w:divBdr>
            <w:top w:val="none" w:sz="0" w:space="0" w:color="auto"/>
            <w:left w:val="none" w:sz="0" w:space="0" w:color="auto"/>
            <w:bottom w:val="none" w:sz="0" w:space="0" w:color="auto"/>
            <w:right w:val="none" w:sz="0" w:space="0" w:color="auto"/>
          </w:divBdr>
        </w:div>
        <w:div w:id="606276731">
          <w:marLeft w:val="480"/>
          <w:marRight w:val="0"/>
          <w:marTop w:val="0"/>
          <w:marBottom w:val="0"/>
          <w:divBdr>
            <w:top w:val="none" w:sz="0" w:space="0" w:color="auto"/>
            <w:left w:val="none" w:sz="0" w:space="0" w:color="auto"/>
            <w:bottom w:val="none" w:sz="0" w:space="0" w:color="auto"/>
            <w:right w:val="none" w:sz="0" w:space="0" w:color="auto"/>
          </w:divBdr>
        </w:div>
        <w:div w:id="744642288">
          <w:marLeft w:val="480"/>
          <w:marRight w:val="0"/>
          <w:marTop w:val="0"/>
          <w:marBottom w:val="0"/>
          <w:divBdr>
            <w:top w:val="none" w:sz="0" w:space="0" w:color="auto"/>
            <w:left w:val="none" w:sz="0" w:space="0" w:color="auto"/>
            <w:bottom w:val="none" w:sz="0" w:space="0" w:color="auto"/>
            <w:right w:val="none" w:sz="0" w:space="0" w:color="auto"/>
          </w:divBdr>
        </w:div>
        <w:div w:id="757751885">
          <w:marLeft w:val="0"/>
          <w:marRight w:val="0"/>
          <w:marTop w:val="0"/>
          <w:marBottom w:val="0"/>
          <w:divBdr>
            <w:top w:val="none" w:sz="0" w:space="0" w:color="auto"/>
            <w:left w:val="none" w:sz="0" w:space="0" w:color="auto"/>
            <w:bottom w:val="none" w:sz="0" w:space="0" w:color="auto"/>
            <w:right w:val="none" w:sz="0" w:space="0" w:color="auto"/>
          </w:divBdr>
        </w:div>
        <w:div w:id="809976447">
          <w:marLeft w:val="240"/>
          <w:marRight w:val="0"/>
          <w:marTop w:val="0"/>
          <w:marBottom w:val="0"/>
          <w:divBdr>
            <w:top w:val="none" w:sz="0" w:space="0" w:color="auto"/>
            <w:left w:val="none" w:sz="0" w:space="0" w:color="auto"/>
            <w:bottom w:val="none" w:sz="0" w:space="0" w:color="auto"/>
            <w:right w:val="none" w:sz="0" w:space="0" w:color="auto"/>
          </w:divBdr>
          <w:divsChild>
            <w:div w:id="1946768174">
              <w:marLeft w:val="0"/>
              <w:marRight w:val="0"/>
              <w:marTop w:val="0"/>
              <w:marBottom w:val="0"/>
              <w:divBdr>
                <w:top w:val="none" w:sz="0" w:space="0" w:color="auto"/>
                <w:left w:val="none" w:sz="0" w:space="0" w:color="auto"/>
                <w:bottom w:val="none" w:sz="0" w:space="0" w:color="auto"/>
                <w:right w:val="none" w:sz="0" w:space="0" w:color="auto"/>
              </w:divBdr>
            </w:div>
          </w:divsChild>
        </w:div>
        <w:div w:id="1177692487">
          <w:marLeft w:val="480"/>
          <w:marRight w:val="0"/>
          <w:marTop w:val="0"/>
          <w:marBottom w:val="0"/>
          <w:divBdr>
            <w:top w:val="none" w:sz="0" w:space="0" w:color="auto"/>
            <w:left w:val="none" w:sz="0" w:space="0" w:color="auto"/>
            <w:bottom w:val="none" w:sz="0" w:space="0" w:color="auto"/>
            <w:right w:val="none" w:sz="0" w:space="0" w:color="auto"/>
          </w:divBdr>
        </w:div>
        <w:div w:id="1252467448">
          <w:marLeft w:val="480"/>
          <w:marRight w:val="0"/>
          <w:marTop w:val="0"/>
          <w:marBottom w:val="0"/>
          <w:divBdr>
            <w:top w:val="none" w:sz="0" w:space="0" w:color="auto"/>
            <w:left w:val="none" w:sz="0" w:space="0" w:color="auto"/>
            <w:bottom w:val="none" w:sz="0" w:space="0" w:color="auto"/>
            <w:right w:val="none" w:sz="0" w:space="0" w:color="auto"/>
          </w:divBdr>
        </w:div>
        <w:div w:id="1394500339">
          <w:marLeft w:val="240"/>
          <w:marRight w:val="0"/>
          <w:marTop w:val="0"/>
          <w:marBottom w:val="0"/>
          <w:divBdr>
            <w:top w:val="none" w:sz="0" w:space="0" w:color="auto"/>
            <w:left w:val="none" w:sz="0" w:space="0" w:color="auto"/>
            <w:bottom w:val="none" w:sz="0" w:space="0" w:color="auto"/>
            <w:right w:val="none" w:sz="0" w:space="0" w:color="auto"/>
          </w:divBdr>
        </w:div>
        <w:div w:id="1432898002">
          <w:marLeft w:val="240"/>
          <w:marRight w:val="0"/>
          <w:marTop w:val="0"/>
          <w:marBottom w:val="0"/>
          <w:divBdr>
            <w:top w:val="none" w:sz="0" w:space="0" w:color="auto"/>
            <w:left w:val="none" w:sz="0" w:space="0" w:color="auto"/>
            <w:bottom w:val="none" w:sz="0" w:space="0" w:color="auto"/>
            <w:right w:val="none" w:sz="0" w:space="0" w:color="auto"/>
          </w:divBdr>
          <w:divsChild>
            <w:div w:id="988678584">
              <w:marLeft w:val="0"/>
              <w:marRight w:val="0"/>
              <w:marTop w:val="0"/>
              <w:marBottom w:val="0"/>
              <w:divBdr>
                <w:top w:val="none" w:sz="0" w:space="0" w:color="auto"/>
                <w:left w:val="none" w:sz="0" w:space="0" w:color="auto"/>
                <w:bottom w:val="none" w:sz="0" w:space="0" w:color="auto"/>
                <w:right w:val="none" w:sz="0" w:space="0" w:color="auto"/>
              </w:divBdr>
            </w:div>
            <w:div w:id="1813669313">
              <w:marLeft w:val="0"/>
              <w:marRight w:val="0"/>
              <w:marTop w:val="0"/>
              <w:marBottom w:val="0"/>
              <w:divBdr>
                <w:top w:val="none" w:sz="0" w:space="0" w:color="auto"/>
                <w:left w:val="none" w:sz="0" w:space="0" w:color="auto"/>
                <w:bottom w:val="none" w:sz="0" w:space="0" w:color="auto"/>
                <w:right w:val="none" w:sz="0" w:space="0" w:color="auto"/>
              </w:divBdr>
            </w:div>
          </w:divsChild>
        </w:div>
        <w:div w:id="1774279806">
          <w:marLeft w:val="480"/>
          <w:marRight w:val="0"/>
          <w:marTop w:val="0"/>
          <w:marBottom w:val="0"/>
          <w:divBdr>
            <w:top w:val="none" w:sz="0" w:space="0" w:color="auto"/>
            <w:left w:val="none" w:sz="0" w:space="0" w:color="auto"/>
            <w:bottom w:val="none" w:sz="0" w:space="0" w:color="auto"/>
            <w:right w:val="none" w:sz="0" w:space="0" w:color="auto"/>
          </w:divBdr>
        </w:div>
        <w:div w:id="1794791100">
          <w:marLeft w:val="480"/>
          <w:marRight w:val="0"/>
          <w:marTop w:val="0"/>
          <w:marBottom w:val="0"/>
          <w:divBdr>
            <w:top w:val="none" w:sz="0" w:space="0" w:color="auto"/>
            <w:left w:val="none" w:sz="0" w:space="0" w:color="auto"/>
            <w:bottom w:val="none" w:sz="0" w:space="0" w:color="auto"/>
            <w:right w:val="none" w:sz="0" w:space="0" w:color="auto"/>
          </w:divBdr>
        </w:div>
        <w:div w:id="2088189045">
          <w:marLeft w:val="240"/>
          <w:marRight w:val="0"/>
          <w:marTop w:val="0"/>
          <w:marBottom w:val="0"/>
          <w:divBdr>
            <w:top w:val="none" w:sz="0" w:space="0" w:color="auto"/>
            <w:left w:val="none" w:sz="0" w:space="0" w:color="auto"/>
            <w:bottom w:val="none" w:sz="0" w:space="0" w:color="auto"/>
            <w:right w:val="none" w:sz="0" w:space="0" w:color="auto"/>
          </w:divBdr>
          <w:divsChild>
            <w:div w:id="1108431307">
              <w:marLeft w:val="0"/>
              <w:marRight w:val="0"/>
              <w:marTop w:val="0"/>
              <w:marBottom w:val="0"/>
              <w:divBdr>
                <w:top w:val="none" w:sz="0" w:space="0" w:color="auto"/>
                <w:left w:val="none" w:sz="0" w:space="0" w:color="auto"/>
                <w:bottom w:val="none" w:sz="0" w:space="0" w:color="auto"/>
                <w:right w:val="none" w:sz="0" w:space="0" w:color="auto"/>
              </w:divBdr>
            </w:div>
          </w:divsChild>
        </w:div>
        <w:div w:id="2120103349">
          <w:marLeft w:val="0"/>
          <w:marRight w:val="0"/>
          <w:marTop w:val="0"/>
          <w:marBottom w:val="0"/>
          <w:divBdr>
            <w:top w:val="none" w:sz="0" w:space="0" w:color="auto"/>
            <w:left w:val="none" w:sz="0" w:space="0" w:color="auto"/>
            <w:bottom w:val="none" w:sz="0" w:space="0" w:color="auto"/>
            <w:right w:val="none" w:sz="0" w:space="0" w:color="auto"/>
          </w:divBdr>
        </w:div>
        <w:div w:id="2133553817">
          <w:marLeft w:val="240"/>
          <w:marRight w:val="0"/>
          <w:marTop w:val="0"/>
          <w:marBottom w:val="0"/>
          <w:divBdr>
            <w:top w:val="none" w:sz="0" w:space="0" w:color="auto"/>
            <w:left w:val="none" w:sz="0" w:space="0" w:color="auto"/>
            <w:bottom w:val="none" w:sz="0" w:space="0" w:color="auto"/>
            <w:right w:val="none" w:sz="0" w:space="0" w:color="auto"/>
          </w:divBdr>
        </w:div>
      </w:divsChild>
    </w:div>
    <w:div w:id="1682509277">
      <w:bodyDiv w:val="1"/>
      <w:marLeft w:val="0"/>
      <w:marRight w:val="0"/>
      <w:marTop w:val="0"/>
      <w:marBottom w:val="165"/>
      <w:divBdr>
        <w:top w:val="none" w:sz="0" w:space="0" w:color="auto"/>
        <w:left w:val="none" w:sz="0" w:space="0" w:color="auto"/>
        <w:bottom w:val="none" w:sz="0" w:space="0" w:color="auto"/>
        <w:right w:val="none" w:sz="0" w:space="0" w:color="auto"/>
      </w:divBdr>
      <w:divsChild>
        <w:div w:id="497353924">
          <w:marLeft w:val="450"/>
          <w:marRight w:val="0"/>
          <w:marTop w:val="75"/>
          <w:marBottom w:val="75"/>
          <w:divBdr>
            <w:top w:val="none" w:sz="0" w:space="0" w:color="auto"/>
            <w:left w:val="none" w:sz="0" w:space="0" w:color="auto"/>
            <w:bottom w:val="none" w:sz="0" w:space="0" w:color="auto"/>
            <w:right w:val="none" w:sz="0" w:space="0" w:color="auto"/>
          </w:divBdr>
        </w:div>
      </w:divsChild>
    </w:div>
    <w:div w:id="1733969048">
      <w:bodyDiv w:val="1"/>
      <w:marLeft w:val="0"/>
      <w:marRight w:val="0"/>
      <w:marTop w:val="0"/>
      <w:marBottom w:val="0"/>
      <w:divBdr>
        <w:top w:val="none" w:sz="0" w:space="0" w:color="auto"/>
        <w:left w:val="none" w:sz="0" w:space="0" w:color="auto"/>
        <w:bottom w:val="none" w:sz="0" w:space="0" w:color="auto"/>
        <w:right w:val="none" w:sz="0" w:space="0" w:color="auto"/>
      </w:divBdr>
      <w:divsChild>
        <w:div w:id="102650401">
          <w:marLeft w:val="240"/>
          <w:marRight w:val="0"/>
          <w:marTop w:val="0"/>
          <w:marBottom w:val="0"/>
          <w:divBdr>
            <w:top w:val="none" w:sz="0" w:space="0" w:color="auto"/>
            <w:left w:val="none" w:sz="0" w:space="0" w:color="auto"/>
            <w:bottom w:val="none" w:sz="0" w:space="0" w:color="auto"/>
            <w:right w:val="none" w:sz="0" w:space="0" w:color="auto"/>
          </w:divBdr>
          <w:divsChild>
            <w:div w:id="531459270">
              <w:marLeft w:val="0"/>
              <w:marRight w:val="0"/>
              <w:marTop w:val="0"/>
              <w:marBottom w:val="0"/>
              <w:divBdr>
                <w:top w:val="none" w:sz="0" w:space="0" w:color="auto"/>
                <w:left w:val="none" w:sz="0" w:space="0" w:color="auto"/>
                <w:bottom w:val="none" w:sz="0" w:space="0" w:color="auto"/>
                <w:right w:val="none" w:sz="0" w:space="0" w:color="auto"/>
              </w:divBdr>
            </w:div>
          </w:divsChild>
        </w:div>
        <w:div w:id="293413999">
          <w:marLeft w:val="240"/>
          <w:marRight w:val="0"/>
          <w:marTop w:val="0"/>
          <w:marBottom w:val="0"/>
          <w:divBdr>
            <w:top w:val="none" w:sz="0" w:space="0" w:color="auto"/>
            <w:left w:val="none" w:sz="0" w:space="0" w:color="auto"/>
            <w:bottom w:val="none" w:sz="0" w:space="0" w:color="auto"/>
            <w:right w:val="none" w:sz="0" w:space="0" w:color="auto"/>
          </w:divBdr>
          <w:divsChild>
            <w:div w:id="1032924904">
              <w:marLeft w:val="0"/>
              <w:marRight w:val="0"/>
              <w:marTop w:val="0"/>
              <w:marBottom w:val="0"/>
              <w:divBdr>
                <w:top w:val="none" w:sz="0" w:space="0" w:color="auto"/>
                <w:left w:val="none" w:sz="0" w:space="0" w:color="auto"/>
                <w:bottom w:val="none" w:sz="0" w:space="0" w:color="auto"/>
                <w:right w:val="none" w:sz="0" w:space="0" w:color="auto"/>
              </w:divBdr>
            </w:div>
          </w:divsChild>
        </w:div>
        <w:div w:id="348989612">
          <w:marLeft w:val="480"/>
          <w:marRight w:val="0"/>
          <w:marTop w:val="0"/>
          <w:marBottom w:val="0"/>
          <w:divBdr>
            <w:top w:val="none" w:sz="0" w:space="0" w:color="auto"/>
            <w:left w:val="none" w:sz="0" w:space="0" w:color="auto"/>
            <w:bottom w:val="none" w:sz="0" w:space="0" w:color="auto"/>
            <w:right w:val="none" w:sz="0" w:space="0" w:color="auto"/>
          </w:divBdr>
        </w:div>
        <w:div w:id="423579074">
          <w:marLeft w:val="240"/>
          <w:marRight w:val="0"/>
          <w:marTop w:val="0"/>
          <w:marBottom w:val="0"/>
          <w:divBdr>
            <w:top w:val="none" w:sz="0" w:space="0" w:color="auto"/>
            <w:left w:val="none" w:sz="0" w:space="0" w:color="auto"/>
            <w:bottom w:val="none" w:sz="0" w:space="0" w:color="auto"/>
            <w:right w:val="none" w:sz="0" w:space="0" w:color="auto"/>
          </w:divBdr>
          <w:divsChild>
            <w:div w:id="615137815">
              <w:marLeft w:val="0"/>
              <w:marRight w:val="0"/>
              <w:marTop w:val="0"/>
              <w:marBottom w:val="0"/>
              <w:divBdr>
                <w:top w:val="none" w:sz="0" w:space="0" w:color="auto"/>
                <w:left w:val="none" w:sz="0" w:space="0" w:color="auto"/>
                <w:bottom w:val="none" w:sz="0" w:space="0" w:color="auto"/>
                <w:right w:val="none" w:sz="0" w:space="0" w:color="auto"/>
              </w:divBdr>
            </w:div>
          </w:divsChild>
        </w:div>
        <w:div w:id="446395411">
          <w:marLeft w:val="480"/>
          <w:marRight w:val="0"/>
          <w:marTop w:val="0"/>
          <w:marBottom w:val="0"/>
          <w:divBdr>
            <w:top w:val="none" w:sz="0" w:space="0" w:color="auto"/>
            <w:left w:val="none" w:sz="0" w:space="0" w:color="auto"/>
            <w:bottom w:val="none" w:sz="0" w:space="0" w:color="auto"/>
            <w:right w:val="none" w:sz="0" w:space="0" w:color="auto"/>
          </w:divBdr>
        </w:div>
        <w:div w:id="662589893">
          <w:marLeft w:val="480"/>
          <w:marRight w:val="0"/>
          <w:marTop w:val="0"/>
          <w:marBottom w:val="0"/>
          <w:divBdr>
            <w:top w:val="none" w:sz="0" w:space="0" w:color="auto"/>
            <w:left w:val="none" w:sz="0" w:space="0" w:color="auto"/>
            <w:bottom w:val="none" w:sz="0" w:space="0" w:color="auto"/>
            <w:right w:val="none" w:sz="0" w:space="0" w:color="auto"/>
          </w:divBdr>
        </w:div>
        <w:div w:id="686373895">
          <w:marLeft w:val="720"/>
          <w:marRight w:val="0"/>
          <w:marTop w:val="0"/>
          <w:marBottom w:val="0"/>
          <w:divBdr>
            <w:top w:val="none" w:sz="0" w:space="0" w:color="auto"/>
            <w:left w:val="none" w:sz="0" w:space="0" w:color="auto"/>
            <w:bottom w:val="none" w:sz="0" w:space="0" w:color="auto"/>
            <w:right w:val="none" w:sz="0" w:space="0" w:color="auto"/>
          </w:divBdr>
        </w:div>
        <w:div w:id="794561202">
          <w:marLeft w:val="480"/>
          <w:marRight w:val="0"/>
          <w:marTop w:val="0"/>
          <w:marBottom w:val="0"/>
          <w:divBdr>
            <w:top w:val="none" w:sz="0" w:space="0" w:color="auto"/>
            <w:left w:val="none" w:sz="0" w:space="0" w:color="auto"/>
            <w:bottom w:val="none" w:sz="0" w:space="0" w:color="auto"/>
            <w:right w:val="none" w:sz="0" w:space="0" w:color="auto"/>
          </w:divBdr>
        </w:div>
        <w:div w:id="799228505">
          <w:marLeft w:val="240"/>
          <w:marRight w:val="0"/>
          <w:marTop w:val="0"/>
          <w:marBottom w:val="0"/>
          <w:divBdr>
            <w:top w:val="none" w:sz="0" w:space="0" w:color="auto"/>
            <w:left w:val="none" w:sz="0" w:space="0" w:color="auto"/>
            <w:bottom w:val="none" w:sz="0" w:space="0" w:color="auto"/>
            <w:right w:val="none" w:sz="0" w:space="0" w:color="auto"/>
          </w:divBdr>
        </w:div>
        <w:div w:id="830870650">
          <w:marLeft w:val="480"/>
          <w:marRight w:val="0"/>
          <w:marTop w:val="0"/>
          <w:marBottom w:val="0"/>
          <w:divBdr>
            <w:top w:val="none" w:sz="0" w:space="0" w:color="auto"/>
            <w:left w:val="none" w:sz="0" w:space="0" w:color="auto"/>
            <w:bottom w:val="none" w:sz="0" w:space="0" w:color="auto"/>
            <w:right w:val="none" w:sz="0" w:space="0" w:color="auto"/>
          </w:divBdr>
        </w:div>
        <w:div w:id="1045643545">
          <w:marLeft w:val="480"/>
          <w:marRight w:val="0"/>
          <w:marTop w:val="0"/>
          <w:marBottom w:val="0"/>
          <w:divBdr>
            <w:top w:val="none" w:sz="0" w:space="0" w:color="auto"/>
            <w:left w:val="none" w:sz="0" w:space="0" w:color="auto"/>
            <w:bottom w:val="none" w:sz="0" w:space="0" w:color="auto"/>
            <w:right w:val="none" w:sz="0" w:space="0" w:color="auto"/>
          </w:divBdr>
        </w:div>
        <w:div w:id="1095705782">
          <w:marLeft w:val="240"/>
          <w:marRight w:val="0"/>
          <w:marTop w:val="0"/>
          <w:marBottom w:val="0"/>
          <w:divBdr>
            <w:top w:val="none" w:sz="0" w:space="0" w:color="auto"/>
            <w:left w:val="none" w:sz="0" w:space="0" w:color="auto"/>
            <w:bottom w:val="none" w:sz="0" w:space="0" w:color="auto"/>
            <w:right w:val="none" w:sz="0" w:space="0" w:color="auto"/>
          </w:divBdr>
        </w:div>
        <w:div w:id="1251737718">
          <w:marLeft w:val="0"/>
          <w:marRight w:val="0"/>
          <w:marTop w:val="0"/>
          <w:marBottom w:val="0"/>
          <w:divBdr>
            <w:top w:val="none" w:sz="0" w:space="0" w:color="auto"/>
            <w:left w:val="none" w:sz="0" w:space="0" w:color="auto"/>
            <w:bottom w:val="none" w:sz="0" w:space="0" w:color="auto"/>
            <w:right w:val="none" w:sz="0" w:space="0" w:color="auto"/>
          </w:divBdr>
        </w:div>
        <w:div w:id="1415781593">
          <w:marLeft w:val="480"/>
          <w:marRight w:val="0"/>
          <w:marTop w:val="0"/>
          <w:marBottom w:val="0"/>
          <w:divBdr>
            <w:top w:val="none" w:sz="0" w:space="0" w:color="auto"/>
            <w:left w:val="none" w:sz="0" w:space="0" w:color="auto"/>
            <w:bottom w:val="none" w:sz="0" w:space="0" w:color="auto"/>
            <w:right w:val="none" w:sz="0" w:space="0" w:color="auto"/>
          </w:divBdr>
        </w:div>
        <w:div w:id="1472750910">
          <w:marLeft w:val="480"/>
          <w:marRight w:val="0"/>
          <w:marTop w:val="0"/>
          <w:marBottom w:val="0"/>
          <w:divBdr>
            <w:top w:val="none" w:sz="0" w:space="0" w:color="auto"/>
            <w:left w:val="none" w:sz="0" w:space="0" w:color="auto"/>
            <w:bottom w:val="none" w:sz="0" w:space="0" w:color="auto"/>
            <w:right w:val="none" w:sz="0" w:space="0" w:color="auto"/>
          </w:divBdr>
        </w:div>
        <w:div w:id="1511523160">
          <w:marLeft w:val="240"/>
          <w:marRight w:val="0"/>
          <w:marTop w:val="0"/>
          <w:marBottom w:val="0"/>
          <w:divBdr>
            <w:top w:val="none" w:sz="0" w:space="0" w:color="auto"/>
            <w:left w:val="none" w:sz="0" w:space="0" w:color="auto"/>
            <w:bottom w:val="none" w:sz="0" w:space="0" w:color="auto"/>
            <w:right w:val="none" w:sz="0" w:space="0" w:color="auto"/>
          </w:divBdr>
          <w:divsChild>
            <w:div w:id="1129518771">
              <w:marLeft w:val="0"/>
              <w:marRight w:val="0"/>
              <w:marTop w:val="0"/>
              <w:marBottom w:val="0"/>
              <w:divBdr>
                <w:top w:val="none" w:sz="0" w:space="0" w:color="auto"/>
                <w:left w:val="none" w:sz="0" w:space="0" w:color="auto"/>
                <w:bottom w:val="none" w:sz="0" w:space="0" w:color="auto"/>
                <w:right w:val="none" w:sz="0" w:space="0" w:color="auto"/>
              </w:divBdr>
            </w:div>
          </w:divsChild>
        </w:div>
        <w:div w:id="1787961687">
          <w:marLeft w:val="240"/>
          <w:marRight w:val="0"/>
          <w:marTop w:val="0"/>
          <w:marBottom w:val="0"/>
          <w:divBdr>
            <w:top w:val="none" w:sz="0" w:space="0" w:color="auto"/>
            <w:left w:val="none" w:sz="0" w:space="0" w:color="auto"/>
            <w:bottom w:val="none" w:sz="0" w:space="0" w:color="auto"/>
            <w:right w:val="none" w:sz="0" w:space="0" w:color="auto"/>
          </w:divBdr>
        </w:div>
        <w:div w:id="2006863055">
          <w:marLeft w:val="480"/>
          <w:marRight w:val="0"/>
          <w:marTop w:val="0"/>
          <w:marBottom w:val="0"/>
          <w:divBdr>
            <w:top w:val="none" w:sz="0" w:space="0" w:color="auto"/>
            <w:left w:val="none" w:sz="0" w:space="0" w:color="auto"/>
            <w:bottom w:val="none" w:sz="0" w:space="0" w:color="auto"/>
            <w:right w:val="none" w:sz="0" w:space="0" w:color="auto"/>
          </w:divBdr>
        </w:div>
        <w:div w:id="2107845359">
          <w:marLeft w:val="0"/>
          <w:marRight w:val="0"/>
          <w:marTop w:val="0"/>
          <w:marBottom w:val="0"/>
          <w:divBdr>
            <w:top w:val="none" w:sz="0" w:space="0" w:color="auto"/>
            <w:left w:val="none" w:sz="0" w:space="0" w:color="auto"/>
            <w:bottom w:val="none" w:sz="0" w:space="0" w:color="auto"/>
            <w:right w:val="none" w:sz="0" w:space="0" w:color="auto"/>
          </w:divBdr>
        </w:div>
      </w:divsChild>
    </w:div>
    <w:div w:id="1820921836">
      <w:bodyDiv w:val="1"/>
      <w:marLeft w:val="0"/>
      <w:marRight w:val="0"/>
      <w:marTop w:val="0"/>
      <w:marBottom w:val="0"/>
      <w:divBdr>
        <w:top w:val="none" w:sz="0" w:space="0" w:color="auto"/>
        <w:left w:val="none" w:sz="0" w:space="0" w:color="auto"/>
        <w:bottom w:val="none" w:sz="0" w:space="0" w:color="auto"/>
        <w:right w:val="none" w:sz="0" w:space="0" w:color="auto"/>
      </w:divBdr>
      <w:divsChild>
        <w:div w:id="52892923">
          <w:marLeft w:val="480"/>
          <w:marRight w:val="0"/>
          <w:marTop w:val="0"/>
          <w:marBottom w:val="0"/>
          <w:divBdr>
            <w:top w:val="none" w:sz="0" w:space="0" w:color="auto"/>
            <w:left w:val="none" w:sz="0" w:space="0" w:color="auto"/>
            <w:bottom w:val="none" w:sz="0" w:space="0" w:color="auto"/>
            <w:right w:val="none" w:sz="0" w:space="0" w:color="auto"/>
          </w:divBdr>
        </w:div>
        <w:div w:id="93986065">
          <w:marLeft w:val="480"/>
          <w:marRight w:val="0"/>
          <w:marTop w:val="0"/>
          <w:marBottom w:val="0"/>
          <w:divBdr>
            <w:top w:val="none" w:sz="0" w:space="0" w:color="auto"/>
            <w:left w:val="none" w:sz="0" w:space="0" w:color="auto"/>
            <w:bottom w:val="none" w:sz="0" w:space="0" w:color="auto"/>
            <w:right w:val="none" w:sz="0" w:space="0" w:color="auto"/>
          </w:divBdr>
        </w:div>
        <w:div w:id="181868180">
          <w:marLeft w:val="480"/>
          <w:marRight w:val="0"/>
          <w:marTop w:val="0"/>
          <w:marBottom w:val="0"/>
          <w:divBdr>
            <w:top w:val="none" w:sz="0" w:space="0" w:color="auto"/>
            <w:left w:val="none" w:sz="0" w:space="0" w:color="auto"/>
            <w:bottom w:val="none" w:sz="0" w:space="0" w:color="auto"/>
            <w:right w:val="none" w:sz="0" w:space="0" w:color="auto"/>
          </w:divBdr>
        </w:div>
        <w:div w:id="249240844">
          <w:marLeft w:val="240"/>
          <w:marRight w:val="0"/>
          <w:marTop w:val="0"/>
          <w:marBottom w:val="0"/>
          <w:divBdr>
            <w:top w:val="none" w:sz="0" w:space="0" w:color="auto"/>
            <w:left w:val="none" w:sz="0" w:space="0" w:color="auto"/>
            <w:bottom w:val="none" w:sz="0" w:space="0" w:color="auto"/>
            <w:right w:val="none" w:sz="0" w:space="0" w:color="auto"/>
          </w:divBdr>
          <w:divsChild>
            <w:div w:id="680157404">
              <w:marLeft w:val="0"/>
              <w:marRight w:val="0"/>
              <w:marTop w:val="0"/>
              <w:marBottom w:val="0"/>
              <w:divBdr>
                <w:top w:val="none" w:sz="0" w:space="0" w:color="auto"/>
                <w:left w:val="none" w:sz="0" w:space="0" w:color="auto"/>
                <w:bottom w:val="none" w:sz="0" w:space="0" w:color="auto"/>
                <w:right w:val="none" w:sz="0" w:space="0" w:color="auto"/>
              </w:divBdr>
            </w:div>
          </w:divsChild>
        </w:div>
        <w:div w:id="307521071">
          <w:marLeft w:val="0"/>
          <w:marRight w:val="0"/>
          <w:marTop w:val="0"/>
          <w:marBottom w:val="0"/>
          <w:divBdr>
            <w:top w:val="none" w:sz="0" w:space="0" w:color="auto"/>
            <w:left w:val="none" w:sz="0" w:space="0" w:color="auto"/>
            <w:bottom w:val="none" w:sz="0" w:space="0" w:color="auto"/>
            <w:right w:val="none" w:sz="0" w:space="0" w:color="auto"/>
          </w:divBdr>
          <w:divsChild>
            <w:div w:id="1173645129">
              <w:marLeft w:val="0"/>
              <w:marRight w:val="0"/>
              <w:marTop w:val="0"/>
              <w:marBottom w:val="0"/>
              <w:divBdr>
                <w:top w:val="none" w:sz="0" w:space="0" w:color="auto"/>
                <w:left w:val="none" w:sz="0" w:space="0" w:color="auto"/>
                <w:bottom w:val="none" w:sz="0" w:space="0" w:color="auto"/>
                <w:right w:val="none" w:sz="0" w:space="0" w:color="auto"/>
              </w:divBdr>
              <w:divsChild>
                <w:div w:id="8290606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31376077">
          <w:marLeft w:val="480"/>
          <w:marRight w:val="0"/>
          <w:marTop w:val="0"/>
          <w:marBottom w:val="0"/>
          <w:divBdr>
            <w:top w:val="none" w:sz="0" w:space="0" w:color="auto"/>
            <w:left w:val="none" w:sz="0" w:space="0" w:color="auto"/>
            <w:bottom w:val="none" w:sz="0" w:space="0" w:color="auto"/>
            <w:right w:val="none" w:sz="0" w:space="0" w:color="auto"/>
          </w:divBdr>
        </w:div>
        <w:div w:id="392195344">
          <w:marLeft w:val="720"/>
          <w:marRight w:val="0"/>
          <w:marTop w:val="0"/>
          <w:marBottom w:val="0"/>
          <w:divBdr>
            <w:top w:val="none" w:sz="0" w:space="0" w:color="auto"/>
            <w:left w:val="none" w:sz="0" w:space="0" w:color="auto"/>
            <w:bottom w:val="none" w:sz="0" w:space="0" w:color="auto"/>
            <w:right w:val="none" w:sz="0" w:space="0" w:color="auto"/>
          </w:divBdr>
        </w:div>
        <w:div w:id="393936938">
          <w:marLeft w:val="240"/>
          <w:marRight w:val="0"/>
          <w:marTop w:val="0"/>
          <w:marBottom w:val="0"/>
          <w:divBdr>
            <w:top w:val="none" w:sz="0" w:space="0" w:color="auto"/>
            <w:left w:val="none" w:sz="0" w:space="0" w:color="auto"/>
            <w:bottom w:val="none" w:sz="0" w:space="0" w:color="auto"/>
            <w:right w:val="none" w:sz="0" w:space="0" w:color="auto"/>
          </w:divBdr>
          <w:divsChild>
            <w:div w:id="1573156683">
              <w:marLeft w:val="0"/>
              <w:marRight w:val="0"/>
              <w:marTop w:val="0"/>
              <w:marBottom w:val="0"/>
              <w:divBdr>
                <w:top w:val="none" w:sz="0" w:space="0" w:color="auto"/>
                <w:left w:val="none" w:sz="0" w:space="0" w:color="auto"/>
                <w:bottom w:val="none" w:sz="0" w:space="0" w:color="auto"/>
                <w:right w:val="none" w:sz="0" w:space="0" w:color="auto"/>
              </w:divBdr>
            </w:div>
          </w:divsChild>
        </w:div>
        <w:div w:id="443617505">
          <w:marLeft w:val="480"/>
          <w:marRight w:val="0"/>
          <w:marTop w:val="0"/>
          <w:marBottom w:val="0"/>
          <w:divBdr>
            <w:top w:val="none" w:sz="0" w:space="0" w:color="auto"/>
            <w:left w:val="none" w:sz="0" w:space="0" w:color="auto"/>
            <w:bottom w:val="none" w:sz="0" w:space="0" w:color="auto"/>
            <w:right w:val="none" w:sz="0" w:space="0" w:color="auto"/>
          </w:divBdr>
        </w:div>
        <w:div w:id="483398363">
          <w:marLeft w:val="480"/>
          <w:marRight w:val="0"/>
          <w:marTop w:val="0"/>
          <w:marBottom w:val="0"/>
          <w:divBdr>
            <w:top w:val="none" w:sz="0" w:space="0" w:color="auto"/>
            <w:left w:val="none" w:sz="0" w:space="0" w:color="auto"/>
            <w:bottom w:val="none" w:sz="0" w:space="0" w:color="auto"/>
            <w:right w:val="none" w:sz="0" w:space="0" w:color="auto"/>
          </w:divBdr>
        </w:div>
        <w:div w:id="686179552">
          <w:marLeft w:val="480"/>
          <w:marRight w:val="0"/>
          <w:marTop w:val="0"/>
          <w:marBottom w:val="0"/>
          <w:divBdr>
            <w:top w:val="none" w:sz="0" w:space="0" w:color="auto"/>
            <w:left w:val="none" w:sz="0" w:space="0" w:color="auto"/>
            <w:bottom w:val="none" w:sz="0" w:space="0" w:color="auto"/>
            <w:right w:val="none" w:sz="0" w:space="0" w:color="auto"/>
          </w:divBdr>
        </w:div>
        <w:div w:id="759713368">
          <w:marLeft w:val="480"/>
          <w:marRight w:val="0"/>
          <w:marTop w:val="0"/>
          <w:marBottom w:val="0"/>
          <w:divBdr>
            <w:top w:val="none" w:sz="0" w:space="0" w:color="auto"/>
            <w:left w:val="none" w:sz="0" w:space="0" w:color="auto"/>
            <w:bottom w:val="none" w:sz="0" w:space="0" w:color="auto"/>
            <w:right w:val="none" w:sz="0" w:space="0" w:color="auto"/>
          </w:divBdr>
        </w:div>
        <w:div w:id="905845868">
          <w:marLeft w:val="0"/>
          <w:marRight w:val="0"/>
          <w:marTop w:val="0"/>
          <w:marBottom w:val="0"/>
          <w:divBdr>
            <w:top w:val="none" w:sz="0" w:space="0" w:color="auto"/>
            <w:left w:val="none" w:sz="0" w:space="0" w:color="auto"/>
            <w:bottom w:val="none" w:sz="0" w:space="0" w:color="auto"/>
            <w:right w:val="none" w:sz="0" w:space="0" w:color="auto"/>
          </w:divBdr>
        </w:div>
        <w:div w:id="1015035310">
          <w:marLeft w:val="0"/>
          <w:marRight w:val="0"/>
          <w:marTop w:val="0"/>
          <w:marBottom w:val="0"/>
          <w:divBdr>
            <w:top w:val="none" w:sz="0" w:space="0" w:color="auto"/>
            <w:left w:val="none" w:sz="0" w:space="0" w:color="auto"/>
            <w:bottom w:val="none" w:sz="0" w:space="0" w:color="auto"/>
            <w:right w:val="none" w:sz="0" w:space="0" w:color="auto"/>
          </w:divBdr>
        </w:div>
        <w:div w:id="1106581558">
          <w:marLeft w:val="240"/>
          <w:marRight w:val="0"/>
          <w:marTop w:val="0"/>
          <w:marBottom w:val="0"/>
          <w:divBdr>
            <w:top w:val="none" w:sz="0" w:space="0" w:color="auto"/>
            <w:left w:val="none" w:sz="0" w:space="0" w:color="auto"/>
            <w:bottom w:val="none" w:sz="0" w:space="0" w:color="auto"/>
            <w:right w:val="none" w:sz="0" w:space="0" w:color="auto"/>
          </w:divBdr>
          <w:divsChild>
            <w:div w:id="926771165">
              <w:marLeft w:val="0"/>
              <w:marRight w:val="0"/>
              <w:marTop w:val="0"/>
              <w:marBottom w:val="0"/>
              <w:divBdr>
                <w:top w:val="none" w:sz="0" w:space="0" w:color="auto"/>
                <w:left w:val="none" w:sz="0" w:space="0" w:color="auto"/>
                <w:bottom w:val="none" w:sz="0" w:space="0" w:color="auto"/>
                <w:right w:val="none" w:sz="0" w:space="0" w:color="auto"/>
              </w:divBdr>
            </w:div>
          </w:divsChild>
        </w:div>
        <w:div w:id="1130439742">
          <w:marLeft w:val="720"/>
          <w:marRight w:val="0"/>
          <w:marTop w:val="0"/>
          <w:marBottom w:val="0"/>
          <w:divBdr>
            <w:top w:val="none" w:sz="0" w:space="0" w:color="auto"/>
            <w:left w:val="none" w:sz="0" w:space="0" w:color="auto"/>
            <w:bottom w:val="none" w:sz="0" w:space="0" w:color="auto"/>
            <w:right w:val="none" w:sz="0" w:space="0" w:color="auto"/>
          </w:divBdr>
        </w:div>
        <w:div w:id="1229415315">
          <w:marLeft w:val="720"/>
          <w:marRight w:val="0"/>
          <w:marTop w:val="0"/>
          <w:marBottom w:val="0"/>
          <w:divBdr>
            <w:top w:val="none" w:sz="0" w:space="0" w:color="auto"/>
            <w:left w:val="none" w:sz="0" w:space="0" w:color="auto"/>
            <w:bottom w:val="none" w:sz="0" w:space="0" w:color="auto"/>
            <w:right w:val="none" w:sz="0" w:space="0" w:color="auto"/>
          </w:divBdr>
        </w:div>
        <w:div w:id="1370689254">
          <w:marLeft w:val="480"/>
          <w:marRight w:val="0"/>
          <w:marTop w:val="0"/>
          <w:marBottom w:val="0"/>
          <w:divBdr>
            <w:top w:val="none" w:sz="0" w:space="0" w:color="auto"/>
            <w:left w:val="none" w:sz="0" w:space="0" w:color="auto"/>
            <w:bottom w:val="none" w:sz="0" w:space="0" w:color="auto"/>
            <w:right w:val="none" w:sz="0" w:space="0" w:color="auto"/>
          </w:divBdr>
        </w:div>
        <w:div w:id="1545366439">
          <w:marLeft w:val="480"/>
          <w:marRight w:val="0"/>
          <w:marTop w:val="0"/>
          <w:marBottom w:val="0"/>
          <w:divBdr>
            <w:top w:val="none" w:sz="0" w:space="0" w:color="auto"/>
            <w:left w:val="none" w:sz="0" w:space="0" w:color="auto"/>
            <w:bottom w:val="none" w:sz="0" w:space="0" w:color="auto"/>
            <w:right w:val="none" w:sz="0" w:space="0" w:color="auto"/>
          </w:divBdr>
        </w:div>
        <w:div w:id="1621305294">
          <w:marLeft w:val="480"/>
          <w:marRight w:val="0"/>
          <w:marTop w:val="0"/>
          <w:marBottom w:val="0"/>
          <w:divBdr>
            <w:top w:val="none" w:sz="0" w:space="0" w:color="auto"/>
            <w:left w:val="none" w:sz="0" w:space="0" w:color="auto"/>
            <w:bottom w:val="none" w:sz="0" w:space="0" w:color="auto"/>
            <w:right w:val="none" w:sz="0" w:space="0" w:color="auto"/>
          </w:divBdr>
        </w:div>
        <w:div w:id="1733237250">
          <w:marLeft w:val="0"/>
          <w:marRight w:val="0"/>
          <w:marTop w:val="0"/>
          <w:marBottom w:val="0"/>
          <w:divBdr>
            <w:top w:val="none" w:sz="0" w:space="0" w:color="auto"/>
            <w:left w:val="none" w:sz="0" w:space="0" w:color="auto"/>
            <w:bottom w:val="none" w:sz="0" w:space="0" w:color="auto"/>
            <w:right w:val="none" w:sz="0" w:space="0" w:color="auto"/>
          </w:divBdr>
          <w:divsChild>
            <w:div w:id="777264046">
              <w:marLeft w:val="0"/>
              <w:marRight w:val="0"/>
              <w:marTop w:val="0"/>
              <w:marBottom w:val="0"/>
              <w:divBdr>
                <w:top w:val="none" w:sz="0" w:space="0" w:color="auto"/>
                <w:left w:val="none" w:sz="0" w:space="0" w:color="auto"/>
                <w:bottom w:val="none" w:sz="0" w:space="0" w:color="auto"/>
                <w:right w:val="none" w:sz="0" w:space="0" w:color="auto"/>
              </w:divBdr>
              <w:divsChild>
                <w:div w:id="12259174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6403071">
          <w:marLeft w:val="480"/>
          <w:marRight w:val="0"/>
          <w:marTop w:val="0"/>
          <w:marBottom w:val="0"/>
          <w:divBdr>
            <w:top w:val="none" w:sz="0" w:space="0" w:color="auto"/>
            <w:left w:val="none" w:sz="0" w:space="0" w:color="auto"/>
            <w:bottom w:val="none" w:sz="0" w:space="0" w:color="auto"/>
            <w:right w:val="none" w:sz="0" w:space="0" w:color="auto"/>
          </w:divBdr>
        </w:div>
        <w:div w:id="1894809509">
          <w:marLeft w:val="240"/>
          <w:marRight w:val="0"/>
          <w:marTop w:val="0"/>
          <w:marBottom w:val="0"/>
          <w:divBdr>
            <w:top w:val="none" w:sz="0" w:space="0" w:color="auto"/>
            <w:left w:val="none" w:sz="0" w:space="0" w:color="auto"/>
            <w:bottom w:val="none" w:sz="0" w:space="0" w:color="auto"/>
            <w:right w:val="none" w:sz="0" w:space="0" w:color="auto"/>
          </w:divBdr>
        </w:div>
        <w:div w:id="1972830720">
          <w:marLeft w:val="480"/>
          <w:marRight w:val="0"/>
          <w:marTop w:val="0"/>
          <w:marBottom w:val="0"/>
          <w:divBdr>
            <w:top w:val="none" w:sz="0" w:space="0" w:color="auto"/>
            <w:left w:val="none" w:sz="0" w:space="0" w:color="auto"/>
            <w:bottom w:val="none" w:sz="0" w:space="0" w:color="auto"/>
            <w:right w:val="none" w:sz="0" w:space="0" w:color="auto"/>
          </w:divBdr>
          <w:divsChild>
            <w:div w:id="1656685091">
              <w:marLeft w:val="0"/>
              <w:marRight w:val="0"/>
              <w:marTop w:val="0"/>
              <w:marBottom w:val="0"/>
              <w:divBdr>
                <w:top w:val="none" w:sz="0" w:space="0" w:color="auto"/>
                <w:left w:val="none" w:sz="0" w:space="0" w:color="auto"/>
                <w:bottom w:val="none" w:sz="0" w:space="0" w:color="auto"/>
                <w:right w:val="none" w:sz="0" w:space="0" w:color="auto"/>
              </w:divBdr>
            </w:div>
          </w:divsChild>
        </w:div>
        <w:div w:id="1973561259">
          <w:marLeft w:val="480"/>
          <w:marRight w:val="0"/>
          <w:marTop w:val="0"/>
          <w:marBottom w:val="0"/>
          <w:divBdr>
            <w:top w:val="none" w:sz="0" w:space="0" w:color="auto"/>
            <w:left w:val="none" w:sz="0" w:space="0" w:color="auto"/>
            <w:bottom w:val="none" w:sz="0" w:space="0" w:color="auto"/>
            <w:right w:val="none" w:sz="0" w:space="0" w:color="auto"/>
          </w:divBdr>
        </w:div>
      </w:divsChild>
    </w:div>
    <w:div w:id="1838183968">
      <w:bodyDiv w:val="1"/>
      <w:marLeft w:val="0"/>
      <w:marRight w:val="0"/>
      <w:marTop w:val="0"/>
      <w:marBottom w:val="0"/>
      <w:divBdr>
        <w:top w:val="none" w:sz="0" w:space="0" w:color="auto"/>
        <w:left w:val="none" w:sz="0" w:space="0" w:color="auto"/>
        <w:bottom w:val="none" w:sz="0" w:space="0" w:color="auto"/>
        <w:right w:val="none" w:sz="0" w:space="0" w:color="auto"/>
      </w:divBdr>
      <w:divsChild>
        <w:div w:id="120849466">
          <w:marLeft w:val="240"/>
          <w:marRight w:val="0"/>
          <w:marTop w:val="0"/>
          <w:marBottom w:val="0"/>
          <w:divBdr>
            <w:top w:val="none" w:sz="0" w:space="0" w:color="auto"/>
            <w:left w:val="none" w:sz="0" w:space="0" w:color="auto"/>
            <w:bottom w:val="none" w:sz="0" w:space="0" w:color="auto"/>
            <w:right w:val="none" w:sz="0" w:space="0" w:color="auto"/>
          </w:divBdr>
          <w:divsChild>
            <w:div w:id="478569999">
              <w:marLeft w:val="0"/>
              <w:marRight w:val="0"/>
              <w:marTop w:val="0"/>
              <w:marBottom w:val="0"/>
              <w:divBdr>
                <w:top w:val="none" w:sz="0" w:space="0" w:color="auto"/>
                <w:left w:val="none" w:sz="0" w:space="0" w:color="auto"/>
                <w:bottom w:val="none" w:sz="0" w:space="0" w:color="auto"/>
                <w:right w:val="none" w:sz="0" w:space="0" w:color="auto"/>
              </w:divBdr>
            </w:div>
            <w:div w:id="890651890">
              <w:marLeft w:val="0"/>
              <w:marRight w:val="0"/>
              <w:marTop w:val="0"/>
              <w:marBottom w:val="0"/>
              <w:divBdr>
                <w:top w:val="none" w:sz="0" w:space="0" w:color="auto"/>
                <w:left w:val="none" w:sz="0" w:space="0" w:color="auto"/>
                <w:bottom w:val="none" w:sz="0" w:space="0" w:color="auto"/>
                <w:right w:val="none" w:sz="0" w:space="0" w:color="auto"/>
              </w:divBdr>
            </w:div>
            <w:div w:id="1660377249">
              <w:marLeft w:val="0"/>
              <w:marRight w:val="0"/>
              <w:marTop w:val="0"/>
              <w:marBottom w:val="0"/>
              <w:divBdr>
                <w:top w:val="none" w:sz="0" w:space="0" w:color="auto"/>
                <w:left w:val="none" w:sz="0" w:space="0" w:color="auto"/>
                <w:bottom w:val="none" w:sz="0" w:space="0" w:color="auto"/>
                <w:right w:val="none" w:sz="0" w:space="0" w:color="auto"/>
              </w:divBdr>
            </w:div>
          </w:divsChild>
        </w:div>
        <w:div w:id="133450856">
          <w:marLeft w:val="720"/>
          <w:marRight w:val="0"/>
          <w:marTop w:val="0"/>
          <w:marBottom w:val="0"/>
          <w:divBdr>
            <w:top w:val="none" w:sz="0" w:space="0" w:color="auto"/>
            <w:left w:val="none" w:sz="0" w:space="0" w:color="auto"/>
            <w:bottom w:val="none" w:sz="0" w:space="0" w:color="auto"/>
            <w:right w:val="none" w:sz="0" w:space="0" w:color="auto"/>
          </w:divBdr>
        </w:div>
        <w:div w:id="271666130">
          <w:marLeft w:val="240"/>
          <w:marRight w:val="0"/>
          <w:marTop w:val="0"/>
          <w:marBottom w:val="0"/>
          <w:divBdr>
            <w:top w:val="none" w:sz="0" w:space="0" w:color="auto"/>
            <w:left w:val="none" w:sz="0" w:space="0" w:color="auto"/>
            <w:bottom w:val="none" w:sz="0" w:space="0" w:color="auto"/>
            <w:right w:val="none" w:sz="0" w:space="0" w:color="auto"/>
          </w:divBdr>
          <w:divsChild>
            <w:div w:id="334454107">
              <w:marLeft w:val="0"/>
              <w:marRight w:val="0"/>
              <w:marTop w:val="0"/>
              <w:marBottom w:val="0"/>
              <w:divBdr>
                <w:top w:val="none" w:sz="0" w:space="0" w:color="auto"/>
                <w:left w:val="none" w:sz="0" w:space="0" w:color="auto"/>
                <w:bottom w:val="none" w:sz="0" w:space="0" w:color="auto"/>
                <w:right w:val="none" w:sz="0" w:space="0" w:color="auto"/>
              </w:divBdr>
            </w:div>
          </w:divsChild>
        </w:div>
        <w:div w:id="385033862">
          <w:marLeft w:val="240"/>
          <w:marRight w:val="0"/>
          <w:marTop w:val="0"/>
          <w:marBottom w:val="0"/>
          <w:divBdr>
            <w:top w:val="none" w:sz="0" w:space="0" w:color="auto"/>
            <w:left w:val="none" w:sz="0" w:space="0" w:color="auto"/>
            <w:bottom w:val="none" w:sz="0" w:space="0" w:color="auto"/>
            <w:right w:val="none" w:sz="0" w:space="0" w:color="auto"/>
          </w:divBdr>
          <w:divsChild>
            <w:div w:id="652375926">
              <w:marLeft w:val="0"/>
              <w:marRight w:val="0"/>
              <w:marTop w:val="0"/>
              <w:marBottom w:val="0"/>
              <w:divBdr>
                <w:top w:val="none" w:sz="0" w:space="0" w:color="auto"/>
                <w:left w:val="none" w:sz="0" w:space="0" w:color="auto"/>
                <w:bottom w:val="none" w:sz="0" w:space="0" w:color="auto"/>
                <w:right w:val="none" w:sz="0" w:space="0" w:color="auto"/>
              </w:divBdr>
            </w:div>
          </w:divsChild>
        </w:div>
        <w:div w:id="726224618">
          <w:marLeft w:val="240"/>
          <w:marRight w:val="0"/>
          <w:marTop w:val="0"/>
          <w:marBottom w:val="0"/>
          <w:divBdr>
            <w:top w:val="none" w:sz="0" w:space="0" w:color="auto"/>
            <w:left w:val="none" w:sz="0" w:space="0" w:color="auto"/>
            <w:bottom w:val="none" w:sz="0" w:space="0" w:color="auto"/>
            <w:right w:val="none" w:sz="0" w:space="0" w:color="auto"/>
          </w:divBdr>
          <w:divsChild>
            <w:div w:id="2083602588">
              <w:marLeft w:val="0"/>
              <w:marRight w:val="0"/>
              <w:marTop w:val="0"/>
              <w:marBottom w:val="0"/>
              <w:divBdr>
                <w:top w:val="none" w:sz="0" w:space="0" w:color="auto"/>
                <w:left w:val="none" w:sz="0" w:space="0" w:color="auto"/>
                <w:bottom w:val="none" w:sz="0" w:space="0" w:color="auto"/>
                <w:right w:val="none" w:sz="0" w:space="0" w:color="auto"/>
              </w:divBdr>
            </w:div>
          </w:divsChild>
        </w:div>
        <w:div w:id="897669893">
          <w:marLeft w:val="0"/>
          <w:marRight w:val="0"/>
          <w:marTop w:val="240"/>
          <w:marBottom w:val="0"/>
          <w:divBdr>
            <w:top w:val="none" w:sz="0" w:space="0" w:color="auto"/>
            <w:left w:val="none" w:sz="0" w:space="0" w:color="auto"/>
            <w:bottom w:val="none" w:sz="0" w:space="0" w:color="auto"/>
            <w:right w:val="none" w:sz="0" w:space="0" w:color="auto"/>
          </w:divBdr>
          <w:divsChild>
            <w:div w:id="1313947237">
              <w:marLeft w:val="0"/>
              <w:marRight w:val="0"/>
              <w:marTop w:val="0"/>
              <w:marBottom w:val="0"/>
              <w:divBdr>
                <w:top w:val="none" w:sz="0" w:space="0" w:color="auto"/>
                <w:left w:val="none" w:sz="0" w:space="0" w:color="auto"/>
                <w:bottom w:val="none" w:sz="0" w:space="0" w:color="auto"/>
                <w:right w:val="none" w:sz="0" w:space="0" w:color="auto"/>
              </w:divBdr>
              <w:divsChild>
                <w:div w:id="1289897410">
                  <w:marLeft w:val="0"/>
                  <w:marRight w:val="0"/>
                  <w:marTop w:val="0"/>
                  <w:marBottom w:val="0"/>
                  <w:divBdr>
                    <w:top w:val="none" w:sz="0" w:space="0" w:color="auto"/>
                    <w:left w:val="none" w:sz="0" w:space="0" w:color="auto"/>
                    <w:bottom w:val="none" w:sz="0" w:space="0" w:color="auto"/>
                    <w:right w:val="none" w:sz="0" w:space="0" w:color="auto"/>
                  </w:divBdr>
                  <w:divsChild>
                    <w:div w:id="92823099">
                      <w:marLeft w:val="0"/>
                      <w:marRight w:val="0"/>
                      <w:marTop w:val="0"/>
                      <w:marBottom w:val="0"/>
                      <w:divBdr>
                        <w:top w:val="none" w:sz="0" w:space="0" w:color="auto"/>
                        <w:left w:val="none" w:sz="0" w:space="0" w:color="auto"/>
                        <w:bottom w:val="none" w:sz="0" w:space="0" w:color="auto"/>
                        <w:right w:val="none" w:sz="0" w:space="0" w:color="auto"/>
                      </w:divBdr>
                      <w:divsChild>
                        <w:div w:id="1086001637">
                          <w:marLeft w:val="0"/>
                          <w:marRight w:val="0"/>
                          <w:marTop w:val="0"/>
                          <w:marBottom w:val="0"/>
                          <w:divBdr>
                            <w:top w:val="none" w:sz="0" w:space="0" w:color="auto"/>
                            <w:left w:val="none" w:sz="0" w:space="0" w:color="auto"/>
                            <w:bottom w:val="none" w:sz="0" w:space="0" w:color="auto"/>
                            <w:right w:val="none" w:sz="0" w:space="0" w:color="auto"/>
                          </w:divBdr>
                          <w:divsChild>
                            <w:div w:id="221717631">
                              <w:marLeft w:val="0"/>
                              <w:marRight w:val="0"/>
                              <w:marTop w:val="0"/>
                              <w:marBottom w:val="0"/>
                              <w:divBdr>
                                <w:top w:val="none" w:sz="0" w:space="0" w:color="auto"/>
                                <w:left w:val="none" w:sz="0" w:space="0" w:color="auto"/>
                                <w:bottom w:val="none" w:sz="0" w:space="0" w:color="auto"/>
                                <w:right w:val="none" w:sz="0" w:space="0" w:color="auto"/>
                              </w:divBdr>
                              <w:divsChild>
                                <w:div w:id="1779832720">
                                  <w:marLeft w:val="0"/>
                                  <w:marRight w:val="0"/>
                                  <w:marTop w:val="0"/>
                                  <w:marBottom w:val="0"/>
                                  <w:divBdr>
                                    <w:top w:val="none" w:sz="0" w:space="0" w:color="auto"/>
                                    <w:left w:val="none" w:sz="0" w:space="0" w:color="auto"/>
                                    <w:bottom w:val="none" w:sz="0" w:space="0" w:color="auto"/>
                                    <w:right w:val="none" w:sz="0" w:space="0" w:color="auto"/>
                                  </w:divBdr>
                                  <w:divsChild>
                                    <w:div w:id="21056831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00108287">
                              <w:marLeft w:val="240"/>
                              <w:marRight w:val="0"/>
                              <w:marTop w:val="0"/>
                              <w:marBottom w:val="0"/>
                              <w:divBdr>
                                <w:top w:val="none" w:sz="0" w:space="0" w:color="auto"/>
                                <w:left w:val="none" w:sz="0" w:space="0" w:color="auto"/>
                                <w:bottom w:val="none" w:sz="0" w:space="0" w:color="auto"/>
                                <w:right w:val="none" w:sz="0" w:space="0" w:color="auto"/>
                              </w:divBdr>
                            </w:div>
                          </w:divsChild>
                        </w:div>
                        <w:div w:id="1159923040">
                          <w:marLeft w:val="0"/>
                          <w:marRight w:val="0"/>
                          <w:marTop w:val="0"/>
                          <w:marBottom w:val="0"/>
                          <w:divBdr>
                            <w:top w:val="none" w:sz="0" w:space="0" w:color="auto"/>
                            <w:left w:val="none" w:sz="0" w:space="0" w:color="auto"/>
                            <w:bottom w:val="none" w:sz="0" w:space="0" w:color="auto"/>
                            <w:right w:val="none" w:sz="0" w:space="0" w:color="auto"/>
                          </w:divBdr>
                          <w:divsChild>
                            <w:div w:id="327445238">
                              <w:marLeft w:val="240"/>
                              <w:marRight w:val="0"/>
                              <w:marTop w:val="0"/>
                              <w:marBottom w:val="0"/>
                              <w:divBdr>
                                <w:top w:val="none" w:sz="0" w:space="0" w:color="auto"/>
                                <w:left w:val="none" w:sz="0" w:space="0" w:color="auto"/>
                                <w:bottom w:val="none" w:sz="0" w:space="0" w:color="auto"/>
                                <w:right w:val="none" w:sz="0" w:space="0" w:color="auto"/>
                              </w:divBdr>
                            </w:div>
                            <w:div w:id="660698959">
                              <w:marLeft w:val="0"/>
                              <w:marRight w:val="0"/>
                              <w:marTop w:val="0"/>
                              <w:marBottom w:val="0"/>
                              <w:divBdr>
                                <w:top w:val="none" w:sz="0" w:space="0" w:color="auto"/>
                                <w:left w:val="none" w:sz="0" w:space="0" w:color="auto"/>
                                <w:bottom w:val="none" w:sz="0" w:space="0" w:color="auto"/>
                                <w:right w:val="none" w:sz="0" w:space="0" w:color="auto"/>
                              </w:divBdr>
                              <w:divsChild>
                                <w:div w:id="1834446770">
                                  <w:marLeft w:val="0"/>
                                  <w:marRight w:val="0"/>
                                  <w:marTop w:val="0"/>
                                  <w:marBottom w:val="0"/>
                                  <w:divBdr>
                                    <w:top w:val="none" w:sz="0" w:space="0" w:color="auto"/>
                                    <w:left w:val="none" w:sz="0" w:space="0" w:color="auto"/>
                                    <w:bottom w:val="none" w:sz="0" w:space="0" w:color="auto"/>
                                    <w:right w:val="none" w:sz="0" w:space="0" w:color="auto"/>
                                  </w:divBdr>
                                  <w:divsChild>
                                    <w:div w:id="1761640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51070">
                          <w:marLeft w:val="240"/>
                          <w:marRight w:val="0"/>
                          <w:marTop w:val="0"/>
                          <w:marBottom w:val="0"/>
                          <w:divBdr>
                            <w:top w:val="none" w:sz="0" w:space="0" w:color="auto"/>
                            <w:left w:val="none" w:sz="0" w:space="0" w:color="auto"/>
                            <w:bottom w:val="none" w:sz="0" w:space="0" w:color="auto"/>
                            <w:right w:val="none" w:sz="0" w:space="0" w:color="auto"/>
                          </w:divBdr>
                        </w:div>
                      </w:divsChild>
                    </w:div>
                    <w:div w:id="766267153">
                      <w:marLeft w:val="240"/>
                      <w:marRight w:val="0"/>
                      <w:marTop w:val="0"/>
                      <w:marBottom w:val="0"/>
                      <w:divBdr>
                        <w:top w:val="none" w:sz="0" w:space="0" w:color="auto"/>
                        <w:left w:val="none" w:sz="0" w:space="0" w:color="auto"/>
                        <w:bottom w:val="none" w:sz="0" w:space="0" w:color="auto"/>
                        <w:right w:val="none" w:sz="0" w:space="0" w:color="auto"/>
                      </w:divBdr>
                    </w:div>
                    <w:div w:id="806699151">
                      <w:marLeft w:val="0"/>
                      <w:marRight w:val="0"/>
                      <w:marTop w:val="0"/>
                      <w:marBottom w:val="0"/>
                      <w:divBdr>
                        <w:top w:val="none" w:sz="0" w:space="0" w:color="auto"/>
                        <w:left w:val="none" w:sz="0" w:space="0" w:color="auto"/>
                        <w:bottom w:val="none" w:sz="0" w:space="0" w:color="auto"/>
                        <w:right w:val="none" w:sz="0" w:space="0" w:color="auto"/>
                      </w:divBdr>
                      <w:divsChild>
                        <w:div w:id="243998582">
                          <w:marLeft w:val="240"/>
                          <w:marRight w:val="0"/>
                          <w:marTop w:val="0"/>
                          <w:marBottom w:val="0"/>
                          <w:divBdr>
                            <w:top w:val="none" w:sz="0" w:space="0" w:color="auto"/>
                            <w:left w:val="none" w:sz="0" w:space="0" w:color="auto"/>
                            <w:bottom w:val="none" w:sz="0" w:space="0" w:color="auto"/>
                            <w:right w:val="none" w:sz="0" w:space="0" w:color="auto"/>
                          </w:divBdr>
                        </w:div>
                        <w:div w:id="1198155190">
                          <w:marLeft w:val="0"/>
                          <w:marRight w:val="0"/>
                          <w:marTop w:val="0"/>
                          <w:marBottom w:val="0"/>
                          <w:divBdr>
                            <w:top w:val="none" w:sz="0" w:space="0" w:color="auto"/>
                            <w:left w:val="none" w:sz="0" w:space="0" w:color="auto"/>
                            <w:bottom w:val="none" w:sz="0" w:space="0" w:color="auto"/>
                            <w:right w:val="none" w:sz="0" w:space="0" w:color="auto"/>
                          </w:divBdr>
                          <w:divsChild>
                            <w:div w:id="1490905377">
                              <w:marLeft w:val="0"/>
                              <w:marRight w:val="0"/>
                              <w:marTop w:val="0"/>
                              <w:marBottom w:val="0"/>
                              <w:divBdr>
                                <w:top w:val="none" w:sz="0" w:space="0" w:color="auto"/>
                                <w:left w:val="none" w:sz="0" w:space="0" w:color="auto"/>
                                <w:bottom w:val="none" w:sz="0" w:space="0" w:color="auto"/>
                                <w:right w:val="none" w:sz="0" w:space="0" w:color="auto"/>
                              </w:divBdr>
                              <w:divsChild>
                                <w:div w:id="11668979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4485">
                      <w:marLeft w:val="0"/>
                      <w:marRight w:val="0"/>
                      <w:marTop w:val="0"/>
                      <w:marBottom w:val="0"/>
                      <w:divBdr>
                        <w:top w:val="none" w:sz="0" w:space="0" w:color="auto"/>
                        <w:left w:val="none" w:sz="0" w:space="0" w:color="auto"/>
                        <w:bottom w:val="none" w:sz="0" w:space="0" w:color="auto"/>
                        <w:right w:val="none" w:sz="0" w:space="0" w:color="auto"/>
                      </w:divBdr>
                      <w:divsChild>
                        <w:div w:id="247616286">
                          <w:marLeft w:val="0"/>
                          <w:marRight w:val="0"/>
                          <w:marTop w:val="0"/>
                          <w:marBottom w:val="0"/>
                          <w:divBdr>
                            <w:top w:val="none" w:sz="0" w:space="0" w:color="auto"/>
                            <w:left w:val="none" w:sz="0" w:space="0" w:color="auto"/>
                            <w:bottom w:val="none" w:sz="0" w:space="0" w:color="auto"/>
                            <w:right w:val="none" w:sz="0" w:space="0" w:color="auto"/>
                          </w:divBdr>
                          <w:divsChild>
                            <w:div w:id="1635677279">
                              <w:marLeft w:val="0"/>
                              <w:marRight w:val="0"/>
                              <w:marTop w:val="0"/>
                              <w:marBottom w:val="0"/>
                              <w:divBdr>
                                <w:top w:val="none" w:sz="0" w:space="0" w:color="auto"/>
                                <w:left w:val="none" w:sz="0" w:space="0" w:color="auto"/>
                                <w:bottom w:val="none" w:sz="0" w:space="0" w:color="auto"/>
                                <w:right w:val="none" w:sz="0" w:space="0" w:color="auto"/>
                              </w:divBdr>
                              <w:divsChild>
                                <w:div w:id="605579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9986029">
                          <w:marLeft w:val="240"/>
                          <w:marRight w:val="0"/>
                          <w:marTop w:val="0"/>
                          <w:marBottom w:val="0"/>
                          <w:divBdr>
                            <w:top w:val="none" w:sz="0" w:space="0" w:color="auto"/>
                            <w:left w:val="none" w:sz="0" w:space="0" w:color="auto"/>
                            <w:bottom w:val="none" w:sz="0" w:space="0" w:color="auto"/>
                            <w:right w:val="none" w:sz="0" w:space="0" w:color="auto"/>
                          </w:divBdr>
                        </w:div>
                      </w:divsChild>
                    </w:div>
                    <w:div w:id="1402633797">
                      <w:marLeft w:val="0"/>
                      <w:marRight w:val="0"/>
                      <w:marTop w:val="0"/>
                      <w:marBottom w:val="0"/>
                      <w:divBdr>
                        <w:top w:val="none" w:sz="0" w:space="0" w:color="auto"/>
                        <w:left w:val="none" w:sz="0" w:space="0" w:color="auto"/>
                        <w:bottom w:val="none" w:sz="0" w:space="0" w:color="auto"/>
                        <w:right w:val="none" w:sz="0" w:space="0" w:color="auto"/>
                      </w:divBdr>
                      <w:divsChild>
                        <w:div w:id="491797992">
                          <w:marLeft w:val="0"/>
                          <w:marRight w:val="0"/>
                          <w:marTop w:val="0"/>
                          <w:marBottom w:val="0"/>
                          <w:divBdr>
                            <w:top w:val="none" w:sz="0" w:space="0" w:color="auto"/>
                            <w:left w:val="none" w:sz="0" w:space="0" w:color="auto"/>
                            <w:bottom w:val="none" w:sz="0" w:space="0" w:color="auto"/>
                            <w:right w:val="none" w:sz="0" w:space="0" w:color="auto"/>
                          </w:divBdr>
                          <w:divsChild>
                            <w:div w:id="24989013">
                              <w:marLeft w:val="240"/>
                              <w:marRight w:val="0"/>
                              <w:marTop w:val="0"/>
                              <w:marBottom w:val="0"/>
                              <w:divBdr>
                                <w:top w:val="none" w:sz="0" w:space="0" w:color="auto"/>
                                <w:left w:val="none" w:sz="0" w:space="0" w:color="auto"/>
                                <w:bottom w:val="none" w:sz="0" w:space="0" w:color="auto"/>
                                <w:right w:val="none" w:sz="0" w:space="0" w:color="auto"/>
                              </w:divBdr>
                            </w:div>
                            <w:div w:id="612320665">
                              <w:marLeft w:val="0"/>
                              <w:marRight w:val="0"/>
                              <w:marTop w:val="0"/>
                              <w:marBottom w:val="0"/>
                              <w:divBdr>
                                <w:top w:val="none" w:sz="0" w:space="0" w:color="auto"/>
                                <w:left w:val="none" w:sz="0" w:space="0" w:color="auto"/>
                                <w:bottom w:val="none" w:sz="0" w:space="0" w:color="auto"/>
                                <w:right w:val="none" w:sz="0" w:space="0" w:color="auto"/>
                              </w:divBdr>
                              <w:divsChild>
                                <w:div w:id="778833912">
                                  <w:marLeft w:val="0"/>
                                  <w:marRight w:val="0"/>
                                  <w:marTop w:val="0"/>
                                  <w:marBottom w:val="0"/>
                                  <w:divBdr>
                                    <w:top w:val="none" w:sz="0" w:space="0" w:color="auto"/>
                                    <w:left w:val="none" w:sz="0" w:space="0" w:color="auto"/>
                                    <w:bottom w:val="none" w:sz="0" w:space="0" w:color="auto"/>
                                    <w:right w:val="none" w:sz="0" w:space="0" w:color="auto"/>
                                  </w:divBdr>
                                  <w:divsChild>
                                    <w:div w:id="864683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6450">
                          <w:marLeft w:val="240"/>
                          <w:marRight w:val="0"/>
                          <w:marTop w:val="0"/>
                          <w:marBottom w:val="0"/>
                          <w:divBdr>
                            <w:top w:val="none" w:sz="0" w:space="0" w:color="auto"/>
                            <w:left w:val="none" w:sz="0" w:space="0" w:color="auto"/>
                            <w:bottom w:val="none" w:sz="0" w:space="0" w:color="auto"/>
                            <w:right w:val="none" w:sz="0" w:space="0" w:color="auto"/>
                          </w:divBdr>
                        </w:div>
                        <w:div w:id="2135446609">
                          <w:marLeft w:val="0"/>
                          <w:marRight w:val="0"/>
                          <w:marTop w:val="0"/>
                          <w:marBottom w:val="0"/>
                          <w:divBdr>
                            <w:top w:val="none" w:sz="0" w:space="0" w:color="auto"/>
                            <w:left w:val="none" w:sz="0" w:space="0" w:color="auto"/>
                            <w:bottom w:val="none" w:sz="0" w:space="0" w:color="auto"/>
                            <w:right w:val="none" w:sz="0" w:space="0" w:color="auto"/>
                          </w:divBdr>
                          <w:divsChild>
                            <w:div w:id="648095526">
                              <w:marLeft w:val="0"/>
                              <w:marRight w:val="0"/>
                              <w:marTop w:val="0"/>
                              <w:marBottom w:val="0"/>
                              <w:divBdr>
                                <w:top w:val="none" w:sz="0" w:space="0" w:color="auto"/>
                                <w:left w:val="none" w:sz="0" w:space="0" w:color="auto"/>
                                <w:bottom w:val="none" w:sz="0" w:space="0" w:color="auto"/>
                                <w:right w:val="none" w:sz="0" w:space="0" w:color="auto"/>
                              </w:divBdr>
                              <w:divsChild>
                                <w:div w:id="1575621261">
                                  <w:marLeft w:val="0"/>
                                  <w:marRight w:val="0"/>
                                  <w:marTop w:val="0"/>
                                  <w:marBottom w:val="0"/>
                                  <w:divBdr>
                                    <w:top w:val="none" w:sz="0" w:space="0" w:color="auto"/>
                                    <w:left w:val="none" w:sz="0" w:space="0" w:color="auto"/>
                                    <w:bottom w:val="none" w:sz="0" w:space="0" w:color="auto"/>
                                    <w:right w:val="none" w:sz="0" w:space="0" w:color="auto"/>
                                  </w:divBdr>
                                  <w:divsChild>
                                    <w:div w:id="15935405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7665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2946232">
                      <w:marLeft w:val="0"/>
                      <w:marRight w:val="0"/>
                      <w:marTop w:val="0"/>
                      <w:marBottom w:val="0"/>
                      <w:divBdr>
                        <w:top w:val="none" w:sz="0" w:space="0" w:color="auto"/>
                        <w:left w:val="none" w:sz="0" w:space="0" w:color="auto"/>
                        <w:bottom w:val="none" w:sz="0" w:space="0" w:color="auto"/>
                        <w:right w:val="none" w:sz="0" w:space="0" w:color="auto"/>
                      </w:divBdr>
                      <w:divsChild>
                        <w:div w:id="142816645">
                          <w:marLeft w:val="0"/>
                          <w:marRight w:val="0"/>
                          <w:marTop w:val="0"/>
                          <w:marBottom w:val="0"/>
                          <w:divBdr>
                            <w:top w:val="none" w:sz="0" w:space="0" w:color="auto"/>
                            <w:left w:val="none" w:sz="0" w:space="0" w:color="auto"/>
                            <w:bottom w:val="none" w:sz="0" w:space="0" w:color="auto"/>
                            <w:right w:val="none" w:sz="0" w:space="0" w:color="auto"/>
                          </w:divBdr>
                          <w:divsChild>
                            <w:div w:id="416248700">
                              <w:marLeft w:val="0"/>
                              <w:marRight w:val="0"/>
                              <w:marTop w:val="0"/>
                              <w:marBottom w:val="0"/>
                              <w:divBdr>
                                <w:top w:val="none" w:sz="0" w:space="0" w:color="auto"/>
                                <w:left w:val="none" w:sz="0" w:space="0" w:color="auto"/>
                                <w:bottom w:val="none" w:sz="0" w:space="0" w:color="auto"/>
                                <w:right w:val="none" w:sz="0" w:space="0" w:color="auto"/>
                              </w:divBdr>
                              <w:divsChild>
                                <w:div w:id="8607078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2987459">
                          <w:marLeft w:val="240"/>
                          <w:marRight w:val="0"/>
                          <w:marTop w:val="0"/>
                          <w:marBottom w:val="0"/>
                          <w:divBdr>
                            <w:top w:val="none" w:sz="0" w:space="0" w:color="auto"/>
                            <w:left w:val="none" w:sz="0" w:space="0" w:color="auto"/>
                            <w:bottom w:val="none" w:sz="0" w:space="0" w:color="auto"/>
                            <w:right w:val="none" w:sz="0" w:space="0" w:color="auto"/>
                          </w:divBdr>
                        </w:div>
                      </w:divsChild>
                    </w:div>
                    <w:div w:id="1556432174">
                      <w:marLeft w:val="0"/>
                      <w:marRight w:val="0"/>
                      <w:marTop w:val="0"/>
                      <w:marBottom w:val="0"/>
                      <w:divBdr>
                        <w:top w:val="none" w:sz="0" w:space="0" w:color="auto"/>
                        <w:left w:val="none" w:sz="0" w:space="0" w:color="auto"/>
                        <w:bottom w:val="none" w:sz="0" w:space="0" w:color="auto"/>
                        <w:right w:val="none" w:sz="0" w:space="0" w:color="auto"/>
                      </w:divBdr>
                      <w:divsChild>
                        <w:div w:id="1066223187">
                          <w:marLeft w:val="240"/>
                          <w:marRight w:val="0"/>
                          <w:marTop w:val="0"/>
                          <w:marBottom w:val="0"/>
                          <w:divBdr>
                            <w:top w:val="none" w:sz="0" w:space="0" w:color="auto"/>
                            <w:left w:val="none" w:sz="0" w:space="0" w:color="auto"/>
                            <w:bottom w:val="none" w:sz="0" w:space="0" w:color="auto"/>
                            <w:right w:val="none" w:sz="0" w:space="0" w:color="auto"/>
                          </w:divBdr>
                        </w:div>
                        <w:div w:id="1873111517">
                          <w:marLeft w:val="0"/>
                          <w:marRight w:val="0"/>
                          <w:marTop w:val="0"/>
                          <w:marBottom w:val="0"/>
                          <w:divBdr>
                            <w:top w:val="none" w:sz="0" w:space="0" w:color="auto"/>
                            <w:left w:val="none" w:sz="0" w:space="0" w:color="auto"/>
                            <w:bottom w:val="none" w:sz="0" w:space="0" w:color="auto"/>
                            <w:right w:val="none" w:sz="0" w:space="0" w:color="auto"/>
                          </w:divBdr>
                          <w:divsChild>
                            <w:div w:id="778333264">
                              <w:marLeft w:val="0"/>
                              <w:marRight w:val="0"/>
                              <w:marTop w:val="0"/>
                              <w:marBottom w:val="0"/>
                              <w:divBdr>
                                <w:top w:val="none" w:sz="0" w:space="0" w:color="auto"/>
                                <w:left w:val="none" w:sz="0" w:space="0" w:color="auto"/>
                                <w:bottom w:val="none" w:sz="0" w:space="0" w:color="auto"/>
                                <w:right w:val="none" w:sz="0" w:space="0" w:color="auto"/>
                              </w:divBdr>
                              <w:divsChild>
                                <w:div w:id="4988881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9145">
                      <w:marLeft w:val="0"/>
                      <w:marRight w:val="0"/>
                      <w:marTop w:val="0"/>
                      <w:marBottom w:val="0"/>
                      <w:divBdr>
                        <w:top w:val="none" w:sz="0" w:space="0" w:color="auto"/>
                        <w:left w:val="none" w:sz="0" w:space="0" w:color="auto"/>
                        <w:bottom w:val="none" w:sz="0" w:space="0" w:color="auto"/>
                        <w:right w:val="none" w:sz="0" w:space="0" w:color="auto"/>
                      </w:divBdr>
                      <w:divsChild>
                        <w:div w:id="1326477150">
                          <w:marLeft w:val="0"/>
                          <w:marRight w:val="0"/>
                          <w:marTop w:val="0"/>
                          <w:marBottom w:val="0"/>
                          <w:divBdr>
                            <w:top w:val="none" w:sz="0" w:space="0" w:color="auto"/>
                            <w:left w:val="none" w:sz="0" w:space="0" w:color="auto"/>
                            <w:bottom w:val="none" w:sz="0" w:space="0" w:color="auto"/>
                            <w:right w:val="none" w:sz="0" w:space="0" w:color="auto"/>
                          </w:divBdr>
                          <w:divsChild>
                            <w:div w:id="2142338325">
                              <w:marLeft w:val="0"/>
                              <w:marRight w:val="0"/>
                              <w:marTop w:val="0"/>
                              <w:marBottom w:val="0"/>
                              <w:divBdr>
                                <w:top w:val="none" w:sz="0" w:space="0" w:color="auto"/>
                                <w:left w:val="none" w:sz="0" w:space="0" w:color="auto"/>
                                <w:bottom w:val="none" w:sz="0" w:space="0" w:color="auto"/>
                                <w:right w:val="none" w:sz="0" w:space="0" w:color="auto"/>
                              </w:divBdr>
                              <w:divsChild>
                                <w:div w:id="57897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93891895">
                          <w:marLeft w:val="240"/>
                          <w:marRight w:val="0"/>
                          <w:marTop w:val="0"/>
                          <w:marBottom w:val="0"/>
                          <w:divBdr>
                            <w:top w:val="none" w:sz="0" w:space="0" w:color="auto"/>
                            <w:left w:val="none" w:sz="0" w:space="0" w:color="auto"/>
                            <w:bottom w:val="none" w:sz="0" w:space="0" w:color="auto"/>
                            <w:right w:val="none" w:sz="0" w:space="0" w:color="auto"/>
                          </w:divBdr>
                        </w:div>
                      </w:divsChild>
                    </w:div>
                    <w:div w:id="2101368730">
                      <w:marLeft w:val="0"/>
                      <w:marRight w:val="0"/>
                      <w:marTop w:val="0"/>
                      <w:marBottom w:val="0"/>
                      <w:divBdr>
                        <w:top w:val="none" w:sz="0" w:space="0" w:color="auto"/>
                        <w:left w:val="none" w:sz="0" w:space="0" w:color="auto"/>
                        <w:bottom w:val="none" w:sz="0" w:space="0" w:color="auto"/>
                        <w:right w:val="none" w:sz="0" w:space="0" w:color="auto"/>
                      </w:divBdr>
                      <w:divsChild>
                        <w:div w:id="862475372">
                          <w:marLeft w:val="0"/>
                          <w:marRight w:val="0"/>
                          <w:marTop w:val="0"/>
                          <w:marBottom w:val="0"/>
                          <w:divBdr>
                            <w:top w:val="none" w:sz="0" w:space="0" w:color="auto"/>
                            <w:left w:val="none" w:sz="0" w:space="0" w:color="auto"/>
                            <w:bottom w:val="none" w:sz="0" w:space="0" w:color="auto"/>
                            <w:right w:val="none" w:sz="0" w:space="0" w:color="auto"/>
                          </w:divBdr>
                          <w:divsChild>
                            <w:div w:id="206185475">
                              <w:marLeft w:val="240"/>
                              <w:marRight w:val="0"/>
                              <w:marTop w:val="0"/>
                              <w:marBottom w:val="0"/>
                              <w:divBdr>
                                <w:top w:val="none" w:sz="0" w:space="0" w:color="auto"/>
                                <w:left w:val="none" w:sz="0" w:space="0" w:color="auto"/>
                                <w:bottom w:val="none" w:sz="0" w:space="0" w:color="auto"/>
                                <w:right w:val="none" w:sz="0" w:space="0" w:color="auto"/>
                              </w:divBdr>
                            </w:div>
                            <w:div w:id="898248872">
                              <w:marLeft w:val="0"/>
                              <w:marRight w:val="0"/>
                              <w:marTop w:val="0"/>
                              <w:marBottom w:val="0"/>
                              <w:divBdr>
                                <w:top w:val="none" w:sz="0" w:space="0" w:color="auto"/>
                                <w:left w:val="none" w:sz="0" w:space="0" w:color="auto"/>
                                <w:bottom w:val="none" w:sz="0" w:space="0" w:color="auto"/>
                                <w:right w:val="none" w:sz="0" w:space="0" w:color="auto"/>
                              </w:divBdr>
                              <w:divsChild>
                                <w:div w:id="184566233">
                                  <w:marLeft w:val="0"/>
                                  <w:marRight w:val="0"/>
                                  <w:marTop w:val="0"/>
                                  <w:marBottom w:val="0"/>
                                  <w:divBdr>
                                    <w:top w:val="none" w:sz="0" w:space="0" w:color="auto"/>
                                    <w:left w:val="none" w:sz="0" w:space="0" w:color="auto"/>
                                    <w:bottom w:val="none" w:sz="0" w:space="0" w:color="auto"/>
                                    <w:right w:val="none" w:sz="0" w:space="0" w:color="auto"/>
                                  </w:divBdr>
                                  <w:divsChild>
                                    <w:div w:id="1405644875">
                                      <w:marLeft w:val="0"/>
                                      <w:marRight w:val="0"/>
                                      <w:marTop w:val="0"/>
                                      <w:marBottom w:val="0"/>
                                      <w:divBdr>
                                        <w:top w:val="none" w:sz="0" w:space="0" w:color="auto"/>
                                        <w:left w:val="none" w:sz="0" w:space="0" w:color="auto"/>
                                        <w:bottom w:val="none" w:sz="0" w:space="0" w:color="auto"/>
                                        <w:right w:val="none" w:sz="0" w:space="0" w:color="auto"/>
                                      </w:divBdr>
                                      <w:divsChild>
                                        <w:div w:id="861938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46610820">
                                  <w:marLeft w:val="240"/>
                                  <w:marRight w:val="0"/>
                                  <w:marTop w:val="0"/>
                                  <w:marBottom w:val="0"/>
                                  <w:divBdr>
                                    <w:top w:val="none" w:sz="0" w:space="0" w:color="auto"/>
                                    <w:left w:val="none" w:sz="0" w:space="0" w:color="auto"/>
                                    <w:bottom w:val="none" w:sz="0" w:space="0" w:color="auto"/>
                                    <w:right w:val="none" w:sz="0" w:space="0" w:color="auto"/>
                                  </w:divBdr>
                                </w:div>
                              </w:divsChild>
                            </w:div>
                            <w:div w:id="1106658083">
                              <w:marLeft w:val="0"/>
                              <w:marRight w:val="0"/>
                              <w:marTop w:val="0"/>
                              <w:marBottom w:val="0"/>
                              <w:divBdr>
                                <w:top w:val="none" w:sz="0" w:space="0" w:color="auto"/>
                                <w:left w:val="none" w:sz="0" w:space="0" w:color="auto"/>
                                <w:bottom w:val="none" w:sz="0" w:space="0" w:color="auto"/>
                                <w:right w:val="none" w:sz="0" w:space="0" w:color="auto"/>
                              </w:divBdr>
                              <w:divsChild>
                                <w:div w:id="1269394017">
                                  <w:marLeft w:val="0"/>
                                  <w:marRight w:val="0"/>
                                  <w:marTop w:val="0"/>
                                  <w:marBottom w:val="0"/>
                                  <w:divBdr>
                                    <w:top w:val="none" w:sz="0" w:space="0" w:color="auto"/>
                                    <w:left w:val="none" w:sz="0" w:space="0" w:color="auto"/>
                                    <w:bottom w:val="none" w:sz="0" w:space="0" w:color="auto"/>
                                    <w:right w:val="none" w:sz="0" w:space="0" w:color="auto"/>
                                  </w:divBdr>
                                  <w:divsChild>
                                    <w:div w:id="2129204497">
                                      <w:marLeft w:val="0"/>
                                      <w:marRight w:val="0"/>
                                      <w:marTop w:val="0"/>
                                      <w:marBottom w:val="0"/>
                                      <w:divBdr>
                                        <w:top w:val="none" w:sz="0" w:space="0" w:color="auto"/>
                                        <w:left w:val="none" w:sz="0" w:space="0" w:color="auto"/>
                                        <w:bottom w:val="none" w:sz="0" w:space="0" w:color="auto"/>
                                        <w:right w:val="none" w:sz="0" w:space="0" w:color="auto"/>
                                      </w:divBdr>
                                      <w:divsChild>
                                        <w:div w:id="11376059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1106314">
                                  <w:marLeft w:val="240"/>
                                  <w:marRight w:val="0"/>
                                  <w:marTop w:val="0"/>
                                  <w:marBottom w:val="0"/>
                                  <w:divBdr>
                                    <w:top w:val="none" w:sz="0" w:space="0" w:color="auto"/>
                                    <w:left w:val="none" w:sz="0" w:space="0" w:color="auto"/>
                                    <w:bottom w:val="none" w:sz="0" w:space="0" w:color="auto"/>
                                    <w:right w:val="none" w:sz="0" w:space="0" w:color="auto"/>
                                  </w:divBdr>
                                </w:div>
                              </w:divsChild>
                            </w:div>
                            <w:div w:id="1899246961">
                              <w:marLeft w:val="0"/>
                              <w:marRight w:val="0"/>
                              <w:marTop w:val="0"/>
                              <w:marBottom w:val="0"/>
                              <w:divBdr>
                                <w:top w:val="none" w:sz="0" w:space="0" w:color="auto"/>
                                <w:left w:val="none" w:sz="0" w:space="0" w:color="auto"/>
                                <w:bottom w:val="none" w:sz="0" w:space="0" w:color="auto"/>
                                <w:right w:val="none" w:sz="0" w:space="0" w:color="auto"/>
                              </w:divBdr>
                              <w:divsChild>
                                <w:div w:id="698090807">
                                  <w:marLeft w:val="240"/>
                                  <w:marRight w:val="0"/>
                                  <w:marTop w:val="0"/>
                                  <w:marBottom w:val="0"/>
                                  <w:divBdr>
                                    <w:top w:val="none" w:sz="0" w:space="0" w:color="auto"/>
                                    <w:left w:val="none" w:sz="0" w:space="0" w:color="auto"/>
                                    <w:bottom w:val="none" w:sz="0" w:space="0" w:color="auto"/>
                                    <w:right w:val="none" w:sz="0" w:space="0" w:color="auto"/>
                                  </w:divBdr>
                                </w:div>
                                <w:div w:id="817183117">
                                  <w:marLeft w:val="0"/>
                                  <w:marRight w:val="0"/>
                                  <w:marTop w:val="0"/>
                                  <w:marBottom w:val="0"/>
                                  <w:divBdr>
                                    <w:top w:val="none" w:sz="0" w:space="0" w:color="auto"/>
                                    <w:left w:val="none" w:sz="0" w:space="0" w:color="auto"/>
                                    <w:bottom w:val="none" w:sz="0" w:space="0" w:color="auto"/>
                                    <w:right w:val="none" w:sz="0" w:space="0" w:color="auto"/>
                                  </w:divBdr>
                                  <w:divsChild>
                                    <w:div w:id="555242376">
                                      <w:marLeft w:val="0"/>
                                      <w:marRight w:val="0"/>
                                      <w:marTop w:val="0"/>
                                      <w:marBottom w:val="0"/>
                                      <w:divBdr>
                                        <w:top w:val="none" w:sz="0" w:space="0" w:color="auto"/>
                                        <w:left w:val="none" w:sz="0" w:space="0" w:color="auto"/>
                                        <w:bottom w:val="none" w:sz="0" w:space="0" w:color="auto"/>
                                        <w:right w:val="none" w:sz="0" w:space="0" w:color="auto"/>
                                      </w:divBdr>
                                      <w:divsChild>
                                        <w:div w:id="17370437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9525">
                          <w:marLeft w:val="240"/>
                          <w:marRight w:val="0"/>
                          <w:marTop w:val="0"/>
                          <w:marBottom w:val="0"/>
                          <w:divBdr>
                            <w:top w:val="none" w:sz="0" w:space="0" w:color="auto"/>
                            <w:left w:val="none" w:sz="0" w:space="0" w:color="auto"/>
                            <w:bottom w:val="none" w:sz="0" w:space="0" w:color="auto"/>
                            <w:right w:val="none" w:sz="0" w:space="0" w:color="auto"/>
                          </w:divBdr>
                        </w:div>
                        <w:div w:id="1994917331">
                          <w:marLeft w:val="0"/>
                          <w:marRight w:val="0"/>
                          <w:marTop w:val="0"/>
                          <w:marBottom w:val="0"/>
                          <w:divBdr>
                            <w:top w:val="none" w:sz="0" w:space="0" w:color="auto"/>
                            <w:left w:val="none" w:sz="0" w:space="0" w:color="auto"/>
                            <w:bottom w:val="none" w:sz="0" w:space="0" w:color="auto"/>
                            <w:right w:val="none" w:sz="0" w:space="0" w:color="auto"/>
                          </w:divBdr>
                          <w:divsChild>
                            <w:div w:id="927272744">
                              <w:marLeft w:val="0"/>
                              <w:marRight w:val="0"/>
                              <w:marTop w:val="0"/>
                              <w:marBottom w:val="0"/>
                              <w:divBdr>
                                <w:top w:val="none" w:sz="0" w:space="0" w:color="auto"/>
                                <w:left w:val="none" w:sz="0" w:space="0" w:color="auto"/>
                                <w:bottom w:val="none" w:sz="0" w:space="0" w:color="auto"/>
                                <w:right w:val="none" w:sz="0" w:space="0" w:color="auto"/>
                              </w:divBdr>
                              <w:divsChild>
                                <w:div w:id="1196890876">
                                  <w:marLeft w:val="0"/>
                                  <w:marRight w:val="0"/>
                                  <w:marTop w:val="0"/>
                                  <w:marBottom w:val="0"/>
                                  <w:divBdr>
                                    <w:top w:val="none" w:sz="0" w:space="0" w:color="auto"/>
                                    <w:left w:val="none" w:sz="0" w:space="0" w:color="auto"/>
                                    <w:bottom w:val="none" w:sz="0" w:space="0" w:color="auto"/>
                                    <w:right w:val="none" w:sz="0" w:space="0" w:color="auto"/>
                                  </w:divBdr>
                                  <w:divsChild>
                                    <w:div w:id="386488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36655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833467">
          <w:marLeft w:val="240"/>
          <w:marRight w:val="0"/>
          <w:marTop w:val="0"/>
          <w:marBottom w:val="0"/>
          <w:divBdr>
            <w:top w:val="none" w:sz="0" w:space="0" w:color="auto"/>
            <w:left w:val="none" w:sz="0" w:space="0" w:color="auto"/>
            <w:bottom w:val="none" w:sz="0" w:space="0" w:color="auto"/>
            <w:right w:val="none" w:sz="0" w:space="0" w:color="auto"/>
          </w:divBdr>
          <w:divsChild>
            <w:div w:id="15553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6001">
      <w:bodyDiv w:val="1"/>
      <w:marLeft w:val="0"/>
      <w:marRight w:val="0"/>
      <w:marTop w:val="0"/>
      <w:marBottom w:val="0"/>
      <w:divBdr>
        <w:top w:val="none" w:sz="0" w:space="0" w:color="auto"/>
        <w:left w:val="none" w:sz="0" w:space="0" w:color="auto"/>
        <w:bottom w:val="none" w:sz="0" w:space="0" w:color="auto"/>
        <w:right w:val="none" w:sz="0" w:space="0" w:color="auto"/>
      </w:divBdr>
      <w:divsChild>
        <w:div w:id="23210188">
          <w:marLeft w:val="240"/>
          <w:marRight w:val="0"/>
          <w:marTop w:val="0"/>
          <w:marBottom w:val="0"/>
          <w:divBdr>
            <w:top w:val="none" w:sz="0" w:space="0" w:color="auto"/>
            <w:left w:val="none" w:sz="0" w:space="0" w:color="auto"/>
            <w:bottom w:val="none" w:sz="0" w:space="0" w:color="auto"/>
            <w:right w:val="none" w:sz="0" w:space="0" w:color="auto"/>
          </w:divBdr>
        </w:div>
        <w:div w:id="73555347">
          <w:marLeft w:val="480"/>
          <w:marRight w:val="0"/>
          <w:marTop w:val="0"/>
          <w:marBottom w:val="0"/>
          <w:divBdr>
            <w:top w:val="none" w:sz="0" w:space="0" w:color="auto"/>
            <w:left w:val="none" w:sz="0" w:space="0" w:color="auto"/>
            <w:bottom w:val="none" w:sz="0" w:space="0" w:color="auto"/>
            <w:right w:val="none" w:sz="0" w:space="0" w:color="auto"/>
          </w:divBdr>
        </w:div>
        <w:div w:id="353194759">
          <w:marLeft w:val="480"/>
          <w:marRight w:val="0"/>
          <w:marTop w:val="0"/>
          <w:marBottom w:val="0"/>
          <w:divBdr>
            <w:top w:val="none" w:sz="0" w:space="0" w:color="auto"/>
            <w:left w:val="none" w:sz="0" w:space="0" w:color="auto"/>
            <w:bottom w:val="none" w:sz="0" w:space="0" w:color="auto"/>
            <w:right w:val="none" w:sz="0" w:space="0" w:color="auto"/>
          </w:divBdr>
        </w:div>
        <w:div w:id="374349058">
          <w:marLeft w:val="480"/>
          <w:marRight w:val="0"/>
          <w:marTop w:val="0"/>
          <w:marBottom w:val="0"/>
          <w:divBdr>
            <w:top w:val="none" w:sz="0" w:space="0" w:color="auto"/>
            <w:left w:val="none" w:sz="0" w:space="0" w:color="auto"/>
            <w:bottom w:val="none" w:sz="0" w:space="0" w:color="auto"/>
            <w:right w:val="none" w:sz="0" w:space="0" w:color="auto"/>
          </w:divBdr>
        </w:div>
        <w:div w:id="501436451">
          <w:marLeft w:val="0"/>
          <w:marRight w:val="0"/>
          <w:marTop w:val="0"/>
          <w:marBottom w:val="0"/>
          <w:divBdr>
            <w:top w:val="none" w:sz="0" w:space="0" w:color="auto"/>
            <w:left w:val="none" w:sz="0" w:space="0" w:color="auto"/>
            <w:bottom w:val="none" w:sz="0" w:space="0" w:color="auto"/>
            <w:right w:val="none" w:sz="0" w:space="0" w:color="auto"/>
          </w:divBdr>
          <w:divsChild>
            <w:div w:id="1484664692">
              <w:marLeft w:val="0"/>
              <w:marRight w:val="0"/>
              <w:marTop w:val="0"/>
              <w:marBottom w:val="0"/>
              <w:divBdr>
                <w:top w:val="none" w:sz="0" w:space="0" w:color="auto"/>
                <w:left w:val="none" w:sz="0" w:space="0" w:color="auto"/>
                <w:bottom w:val="none" w:sz="0" w:space="0" w:color="auto"/>
                <w:right w:val="none" w:sz="0" w:space="0" w:color="auto"/>
              </w:divBdr>
              <w:divsChild>
                <w:div w:id="706369578">
                  <w:marLeft w:val="240"/>
                  <w:marRight w:val="0"/>
                  <w:marTop w:val="0"/>
                  <w:marBottom w:val="0"/>
                  <w:divBdr>
                    <w:top w:val="none" w:sz="0" w:space="0" w:color="auto"/>
                    <w:left w:val="none" w:sz="0" w:space="0" w:color="auto"/>
                    <w:bottom w:val="none" w:sz="0" w:space="0" w:color="auto"/>
                    <w:right w:val="none" w:sz="0" w:space="0" w:color="auto"/>
                  </w:divBdr>
                </w:div>
                <w:div w:id="17064477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11339624">
          <w:marLeft w:val="240"/>
          <w:marRight w:val="0"/>
          <w:marTop w:val="0"/>
          <w:marBottom w:val="0"/>
          <w:divBdr>
            <w:top w:val="none" w:sz="0" w:space="0" w:color="auto"/>
            <w:left w:val="none" w:sz="0" w:space="0" w:color="auto"/>
            <w:bottom w:val="none" w:sz="0" w:space="0" w:color="auto"/>
            <w:right w:val="none" w:sz="0" w:space="0" w:color="auto"/>
          </w:divBdr>
          <w:divsChild>
            <w:div w:id="1545829656">
              <w:marLeft w:val="0"/>
              <w:marRight w:val="0"/>
              <w:marTop w:val="0"/>
              <w:marBottom w:val="0"/>
              <w:divBdr>
                <w:top w:val="none" w:sz="0" w:space="0" w:color="auto"/>
                <w:left w:val="none" w:sz="0" w:space="0" w:color="auto"/>
                <w:bottom w:val="none" w:sz="0" w:space="0" w:color="auto"/>
                <w:right w:val="none" w:sz="0" w:space="0" w:color="auto"/>
              </w:divBdr>
            </w:div>
          </w:divsChild>
        </w:div>
        <w:div w:id="549418173">
          <w:marLeft w:val="480"/>
          <w:marRight w:val="0"/>
          <w:marTop w:val="0"/>
          <w:marBottom w:val="0"/>
          <w:divBdr>
            <w:top w:val="none" w:sz="0" w:space="0" w:color="auto"/>
            <w:left w:val="none" w:sz="0" w:space="0" w:color="auto"/>
            <w:bottom w:val="none" w:sz="0" w:space="0" w:color="auto"/>
            <w:right w:val="none" w:sz="0" w:space="0" w:color="auto"/>
          </w:divBdr>
          <w:divsChild>
            <w:div w:id="1210456927">
              <w:marLeft w:val="0"/>
              <w:marRight w:val="0"/>
              <w:marTop w:val="0"/>
              <w:marBottom w:val="0"/>
              <w:divBdr>
                <w:top w:val="none" w:sz="0" w:space="0" w:color="auto"/>
                <w:left w:val="none" w:sz="0" w:space="0" w:color="auto"/>
                <w:bottom w:val="none" w:sz="0" w:space="0" w:color="auto"/>
                <w:right w:val="none" w:sz="0" w:space="0" w:color="auto"/>
              </w:divBdr>
            </w:div>
          </w:divsChild>
        </w:div>
        <w:div w:id="690034033">
          <w:marLeft w:val="720"/>
          <w:marRight w:val="0"/>
          <w:marTop w:val="0"/>
          <w:marBottom w:val="0"/>
          <w:divBdr>
            <w:top w:val="none" w:sz="0" w:space="0" w:color="auto"/>
            <w:left w:val="none" w:sz="0" w:space="0" w:color="auto"/>
            <w:bottom w:val="none" w:sz="0" w:space="0" w:color="auto"/>
            <w:right w:val="none" w:sz="0" w:space="0" w:color="auto"/>
          </w:divBdr>
        </w:div>
        <w:div w:id="738945582">
          <w:marLeft w:val="480"/>
          <w:marRight w:val="0"/>
          <w:marTop w:val="0"/>
          <w:marBottom w:val="0"/>
          <w:divBdr>
            <w:top w:val="none" w:sz="0" w:space="0" w:color="auto"/>
            <w:left w:val="none" w:sz="0" w:space="0" w:color="auto"/>
            <w:bottom w:val="none" w:sz="0" w:space="0" w:color="auto"/>
            <w:right w:val="none" w:sz="0" w:space="0" w:color="auto"/>
          </w:divBdr>
        </w:div>
        <w:div w:id="798574271">
          <w:marLeft w:val="0"/>
          <w:marRight w:val="0"/>
          <w:marTop w:val="0"/>
          <w:marBottom w:val="0"/>
          <w:divBdr>
            <w:top w:val="none" w:sz="0" w:space="0" w:color="auto"/>
            <w:left w:val="none" w:sz="0" w:space="0" w:color="auto"/>
            <w:bottom w:val="none" w:sz="0" w:space="0" w:color="auto"/>
            <w:right w:val="none" w:sz="0" w:space="0" w:color="auto"/>
          </w:divBdr>
          <w:divsChild>
            <w:div w:id="1949463778">
              <w:marLeft w:val="0"/>
              <w:marRight w:val="0"/>
              <w:marTop w:val="0"/>
              <w:marBottom w:val="0"/>
              <w:divBdr>
                <w:top w:val="none" w:sz="0" w:space="0" w:color="auto"/>
                <w:left w:val="none" w:sz="0" w:space="0" w:color="auto"/>
                <w:bottom w:val="none" w:sz="0" w:space="0" w:color="auto"/>
                <w:right w:val="none" w:sz="0" w:space="0" w:color="auto"/>
              </w:divBdr>
              <w:divsChild>
                <w:div w:id="1390612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6377974">
          <w:marLeft w:val="480"/>
          <w:marRight w:val="0"/>
          <w:marTop w:val="0"/>
          <w:marBottom w:val="0"/>
          <w:divBdr>
            <w:top w:val="none" w:sz="0" w:space="0" w:color="auto"/>
            <w:left w:val="none" w:sz="0" w:space="0" w:color="auto"/>
            <w:bottom w:val="none" w:sz="0" w:space="0" w:color="auto"/>
            <w:right w:val="none" w:sz="0" w:space="0" w:color="auto"/>
          </w:divBdr>
          <w:divsChild>
            <w:div w:id="1216312072">
              <w:marLeft w:val="0"/>
              <w:marRight w:val="0"/>
              <w:marTop w:val="0"/>
              <w:marBottom w:val="0"/>
              <w:divBdr>
                <w:top w:val="none" w:sz="0" w:space="0" w:color="auto"/>
                <w:left w:val="none" w:sz="0" w:space="0" w:color="auto"/>
                <w:bottom w:val="none" w:sz="0" w:space="0" w:color="auto"/>
                <w:right w:val="none" w:sz="0" w:space="0" w:color="auto"/>
              </w:divBdr>
            </w:div>
          </w:divsChild>
        </w:div>
        <w:div w:id="936058786">
          <w:marLeft w:val="480"/>
          <w:marRight w:val="0"/>
          <w:marTop w:val="0"/>
          <w:marBottom w:val="0"/>
          <w:divBdr>
            <w:top w:val="none" w:sz="0" w:space="0" w:color="auto"/>
            <w:left w:val="none" w:sz="0" w:space="0" w:color="auto"/>
            <w:bottom w:val="none" w:sz="0" w:space="0" w:color="auto"/>
            <w:right w:val="none" w:sz="0" w:space="0" w:color="auto"/>
          </w:divBdr>
        </w:div>
        <w:div w:id="939534793">
          <w:marLeft w:val="240"/>
          <w:marRight w:val="0"/>
          <w:marTop w:val="0"/>
          <w:marBottom w:val="0"/>
          <w:divBdr>
            <w:top w:val="none" w:sz="0" w:space="0" w:color="auto"/>
            <w:left w:val="none" w:sz="0" w:space="0" w:color="auto"/>
            <w:bottom w:val="none" w:sz="0" w:space="0" w:color="auto"/>
            <w:right w:val="none" w:sz="0" w:space="0" w:color="auto"/>
          </w:divBdr>
        </w:div>
        <w:div w:id="1106190546">
          <w:marLeft w:val="0"/>
          <w:marRight w:val="0"/>
          <w:marTop w:val="0"/>
          <w:marBottom w:val="0"/>
          <w:divBdr>
            <w:top w:val="none" w:sz="0" w:space="0" w:color="auto"/>
            <w:left w:val="none" w:sz="0" w:space="0" w:color="auto"/>
            <w:bottom w:val="none" w:sz="0" w:space="0" w:color="auto"/>
            <w:right w:val="none" w:sz="0" w:space="0" w:color="auto"/>
          </w:divBdr>
        </w:div>
        <w:div w:id="1128742615">
          <w:marLeft w:val="0"/>
          <w:marRight w:val="0"/>
          <w:marTop w:val="0"/>
          <w:marBottom w:val="0"/>
          <w:divBdr>
            <w:top w:val="none" w:sz="0" w:space="0" w:color="auto"/>
            <w:left w:val="none" w:sz="0" w:space="0" w:color="auto"/>
            <w:bottom w:val="none" w:sz="0" w:space="0" w:color="auto"/>
            <w:right w:val="none" w:sz="0" w:space="0" w:color="auto"/>
          </w:divBdr>
          <w:divsChild>
            <w:div w:id="1184631056">
              <w:marLeft w:val="0"/>
              <w:marRight w:val="0"/>
              <w:marTop w:val="0"/>
              <w:marBottom w:val="0"/>
              <w:divBdr>
                <w:top w:val="none" w:sz="0" w:space="0" w:color="auto"/>
                <w:left w:val="none" w:sz="0" w:space="0" w:color="auto"/>
                <w:bottom w:val="none" w:sz="0" w:space="0" w:color="auto"/>
                <w:right w:val="none" w:sz="0" w:space="0" w:color="auto"/>
              </w:divBdr>
              <w:divsChild>
                <w:div w:id="1064447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7327345">
          <w:marLeft w:val="480"/>
          <w:marRight w:val="0"/>
          <w:marTop w:val="0"/>
          <w:marBottom w:val="0"/>
          <w:divBdr>
            <w:top w:val="none" w:sz="0" w:space="0" w:color="auto"/>
            <w:left w:val="none" w:sz="0" w:space="0" w:color="auto"/>
            <w:bottom w:val="none" w:sz="0" w:space="0" w:color="auto"/>
            <w:right w:val="none" w:sz="0" w:space="0" w:color="auto"/>
          </w:divBdr>
          <w:divsChild>
            <w:div w:id="1659504882">
              <w:marLeft w:val="0"/>
              <w:marRight w:val="0"/>
              <w:marTop w:val="0"/>
              <w:marBottom w:val="0"/>
              <w:divBdr>
                <w:top w:val="none" w:sz="0" w:space="0" w:color="auto"/>
                <w:left w:val="none" w:sz="0" w:space="0" w:color="auto"/>
                <w:bottom w:val="none" w:sz="0" w:space="0" w:color="auto"/>
                <w:right w:val="none" w:sz="0" w:space="0" w:color="auto"/>
              </w:divBdr>
            </w:div>
          </w:divsChild>
        </w:div>
        <w:div w:id="1328827571">
          <w:marLeft w:val="240"/>
          <w:marRight w:val="0"/>
          <w:marTop w:val="0"/>
          <w:marBottom w:val="0"/>
          <w:divBdr>
            <w:top w:val="none" w:sz="0" w:space="0" w:color="auto"/>
            <w:left w:val="none" w:sz="0" w:space="0" w:color="auto"/>
            <w:bottom w:val="none" w:sz="0" w:space="0" w:color="auto"/>
            <w:right w:val="none" w:sz="0" w:space="0" w:color="auto"/>
          </w:divBdr>
        </w:div>
        <w:div w:id="1401101640">
          <w:marLeft w:val="0"/>
          <w:marRight w:val="0"/>
          <w:marTop w:val="0"/>
          <w:marBottom w:val="0"/>
          <w:divBdr>
            <w:top w:val="none" w:sz="0" w:space="0" w:color="auto"/>
            <w:left w:val="none" w:sz="0" w:space="0" w:color="auto"/>
            <w:bottom w:val="none" w:sz="0" w:space="0" w:color="auto"/>
            <w:right w:val="none" w:sz="0" w:space="0" w:color="auto"/>
          </w:divBdr>
          <w:divsChild>
            <w:div w:id="428087376">
              <w:marLeft w:val="0"/>
              <w:marRight w:val="0"/>
              <w:marTop w:val="0"/>
              <w:marBottom w:val="0"/>
              <w:divBdr>
                <w:top w:val="none" w:sz="0" w:space="0" w:color="auto"/>
                <w:left w:val="none" w:sz="0" w:space="0" w:color="auto"/>
                <w:bottom w:val="none" w:sz="0" w:space="0" w:color="auto"/>
                <w:right w:val="none" w:sz="0" w:space="0" w:color="auto"/>
              </w:divBdr>
              <w:divsChild>
                <w:div w:id="7500855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9375573">
          <w:marLeft w:val="480"/>
          <w:marRight w:val="0"/>
          <w:marTop w:val="0"/>
          <w:marBottom w:val="0"/>
          <w:divBdr>
            <w:top w:val="none" w:sz="0" w:space="0" w:color="auto"/>
            <w:left w:val="none" w:sz="0" w:space="0" w:color="auto"/>
            <w:bottom w:val="none" w:sz="0" w:space="0" w:color="auto"/>
            <w:right w:val="none" w:sz="0" w:space="0" w:color="auto"/>
          </w:divBdr>
          <w:divsChild>
            <w:div w:id="296959823">
              <w:marLeft w:val="0"/>
              <w:marRight w:val="0"/>
              <w:marTop w:val="0"/>
              <w:marBottom w:val="0"/>
              <w:divBdr>
                <w:top w:val="none" w:sz="0" w:space="0" w:color="auto"/>
                <w:left w:val="none" w:sz="0" w:space="0" w:color="auto"/>
                <w:bottom w:val="none" w:sz="0" w:space="0" w:color="auto"/>
                <w:right w:val="none" w:sz="0" w:space="0" w:color="auto"/>
              </w:divBdr>
            </w:div>
            <w:div w:id="1326938716">
              <w:marLeft w:val="0"/>
              <w:marRight w:val="0"/>
              <w:marTop w:val="0"/>
              <w:marBottom w:val="0"/>
              <w:divBdr>
                <w:top w:val="none" w:sz="0" w:space="0" w:color="auto"/>
                <w:left w:val="none" w:sz="0" w:space="0" w:color="auto"/>
                <w:bottom w:val="none" w:sz="0" w:space="0" w:color="auto"/>
                <w:right w:val="none" w:sz="0" w:space="0" w:color="auto"/>
              </w:divBdr>
            </w:div>
          </w:divsChild>
        </w:div>
        <w:div w:id="1497260645">
          <w:marLeft w:val="480"/>
          <w:marRight w:val="0"/>
          <w:marTop w:val="0"/>
          <w:marBottom w:val="0"/>
          <w:divBdr>
            <w:top w:val="none" w:sz="0" w:space="0" w:color="auto"/>
            <w:left w:val="none" w:sz="0" w:space="0" w:color="auto"/>
            <w:bottom w:val="none" w:sz="0" w:space="0" w:color="auto"/>
            <w:right w:val="none" w:sz="0" w:space="0" w:color="auto"/>
          </w:divBdr>
        </w:div>
        <w:div w:id="1548445046">
          <w:marLeft w:val="480"/>
          <w:marRight w:val="0"/>
          <w:marTop w:val="0"/>
          <w:marBottom w:val="0"/>
          <w:divBdr>
            <w:top w:val="none" w:sz="0" w:space="0" w:color="auto"/>
            <w:left w:val="none" w:sz="0" w:space="0" w:color="auto"/>
            <w:bottom w:val="none" w:sz="0" w:space="0" w:color="auto"/>
            <w:right w:val="none" w:sz="0" w:space="0" w:color="auto"/>
          </w:divBdr>
        </w:div>
        <w:div w:id="1600676467">
          <w:marLeft w:val="720"/>
          <w:marRight w:val="0"/>
          <w:marTop w:val="0"/>
          <w:marBottom w:val="0"/>
          <w:divBdr>
            <w:top w:val="none" w:sz="0" w:space="0" w:color="auto"/>
            <w:left w:val="none" w:sz="0" w:space="0" w:color="auto"/>
            <w:bottom w:val="none" w:sz="0" w:space="0" w:color="auto"/>
            <w:right w:val="none" w:sz="0" w:space="0" w:color="auto"/>
          </w:divBdr>
        </w:div>
        <w:div w:id="1744141183">
          <w:marLeft w:val="0"/>
          <w:marRight w:val="0"/>
          <w:marTop w:val="0"/>
          <w:marBottom w:val="0"/>
          <w:divBdr>
            <w:top w:val="none" w:sz="0" w:space="0" w:color="auto"/>
            <w:left w:val="none" w:sz="0" w:space="0" w:color="auto"/>
            <w:bottom w:val="none" w:sz="0" w:space="0" w:color="auto"/>
            <w:right w:val="none" w:sz="0" w:space="0" w:color="auto"/>
          </w:divBdr>
        </w:div>
        <w:div w:id="1796439373">
          <w:marLeft w:val="720"/>
          <w:marRight w:val="0"/>
          <w:marTop w:val="0"/>
          <w:marBottom w:val="0"/>
          <w:divBdr>
            <w:top w:val="none" w:sz="0" w:space="0" w:color="auto"/>
            <w:left w:val="none" w:sz="0" w:space="0" w:color="auto"/>
            <w:bottom w:val="none" w:sz="0" w:space="0" w:color="auto"/>
            <w:right w:val="none" w:sz="0" w:space="0" w:color="auto"/>
          </w:divBdr>
          <w:divsChild>
            <w:div w:id="446628150">
              <w:marLeft w:val="0"/>
              <w:marRight w:val="0"/>
              <w:marTop w:val="0"/>
              <w:marBottom w:val="0"/>
              <w:divBdr>
                <w:top w:val="none" w:sz="0" w:space="0" w:color="auto"/>
                <w:left w:val="none" w:sz="0" w:space="0" w:color="auto"/>
                <w:bottom w:val="none" w:sz="0" w:space="0" w:color="auto"/>
                <w:right w:val="none" w:sz="0" w:space="0" w:color="auto"/>
              </w:divBdr>
            </w:div>
          </w:divsChild>
        </w:div>
        <w:div w:id="1815179178">
          <w:marLeft w:val="240"/>
          <w:marRight w:val="0"/>
          <w:marTop w:val="0"/>
          <w:marBottom w:val="0"/>
          <w:divBdr>
            <w:top w:val="none" w:sz="0" w:space="0" w:color="auto"/>
            <w:left w:val="none" w:sz="0" w:space="0" w:color="auto"/>
            <w:bottom w:val="none" w:sz="0" w:space="0" w:color="auto"/>
            <w:right w:val="none" w:sz="0" w:space="0" w:color="auto"/>
          </w:divBdr>
          <w:divsChild>
            <w:div w:id="1683817565">
              <w:marLeft w:val="0"/>
              <w:marRight w:val="0"/>
              <w:marTop w:val="0"/>
              <w:marBottom w:val="0"/>
              <w:divBdr>
                <w:top w:val="none" w:sz="0" w:space="0" w:color="auto"/>
                <w:left w:val="none" w:sz="0" w:space="0" w:color="auto"/>
                <w:bottom w:val="none" w:sz="0" w:space="0" w:color="auto"/>
                <w:right w:val="none" w:sz="0" w:space="0" w:color="auto"/>
              </w:divBdr>
            </w:div>
          </w:divsChild>
        </w:div>
        <w:div w:id="1820998899">
          <w:marLeft w:val="480"/>
          <w:marRight w:val="0"/>
          <w:marTop w:val="0"/>
          <w:marBottom w:val="0"/>
          <w:divBdr>
            <w:top w:val="none" w:sz="0" w:space="0" w:color="auto"/>
            <w:left w:val="none" w:sz="0" w:space="0" w:color="auto"/>
            <w:bottom w:val="none" w:sz="0" w:space="0" w:color="auto"/>
            <w:right w:val="none" w:sz="0" w:space="0" w:color="auto"/>
          </w:divBdr>
        </w:div>
        <w:div w:id="1849562305">
          <w:marLeft w:val="480"/>
          <w:marRight w:val="0"/>
          <w:marTop w:val="0"/>
          <w:marBottom w:val="0"/>
          <w:divBdr>
            <w:top w:val="none" w:sz="0" w:space="0" w:color="auto"/>
            <w:left w:val="none" w:sz="0" w:space="0" w:color="auto"/>
            <w:bottom w:val="none" w:sz="0" w:space="0" w:color="auto"/>
            <w:right w:val="none" w:sz="0" w:space="0" w:color="auto"/>
          </w:divBdr>
          <w:divsChild>
            <w:div w:id="172768420">
              <w:marLeft w:val="0"/>
              <w:marRight w:val="0"/>
              <w:marTop w:val="0"/>
              <w:marBottom w:val="0"/>
              <w:divBdr>
                <w:top w:val="none" w:sz="0" w:space="0" w:color="auto"/>
                <w:left w:val="none" w:sz="0" w:space="0" w:color="auto"/>
                <w:bottom w:val="none" w:sz="0" w:space="0" w:color="auto"/>
                <w:right w:val="none" w:sz="0" w:space="0" w:color="auto"/>
              </w:divBdr>
            </w:div>
            <w:div w:id="223880735">
              <w:marLeft w:val="0"/>
              <w:marRight w:val="0"/>
              <w:marTop w:val="0"/>
              <w:marBottom w:val="0"/>
              <w:divBdr>
                <w:top w:val="none" w:sz="0" w:space="0" w:color="auto"/>
                <w:left w:val="none" w:sz="0" w:space="0" w:color="auto"/>
                <w:bottom w:val="none" w:sz="0" w:space="0" w:color="auto"/>
                <w:right w:val="none" w:sz="0" w:space="0" w:color="auto"/>
              </w:divBdr>
            </w:div>
          </w:divsChild>
        </w:div>
        <w:div w:id="1889954105">
          <w:marLeft w:val="0"/>
          <w:marRight w:val="0"/>
          <w:marTop w:val="0"/>
          <w:marBottom w:val="0"/>
          <w:divBdr>
            <w:top w:val="none" w:sz="0" w:space="0" w:color="auto"/>
            <w:left w:val="none" w:sz="0" w:space="0" w:color="auto"/>
            <w:bottom w:val="none" w:sz="0" w:space="0" w:color="auto"/>
            <w:right w:val="none" w:sz="0" w:space="0" w:color="auto"/>
          </w:divBdr>
          <w:divsChild>
            <w:div w:id="1708289712">
              <w:marLeft w:val="0"/>
              <w:marRight w:val="0"/>
              <w:marTop w:val="0"/>
              <w:marBottom w:val="0"/>
              <w:divBdr>
                <w:top w:val="none" w:sz="0" w:space="0" w:color="auto"/>
                <w:left w:val="none" w:sz="0" w:space="0" w:color="auto"/>
                <w:bottom w:val="none" w:sz="0" w:space="0" w:color="auto"/>
                <w:right w:val="none" w:sz="0" w:space="0" w:color="auto"/>
              </w:divBdr>
              <w:divsChild>
                <w:div w:id="1015309484">
                  <w:marLeft w:val="480"/>
                  <w:marRight w:val="0"/>
                  <w:marTop w:val="0"/>
                  <w:marBottom w:val="0"/>
                  <w:divBdr>
                    <w:top w:val="none" w:sz="0" w:space="0" w:color="auto"/>
                    <w:left w:val="none" w:sz="0" w:space="0" w:color="auto"/>
                    <w:bottom w:val="none" w:sz="0" w:space="0" w:color="auto"/>
                    <w:right w:val="none" w:sz="0" w:space="0" w:color="auto"/>
                  </w:divBdr>
                </w:div>
                <w:div w:id="15515751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6111338">
          <w:marLeft w:val="480"/>
          <w:marRight w:val="0"/>
          <w:marTop w:val="0"/>
          <w:marBottom w:val="0"/>
          <w:divBdr>
            <w:top w:val="none" w:sz="0" w:space="0" w:color="auto"/>
            <w:left w:val="none" w:sz="0" w:space="0" w:color="auto"/>
            <w:bottom w:val="none" w:sz="0" w:space="0" w:color="auto"/>
            <w:right w:val="none" w:sz="0" w:space="0" w:color="auto"/>
          </w:divBdr>
        </w:div>
        <w:div w:id="2004046436">
          <w:marLeft w:val="0"/>
          <w:marRight w:val="0"/>
          <w:marTop w:val="0"/>
          <w:marBottom w:val="0"/>
          <w:divBdr>
            <w:top w:val="none" w:sz="0" w:space="0" w:color="auto"/>
            <w:left w:val="none" w:sz="0" w:space="0" w:color="auto"/>
            <w:bottom w:val="none" w:sz="0" w:space="0" w:color="auto"/>
            <w:right w:val="none" w:sz="0" w:space="0" w:color="auto"/>
          </w:divBdr>
        </w:div>
        <w:div w:id="2098674744">
          <w:marLeft w:val="0"/>
          <w:marRight w:val="0"/>
          <w:marTop w:val="0"/>
          <w:marBottom w:val="0"/>
          <w:divBdr>
            <w:top w:val="none" w:sz="0" w:space="0" w:color="auto"/>
            <w:left w:val="none" w:sz="0" w:space="0" w:color="auto"/>
            <w:bottom w:val="none" w:sz="0" w:space="0" w:color="auto"/>
            <w:right w:val="none" w:sz="0" w:space="0" w:color="auto"/>
          </w:divBdr>
          <w:divsChild>
            <w:div w:id="78912534">
              <w:marLeft w:val="0"/>
              <w:marRight w:val="0"/>
              <w:marTop w:val="0"/>
              <w:marBottom w:val="0"/>
              <w:divBdr>
                <w:top w:val="none" w:sz="0" w:space="0" w:color="auto"/>
                <w:left w:val="none" w:sz="0" w:space="0" w:color="auto"/>
                <w:bottom w:val="none" w:sz="0" w:space="0" w:color="auto"/>
                <w:right w:val="none" w:sz="0" w:space="0" w:color="auto"/>
              </w:divBdr>
              <w:divsChild>
                <w:div w:id="321465717">
                  <w:marLeft w:val="240"/>
                  <w:marRight w:val="0"/>
                  <w:marTop w:val="0"/>
                  <w:marBottom w:val="0"/>
                  <w:divBdr>
                    <w:top w:val="none" w:sz="0" w:space="0" w:color="auto"/>
                    <w:left w:val="none" w:sz="0" w:space="0" w:color="auto"/>
                    <w:bottom w:val="none" w:sz="0" w:space="0" w:color="auto"/>
                    <w:right w:val="none" w:sz="0" w:space="0" w:color="auto"/>
                  </w:divBdr>
                </w:div>
                <w:div w:id="619385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7072">
      <w:bodyDiv w:val="1"/>
      <w:marLeft w:val="0"/>
      <w:marRight w:val="0"/>
      <w:marTop w:val="0"/>
      <w:marBottom w:val="0"/>
      <w:divBdr>
        <w:top w:val="none" w:sz="0" w:space="0" w:color="auto"/>
        <w:left w:val="none" w:sz="0" w:space="0" w:color="auto"/>
        <w:bottom w:val="none" w:sz="0" w:space="0" w:color="auto"/>
        <w:right w:val="none" w:sz="0" w:space="0" w:color="auto"/>
      </w:divBdr>
      <w:divsChild>
        <w:div w:id="16541490">
          <w:marLeft w:val="240"/>
          <w:marRight w:val="0"/>
          <w:marTop w:val="0"/>
          <w:marBottom w:val="0"/>
          <w:divBdr>
            <w:top w:val="none" w:sz="0" w:space="0" w:color="auto"/>
            <w:left w:val="none" w:sz="0" w:space="0" w:color="auto"/>
            <w:bottom w:val="none" w:sz="0" w:space="0" w:color="auto"/>
            <w:right w:val="none" w:sz="0" w:space="0" w:color="auto"/>
          </w:divBdr>
          <w:divsChild>
            <w:div w:id="358509872">
              <w:marLeft w:val="0"/>
              <w:marRight w:val="0"/>
              <w:marTop w:val="0"/>
              <w:marBottom w:val="0"/>
              <w:divBdr>
                <w:top w:val="none" w:sz="0" w:space="0" w:color="auto"/>
                <w:left w:val="none" w:sz="0" w:space="0" w:color="auto"/>
                <w:bottom w:val="none" w:sz="0" w:space="0" w:color="auto"/>
                <w:right w:val="none" w:sz="0" w:space="0" w:color="auto"/>
              </w:divBdr>
            </w:div>
          </w:divsChild>
        </w:div>
        <w:div w:id="371731020">
          <w:marLeft w:val="240"/>
          <w:marRight w:val="0"/>
          <w:marTop w:val="0"/>
          <w:marBottom w:val="0"/>
          <w:divBdr>
            <w:top w:val="none" w:sz="0" w:space="0" w:color="auto"/>
            <w:left w:val="none" w:sz="0" w:space="0" w:color="auto"/>
            <w:bottom w:val="none" w:sz="0" w:space="0" w:color="auto"/>
            <w:right w:val="none" w:sz="0" w:space="0" w:color="auto"/>
          </w:divBdr>
          <w:divsChild>
            <w:div w:id="935021253">
              <w:marLeft w:val="0"/>
              <w:marRight w:val="0"/>
              <w:marTop w:val="0"/>
              <w:marBottom w:val="0"/>
              <w:divBdr>
                <w:top w:val="none" w:sz="0" w:space="0" w:color="auto"/>
                <w:left w:val="none" w:sz="0" w:space="0" w:color="auto"/>
                <w:bottom w:val="none" w:sz="0" w:space="0" w:color="auto"/>
                <w:right w:val="none" w:sz="0" w:space="0" w:color="auto"/>
              </w:divBdr>
            </w:div>
          </w:divsChild>
        </w:div>
        <w:div w:id="481432085">
          <w:marLeft w:val="720"/>
          <w:marRight w:val="0"/>
          <w:marTop w:val="0"/>
          <w:marBottom w:val="0"/>
          <w:divBdr>
            <w:top w:val="none" w:sz="0" w:space="0" w:color="auto"/>
            <w:left w:val="none" w:sz="0" w:space="0" w:color="auto"/>
            <w:bottom w:val="none" w:sz="0" w:space="0" w:color="auto"/>
            <w:right w:val="none" w:sz="0" w:space="0" w:color="auto"/>
          </w:divBdr>
        </w:div>
        <w:div w:id="735277712">
          <w:marLeft w:val="240"/>
          <w:marRight w:val="0"/>
          <w:marTop w:val="0"/>
          <w:marBottom w:val="0"/>
          <w:divBdr>
            <w:top w:val="none" w:sz="0" w:space="0" w:color="auto"/>
            <w:left w:val="none" w:sz="0" w:space="0" w:color="auto"/>
            <w:bottom w:val="none" w:sz="0" w:space="0" w:color="auto"/>
            <w:right w:val="none" w:sz="0" w:space="0" w:color="auto"/>
          </w:divBdr>
          <w:divsChild>
            <w:div w:id="168759338">
              <w:marLeft w:val="0"/>
              <w:marRight w:val="0"/>
              <w:marTop w:val="0"/>
              <w:marBottom w:val="0"/>
              <w:divBdr>
                <w:top w:val="none" w:sz="0" w:space="0" w:color="auto"/>
                <w:left w:val="none" w:sz="0" w:space="0" w:color="auto"/>
                <w:bottom w:val="none" w:sz="0" w:space="0" w:color="auto"/>
                <w:right w:val="none" w:sz="0" w:space="0" w:color="auto"/>
              </w:divBdr>
            </w:div>
          </w:divsChild>
        </w:div>
        <w:div w:id="961304969">
          <w:marLeft w:val="240"/>
          <w:marRight w:val="0"/>
          <w:marTop w:val="0"/>
          <w:marBottom w:val="0"/>
          <w:divBdr>
            <w:top w:val="none" w:sz="0" w:space="0" w:color="auto"/>
            <w:left w:val="none" w:sz="0" w:space="0" w:color="auto"/>
            <w:bottom w:val="none" w:sz="0" w:space="0" w:color="auto"/>
            <w:right w:val="none" w:sz="0" w:space="0" w:color="auto"/>
          </w:divBdr>
          <w:divsChild>
            <w:div w:id="276643636">
              <w:marLeft w:val="0"/>
              <w:marRight w:val="0"/>
              <w:marTop w:val="0"/>
              <w:marBottom w:val="0"/>
              <w:divBdr>
                <w:top w:val="none" w:sz="0" w:space="0" w:color="auto"/>
                <w:left w:val="none" w:sz="0" w:space="0" w:color="auto"/>
                <w:bottom w:val="none" w:sz="0" w:space="0" w:color="auto"/>
                <w:right w:val="none" w:sz="0" w:space="0" w:color="auto"/>
              </w:divBdr>
            </w:div>
          </w:divsChild>
        </w:div>
        <w:div w:id="1063721619">
          <w:marLeft w:val="0"/>
          <w:marRight w:val="0"/>
          <w:marTop w:val="0"/>
          <w:marBottom w:val="0"/>
          <w:divBdr>
            <w:top w:val="none" w:sz="0" w:space="0" w:color="auto"/>
            <w:left w:val="none" w:sz="0" w:space="0" w:color="auto"/>
            <w:bottom w:val="none" w:sz="0" w:space="0" w:color="auto"/>
            <w:right w:val="none" w:sz="0" w:space="0" w:color="auto"/>
          </w:divBdr>
        </w:div>
        <w:div w:id="1157723179">
          <w:marLeft w:val="240"/>
          <w:marRight w:val="0"/>
          <w:marTop w:val="0"/>
          <w:marBottom w:val="0"/>
          <w:divBdr>
            <w:top w:val="none" w:sz="0" w:space="0" w:color="auto"/>
            <w:left w:val="none" w:sz="0" w:space="0" w:color="auto"/>
            <w:bottom w:val="none" w:sz="0" w:space="0" w:color="auto"/>
            <w:right w:val="none" w:sz="0" w:space="0" w:color="auto"/>
          </w:divBdr>
          <w:divsChild>
            <w:div w:id="5649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021">
      <w:bodyDiv w:val="1"/>
      <w:marLeft w:val="0"/>
      <w:marRight w:val="0"/>
      <w:marTop w:val="0"/>
      <w:marBottom w:val="0"/>
      <w:divBdr>
        <w:top w:val="none" w:sz="0" w:space="0" w:color="auto"/>
        <w:left w:val="none" w:sz="0" w:space="0" w:color="auto"/>
        <w:bottom w:val="none" w:sz="0" w:space="0" w:color="auto"/>
        <w:right w:val="none" w:sz="0" w:space="0" w:color="auto"/>
      </w:divBdr>
      <w:divsChild>
        <w:div w:id="430778416">
          <w:marLeft w:val="720"/>
          <w:marRight w:val="0"/>
          <w:marTop w:val="0"/>
          <w:marBottom w:val="0"/>
          <w:divBdr>
            <w:top w:val="none" w:sz="0" w:space="0" w:color="auto"/>
            <w:left w:val="none" w:sz="0" w:space="0" w:color="auto"/>
            <w:bottom w:val="none" w:sz="0" w:space="0" w:color="auto"/>
            <w:right w:val="none" w:sz="0" w:space="0" w:color="auto"/>
          </w:divBdr>
          <w:divsChild>
            <w:div w:id="539627532">
              <w:marLeft w:val="0"/>
              <w:marRight w:val="0"/>
              <w:marTop w:val="0"/>
              <w:marBottom w:val="0"/>
              <w:divBdr>
                <w:top w:val="none" w:sz="0" w:space="0" w:color="auto"/>
                <w:left w:val="none" w:sz="0" w:space="0" w:color="auto"/>
                <w:bottom w:val="none" w:sz="0" w:space="0" w:color="auto"/>
                <w:right w:val="none" w:sz="0" w:space="0" w:color="auto"/>
              </w:divBdr>
            </w:div>
          </w:divsChild>
        </w:div>
        <w:div w:id="509222478">
          <w:marLeft w:val="720"/>
          <w:marRight w:val="0"/>
          <w:marTop w:val="0"/>
          <w:marBottom w:val="0"/>
          <w:divBdr>
            <w:top w:val="none" w:sz="0" w:space="0" w:color="auto"/>
            <w:left w:val="none" w:sz="0" w:space="0" w:color="auto"/>
            <w:bottom w:val="none" w:sz="0" w:space="0" w:color="auto"/>
            <w:right w:val="none" w:sz="0" w:space="0" w:color="auto"/>
          </w:divBdr>
          <w:divsChild>
            <w:div w:id="1206722506">
              <w:marLeft w:val="0"/>
              <w:marRight w:val="0"/>
              <w:marTop w:val="0"/>
              <w:marBottom w:val="0"/>
              <w:divBdr>
                <w:top w:val="none" w:sz="0" w:space="0" w:color="auto"/>
                <w:left w:val="none" w:sz="0" w:space="0" w:color="auto"/>
                <w:bottom w:val="none" w:sz="0" w:space="0" w:color="auto"/>
                <w:right w:val="none" w:sz="0" w:space="0" w:color="auto"/>
              </w:divBdr>
            </w:div>
          </w:divsChild>
        </w:div>
        <w:div w:id="936601010">
          <w:marLeft w:val="480"/>
          <w:marRight w:val="0"/>
          <w:marTop w:val="0"/>
          <w:marBottom w:val="0"/>
          <w:divBdr>
            <w:top w:val="none" w:sz="0" w:space="0" w:color="auto"/>
            <w:left w:val="none" w:sz="0" w:space="0" w:color="auto"/>
            <w:bottom w:val="none" w:sz="0" w:space="0" w:color="auto"/>
            <w:right w:val="none" w:sz="0" w:space="0" w:color="auto"/>
          </w:divBdr>
        </w:div>
        <w:div w:id="1375619610">
          <w:marLeft w:val="720"/>
          <w:marRight w:val="0"/>
          <w:marTop w:val="0"/>
          <w:marBottom w:val="0"/>
          <w:divBdr>
            <w:top w:val="none" w:sz="0" w:space="0" w:color="auto"/>
            <w:left w:val="none" w:sz="0" w:space="0" w:color="auto"/>
            <w:bottom w:val="none" w:sz="0" w:space="0" w:color="auto"/>
            <w:right w:val="none" w:sz="0" w:space="0" w:color="auto"/>
          </w:divBdr>
          <w:divsChild>
            <w:div w:id="1582369928">
              <w:marLeft w:val="0"/>
              <w:marRight w:val="0"/>
              <w:marTop w:val="0"/>
              <w:marBottom w:val="0"/>
              <w:divBdr>
                <w:top w:val="none" w:sz="0" w:space="0" w:color="auto"/>
                <w:left w:val="none" w:sz="0" w:space="0" w:color="auto"/>
                <w:bottom w:val="none" w:sz="0" w:space="0" w:color="auto"/>
                <w:right w:val="none" w:sz="0" w:space="0" w:color="auto"/>
              </w:divBdr>
            </w:div>
          </w:divsChild>
        </w:div>
        <w:div w:id="1535772510">
          <w:marLeft w:val="480"/>
          <w:marRight w:val="0"/>
          <w:marTop w:val="0"/>
          <w:marBottom w:val="0"/>
          <w:divBdr>
            <w:top w:val="none" w:sz="0" w:space="0" w:color="auto"/>
            <w:left w:val="none" w:sz="0" w:space="0" w:color="auto"/>
            <w:bottom w:val="none" w:sz="0" w:space="0" w:color="auto"/>
            <w:right w:val="none" w:sz="0" w:space="0" w:color="auto"/>
          </w:divBdr>
        </w:div>
        <w:div w:id="1583834953">
          <w:marLeft w:val="720"/>
          <w:marRight w:val="0"/>
          <w:marTop w:val="0"/>
          <w:marBottom w:val="0"/>
          <w:divBdr>
            <w:top w:val="none" w:sz="0" w:space="0" w:color="auto"/>
            <w:left w:val="none" w:sz="0" w:space="0" w:color="auto"/>
            <w:bottom w:val="none" w:sz="0" w:space="0" w:color="auto"/>
            <w:right w:val="none" w:sz="0" w:space="0" w:color="auto"/>
          </w:divBdr>
        </w:div>
        <w:div w:id="1666863396">
          <w:marLeft w:val="0"/>
          <w:marRight w:val="0"/>
          <w:marTop w:val="0"/>
          <w:marBottom w:val="0"/>
          <w:divBdr>
            <w:top w:val="none" w:sz="0" w:space="0" w:color="auto"/>
            <w:left w:val="none" w:sz="0" w:space="0" w:color="auto"/>
            <w:bottom w:val="none" w:sz="0" w:space="0" w:color="auto"/>
            <w:right w:val="none" w:sz="0" w:space="0" w:color="auto"/>
          </w:divBdr>
        </w:div>
        <w:div w:id="1703239102">
          <w:marLeft w:val="240"/>
          <w:marRight w:val="0"/>
          <w:marTop w:val="0"/>
          <w:marBottom w:val="0"/>
          <w:divBdr>
            <w:top w:val="none" w:sz="0" w:space="0" w:color="auto"/>
            <w:left w:val="none" w:sz="0" w:space="0" w:color="auto"/>
            <w:bottom w:val="none" w:sz="0" w:space="0" w:color="auto"/>
            <w:right w:val="none" w:sz="0" w:space="0" w:color="auto"/>
          </w:divBdr>
          <w:divsChild>
            <w:div w:id="37245440">
              <w:marLeft w:val="0"/>
              <w:marRight w:val="0"/>
              <w:marTop w:val="0"/>
              <w:marBottom w:val="0"/>
              <w:divBdr>
                <w:top w:val="none" w:sz="0" w:space="0" w:color="auto"/>
                <w:left w:val="none" w:sz="0" w:space="0" w:color="auto"/>
                <w:bottom w:val="none" w:sz="0" w:space="0" w:color="auto"/>
                <w:right w:val="none" w:sz="0" w:space="0" w:color="auto"/>
              </w:divBdr>
            </w:div>
          </w:divsChild>
        </w:div>
        <w:div w:id="1852329999">
          <w:marLeft w:val="480"/>
          <w:marRight w:val="0"/>
          <w:marTop w:val="0"/>
          <w:marBottom w:val="0"/>
          <w:divBdr>
            <w:top w:val="none" w:sz="0" w:space="0" w:color="auto"/>
            <w:left w:val="none" w:sz="0" w:space="0" w:color="auto"/>
            <w:bottom w:val="none" w:sz="0" w:space="0" w:color="auto"/>
            <w:right w:val="none" w:sz="0" w:space="0" w:color="auto"/>
          </w:divBdr>
          <w:divsChild>
            <w:div w:id="1155952527">
              <w:marLeft w:val="0"/>
              <w:marRight w:val="0"/>
              <w:marTop w:val="0"/>
              <w:marBottom w:val="0"/>
              <w:divBdr>
                <w:top w:val="none" w:sz="0" w:space="0" w:color="auto"/>
                <w:left w:val="none" w:sz="0" w:space="0" w:color="auto"/>
                <w:bottom w:val="none" w:sz="0" w:space="0" w:color="auto"/>
                <w:right w:val="none" w:sz="0" w:space="0" w:color="auto"/>
              </w:divBdr>
            </w:div>
          </w:divsChild>
        </w:div>
        <w:div w:id="1961036866">
          <w:marLeft w:val="240"/>
          <w:marRight w:val="0"/>
          <w:marTop w:val="0"/>
          <w:marBottom w:val="0"/>
          <w:divBdr>
            <w:top w:val="none" w:sz="0" w:space="0" w:color="auto"/>
            <w:left w:val="none" w:sz="0" w:space="0" w:color="auto"/>
            <w:bottom w:val="none" w:sz="0" w:space="0" w:color="auto"/>
            <w:right w:val="none" w:sz="0" w:space="0" w:color="auto"/>
          </w:divBdr>
        </w:div>
        <w:div w:id="1962684411">
          <w:marLeft w:val="720"/>
          <w:marRight w:val="0"/>
          <w:marTop w:val="0"/>
          <w:marBottom w:val="0"/>
          <w:divBdr>
            <w:top w:val="none" w:sz="0" w:space="0" w:color="auto"/>
            <w:left w:val="none" w:sz="0" w:space="0" w:color="auto"/>
            <w:bottom w:val="none" w:sz="0" w:space="0" w:color="auto"/>
            <w:right w:val="none" w:sz="0" w:space="0" w:color="auto"/>
          </w:divBdr>
          <w:divsChild>
            <w:div w:id="1826583413">
              <w:marLeft w:val="0"/>
              <w:marRight w:val="0"/>
              <w:marTop w:val="0"/>
              <w:marBottom w:val="0"/>
              <w:divBdr>
                <w:top w:val="none" w:sz="0" w:space="0" w:color="auto"/>
                <w:left w:val="none" w:sz="0" w:space="0" w:color="auto"/>
                <w:bottom w:val="none" w:sz="0" w:space="0" w:color="auto"/>
                <w:right w:val="none" w:sz="0" w:space="0" w:color="auto"/>
              </w:divBdr>
            </w:div>
          </w:divsChild>
        </w:div>
        <w:div w:id="1997613641">
          <w:marLeft w:val="0"/>
          <w:marRight w:val="0"/>
          <w:marTop w:val="0"/>
          <w:marBottom w:val="0"/>
          <w:divBdr>
            <w:top w:val="none" w:sz="0" w:space="0" w:color="auto"/>
            <w:left w:val="none" w:sz="0" w:space="0" w:color="auto"/>
            <w:bottom w:val="none" w:sz="0" w:space="0" w:color="auto"/>
            <w:right w:val="none" w:sz="0" w:space="0" w:color="auto"/>
          </w:divBdr>
          <w:divsChild>
            <w:div w:id="223562193">
              <w:marLeft w:val="0"/>
              <w:marRight w:val="0"/>
              <w:marTop w:val="0"/>
              <w:marBottom w:val="0"/>
              <w:divBdr>
                <w:top w:val="none" w:sz="0" w:space="0" w:color="auto"/>
                <w:left w:val="none" w:sz="0" w:space="0" w:color="auto"/>
                <w:bottom w:val="none" w:sz="0" w:space="0" w:color="auto"/>
                <w:right w:val="none" w:sz="0" w:space="0" w:color="auto"/>
              </w:divBdr>
              <w:divsChild>
                <w:div w:id="2387106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46145">
          <w:marLeft w:val="720"/>
          <w:marRight w:val="0"/>
          <w:marTop w:val="0"/>
          <w:marBottom w:val="0"/>
          <w:divBdr>
            <w:top w:val="none" w:sz="0" w:space="0" w:color="auto"/>
            <w:left w:val="none" w:sz="0" w:space="0" w:color="auto"/>
            <w:bottom w:val="none" w:sz="0" w:space="0" w:color="auto"/>
            <w:right w:val="none" w:sz="0" w:space="0" w:color="auto"/>
          </w:divBdr>
          <w:divsChild>
            <w:div w:id="7748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4312">
      <w:bodyDiv w:val="1"/>
      <w:marLeft w:val="0"/>
      <w:marRight w:val="0"/>
      <w:marTop w:val="0"/>
      <w:marBottom w:val="0"/>
      <w:divBdr>
        <w:top w:val="none" w:sz="0" w:space="0" w:color="auto"/>
        <w:left w:val="none" w:sz="0" w:space="0" w:color="auto"/>
        <w:bottom w:val="none" w:sz="0" w:space="0" w:color="auto"/>
        <w:right w:val="none" w:sz="0" w:space="0" w:color="auto"/>
      </w:divBdr>
      <w:divsChild>
        <w:div w:id="41371796">
          <w:marLeft w:val="240"/>
          <w:marRight w:val="0"/>
          <w:marTop w:val="0"/>
          <w:marBottom w:val="0"/>
          <w:divBdr>
            <w:top w:val="none" w:sz="0" w:space="0" w:color="auto"/>
            <w:left w:val="none" w:sz="0" w:space="0" w:color="auto"/>
            <w:bottom w:val="none" w:sz="0" w:space="0" w:color="auto"/>
            <w:right w:val="none" w:sz="0" w:space="0" w:color="auto"/>
          </w:divBdr>
          <w:divsChild>
            <w:div w:id="2138525091">
              <w:marLeft w:val="0"/>
              <w:marRight w:val="0"/>
              <w:marTop w:val="0"/>
              <w:marBottom w:val="0"/>
              <w:divBdr>
                <w:top w:val="none" w:sz="0" w:space="0" w:color="auto"/>
                <w:left w:val="none" w:sz="0" w:space="0" w:color="auto"/>
                <w:bottom w:val="none" w:sz="0" w:space="0" w:color="auto"/>
                <w:right w:val="none" w:sz="0" w:space="0" w:color="auto"/>
              </w:divBdr>
            </w:div>
          </w:divsChild>
        </w:div>
        <w:div w:id="140731003">
          <w:marLeft w:val="480"/>
          <w:marRight w:val="0"/>
          <w:marTop w:val="0"/>
          <w:marBottom w:val="0"/>
          <w:divBdr>
            <w:top w:val="none" w:sz="0" w:space="0" w:color="auto"/>
            <w:left w:val="none" w:sz="0" w:space="0" w:color="auto"/>
            <w:bottom w:val="none" w:sz="0" w:space="0" w:color="auto"/>
            <w:right w:val="none" w:sz="0" w:space="0" w:color="auto"/>
          </w:divBdr>
        </w:div>
        <w:div w:id="165948949">
          <w:marLeft w:val="480"/>
          <w:marRight w:val="0"/>
          <w:marTop w:val="0"/>
          <w:marBottom w:val="0"/>
          <w:divBdr>
            <w:top w:val="none" w:sz="0" w:space="0" w:color="auto"/>
            <w:left w:val="none" w:sz="0" w:space="0" w:color="auto"/>
            <w:bottom w:val="none" w:sz="0" w:space="0" w:color="auto"/>
            <w:right w:val="none" w:sz="0" w:space="0" w:color="auto"/>
          </w:divBdr>
        </w:div>
        <w:div w:id="240334686">
          <w:marLeft w:val="720"/>
          <w:marRight w:val="0"/>
          <w:marTop w:val="0"/>
          <w:marBottom w:val="0"/>
          <w:divBdr>
            <w:top w:val="none" w:sz="0" w:space="0" w:color="auto"/>
            <w:left w:val="none" w:sz="0" w:space="0" w:color="auto"/>
            <w:bottom w:val="none" w:sz="0" w:space="0" w:color="auto"/>
            <w:right w:val="none" w:sz="0" w:space="0" w:color="auto"/>
          </w:divBdr>
        </w:div>
        <w:div w:id="300304545">
          <w:marLeft w:val="240"/>
          <w:marRight w:val="0"/>
          <w:marTop w:val="0"/>
          <w:marBottom w:val="0"/>
          <w:divBdr>
            <w:top w:val="none" w:sz="0" w:space="0" w:color="auto"/>
            <w:left w:val="none" w:sz="0" w:space="0" w:color="auto"/>
            <w:bottom w:val="none" w:sz="0" w:space="0" w:color="auto"/>
            <w:right w:val="none" w:sz="0" w:space="0" w:color="auto"/>
          </w:divBdr>
          <w:divsChild>
            <w:div w:id="2010133047">
              <w:marLeft w:val="0"/>
              <w:marRight w:val="0"/>
              <w:marTop w:val="0"/>
              <w:marBottom w:val="0"/>
              <w:divBdr>
                <w:top w:val="none" w:sz="0" w:space="0" w:color="auto"/>
                <w:left w:val="none" w:sz="0" w:space="0" w:color="auto"/>
                <w:bottom w:val="none" w:sz="0" w:space="0" w:color="auto"/>
                <w:right w:val="none" w:sz="0" w:space="0" w:color="auto"/>
              </w:divBdr>
            </w:div>
          </w:divsChild>
        </w:div>
        <w:div w:id="363868807">
          <w:marLeft w:val="480"/>
          <w:marRight w:val="0"/>
          <w:marTop w:val="0"/>
          <w:marBottom w:val="0"/>
          <w:divBdr>
            <w:top w:val="none" w:sz="0" w:space="0" w:color="auto"/>
            <w:left w:val="none" w:sz="0" w:space="0" w:color="auto"/>
            <w:bottom w:val="none" w:sz="0" w:space="0" w:color="auto"/>
            <w:right w:val="none" w:sz="0" w:space="0" w:color="auto"/>
          </w:divBdr>
        </w:div>
        <w:div w:id="537204306">
          <w:marLeft w:val="480"/>
          <w:marRight w:val="0"/>
          <w:marTop w:val="0"/>
          <w:marBottom w:val="0"/>
          <w:divBdr>
            <w:top w:val="none" w:sz="0" w:space="0" w:color="auto"/>
            <w:left w:val="none" w:sz="0" w:space="0" w:color="auto"/>
            <w:bottom w:val="none" w:sz="0" w:space="0" w:color="auto"/>
            <w:right w:val="none" w:sz="0" w:space="0" w:color="auto"/>
          </w:divBdr>
        </w:div>
        <w:div w:id="822164374">
          <w:marLeft w:val="240"/>
          <w:marRight w:val="0"/>
          <w:marTop w:val="0"/>
          <w:marBottom w:val="0"/>
          <w:divBdr>
            <w:top w:val="none" w:sz="0" w:space="0" w:color="auto"/>
            <w:left w:val="none" w:sz="0" w:space="0" w:color="auto"/>
            <w:bottom w:val="none" w:sz="0" w:space="0" w:color="auto"/>
            <w:right w:val="none" w:sz="0" w:space="0" w:color="auto"/>
          </w:divBdr>
          <w:divsChild>
            <w:div w:id="1393230352">
              <w:marLeft w:val="0"/>
              <w:marRight w:val="0"/>
              <w:marTop w:val="0"/>
              <w:marBottom w:val="0"/>
              <w:divBdr>
                <w:top w:val="none" w:sz="0" w:space="0" w:color="auto"/>
                <w:left w:val="none" w:sz="0" w:space="0" w:color="auto"/>
                <w:bottom w:val="none" w:sz="0" w:space="0" w:color="auto"/>
                <w:right w:val="none" w:sz="0" w:space="0" w:color="auto"/>
              </w:divBdr>
            </w:div>
          </w:divsChild>
        </w:div>
        <w:div w:id="936644531">
          <w:marLeft w:val="480"/>
          <w:marRight w:val="0"/>
          <w:marTop w:val="0"/>
          <w:marBottom w:val="0"/>
          <w:divBdr>
            <w:top w:val="none" w:sz="0" w:space="0" w:color="auto"/>
            <w:left w:val="none" w:sz="0" w:space="0" w:color="auto"/>
            <w:bottom w:val="none" w:sz="0" w:space="0" w:color="auto"/>
            <w:right w:val="none" w:sz="0" w:space="0" w:color="auto"/>
          </w:divBdr>
        </w:div>
        <w:div w:id="970090388">
          <w:marLeft w:val="480"/>
          <w:marRight w:val="0"/>
          <w:marTop w:val="0"/>
          <w:marBottom w:val="0"/>
          <w:divBdr>
            <w:top w:val="none" w:sz="0" w:space="0" w:color="auto"/>
            <w:left w:val="none" w:sz="0" w:space="0" w:color="auto"/>
            <w:bottom w:val="none" w:sz="0" w:space="0" w:color="auto"/>
            <w:right w:val="none" w:sz="0" w:space="0" w:color="auto"/>
          </w:divBdr>
        </w:div>
        <w:div w:id="1284196497">
          <w:marLeft w:val="480"/>
          <w:marRight w:val="0"/>
          <w:marTop w:val="0"/>
          <w:marBottom w:val="0"/>
          <w:divBdr>
            <w:top w:val="none" w:sz="0" w:space="0" w:color="auto"/>
            <w:left w:val="none" w:sz="0" w:space="0" w:color="auto"/>
            <w:bottom w:val="none" w:sz="0" w:space="0" w:color="auto"/>
            <w:right w:val="none" w:sz="0" w:space="0" w:color="auto"/>
          </w:divBdr>
        </w:div>
        <w:div w:id="1376664385">
          <w:marLeft w:val="0"/>
          <w:marRight w:val="0"/>
          <w:marTop w:val="0"/>
          <w:marBottom w:val="0"/>
          <w:divBdr>
            <w:top w:val="none" w:sz="0" w:space="0" w:color="auto"/>
            <w:left w:val="none" w:sz="0" w:space="0" w:color="auto"/>
            <w:bottom w:val="none" w:sz="0" w:space="0" w:color="auto"/>
            <w:right w:val="none" w:sz="0" w:space="0" w:color="auto"/>
          </w:divBdr>
        </w:div>
        <w:div w:id="1432118994">
          <w:marLeft w:val="480"/>
          <w:marRight w:val="0"/>
          <w:marTop w:val="0"/>
          <w:marBottom w:val="0"/>
          <w:divBdr>
            <w:top w:val="none" w:sz="0" w:space="0" w:color="auto"/>
            <w:left w:val="none" w:sz="0" w:space="0" w:color="auto"/>
            <w:bottom w:val="none" w:sz="0" w:space="0" w:color="auto"/>
            <w:right w:val="none" w:sz="0" w:space="0" w:color="auto"/>
          </w:divBdr>
        </w:div>
        <w:div w:id="1446922828">
          <w:marLeft w:val="480"/>
          <w:marRight w:val="0"/>
          <w:marTop w:val="0"/>
          <w:marBottom w:val="0"/>
          <w:divBdr>
            <w:top w:val="none" w:sz="0" w:space="0" w:color="auto"/>
            <w:left w:val="none" w:sz="0" w:space="0" w:color="auto"/>
            <w:bottom w:val="none" w:sz="0" w:space="0" w:color="auto"/>
            <w:right w:val="none" w:sz="0" w:space="0" w:color="auto"/>
          </w:divBdr>
        </w:div>
        <w:div w:id="1693023087">
          <w:marLeft w:val="480"/>
          <w:marRight w:val="0"/>
          <w:marTop w:val="0"/>
          <w:marBottom w:val="0"/>
          <w:divBdr>
            <w:top w:val="none" w:sz="0" w:space="0" w:color="auto"/>
            <w:left w:val="none" w:sz="0" w:space="0" w:color="auto"/>
            <w:bottom w:val="none" w:sz="0" w:space="0" w:color="auto"/>
            <w:right w:val="none" w:sz="0" w:space="0" w:color="auto"/>
          </w:divBdr>
        </w:div>
        <w:div w:id="1830096831">
          <w:marLeft w:val="240"/>
          <w:marRight w:val="0"/>
          <w:marTop w:val="0"/>
          <w:marBottom w:val="0"/>
          <w:divBdr>
            <w:top w:val="none" w:sz="0" w:space="0" w:color="auto"/>
            <w:left w:val="none" w:sz="0" w:space="0" w:color="auto"/>
            <w:bottom w:val="none" w:sz="0" w:space="0" w:color="auto"/>
            <w:right w:val="none" w:sz="0" w:space="0" w:color="auto"/>
          </w:divBdr>
        </w:div>
        <w:div w:id="1875069179">
          <w:marLeft w:val="0"/>
          <w:marRight w:val="0"/>
          <w:marTop w:val="0"/>
          <w:marBottom w:val="0"/>
          <w:divBdr>
            <w:top w:val="none" w:sz="0" w:space="0" w:color="auto"/>
            <w:left w:val="none" w:sz="0" w:space="0" w:color="auto"/>
            <w:bottom w:val="none" w:sz="0" w:space="0" w:color="auto"/>
            <w:right w:val="none" w:sz="0" w:space="0" w:color="auto"/>
          </w:divBdr>
        </w:div>
        <w:div w:id="1906262923">
          <w:marLeft w:val="480"/>
          <w:marRight w:val="0"/>
          <w:marTop w:val="0"/>
          <w:marBottom w:val="0"/>
          <w:divBdr>
            <w:top w:val="none" w:sz="0" w:space="0" w:color="auto"/>
            <w:left w:val="none" w:sz="0" w:space="0" w:color="auto"/>
            <w:bottom w:val="none" w:sz="0" w:space="0" w:color="auto"/>
            <w:right w:val="none" w:sz="0" w:space="0" w:color="auto"/>
          </w:divBdr>
        </w:div>
        <w:div w:id="1914847313">
          <w:marLeft w:val="480"/>
          <w:marRight w:val="0"/>
          <w:marTop w:val="0"/>
          <w:marBottom w:val="0"/>
          <w:divBdr>
            <w:top w:val="none" w:sz="0" w:space="0" w:color="auto"/>
            <w:left w:val="none" w:sz="0" w:space="0" w:color="auto"/>
            <w:bottom w:val="none" w:sz="0" w:space="0" w:color="auto"/>
            <w:right w:val="none" w:sz="0" w:space="0" w:color="auto"/>
          </w:divBdr>
        </w:div>
        <w:div w:id="2130277845">
          <w:marLeft w:val="240"/>
          <w:marRight w:val="0"/>
          <w:marTop w:val="0"/>
          <w:marBottom w:val="0"/>
          <w:divBdr>
            <w:top w:val="none" w:sz="0" w:space="0" w:color="auto"/>
            <w:left w:val="none" w:sz="0" w:space="0" w:color="auto"/>
            <w:bottom w:val="none" w:sz="0" w:space="0" w:color="auto"/>
            <w:right w:val="none" w:sz="0" w:space="0" w:color="auto"/>
          </w:divBdr>
        </w:div>
      </w:divsChild>
    </w:div>
    <w:div w:id="1903591124">
      <w:bodyDiv w:val="1"/>
      <w:marLeft w:val="0"/>
      <w:marRight w:val="0"/>
      <w:marTop w:val="0"/>
      <w:marBottom w:val="0"/>
      <w:divBdr>
        <w:top w:val="none" w:sz="0" w:space="0" w:color="auto"/>
        <w:left w:val="none" w:sz="0" w:space="0" w:color="auto"/>
        <w:bottom w:val="none" w:sz="0" w:space="0" w:color="auto"/>
        <w:right w:val="none" w:sz="0" w:space="0" w:color="auto"/>
      </w:divBdr>
    </w:div>
    <w:div w:id="1952323217">
      <w:bodyDiv w:val="1"/>
      <w:marLeft w:val="0"/>
      <w:marRight w:val="0"/>
      <w:marTop w:val="0"/>
      <w:marBottom w:val="0"/>
      <w:divBdr>
        <w:top w:val="none" w:sz="0" w:space="0" w:color="auto"/>
        <w:left w:val="none" w:sz="0" w:space="0" w:color="auto"/>
        <w:bottom w:val="none" w:sz="0" w:space="0" w:color="auto"/>
        <w:right w:val="none" w:sz="0" w:space="0" w:color="auto"/>
      </w:divBdr>
      <w:divsChild>
        <w:div w:id="48694468">
          <w:marLeft w:val="240"/>
          <w:marRight w:val="0"/>
          <w:marTop w:val="0"/>
          <w:marBottom w:val="0"/>
          <w:divBdr>
            <w:top w:val="none" w:sz="0" w:space="0" w:color="auto"/>
            <w:left w:val="none" w:sz="0" w:space="0" w:color="auto"/>
            <w:bottom w:val="none" w:sz="0" w:space="0" w:color="auto"/>
            <w:right w:val="none" w:sz="0" w:space="0" w:color="auto"/>
          </w:divBdr>
          <w:divsChild>
            <w:div w:id="615990984">
              <w:marLeft w:val="0"/>
              <w:marRight w:val="0"/>
              <w:marTop w:val="0"/>
              <w:marBottom w:val="0"/>
              <w:divBdr>
                <w:top w:val="none" w:sz="0" w:space="0" w:color="auto"/>
                <w:left w:val="none" w:sz="0" w:space="0" w:color="auto"/>
                <w:bottom w:val="none" w:sz="0" w:space="0" w:color="auto"/>
                <w:right w:val="none" w:sz="0" w:space="0" w:color="auto"/>
              </w:divBdr>
            </w:div>
          </w:divsChild>
        </w:div>
        <w:div w:id="51393732">
          <w:marLeft w:val="720"/>
          <w:marRight w:val="0"/>
          <w:marTop w:val="0"/>
          <w:marBottom w:val="0"/>
          <w:divBdr>
            <w:top w:val="none" w:sz="0" w:space="0" w:color="auto"/>
            <w:left w:val="none" w:sz="0" w:space="0" w:color="auto"/>
            <w:bottom w:val="none" w:sz="0" w:space="0" w:color="auto"/>
            <w:right w:val="none" w:sz="0" w:space="0" w:color="auto"/>
          </w:divBdr>
        </w:div>
        <w:div w:id="253981941">
          <w:marLeft w:val="480"/>
          <w:marRight w:val="0"/>
          <w:marTop w:val="0"/>
          <w:marBottom w:val="0"/>
          <w:divBdr>
            <w:top w:val="none" w:sz="0" w:space="0" w:color="auto"/>
            <w:left w:val="none" w:sz="0" w:space="0" w:color="auto"/>
            <w:bottom w:val="none" w:sz="0" w:space="0" w:color="auto"/>
            <w:right w:val="none" w:sz="0" w:space="0" w:color="auto"/>
          </w:divBdr>
          <w:divsChild>
            <w:div w:id="1653560800">
              <w:marLeft w:val="0"/>
              <w:marRight w:val="0"/>
              <w:marTop w:val="0"/>
              <w:marBottom w:val="0"/>
              <w:divBdr>
                <w:top w:val="none" w:sz="0" w:space="0" w:color="auto"/>
                <w:left w:val="none" w:sz="0" w:space="0" w:color="auto"/>
                <w:bottom w:val="none" w:sz="0" w:space="0" w:color="auto"/>
                <w:right w:val="none" w:sz="0" w:space="0" w:color="auto"/>
              </w:divBdr>
            </w:div>
          </w:divsChild>
        </w:div>
        <w:div w:id="359941844">
          <w:marLeft w:val="480"/>
          <w:marRight w:val="0"/>
          <w:marTop w:val="0"/>
          <w:marBottom w:val="0"/>
          <w:divBdr>
            <w:top w:val="none" w:sz="0" w:space="0" w:color="auto"/>
            <w:left w:val="none" w:sz="0" w:space="0" w:color="auto"/>
            <w:bottom w:val="none" w:sz="0" w:space="0" w:color="auto"/>
            <w:right w:val="none" w:sz="0" w:space="0" w:color="auto"/>
          </w:divBdr>
        </w:div>
        <w:div w:id="516845232">
          <w:marLeft w:val="480"/>
          <w:marRight w:val="0"/>
          <w:marTop w:val="0"/>
          <w:marBottom w:val="0"/>
          <w:divBdr>
            <w:top w:val="none" w:sz="0" w:space="0" w:color="auto"/>
            <w:left w:val="none" w:sz="0" w:space="0" w:color="auto"/>
            <w:bottom w:val="none" w:sz="0" w:space="0" w:color="auto"/>
            <w:right w:val="none" w:sz="0" w:space="0" w:color="auto"/>
          </w:divBdr>
        </w:div>
        <w:div w:id="569001384">
          <w:marLeft w:val="720"/>
          <w:marRight w:val="0"/>
          <w:marTop w:val="0"/>
          <w:marBottom w:val="0"/>
          <w:divBdr>
            <w:top w:val="none" w:sz="0" w:space="0" w:color="auto"/>
            <w:left w:val="none" w:sz="0" w:space="0" w:color="auto"/>
            <w:bottom w:val="none" w:sz="0" w:space="0" w:color="auto"/>
            <w:right w:val="none" w:sz="0" w:space="0" w:color="auto"/>
          </w:divBdr>
        </w:div>
        <w:div w:id="637535311">
          <w:marLeft w:val="720"/>
          <w:marRight w:val="0"/>
          <w:marTop w:val="0"/>
          <w:marBottom w:val="0"/>
          <w:divBdr>
            <w:top w:val="none" w:sz="0" w:space="0" w:color="auto"/>
            <w:left w:val="none" w:sz="0" w:space="0" w:color="auto"/>
            <w:bottom w:val="none" w:sz="0" w:space="0" w:color="auto"/>
            <w:right w:val="none" w:sz="0" w:space="0" w:color="auto"/>
          </w:divBdr>
        </w:div>
        <w:div w:id="638531811">
          <w:marLeft w:val="720"/>
          <w:marRight w:val="0"/>
          <w:marTop w:val="0"/>
          <w:marBottom w:val="0"/>
          <w:divBdr>
            <w:top w:val="none" w:sz="0" w:space="0" w:color="auto"/>
            <w:left w:val="none" w:sz="0" w:space="0" w:color="auto"/>
            <w:bottom w:val="none" w:sz="0" w:space="0" w:color="auto"/>
            <w:right w:val="none" w:sz="0" w:space="0" w:color="auto"/>
          </w:divBdr>
        </w:div>
        <w:div w:id="644504889">
          <w:marLeft w:val="480"/>
          <w:marRight w:val="0"/>
          <w:marTop w:val="0"/>
          <w:marBottom w:val="0"/>
          <w:divBdr>
            <w:top w:val="none" w:sz="0" w:space="0" w:color="auto"/>
            <w:left w:val="none" w:sz="0" w:space="0" w:color="auto"/>
            <w:bottom w:val="none" w:sz="0" w:space="0" w:color="auto"/>
            <w:right w:val="none" w:sz="0" w:space="0" w:color="auto"/>
          </w:divBdr>
          <w:divsChild>
            <w:div w:id="1372606767">
              <w:marLeft w:val="0"/>
              <w:marRight w:val="0"/>
              <w:marTop w:val="0"/>
              <w:marBottom w:val="0"/>
              <w:divBdr>
                <w:top w:val="none" w:sz="0" w:space="0" w:color="auto"/>
                <w:left w:val="none" w:sz="0" w:space="0" w:color="auto"/>
                <w:bottom w:val="none" w:sz="0" w:space="0" w:color="auto"/>
                <w:right w:val="none" w:sz="0" w:space="0" w:color="auto"/>
              </w:divBdr>
            </w:div>
          </w:divsChild>
        </w:div>
        <w:div w:id="655650708">
          <w:marLeft w:val="720"/>
          <w:marRight w:val="0"/>
          <w:marTop w:val="0"/>
          <w:marBottom w:val="0"/>
          <w:divBdr>
            <w:top w:val="none" w:sz="0" w:space="0" w:color="auto"/>
            <w:left w:val="none" w:sz="0" w:space="0" w:color="auto"/>
            <w:bottom w:val="none" w:sz="0" w:space="0" w:color="auto"/>
            <w:right w:val="none" w:sz="0" w:space="0" w:color="auto"/>
          </w:divBdr>
        </w:div>
        <w:div w:id="927153054">
          <w:marLeft w:val="720"/>
          <w:marRight w:val="0"/>
          <w:marTop w:val="0"/>
          <w:marBottom w:val="0"/>
          <w:divBdr>
            <w:top w:val="none" w:sz="0" w:space="0" w:color="auto"/>
            <w:left w:val="none" w:sz="0" w:space="0" w:color="auto"/>
            <w:bottom w:val="none" w:sz="0" w:space="0" w:color="auto"/>
            <w:right w:val="none" w:sz="0" w:space="0" w:color="auto"/>
          </w:divBdr>
        </w:div>
        <w:div w:id="936904387">
          <w:marLeft w:val="720"/>
          <w:marRight w:val="0"/>
          <w:marTop w:val="0"/>
          <w:marBottom w:val="0"/>
          <w:divBdr>
            <w:top w:val="none" w:sz="0" w:space="0" w:color="auto"/>
            <w:left w:val="none" w:sz="0" w:space="0" w:color="auto"/>
            <w:bottom w:val="none" w:sz="0" w:space="0" w:color="auto"/>
            <w:right w:val="none" w:sz="0" w:space="0" w:color="auto"/>
          </w:divBdr>
        </w:div>
        <w:div w:id="1063716616">
          <w:marLeft w:val="720"/>
          <w:marRight w:val="0"/>
          <w:marTop w:val="0"/>
          <w:marBottom w:val="0"/>
          <w:divBdr>
            <w:top w:val="none" w:sz="0" w:space="0" w:color="auto"/>
            <w:left w:val="none" w:sz="0" w:space="0" w:color="auto"/>
            <w:bottom w:val="none" w:sz="0" w:space="0" w:color="auto"/>
            <w:right w:val="none" w:sz="0" w:space="0" w:color="auto"/>
          </w:divBdr>
        </w:div>
        <w:div w:id="1105003566">
          <w:marLeft w:val="720"/>
          <w:marRight w:val="0"/>
          <w:marTop w:val="0"/>
          <w:marBottom w:val="0"/>
          <w:divBdr>
            <w:top w:val="none" w:sz="0" w:space="0" w:color="auto"/>
            <w:left w:val="none" w:sz="0" w:space="0" w:color="auto"/>
            <w:bottom w:val="none" w:sz="0" w:space="0" w:color="auto"/>
            <w:right w:val="none" w:sz="0" w:space="0" w:color="auto"/>
          </w:divBdr>
        </w:div>
        <w:div w:id="1261911817">
          <w:marLeft w:val="480"/>
          <w:marRight w:val="0"/>
          <w:marTop w:val="0"/>
          <w:marBottom w:val="0"/>
          <w:divBdr>
            <w:top w:val="none" w:sz="0" w:space="0" w:color="auto"/>
            <w:left w:val="none" w:sz="0" w:space="0" w:color="auto"/>
            <w:bottom w:val="none" w:sz="0" w:space="0" w:color="auto"/>
            <w:right w:val="none" w:sz="0" w:space="0" w:color="auto"/>
          </w:divBdr>
        </w:div>
        <w:div w:id="1264149292">
          <w:marLeft w:val="720"/>
          <w:marRight w:val="0"/>
          <w:marTop w:val="0"/>
          <w:marBottom w:val="0"/>
          <w:divBdr>
            <w:top w:val="none" w:sz="0" w:space="0" w:color="auto"/>
            <w:left w:val="none" w:sz="0" w:space="0" w:color="auto"/>
            <w:bottom w:val="none" w:sz="0" w:space="0" w:color="auto"/>
            <w:right w:val="none" w:sz="0" w:space="0" w:color="auto"/>
          </w:divBdr>
        </w:div>
        <w:div w:id="1299727316">
          <w:marLeft w:val="720"/>
          <w:marRight w:val="0"/>
          <w:marTop w:val="0"/>
          <w:marBottom w:val="0"/>
          <w:divBdr>
            <w:top w:val="none" w:sz="0" w:space="0" w:color="auto"/>
            <w:left w:val="none" w:sz="0" w:space="0" w:color="auto"/>
            <w:bottom w:val="none" w:sz="0" w:space="0" w:color="auto"/>
            <w:right w:val="none" w:sz="0" w:space="0" w:color="auto"/>
          </w:divBdr>
        </w:div>
        <w:div w:id="1310480069">
          <w:marLeft w:val="720"/>
          <w:marRight w:val="0"/>
          <w:marTop w:val="0"/>
          <w:marBottom w:val="0"/>
          <w:divBdr>
            <w:top w:val="none" w:sz="0" w:space="0" w:color="auto"/>
            <w:left w:val="none" w:sz="0" w:space="0" w:color="auto"/>
            <w:bottom w:val="none" w:sz="0" w:space="0" w:color="auto"/>
            <w:right w:val="none" w:sz="0" w:space="0" w:color="auto"/>
          </w:divBdr>
        </w:div>
        <w:div w:id="1395394678">
          <w:marLeft w:val="0"/>
          <w:marRight w:val="0"/>
          <w:marTop w:val="0"/>
          <w:marBottom w:val="0"/>
          <w:divBdr>
            <w:top w:val="none" w:sz="0" w:space="0" w:color="auto"/>
            <w:left w:val="none" w:sz="0" w:space="0" w:color="auto"/>
            <w:bottom w:val="none" w:sz="0" w:space="0" w:color="auto"/>
            <w:right w:val="none" w:sz="0" w:space="0" w:color="auto"/>
          </w:divBdr>
        </w:div>
        <w:div w:id="1406293043">
          <w:marLeft w:val="720"/>
          <w:marRight w:val="0"/>
          <w:marTop w:val="0"/>
          <w:marBottom w:val="0"/>
          <w:divBdr>
            <w:top w:val="none" w:sz="0" w:space="0" w:color="auto"/>
            <w:left w:val="none" w:sz="0" w:space="0" w:color="auto"/>
            <w:bottom w:val="none" w:sz="0" w:space="0" w:color="auto"/>
            <w:right w:val="none" w:sz="0" w:space="0" w:color="auto"/>
          </w:divBdr>
        </w:div>
        <w:div w:id="1489787034">
          <w:marLeft w:val="480"/>
          <w:marRight w:val="0"/>
          <w:marTop w:val="0"/>
          <w:marBottom w:val="0"/>
          <w:divBdr>
            <w:top w:val="none" w:sz="0" w:space="0" w:color="auto"/>
            <w:left w:val="none" w:sz="0" w:space="0" w:color="auto"/>
            <w:bottom w:val="none" w:sz="0" w:space="0" w:color="auto"/>
            <w:right w:val="none" w:sz="0" w:space="0" w:color="auto"/>
          </w:divBdr>
        </w:div>
        <w:div w:id="1547451163">
          <w:marLeft w:val="480"/>
          <w:marRight w:val="0"/>
          <w:marTop w:val="0"/>
          <w:marBottom w:val="0"/>
          <w:divBdr>
            <w:top w:val="none" w:sz="0" w:space="0" w:color="auto"/>
            <w:left w:val="none" w:sz="0" w:space="0" w:color="auto"/>
            <w:bottom w:val="none" w:sz="0" w:space="0" w:color="auto"/>
            <w:right w:val="none" w:sz="0" w:space="0" w:color="auto"/>
          </w:divBdr>
        </w:div>
        <w:div w:id="1645812986">
          <w:marLeft w:val="720"/>
          <w:marRight w:val="0"/>
          <w:marTop w:val="0"/>
          <w:marBottom w:val="0"/>
          <w:divBdr>
            <w:top w:val="none" w:sz="0" w:space="0" w:color="auto"/>
            <w:left w:val="none" w:sz="0" w:space="0" w:color="auto"/>
            <w:bottom w:val="none" w:sz="0" w:space="0" w:color="auto"/>
            <w:right w:val="none" w:sz="0" w:space="0" w:color="auto"/>
          </w:divBdr>
        </w:div>
        <w:div w:id="1674456826">
          <w:marLeft w:val="720"/>
          <w:marRight w:val="0"/>
          <w:marTop w:val="0"/>
          <w:marBottom w:val="0"/>
          <w:divBdr>
            <w:top w:val="none" w:sz="0" w:space="0" w:color="auto"/>
            <w:left w:val="none" w:sz="0" w:space="0" w:color="auto"/>
            <w:bottom w:val="none" w:sz="0" w:space="0" w:color="auto"/>
            <w:right w:val="none" w:sz="0" w:space="0" w:color="auto"/>
          </w:divBdr>
        </w:div>
        <w:div w:id="1790272423">
          <w:marLeft w:val="240"/>
          <w:marRight w:val="0"/>
          <w:marTop w:val="0"/>
          <w:marBottom w:val="0"/>
          <w:divBdr>
            <w:top w:val="none" w:sz="0" w:space="0" w:color="auto"/>
            <w:left w:val="none" w:sz="0" w:space="0" w:color="auto"/>
            <w:bottom w:val="none" w:sz="0" w:space="0" w:color="auto"/>
            <w:right w:val="none" w:sz="0" w:space="0" w:color="auto"/>
          </w:divBdr>
        </w:div>
        <w:div w:id="1792236893">
          <w:marLeft w:val="720"/>
          <w:marRight w:val="0"/>
          <w:marTop w:val="0"/>
          <w:marBottom w:val="0"/>
          <w:divBdr>
            <w:top w:val="none" w:sz="0" w:space="0" w:color="auto"/>
            <w:left w:val="none" w:sz="0" w:space="0" w:color="auto"/>
            <w:bottom w:val="none" w:sz="0" w:space="0" w:color="auto"/>
            <w:right w:val="none" w:sz="0" w:space="0" w:color="auto"/>
          </w:divBdr>
        </w:div>
        <w:div w:id="1844196918">
          <w:marLeft w:val="240"/>
          <w:marRight w:val="0"/>
          <w:marTop w:val="0"/>
          <w:marBottom w:val="0"/>
          <w:divBdr>
            <w:top w:val="none" w:sz="0" w:space="0" w:color="auto"/>
            <w:left w:val="none" w:sz="0" w:space="0" w:color="auto"/>
            <w:bottom w:val="none" w:sz="0" w:space="0" w:color="auto"/>
            <w:right w:val="none" w:sz="0" w:space="0" w:color="auto"/>
          </w:divBdr>
        </w:div>
      </w:divsChild>
    </w:div>
    <w:div w:id="1973826578">
      <w:bodyDiv w:val="1"/>
      <w:marLeft w:val="0"/>
      <w:marRight w:val="0"/>
      <w:marTop w:val="0"/>
      <w:marBottom w:val="0"/>
      <w:divBdr>
        <w:top w:val="none" w:sz="0" w:space="0" w:color="auto"/>
        <w:left w:val="none" w:sz="0" w:space="0" w:color="auto"/>
        <w:bottom w:val="none" w:sz="0" w:space="0" w:color="auto"/>
        <w:right w:val="none" w:sz="0" w:space="0" w:color="auto"/>
      </w:divBdr>
      <w:divsChild>
        <w:div w:id="94905510">
          <w:marLeft w:val="240"/>
          <w:marRight w:val="0"/>
          <w:marTop w:val="0"/>
          <w:marBottom w:val="0"/>
          <w:divBdr>
            <w:top w:val="none" w:sz="0" w:space="0" w:color="auto"/>
            <w:left w:val="none" w:sz="0" w:space="0" w:color="auto"/>
            <w:bottom w:val="none" w:sz="0" w:space="0" w:color="auto"/>
            <w:right w:val="none" w:sz="0" w:space="0" w:color="auto"/>
          </w:divBdr>
          <w:divsChild>
            <w:div w:id="2006930745">
              <w:marLeft w:val="0"/>
              <w:marRight w:val="0"/>
              <w:marTop w:val="0"/>
              <w:marBottom w:val="0"/>
              <w:divBdr>
                <w:top w:val="none" w:sz="0" w:space="0" w:color="auto"/>
                <w:left w:val="none" w:sz="0" w:space="0" w:color="auto"/>
                <w:bottom w:val="none" w:sz="0" w:space="0" w:color="auto"/>
                <w:right w:val="none" w:sz="0" w:space="0" w:color="auto"/>
              </w:divBdr>
            </w:div>
          </w:divsChild>
        </w:div>
        <w:div w:id="113528816">
          <w:marLeft w:val="720"/>
          <w:marRight w:val="0"/>
          <w:marTop w:val="0"/>
          <w:marBottom w:val="0"/>
          <w:divBdr>
            <w:top w:val="none" w:sz="0" w:space="0" w:color="auto"/>
            <w:left w:val="none" w:sz="0" w:space="0" w:color="auto"/>
            <w:bottom w:val="none" w:sz="0" w:space="0" w:color="auto"/>
            <w:right w:val="none" w:sz="0" w:space="0" w:color="auto"/>
          </w:divBdr>
        </w:div>
        <w:div w:id="288098032">
          <w:marLeft w:val="480"/>
          <w:marRight w:val="0"/>
          <w:marTop w:val="0"/>
          <w:marBottom w:val="0"/>
          <w:divBdr>
            <w:top w:val="none" w:sz="0" w:space="0" w:color="auto"/>
            <w:left w:val="none" w:sz="0" w:space="0" w:color="auto"/>
            <w:bottom w:val="none" w:sz="0" w:space="0" w:color="auto"/>
            <w:right w:val="none" w:sz="0" w:space="0" w:color="auto"/>
          </w:divBdr>
        </w:div>
        <w:div w:id="380138011">
          <w:marLeft w:val="240"/>
          <w:marRight w:val="0"/>
          <w:marTop w:val="0"/>
          <w:marBottom w:val="0"/>
          <w:divBdr>
            <w:top w:val="none" w:sz="0" w:space="0" w:color="auto"/>
            <w:left w:val="none" w:sz="0" w:space="0" w:color="auto"/>
            <w:bottom w:val="none" w:sz="0" w:space="0" w:color="auto"/>
            <w:right w:val="none" w:sz="0" w:space="0" w:color="auto"/>
          </w:divBdr>
          <w:divsChild>
            <w:div w:id="2130388635">
              <w:marLeft w:val="0"/>
              <w:marRight w:val="0"/>
              <w:marTop w:val="0"/>
              <w:marBottom w:val="0"/>
              <w:divBdr>
                <w:top w:val="none" w:sz="0" w:space="0" w:color="auto"/>
                <w:left w:val="none" w:sz="0" w:space="0" w:color="auto"/>
                <w:bottom w:val="none" w:sz="0" w:space="0" w:color="auto"/>
                <w:right w:val="none" w:sz="0" w:space="0" w:color="auto"/>
              </w:divBdr>
            </w:div>
          </w:divsChild>
        </w:div>
        <w:div w:id="905266049">
          <w:marLeft w:val="480"/>
          <w:marRight w:val="0"/>
          <w:marTop w:val="0"/>
          <w:marBottom w:val="0"/>
          <w:divBdr>
            <w:top w:val="none" w:sz="0" w:space="0" w:color="auto"/>
            <w:left w:val="none" w:sz="0" w:space="0" w:color="auto"/>
            <w:bottom w:val="none" w:sz="0" w:space="0" w:color="auto"/>
            <w:right w:val="none" w:sz="0" w:space="0" w:color="auto"/>
          </w:divBdr>
        </w:div>
        <w:div w:id="906956226">
          <w:marLeft w:val="240"/>
          <w:marRight w:val="0"/>
          <w:marTop w:val="0"/>
          <w:marBottom w:val="0"/>
          <w:divBdr>
            <w:top w:val="none" w:sz="0" w:space="0" w:color="auto"/>
            <w:left w:val="none" w:sz="0" w:space="0" w:color="auto"/>
            <w:bottom w:val="none" w:sz="0" w:space="0" w:color="auto"/>
            <w:right w:val="none" w:sz="0" w:space="0" w:color="auto"/>
          </w:divBdr>
          <w:divsChild>
            <w:div w:id="646860723">
              <w:marLeft w:val="0"/>
              <w:marRight w:val="0"/>
              <w:marTop w:val="0"/>
              <w:marBottom w:val="0"/>
              <w:divBdr>
                <w:top w:val="none" w:sz="0" w:space="0" w:color="auto"/>
                <w:left w:val="none" w:sz="0" w:space="0" w:color="auto"/>
                <w:bottom w:val="none" w:sz="0" w:space="0" w:color="auto"/>
                <w:right w:val="none" w:sz="0" w:space="0" w:color="auto"/>
              </w:divBdr>
            </w:div>
          </w:divsChild>
        </w:div>
        <w:div w:id="1030641853">
          <w:marLeft w:val="480"/>
          <w:marRight w:val="0"/>
          <w:marTop w:val="0"/>
          <w:marBottom w:val="0"/>
          <w:divBdr>
            <w:top w:val="none" w:sz="0" w:space="0" w:color="auto"/>
            <w:left w:val="none" w:sz="0" w:space="0" w:color="auto"/>
            <w:bottom w:val="none" w:sz="0" w:space="0" w:color="auto"/>
            <w:right w:val="none" w:sz="0" w:space="0" w:color="auto"/>
          </w:divBdr>
        </w:div>
        <w:div w:id="1052196272">
          <w:marLeft w:val="240"/>
          <w:marRight w:val="0"/>
          <w:marTop w:val="0"/>
          <w:marBottom w:val="0"/>
          <w:divBdr>
            <w:top w:val="none" w:sz="0" w:space="0" w:color="auto"/>
            <w:left w:val="none" w:sz="0" w:space="0" w:color="auto"/>
            <w:bottom w:val="none" w:sz="0" w:space="0" w:color="auto"/>
            <w:right w:val="none" w:sz="0" w:space="0" w:color="auto"/>
          </w:divBdr>
          <w:divsChild>
            <w:div w:id="702169388">
              <w:marLeft w:val="0"/>
              <w:marRight w:val="0"/>
              <w:marTop w:val="0"/>
              <w:marBottom w:val="0"/>
              <w:divBdr>
                <w:top w:val="none" w:sz="0" w:space="0" w:color="auto"/>
                <w:left w:val="none" w:sz="0" w:space="0" w:color="auto"/>
                <w:bottom w:val="none" w:sz="0" w:space="0" w:color="auto"/>
                <w:right w:val="none" w:sz="0" w:space="0" w:color="auto"/>
              </w:divBdr>
            </w:div>
          </w:divsChild>
        </w:div>
        <w:div w:id="1195264947">
          <w:marLeft w:val="0"/>
          <w:marRight w:val="0"/>
          <w:marTop w:val="0"/>
          <w:marBottom w:val="0"/>
          <w:divBdr>
            <w:top w:val="none" w:sz="0" w:space="0" w:color="auto"/>
            <w:left w:val="none" w:sz="0" w:space="0" w:color="auto"/>
            <w:bottom w:val="none" w:sz="0" w:space="0" w:color="auto"/>
            <w:right w:val="none" w:sz="0" w:space="0" w:color="auto"/>
          </w:divBdr>
        </w:div>
        <w:div w:id="1315143498">
          <w:marLeft w:val="240"/>
          <w:marRight w:val="0"/>
          <w:marTop w:val="0"/>
          <w:marBottom w:val="0"/>
          <w:divBdr>
            <w:top w:val="none" w:sz="0" w:space="0" w:color="auto"/>
            <w:left w:val="none" w:sz="0" w:space="0" w:color="auto"/>
            <w:bottom w:val="none" w:sz="0" w:space="0" w:color="auto"/>
            <w:right w:val="none" w:sz="0" w:space="0" w:color="auto"/>
          </w:divBdr>
          <w:divsChild>
            <w:div w:id="557399370">
              <w:marLeft w:val="0"/>
              <w:marRight w:val="0"/>
              <w:marTop w:val="0"/>
              <w:marBottom w:val="0"/>
              <w:divBdr>
                <w:top w:val="none" w:sz="0" w:space="0" w:color="auto"/>
                <w:left w:val="none" w:sz="0" w:space="0" w:color="auto"/>
                <w:bottom w:val="none" w:sz="0" w:space="0" w:color="auto"/>
                <w:right w:val="none" w:sz="0" w:space="0" w:color="auto"/>
              </w:divBdr>
            </w:div>
            <w:div w:id="1694726951">
              <w:marLeft w:val="0"/>
              <w:marRight w:val="0"/>
              <w:marTop w:val="0"/>
              <w:marBottom w:val="0"/>
              <w:divBdr>
                <w:top w:val="none" w:sz="0" w:space="0" w:color="auto"/>
                <w:left w:val="none" w:sz="0" w:space="0" w:color="auto"/>
                <w:bottom w:val="none" w:sz="0" w:space="0" w:color="auto"/>
                <w:right w:val="none" w:sz="0" w:space="0" w:color="auto"/>
              </w:divBdr>
            </w:div>
          </w:divsChild>
        </w:div>
        <w:div w:id="1671324737">
          <w:marLeft w:val="240"/>
          <w:marRight w:val="0"/>
          <w:marTop w:val="0"/>
          <w:marBottom w:val="0"/>
          <w:divBdr>
            <w:top w:val="none" w:sz="0" w:space="0" w:color="auto"/>
            <w:left w:val="none" w:sz="0" w:space="0" w:color="auto"/>
            <w:bottom w:val="none" w:sz="0" w:space="0" w:color="auto"/>
            <w:right w:val="none" w:sz="0" w:space="0" w:color="auto"/>
          </w:divBdr>
          <w:divsChild>
            <w:div w:id="809831577">
              <w:marLeft w:val="0"/>
              <w:marRight w:val="0"/>
              <w:marTop w:val="0"/>
              <w:marBottom w:val="0"/>
              <w:divBdr>
                <w:top w:val="none" w:sz="0" w:space="0" w:color="auto"/>
                <w:left w:val="none" w:sz="0" w:space="0" w:color="auto"/>
                <w:bottom w:val="none" w:sz="0" w:space="0" w:color="auto"/>
                <w:right w:val="none" w:sz="0" w:space="0" w:color="auto"/>
              </w:divBdr>
            </w:div>
          </w:divsChild>
        </w:div>
        <w:div w:id="1963998197">
          <w:marLeft w:val="240"/>
          <w:marRight w:val="0"/>
          <w:marTop w:val="0"/>
          <w:marBottom w:val="0"/>
          <w:divBdr>
            <w:top w:val="none" w:sz="0" w:space="0" w:color="auto"/>
            <w:left w:val="none" w:sz="0" w:space="0" w:color="auto"/>
            <w:bottom w:val="none" w:sz="0" w:space="0" w:color="auto"/>
            <w:right w:val="none" w:sz="0" w:space="0" w:color="auto"/>
          </w:divBdr>
          <w:divsChild>
            <w:div w:id="18192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8458">
      <w:bodyDiv w:val="1"/>
      <w:marLeft w:val="0"/>
      <w:marRight w:val="0"/>
      <w:marTop w:val="0"/>
      <w:marBottom w:val="0"/>
      <w:divBdr>
        <w:top w:val="none" w:sz="0" w:space="0" w:color="auto"/>
        <w:left w:val="none" w:sz="0" w:space="0" w:color="auto"/>
        <w:bottom w:val="none" w:sz="0" w:space="0" w:color="auto"/>
        <w:right w:val="none" w:sz="0" w:space="0" w:color="auto"/>
      </w:divBdr>
    </w:div>
    <w:div w:id="2003044395">
      <w:bodyDiv w:val="1"/>
      <w:marLeft w:val="0"/>
      <w:marRight w:val="0"/>
      <w:marTop w:val="0"/>
      <w:marBottom w:val="0"/>
      <w:divBdr>
        <w:top w:val="none" w:sz="0" w:space="0" w:color="auto"/>
        <w:left w:val="none" w:sz="0" w:space="0" w:color="auto"/>
        <w:bottom w:val="none" w:sz="0" w:space="0" w:color="auto"/>
        <w:right w:val="none" w:sz="0" w:space="0" w:color="auto"/>
      </w:divBdr>
      <w:divsChild>
        <w:div w:id="21589637">
          <w:marLeft w:val="480"/>
          <w:marRight w:val="0"/>
          <w:marTop w:val="0"/>
          <w:marBottom w:val="0"/>
          <w:divBdr>
            <w:top w:val="none" w:sz="0" w:space="0" w:color="auto"/>
            <w:left w:val="none" w:sz="0" w:space="0" w:color="auto"/>
            <w:bottom w:val="none" w:sz="0" w:space="0" w:color="auto"/>
            <w:right w:val="none" w:sz="0" w:space="0" w:color="auto"/>
          </w:divBdr>
          <w:divsChild>
            <w:div w:id="1024480722">
              <w:marLeft w:val="0"/>
              <w:marRight w:val="0"/>
              <w:marTop w:val="0"/>
              <w:marBottom w:val="0"/>
              <w:divBdr>
                <w:top w:val="none" w:sz="0" w:space="0" w:color="auto"/>
                <w:left w:val="none" w:sz="0" w:space="0" w:color="auto"/>
                <w:bottom w:val="none" w:sz="0" w:space="0" w:color="auto"/>
                <w:right w:val="none" w:sz="0" w:space="0" w:color="auto"/>
              </w:divBdr>
            </w:div>
          </w:divsChild>
        </w:div>
        <w:div w:id="40591398">
          <w:marLeft w:val="240"/>
          <w:marRight w:val="0"/>
          <w:marTop w:val="0"/>
          <w:marBottom w:val="0"/>
          <w:divBdr>
            <w:top w:val="none" w:sz="0" w:space="0" w:color="auto"/>
            <w:left w:val="none" w:sz="0" w:space="0" w:color="auto"/>
            <w:bottom w:val="none" w:sz="0" w:space="0" w:color="auto"/>
            <w:right w:val="none" w:sz="0" w:space="0" w:color="auto"/>
          </w:divBdr>
        </w:div>
        <w:div w:id="262880052">
          <w:marLeft w:val="480"/>
          <w:marRight w:val="0"/>
          <w:marTop w:val="0"/>
          <w:marBottom w:val="0"/>
          <w:divBdr>
            <w:top w:val="none" w:sz="0" w:space="0" w:color="auto"/>
            <w:left w:val="none" w:sz="0" w:space="0" w:color="auto"/>
            <w:bottom w:val="none" w:sz="0" w:space="0" w:color="auto"/>
            <w:right w:val="none" w:sz="0" w:space="0" w:color="auto"/>
          </w:divBdr>
          <w:divsChild>
            <w:div w:id="412048311">
              <w:marLeft w:val="0"/>
              <w:marRight w:val="0"/>
              <w:marTop w:val="0"/>
              <w:marBottom w:val="0"/>
              <w:divBdr>
                <w:top w:val="none" w:sz="0" w:space="0" w:color="auto"/>
                <w:left w:val="none" w:sz="0" w:space="0" w:color="auto"/>
                <w:bottom w:val="none" w:sz="0" w:space="0" w:color="auto"/>
                <w:right w:val="none" w:sz="0" w:space="0" w:color="auto"/>
              </w:divBdr>
            </w:div>
          </w:divsChild>
        </w:div>
        <w:div w:id="317080258">
          <w:marLeft w:val="480"/>
          <w:marRight w:val="0"/>
          <w:marTop w:val="0"/>
          <w:marBottom w:val="0"/>
          <w:divBdr>
            <w:top w:val="none" w:sz="0" w:space="0" w:color="auto"/>
            <w:left w:val="none" w:sz="0" w:space="0" w:color="auto"/>
            <w:bottom w:val="none" w:sz="0" w:space="0" w:color="auto"/>
            <w:right w:val="none" w:sz="0" w:space="0" w:color="auto"/>
          </w:divBdr>
        </w:div>
        <w:div w:id="391806872">
          <w:marLeft w:val="240"/>
          <w:marRight w:val="0"/>
          <w:marTop w:val="0"/>
          <w:marBottom w:val="0"/>
          <w:divBdr>
            <w:top w:val="none" w:sz="0" w:space="0" w:color="auto"/>
            <w:left w:val="none" w:sz="0" w:space="0" w:color="auto"/>
            <w:bottom w:val="none" w:sz="0" w:space="0" w:color="auto"/>
            <w:right w:val="none" w:sz="0" w:space="0" w:color="auto"/>
          </w:divBdr>
        </w:div>
        <w:div w:id="446507271">
          <w:marLeft w:val="720"/>
          <w:marRight w:val="0"/>
          <w:marTop w:val="0"/>
          <w:marBottom w:val="0"/>
          <w:divBdr>
            <w:top w:val="none" w:sz="0" w:space="0" w:color="auto"/>
            <w:left w:val="none" w:sz="0" w:space="0" w:color="auto"/>
            <w:bottom w:val="none" w:sz="0" w:space="0" w:color="auto"/>
            <w:right w:val="none" w:sz="0" w:space="0" w:color="auto"/>
          </w:divBdr>
        </w:div>
        <w:div w:id="553539326">
          <w:marLeft w:val="480"/>
          <w:marRight w:val="0"/>
          <w:marTop w:val="0"/>
          <w:marBottom w:val="0"/>
          <w:divBdr>
            <w:top w:val="none" w:sz="0" w:space="0" w:color="auto"/>
            <w:left w:val="none" w:sz="0" w:space="0" w:color="auto"/>
            <w:bottom w:val="none" w:sz="0" w:space="0" w:color="auto"/>
            <w:right w:val="none" w:sz="0" w:space="0" w:color="auto"/>
          </w:divBdr>
          <w:divsChild>
            <w:div w:id="1656716903">
              <w:marLeft w:val="0"/>
              <w:marRight w:val="0"/>
              <w:marTop w:val="0"/>
              <w:marBottom w:val="0"/>
              <w:divBdr>
                <w:top w:val="none" w:sz="0" w:space="0" w:color="auto"/>
                <w:left w:val="none" w:sz="0" w:space="0" w:color="auto"/>
                <w:bottom w:val="none" w:sz="0" w:space="0" w:color="auto"/>
                <w:right w:val="none" w:sz="0" w:space="0" w:color="auto"/>
              </w:divBdr>
            </w:div>
            <w:div w:id="1887063813">
              <w:marLeft w:val="0"/>
              <w:marRight w:val="0"/>
              <w:marTop w:val="0"/>
              <w:marBottom w:val="0"/>
              <w:divBdr>
                <w:top w:val="none" w:sz="0" w:space="0" w:color="auto"/>
                <w:left w:val="none" w:sz="0" w:space="0" w:color="auto"/>
                <w:bottom w:val="none" w:sz="0" w:space="0" w:color="auto"/>
                <w:right w:val="none" w:sz="0" w:space="0" w:color="auto"/>
              </w:divBdr>
            </w:div>
          </w:divsChild>
        </w:div>
        <w:div w:id="871042384">
          <w:marLeft w:val="480"/>
          <w:marRight w:val="0"/>
          <w:marTop w:val="0"/>
          <w:marBottom w:val="0"/>
          <w:divBdr>
            <w:top w:val="none" w:sz="0" w:space="0" w:color="auto"/>
            <w:left w:val="none" w:sz="0" w:space="0" w:color="auto"/>
            <w:bottom w:val="none" w:sz="0" w:space="0" w:color="auto"/>
            <w:right w:val="none" w:sz="0" w:space="0" w:color="auto"/>
          </w:divBdr>
        </w:div>
        <w:div w:id="902955022">
          <w:marLeft w:val="480"/>
          <w:marRight w:val="0"/>
          <w:marTop w:val="0"/>
          <w:marBottom w:val="0"/>
          <w:divBdr>
            <w:top w:val="none" w:sz="0" w:space="0" w:color="auto"/>
            <w:left w:val="none" w:sz="0" w:space="0" w:color="auto"/>
            <w:bottom w:val="none" w:sz="0" w:space="0" w:color="auto"/>
            <w:right w:val="none" w:sz="0" w:space="0" w:color="auto"/>
          </w:divBdr>
        </w:div>
        <w:div w:id="946549051">
          <w:marLeft w:val="480"/>
          <w:marRight w:val="0"/>
          <w:marTop w:val="0"/>
          <w:marBottom w:val="0"/>
          <w:divBdr>
            <w:top w:val="none" w:sz="0" w:space="0" w:color="auto"/>
            <w:left w:val="none" w:sz="0" w:space="0" w:color="auto"/>
            <w:bottom w:val="none" w:sz="0" w:space="0" w:color="auto"/>
            <w:right w:val="none" w:sz="0" w:space="0" w:color="auto"/>
          </w:divBdr>
        </w:div>
        <w:div w:id="962808646">
          <w:marLeft w:val="480"/>
          <w:marRight w:val="0"/>
          <w:marTop w:val="0"/>
          <w:marBottom w:val="0"/>
          <w:divBdr>
            <w:top w:val="none" w:sz="0" w:space="0" w:color="auto"/>
            <w:left w:val="none" w:sz="0" w:space="0" w:color="auto"/>
            <w:bottom w:val="none" w:sz="0" w:space="0" w:color="auto"/>
            <w:right w:val="none" w:sz="0" w:space="0" w:color="auto"/>
          </w:divBdr>
        </w:div>
        <w:div w:id="982928153">
          <w:marLeft w:val="240"/>
          <w:marRight w:val="0"/>
          <w:marTop w:val="0"/>
          <w:marBottom w:val="0"/>
          <w:divBdr>
            <w:top w:val="none" w:sz="0" w:space="0" w:color="auto"/>
            <w:left w:val="none" w:sz="0" w:space="0" w:color="auto"/>
            <w:bottom w:val="none" w:sz="0" w:space="0" w:color="auto"/>
            <w:right w:val="none" w:sz="0" w:space="0" w:color="auto"/>
          </w:divBdr>
          <w:divsChild>
            <w:div w:id="2097357905">
              <w:marLeft w:val="0"/>
              <w:marRight w:val="0"/>
              <w:marTop w:val="0"/>
              <w:marBottom w:val="0"/>
              <w:divBdr>
                <w:top w:val="none" w:sz="0" w:space="0" w:color="auto"/>
                <w:left w:val="none" w:sz="0" w:space="0" w:color="auto"/>
                <w:bottom w:val="none" w:sz="0" w:space="0" w:color="auto"/>
                <w:right w:val="none" w:sz="0" w:space="0" w:color="auto"/>
              </w:divBdr>
            </w:div>
          </w:divsChild>
        </w:div>
        <w:div w:id="994843868">
          <w:marLeft w:val="480"/>
          <w:marRight w:val="0"/>
          <w:marTop w:val="0"/>
          <w:marBottom w:val="0"/>
          <w:divBdr>
            <w:top w:val="none" w:sz="0" w:space="0" w:color="auto"/>
            <w:left w:val="none" w:sz="0" w:space="0" w:color="auto"/>
            <w:bottom w:val="none" w:sz="0" w:space="0" w:color="auto"/>
            <w:right w:val="none" w:sz="0" w:space="0" w:color="auto"/>
          </w:divBdr>
        </w:div>
        <w:div w:id="1101990686">
          <w:marLeft w:val="480"/>
          <w:marRight w:val="0"/>
          <w:marTop w:val="0"/>
          <w:marBottom w:val="0"/>
          <w:divBdr>
            <w:top w:val="none" w:sz="0" w:space="0" w:color="auto"/>
            <w:left w:val="none" w:sz="0" w:space="0" w:color="auto"/>
            <w:bottom w:val="none" w:sz="0" w:space="0" w:color="auto"/>
            <w:right w:val="none" w:sz="0" w:space="0" w:color="auto"/>
          </w:divBdr>
        </w:div>
        <w:div w:id="1211919512">
          <w:marLeft w:val="0"/>
          <w:marRight w:val="0"/>
          <w:marTop w:val="0"/>
          <w:marBottom w:val="0"/>
          <w:divBdr>
            <w:top w:val="none" w:sz="0" w:space="0" w:color="auto"/>
            <w:left w:val="none" w:sz="0" w:space="0" w:color="auto"/>
            <w:bottom w:val="none" w:sz="0" w:space="0" w:color="auto"/>
            <w:right w:val="none" w:sz="0" w:space="0" w:color="auto"/>
          </w:divBdr>
        </w:div>
        <w:div w:id="1228344345">
          <w:marLeft w:val="480"/>
          <w:marRight w:val="0"/>
          <w:marTop w:val="0"/>
          <w:marBottom w:val="0"/>
          <w:divBdr>
            <w:top w:val="none" w:sz="0" w:space="0" w:color="auto"/>
            <w:left w:val="none" w:sz="0" w:space="0" w:color="auto"/>
            <w:bottom w:val="none" w:sz="0" w:space="0" w:color="auto"/>
            <w:right w:val="none" w:sz="0" w:space="0" w:color="auto"/>
          </w:divBdr>
          <w:divsChild>
            <w:div w:id="15234932">
              <w:marLeft w:val="0"/>
              <w:marRight w:val="0"/>
              <w:marTop w:val="0"/>
              <w:marBottom w:val="0"/>
              <w:divBdr>
                <w:top w:val="none" w:sz="0" w:space="0" w:color="auto"/>
                <w:left w:val="none" w:sz="0" w:space="0" w:color="auto"/>
                <w:bottom w:val="none" w:sz="0" w:space="0" w:color="auto"/>
                <w:right w:val="none" w:sz="0" w:space="0" w:color="auto"/>
              </w:divBdr>
            </w:div>
          </w:divsChild>
        </w:div>
        <w:div w:id="1441099139">
          <w:marLeft w:val="240"/>
          <w:marRight w:val="0"/>
          <w:marTop w:val="0"/>
          <w:marBottom w:val="0"/>
          <w:divBdr>
            <w:top w:val="none" w:sz="0" w:space="0" w:color="auto"/>
            <w:left w:val="none" w:sz="0" w:space="0" w:color="auto"/>
            <w:bottom w:val="none" w:sz="0" w:space="0" w:color="auto"/>
            <w:right w:val="none" w:sz="0" w:space="0" w:color="auto"/>
          </w:divBdr>
          <w:divsChild>
            <w:div w:id="1275944175">
              <w:marLeft w:val="0"/>
              <w:marRight w:val="0"/>
              <w:marTop w:val="0"/>
              <w:marBottom w:val="0"/>
              <w:divBdr>
                <w:top w:val="none" w:sz="0" w:space="0" w:color="auto"/>
                <w:left w:val="none" w:sz="0" w:space="0" w:color="auto"/>
                <w:bottom w:val="none" w:sz="0" w:space="0" w:color="auto"/>
                <w:right w:val="none" w:sz="0" w:space="0" w:color="auto"/>
              </w:divBdr>
            </w:div>
          </w:divsChild>
        </w:div>
        <w:div w:id="1590499311">
          <w:marLeft w:val="480"/>
          <w:marRight w:val="0"/>
          <w:marTop w:val="0"/>
          <w:marBottom w:val="0"/>
          <w:divBdr>
            <w:top w:val="none" w:sz="0" w:space="0" w:color="auto"/>
            <w:left w:val="none" w:sz="0" w:space="0" w:color="auto"/>
            <w:bottom w:val="none" w:sz="0" w:space="0" w:color="auto"/>
            <w:right w:val="none" w:sz="0" w:space="0" w:color="auto"/>
          </w:divBdr>
        </w:div>
        <w:div w:id="1672096232">
          <w:marLeft w:val="240"/>
          <w:marRight w:val="0"/>
          <w:marTop w:val="0"/>
          <w:marBottom w:val="0"/>
          <w:divBdr>
            <w:top w:val="none" w:sz="0" w:space="0" w:color="auto"/>
            <w:left w:val="none" w:sz="0" w:space="0" w:color="auto"/>
            <w:bottom w:val="none" w:sz="0" w:space="0" w:color="auto"/>
            <w:right w:val="none" w:sz="0" w:space="0" w:color="auto"/>
          </w:divBdr>
        </w:div>
        <w:div w:id="1865903367">
          <w:marLeft w:val="480"/>
          <w:marRight w:val="0"/>
          <w:marTop w:val="0"/>
          <w:marBottom w:val="0"/>
          <w:divBdr>
            <w:top w:val="none" w:sz="0" w:space="0" w:color="auto"/>
            <w:left w:val="none" w:sz="0" w:space="0" w:color="auto"/>
            <w:bottom w:val="none" w:sz="0" w:space="0" w:color="auto"/>
            <w:right w:val="none" w:sz="0" w:space="0" w:color="auto"/>
          </w:divBdr>
        </w:div>
        <w:div w:id="1908344748">
          <w:marLeft w:val="480"/>
          <w:marRight w:val="0"/>
          <w:marTop w:val="0"/>
          <w:marBottom w:val="0"/>
          <w:divBdr>
            <w:top w:val="none" w:sz="0" w:space="0" w:color="auto"/>
            <w:left w:val="none" w:sz="0" w:space="0" w:color="auto"/>
            <w:bottom w:val="none" w:sz="0" w:space="0" w:color="auto"/>
            <w:right w:val="none" w:sz="0" w:space="0" w:color="auto"/>
          </w:divBdr>
          <w:divsChild>
            <w:div w:id="1248273103">
              <w:marLeft w:val="0"/>
              <w:marRight w:val="0"/>
              <w:marTop w:val="0"/>
              <w:marBottom w:val="0"/>
              <w:divBdr>
                <w:top w:val="none" w:sz="0" w:space="0" w:color="auto"/>
                <w:left w:val="none" w:sz="0" w:space="0" w:color="auto"/>
                <w:bottom w:val="none" w:sz="0" w:space="0" w:color="auto"/>
                <w:right w:val="none" w:sz="0" w:space="0" w:color="auto"/>
              </w:divBdr>
            </w:div>
          </w:divsChild>
        </w:div>
        <w:div w:id="1963269686">
          <w:marLeft w:val="240"/>
          <w:marRight w:val="0"/>
          <w:marTop w:val="0"/>
          <w:marBottom w:val="0"/>
          <w:divBdr>
            <w:top w:val="none" w:sz="0" w:space="0" w:color="auto"/>
            <w:left w:val="none" w:sz="0" w:space="0" w:color="auto"/>
            <w:bottom w:val="none" w:sz="0" w:space="0" w:color="auto"/>
            <w:right w:val="none" w:sz="0" w:space="0" w:color="auto"/>
          </w:divBdr>
          <w:divsChild>
            <w:div w:id="1717701969">
              <w:marLeft w:val="0"/>
              <w:marRight w:val="0"/>
              <w:marTop w:val="0"/>
              <w:marBottom w:val="0"/>
              <w:divBdr>
                <w:top w:val="none" w:sz="0" w:space="0" w:color="auto"/>
                <w:left w:val="none" w:sz="0" w:space="0" w:color="auto"/>
                <w:bottom w:val="none" w:sz="0" w:space="0" w:color="auto"/>
                <w:right w:val="none" w:sz="0" w:space="0" w:color="auto"/>
              </w:divBdr>
            </w:div>
          </w:divsChild>
        </w:div>
        <w:div w:id="2008942972">
          <w:marLeft w:val="240"/>
          <w:marRight w:val="0"/>
          <w:marTop w:val="0"/>
          <w:marBottom w:val="0"/>
          <w:divBdr>
            <w:top w:val="none" w:sz="0" w:space="0" w:color="auto"/>
            <w:left w:val="none" w:sz="0" w:space="0" w:color="auto"/>
            <w:bottom w:val="none" w:sz="0" w:space="0" w:color="auto"/>
            <w:right w:val="none" w:sz="0" w:space="0" w:color="auto"/>
          </w:divBdr>
          <w:divsChild>
            <w:div w:id="228998595">
              <w:marLeft w:val="0"/>
              <w:marRight w:val="0"/>
              <w:marTop w:val="0"/>
              <w:marBottom w:val="0"/>
              <w:divBdr>
                <w:top w:val="none" w:sz="0" w:space="0" w:color="auto"/>
                <w:left w:val="none" w:sz="0" w:space="0" w:color="auto"/>
                <w:bottom w:val="none" w:sz="0" w:space="0" w:color="auto"/>
                <w:right w:val="none" w:sz="0" w:space="0" w:color="auto"/>
              </w:divBdr>
            </w:div>
          </w:divsChild>
        </w:div>
        <w:div w:id="2037340496">
          <w:marLeft w:val="0"/>
          <w:marRight w:val="0"/>
          <w:marTop w:val="0"/>
          <w:marBottom w:val="0"/>
          <w:divBdr>
            <w:top w:val="none" w:sz="0" w:space="0" w:color="auto"/>
            <w:left w:val="none" w:sz="0" w:space="0" w:color="auto"/>
            <w:bottom w:val="none" w:sz="0" w:space="0" w:color="auto"/>
            <w:right w:val="none" w:sz="0" w:space="0" w:color="auto"/>
          </w:divBdr>
        </w:div>
        <w:div w:id="2058387371">
          <w:marLeft w:val="480"/>
          <w:marRight w:val="0"/>
          <w:marTop w:val="0"/>
          <w:marBottom w:val="0"/>
          <w:divBdr>
            <w:top w:val="none" w:sz="0" w:space="0" w:color="auto"/>
            <w:left w:val="none" w:sz="0" w:space="0" w:color="auto"/>
            <w:bottom w:val="none" w:sz="0" w:space="0" w:color="auto"/>
            <w:right w:val="none" w:sz="0" w:space="0" w:color="auto"/>
          </w:divBdr>
          <w:divsChild>
            <w:div w:id="4859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4846">
      <w:bodyDiv w:val="1"/>
      <w:marLeft w:val="0"/>
      <w:marRight w:val="0"/>
      <w:marTop w:val="0"/>
      <w:marBottom w:val="0"/>
      <w:divBdr>
        <w:top w:val="none" w:sz="0" w:space="0" w:color="auto"/>
        <w:left w:val="none" w:sz="0" w:space="0" w:color="auto"/>
        <w:bottom w:val="none" w:sz="0" w:space="0" w:color="auto"/>
        <w:right w:val="none" w:sz="0" w:space="0" w:color="auto"/>
      </w:divBdr>
      <w:divsChild>
        <w:div w:id="308097900">
          <w:marLeft w:val="480"/>
          <w:marRight w:val="0"/>
          <w:marTop w:val="0"/>
          <w:marBottom w:val="0"/>
          <w:divBdr>
            <w:top w:val="none" w:sz="0" w:space="0" w:color="auto"/>
            <w:left w:val="none" w:sz="0" w:space="0" w:color="auto"/>
            <w:bottom w:val="none" w:sz="0" w:space="0" w:color="auto"/>
            <w:right w:val="none" w:sz="0" w:space="0" w:color="auto"/>
          </w:divBdr>
        </w:div>
        <w:div w:id="328560888">
          <w:marLeft w:val="480"/>
          <w:marRight w:val="0"/>
          <w:marTop w:val="0"/>
          <w:marBottom w:val="0"/>
          <w:divBdr>
            <w:top w:val="none" w:sz="0" w:space="0" w:color="auto"/>
            <w:left w:val="none" w:sz="0" w:space="0" w:color="auto"/>
            <w:bottom w:val="none" w:sz="0" w:space="0" w:color="auto"/>
            <w:right w:val="none" w:sz="0" w:space="0" w:color="auto"/>
          </w:divBdr>
        </w:div>
        <w:div w:id="339891475">
          <w:marLeft w:val="480"/>
          <w:marRight w:val="0"/>
          <w:marTop w:val="0"/>
          <w:marBottom w:val="0"/>
          <w:divBdr>
            <w:top w:val="none" w:sz="0" w:space="0" w:color="auto"/>
            <w:left w:val="none" w:sz="0" w:space="0" w:color="auto"/>
            <w:bottom w:val="none" w:sz="0" w:space="0" w:color="auto"/>
            <w:right w:val="none" w:sz="0" w:space="0" w:color="auto"/>
          </w:divBdr>
        </w:div>
        <w:div w:id="370764162">
          <w:marLeft w:val="480"/>
          <w:marRight w:val="0"/>
          <w:marTop w:val="0"/>
          <w:marBottom w:val="0"/>
          <w:divBdr>
            <w:top w:val="none" w:sz="0" w:space="0" w:color="auto"/>
            <w:left w:val="none" w:sz="0" w:space="0" w:color="auto"/>
            <w:bottom w:val="none" w:sz="0" w:space="0" w:color="auto"/>
            <w:right w:val="none" w:sz="0" w:space="0" w:color="auto"/>
          </w:divBdr>
        </w:div>
        <w:div w:id="616452409">
          <w:marLeft w:val="240"/>
          <w:marRight w:val="0"/>
          <w:marTop w:val="0"/>
          <w:marBottom w:val="0"/>
          <w:divBdr>
            <w:top w:val="none" w:sz="0" w:space="0" w:color="auto"/>
            <w:left w:val="none" w:sz="0" w:space="0" w:color="auto"/>
            <w:bottom w:val="none" w:sz="0" w:space="0" w:color="auto"/>
            <w:right w:val="none" w:sz="0" w:space="0" w:color="auto"/>
          </w:divBdr>
          <w:divsChild>
            <w:div w:id="2103182250">
              <w:marLeft w:val="0"/>
              <w:marRight w:val="0"/>
              <w:marTop w:val="0"/>
              <w:marBottom w:val="0"/>
              <w:divBdr>
                <w:top w:val="none" w:sz="0" w:space="0" w:color="auto"/>
                <w:left w:val="none" w:sz="0" w:space="0" w:color="auto"/>
                <w:bottom w:val="none" w:sz="0" w:space="0" w:color="auto"/>
                <w:right w:val="none" w:sz="0" w:space="0" w:color="auto"/>
              </w:divBdr>
            </w:div>
          </w:divsChild>
        </w:div>
        <w:div w:id="689992181">
          <w:marLeft w:val="0"/>
          <w:marRight w:val="0"/>
          <w:marTop w:val="0"/>
          <w:marBottom w:val="0"/>
          <w:divBdr>
            <w:top w:val="none" w:sz="0" w:space="0" w:color="auto"/>
            <w:left w:val="none" w:sz="0" w:space="0" w:color="auto"/>
            <w:bottom w:val="none" w:sz="0" w:space="0" w:color="auto"/>
            <w:right w:val="none" w:sz="0" w:space="0" w:color="auto"/>
          </w:divBdr>
        </w:div>
        <w:div w:id="901256619">
          <w:marLeft w:val="480"/>
          <w:marRight w:val="0"/>
          <w:marTop w:val="0"/>
          <w:marBottom w:val="0"/>
          <w:divBdr>
            <w:top w:val="none" w:sz="0" w:space="0" w:color="auto"/>
            <w:left w:val="none" w:sz="0" w:space="0" w:color="auto"/>
            <w:bottom w:val="none" w:sz="0" w:space="0" w:color="auto"/>
            <w:right w:val="none" w:sz="0" w:space="0" w:color="auto"/>
          </w:divBdr>
        </w:div>
        <w:div w:id="1051152836">
          <w:marLeft w:val="240"/>
          <w:marRight w:val="0"/>
          <w:marTop w:val="0"/>
          <w:marBottom w:val="0"/>
          <w:divBdr>
            <w:top w:val="none" w:sz="0" w:space="0" w:color="auto"/>
            <w:left w:val="none" w:sz="0" w:space="0" w:color="auto"/>
            <w:bottom w:val="none" w:sz="0" w:space="0" w:color="auto"/>
            <w:right w:val="none" w:sz="0" w:space="0" w:color="auto"/>
          </w:divBdr>
          <w:divsChild>
            <w:div w:id="1870676444">
              <w:marLeft w:val="0"/>
              <w:marRight w:val="0"/>
              <w:marTop w:val="0"/>
              <w:marBottom w:val="0"/>
              <w:divBdr>
                <w:top w:val="none" w:sz="0" w:space="0" w:color="auto"/>
                <w:left w:val="none" w:sz="0" w:space="0" w:color="auto"/>
                <w:bottom w:val="none" w:sz="0" w:space="0" w:color="auto"/>
                <w:right w:val="none" w:sz="0" w:space="0" w:color="auto"/>
              </w:divBdr>
            </w:div>
          </w:divsChild>
        </w:div>
        <w:div w:id="1098256975">
          <w:marLeft w:val="720"/>
          <w:marRight w:val="0"/>
          <w:marTop w:val="0"/>
          <w:marBottom w:val="0"/>
          <w:divBdr>
            <w:top w:val="none" w:sz="0" w:space="0" w:color="auto"/>
            <w:left w:val="none" w:sz="0" w:space="0" w:color="auto"/>
            <w:bottom w:val="none" w:sz="0" w:space="0" w:color="auto"/>
            <w:right w:val="none" w:sz="0" w:space="0" w:color="auto"/>
          </w:divBdr>
        </w:div>
        <w:div w:id="1156342330">
          <w:marLeft w:val="480"/>
          <w:marRight w:val="0"/>
          <w:marTop w:val="0"/>
          <w:marBottom w:val="0"/>
          <w:divBdr>
            <w:top w:val="none" w:sz="0" w:space="0" w:color="auto"/>
            <w:left w:val="none" w:sz="0" w:space="0" w:color="auto"/>
            <w:bottom w:val="none" w:sz="0" w:space="0" w:color="auto"/>
            <w:right w:val="none" w:sz="0" w:space="0" w:color="auto"/>
          </w:divBdr>
          <w:divsChild>
            <w:div w:id="1141076038">
              <w:marLeft w:val="0"/>
              <w:marRight w:val="0"/>
              <w:marTop w:val="0"/>
              <w:marBottom w:val="0"/>
              <w:divBdr>
                <w:top w:val="none" w:sz="0" w:space="0" w:color="auto"/>
                <w:left w:val="none" w:sz="0" w:space="0" w:color="auto"/>
                <w:bottom w:val="none" w:sz="0" w:space="0" w:color="auto"/>
                <w:right w:val="none" w:sz="0" w:space="0" w:color="auto"/>
              </w:divBdr>
            </w:div>
          </w:divsChild>
        </w:div>
        <w:div w:id="1184202207">
          <w:marLeft w:val="480"/>
          <w:marRight w:val="0"/>
          <w:marTop w:val="0"/>
          <w:marBottom w:val="0"/>
          <w:divBdr>
            <w:top w:val="none" w:sz="0" w:space="0" w:color="auto"/>
            <w:left w:val="none" w:sz="0" w:space="0" w:color="auto"/>
            <w:bottom w:val="none" w:sz="0" w:space="0" w:color="auto"/>
            <w:right w:val="none" w:sz="0" w:space="0" w:color="auto"/>
          </w:divBdr>
          <w:divsChild>
            <w:div w:id="1553617744">
              <w:marLeft w:val="0"/>
              <w:marRight w:val="0"/>
              <w:marTop w:val="0"/>
              <w:marBottom w:val="0"/>
              <w:divBdr>
                <w:top w:val="none" w:sz="0" w:space="0" w:color="auto"/>
                <w:left w:val="none" w:sz="0" w:space="0" w:color="auto"/>
                <w:bottom w:val="none" w:sz="0" w:space="0" w:color="auto"/>
                <w:right w:val="none" w:sz="0" w:space="0" w:color="auto"/>
              </w:divBdr>
            </w:div>
          </w:divsChild>
        </w:div>
        <w:div w:id="1198666428">
          <w:marLeft w:val="480"/>
          <w:marRight w:val="0"/>
          <w:marTop w:val="0"/>
          <w:marBottom w:val="0"/>
          <w:divBdr>
            <w:top w:val="none" w:sz="0" w:space="0" w:color="auto"/>
            <w:left w:val="none" w:sz="0" w:space="0" w:color="auto"/>
            <w:bottom w:val="none" w:sz="0" w:space="0" w:color="auto"/>
            <w:right w:val="none" w:sz="0" w:space="0" w:color="auto"/>
          </w:divBdr>
        </w:div>
        <w:div w:id="1238319561">
          <w:marLeft w:val="240"/>
          <w:marRight w:val="0"/>
          <w:marTop w:val="0"/>
          <w:marBottom w:val="0"/>
          <w:divBdr>
            <w:top w:val="none" w:sz="0" w:space="0" w:color="auto"/>
            <w:left w:val="none" w:sz="0" w:space="0" w:color="auto"/>
            <w:bottom w:val="none" w:sz="0" w:space="0" w:color="auto"/>
            <w:right w:val="none" w:sz="0" w:space="0" w:color="auto"/>
          </w:divBdr>
        </w:div>
        <w:div w:id="1270623841">
          <w:marLeft w:val="720"/>
          <w:marRight w:val="0"/>
          <w:marTop w:val="0"/>
          <w:marBottom w:val="0"/>
          <w:divBdr>
            <w:top w:val="none" w:sz="0" w:space="0" w:color="auto"/>
            <w:left w:val="none" w:sz="0" w:space="0" w:color="auto"/>
            <w:bottom w:val="none" w:sz="0" w:space="0" w:color="auto"/>
            <w:right w:val="none" w:sz="0" w:space="0" w:color="auto"/>
          </w:divBdr>
        </w:div>
        <w:div w:id="1284389623">
          <w:marLeft w:val="240"/>
          <w:marRight w:val="0"/>
          <w:marTop w:val="0"/>
          <w:marBottom w:val="0"/>
          <w:divBdr>
            <w:top w:val="none" w:sz="0" w:space="0" w:color="auto"/>
            <w:left w:val="none" w:sz="0" w:space="0" w:color="auto"/>
            <w:bottom w:val="none" w:sz="0" w:space="0" w:color="auto"/>
            <w:right w:val="none" w:sz="0" w:space="0" w:color="auto"/>
          </w:divBdr>
          <w:divsChild>
            <w:div w:id="1064185711">
              <w:marLeft w:val="0"/>
              <w:marRight w:val="0"/>
              <w:marTop w:val="0"/>
              <w:marBottom w:val="0"/>
              <w:divBdr>
                <w:top w:val="none" w:sz="0" w:space="0" w:color="auto"/>
                <w:left w:val="none" w:sz="0" w:space="0" w:color="auto"/>
                <w:bottom w:val="none" w:sz="0" w:space="0" w:color="auto"/>
                <w:right w:val="none" w:sz="0" w:space="0" w:color="auto"/>
              </w:divBdr>
            </w:div>
            <w:div w:id="1472820657">
              <w:marLeft w:val="0"/>
              <w:marRight w:val="0"/>
              <w:marTop w:val="0"/>
              <w:marBottom w:val="0"/>
              <w:divBdr>
                <w:top w:val="none" w:sz="0" w:space="0" w:color="auto"/>
                <w:left w:val="none" w:sz="0" w:space="0" w:color="auto"/>
                <w:bottom w:val="none" w:sz="0" w:space="0" w:color="auto"/>
                <w:right w:val="none" w:sz="0" w:space="0" w:color="auto"/>
              </w:divBdr>
            </w:div>
          </w:divsChild>
        </w:div>
        <w:div w:id="1391077912">
          <w:marLeft w:val="0"/>
          <w:marRight w:val="0"/>
          <w:marTop w:val="0"/>
          <w:marBottom w:val="0"/>
          <w:divBdr>
            <w:top w:val="none" w:sz="0" w:space="0" w:color="auto"/>
            <w:left w:val="none" w:sz="0" w:space="0" w:color="auto"/>
            <w:bottom w:val="none" w:sz="0" w:space="0" w:color="auto"/>
            <w:right w:val="none" w:sz="0" w:space="0" w:color="auto"/>
          </w:divBdr>
        </w:div>
        <w:div w:id="1433553537">
          <w:marLeft w:val="240"/>
          <w:marRight w:val="0"/>
          <w:marTop w:val="0"/>
          <w:marBottom w:val="0"/>
          <w:divBdr>
            <w:top w:val="none" w:sz="0" w:space="0" w:color="auto"/>
            <w:left w:val="none" w:sz="0" w:space="0" w:color="auto"/>
            <w:bottom w:val="none" w:sz="0" w:space="0" w:color="auto"/>
            <w:right w:val="none" w:sz="0" w:space="0" w:color="auto"/>
          </w:divBdr>
          <w:divsChild>
            <w:div w:id="848712475">
              <w:marLeft w:val="0"/>
              <w:marRight w:val="0"/>
              <w:marTop w:val="0"/>
              <w:marBottom w:val="0"/>
              <w:divBdr>
                <w:top w:val="none" w:sz="0" w:space="0" w:color="auto"/>
                <w:left w:val="none" w:sz="0" w:space="0" w:color="auto"/>
                <w:bottom w:val="none" w:sz="0" w:space="0" w:color="auto"/>
                <w:right w:val="none" w:sz="0" w:space="0" w:color="auto"/>
              </w:divBdr>
            </w:div>
          </w:divsChild>
        </w:div>
        <w:div w:id="1526794007">
          <w:marLeft w:val="480"/>
          <w:marRight w:val="0"/>
          <w:marTop w:val="0"/>
          <w:marBottom w:val="0"/>
          <w:divBdr>
            <w:top w:val="none" w:sz="0" w:space="0" w:color="auto"/>
            <w:left w:val="none" w:sz="0" w:space="0" w:color="auto"/>
            <w:bottom w:val="none" w:sz="0" w:space="0" w:color="auto"/>
            <w:right w:val="none" w:sz="0" w:space="0" w:color="auto"/>
          </w:divBdr>
        </w:div>
        <w:div w:id="1551652903">
          <w:marLeft w:val="480"/>
          <w:marRight w:val="0"/>
          <w:marTop w:val="0"/>
          <w:marBottom w:val="0"/>
          <w:divBdr>
            <w:top w:val="none" w:sz="0" w:space="0" w:color="auto"/>
            <w:left w:val="none" w:sz="0" w:space="0" w:color="auto"/>
            <w:bottom w:val="none" w:sz="0" w:space="0" w:color="auto"/>
            <w:right w:val="none" w:sz="0" w:space="0" w:color="auto"/>
          </w:divBdr>
        </w:div>
        <w:div w:id="1584606214">
          <w:marLeft w:val="480"/>
          <w:marRight w:val="0"/>
          <w:marTop w:val="0"/>
          <w:marBottom w:val="0"/>
          <w:divBdr>
            <w:top w:val="none" w:sz="0" w:space="0" w:color="auto"/>
            <w:left w:val="none" w:sz="0" w:space="0" w:color="auto"/>
            <w:bottom w:val="none" w:sz="0" w:space="0" w:color="auto"/>
            <w:right w:val="none" w:sz="0" w:space="0" w:color="auto"/>
          </w:divBdr>
        </w:div>
        <w:div w:id="1767532240">
          <w:marLeft w:val="480"/>
          <w:marRight w:val="0"/>
          <w:marTop w:val="0"/>
          <w:marBottom w:val="0"/>
          <w:divBdr>
            <w:top w:val="none" w:sz="0" w:space="0" w:color="auto"/>
            <w:left w:val="none" w:sz="0" w:space="0" w:color="auto"/>
            <w:bottom w:val="none" w:sz="0" w:space="0" w:color="auto"/>
            <w:right w:val="none" w:sz="0" w:space="0" w:color="auto"/>
          </w:divBdr>
        </w:div>
        <w:div w:id="1833568269">
          <w:marLeft w:val="240"/>
          <w:marRight w:val="0"/>
          <w:marTop w:val="0"/>
          <w:marBottom w:val="0"/>
          <w:divBdr>
            <w:top w:val="none" w:sz="0" w:space="0" w:color="auto"/>
            <w:left w:val="none" w:sz="0" w:space="0" w:color="auto"/>
            <w:bottom w:val="none" w:sz="0" w:space="0" w:color="auto"/>
            <w:right w:val="none" w:sz="0" w:space="0" w:color="auto"/>
          </w:divBdr>
        </w:div>
        <w:div w:id="1867869472">
          <w:marLeft w:val="480"/>
          <w:marRight w:val="0"/>
          <w:marTop w:val="0"/>
          <w:marBottom w:val="0"/>
          <w:divBdr>
            <w:top w:val="none" w:sz="0" w:space="0" w:color="auto"/>
            <w:left w:val="none" w:sz="0" w:space="0" w:color="auto"/>
            <w:bottom w:val="none" w:sz="0" w:space="0" w:color="auto"/>
            <w:right w:val="none" w:sz="0" w:space="0" w:color="auto"/>
          </w:divBdr>
        </w:div>
        <w:div w:id="1868521691">
          <w:marLeft w:val="720"/>
          <w:marRight w:val="0"/>
          <w:marTop w:val="0"/>
          <w:marBottom w:val="0"/>
          <w:divBdr>
            <w:top w:val="none" w:sz="0" w:space="0" w:color="auto"/>
            <w:left w:val="none" w:sz="0" w:space="0" w:color="auto"/>
            <w:bottom w:val="none" w:sz="0" w:space="0" w:color="auto"/>
            <w:right w:val="none" w:sz="0" w:space="0" w:color="auto"/>
          </w:divBdr>
        </w:div>
        <w:div w:id="1932421777">
          <w:marLeft w:val="240"/>
          <w:marRight w:val="0"/>
          <w:marTop w:val="0"/>
          <w:marBottom w:val="0"/>
          <w:divBdr>
            <w:top w:val="none" w:sz="0" w:space="0" w:color="auto"/>
            <w:left w:val="none" w:sz="0" w:space="0" w:color="auto"/>
            <w:bottom w:val="none" w:sz="0" w:space="0" w:color="auto"/>
            <w:right w:val="none" w:sz="0" w:space="0" w:color="auto"/>
          </w:divBdr>
        </w:div>
        <w:div w:id="2104837830">
          <w:marLeft w:val="480"/>
          <w:marRight w:val="0"/>
          <w:marTop w:val="0"/>
          <w:marBottom w:val="0"/>
          <w:divBdr>
            <w:top w:val="none" w:sz="0" w:space="0" w:color="auto"/>
            <w:left w:val="none" w:sz="0" w:space="0" w:color="auto"/>
            <w:bottom w:val="none" w:sz="0" w:space="0" w:color="auto"/>
            <w:right w:val="none" w:sz="0" w:space="0" w:color="auto"/>
          </w:divBdr>
          <w:divsChild>
            <w:div w:id="3040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5774">
      <w:bodyDiv w:val="1"/>
      <w:marLeft w:val="0"/>
      <w:marRight w:val="0"/>
      <w:marTop w:val="0"/>
      <w:marBottom w:val="0"/>
      <w:divBdr>
        <w:top w:val="none" w:sz="0" w:space="0" w:color="auto"/>
        <w:left w:val="none" w:sz="0" w:space="0" w:color="auto"/>
        <w:bottom w:val="none" w:sz="0" w:space="0" w:color="auto"/>
        <w:right w:val="none" w:sz="0" w:space="0" w:color="auto"/>
      </w:divBdr>
      <w:divsChild>
        <w:div w:id="188422036">
          <w:marLeft w:val="0"/>
          <w:marRight w:val="0"/>
          <w:marTop w:val="0"/>
          <w:marBottom w:val="0"/>
          <w:divBdr>
            <w:top w:val="none" w:sz="0" w:space="0" w:color="auto"/>
            <w:left w:val="none" w:sz="0" w:space="0" w:color="auto"/>
            <w:bottom w:val="none" w:sz="0" w:space="0" w:color="auto"/>
            <w:right w:val="none" w:sz="0" w:space="0" w:color="auto"/>
          </w:divBdr>
        </w:div>
        <w:div w:id="529995087">
          <w:marLeft w:val="240"/>
          <w:marRight w:val="0"/>
          <w:marTop w:val="0"/>
          <w:marBottom w:val="0"/>
          <w:divBdr>
            <w:top w:val="none" w:sz="0" w:space="0" w:color="auto"/>
            <w:left w:val="none" w:sz="0" w:space="0" w:color="auto"/>
            <w:bottom w:val="none" w:sz="0" w:space="0" w:color="auto"/>
            <w:right w:val="none" w:sz="0" w:space="0" w:color="auto"/>
          </w:divBdr>
          <w:divsChild>
            <w:div w:id="782306434">
              <w:marLeft w:val="0"/>
              <w:marRight w:val="0"/>
              <w:marTop w:val="0"/>
              <w:marBottom w:val="0"/>
              <w:divBdr>
                <w:top w:val="none" w:sz="0" w:space="0" w:color="auto"/>
                <w:left w:val="none" w:sz="0" w:space="0" w:color="auto"/>
                <w:bottom w:val="none" w:sz="0" w:space="0" w:color="auto"/>
                <w:right w:val="none" w:sz="0" w:space="0" w:color="auto"/>
              </w:divBdr>
            </w:div>
            <w:div w:id="1523980577">
              <w:marLeft w:val="0"/>
              <w:marRight w:val="0"/>
              <w:marTop w:val="0"/>
              <w:marBottom w:val="0"/>
              <w:divBdr>
                <w:top w:val="none" w:sz="0" w:space="0" w:color="auto"/>
                <w:left w:val="none" w:sz="0" w:space="0" w:color="auto"/>
                <w:bottom w:val="none" w:sz="0" w:space="0" w:color="auto"/>
                <w:right w:val="none" w:sz="0" w:space="0" w:color="auto"/>
              </w:divBdr>
            </w:div>
          </w:divsChild>
        </w:div>
        <w:div w:id="535581920">
          <w:marLeft w:val="240"/>
          <w:marRight w:val="0"/>
          <w:marTop w:val="0"/>
          <w:marBottom w:val="0"/>
          <w:divBdr>
            <w:top w:val="none" w:sz="0" w:space="0" w:color="auto"/>
            <w:left w:val="none" w:sz="0" w:space="0" w:color="auto"/>
            <w:bottom w:val="none" w:sz="0" w:space="0" w:color="auto"/>
            <w:right w:val="none" w:sz="0" w:space="0" w:color="auto"/>
          </w:divBdr>
          <w:divsChild>
            <w:div w:id="79642836">
              <w:marLeft w:val="0"/>
              <w:marRight w:val="0"/>
              <w:marTop w:val="0"/>
              <w:marBottom w:val="0"/>
              <w:divBdr>
                <w:top w:val="none" w:sz="0" w:space="0" w:color="auto"/>
                <w:left w:val="none" w:sz="0" w:space="0" w:color="auto"/>
                <w:bottom w:val="none" w:sz="0" w:space="0" w:color="auto"/>
                <w:right w:val="none" w:sz="0" w:space="0" w:color="auto"/>
              </w:divBdr>
            </w:div>
            <w:div w:id="442848863">
              <w:marLeft w:val="0"/>
              <w:marRight w:val="0"/>
              <w:marTop w:val="0"/>
              <w:marBottom w:val="0"/>
              <w:divBdr>
                <w:top w:val="none" w:sz="0" w:space="0" w:color="auto"/>
                <w:left w:val="none" w:sz="0" w:space="0" w:color="auto"/>
                <w:bottom w:val="none" w:sz="0" w:space="0" w:color="auto"/>
                <w:right w:val="none" w:sz="0" w:space="0" w:color="auto"/>
              </w:divBdr>
            </w:div>
          </w:divsChild>
        </w:div>
        <w:div w:id="905380634">
          <w:marLeft w:val="0"/>
          <w:marRight w:val="0"/>
          <w:marTop w:val="0"/>
          <w:marBottom w:val="0"/>
          <w:divBdr>
            <w:top w:val="none" w:sz="0" w:space="0" w:color="auto"/>
            <w:left w:val="none" w:sz="0" w:space="0" w:color="auto"/>
            <w:bottom w:val="none" w:sz="0" w:space="0" w:color="auto"/>
            <w:right w:val="none" w:sz="0" w:space="0" w:color="auto"/>
          </w:divBdr>
        </w:div>
        <w:div w:id="2108381054">
          <w:marLeft w:val="720"/>
          <w:marRight w:val="0"/>
          <w:marTop w:val="0"/>
          <w:marBottom w:val="0"/>
          <w:divBdr>
            <w:top w:val="none" w:sz="0" w:space="0" w:color="auto"/>
            <w:left w:val="none" w:sz="0" w:space="0" w:color="auto"/>
            <w:bottom w:val="none" w:sz="0" w:space="0" w:color="auto"/>
            <w:right w:val="none" w:sz="0" w:space="0" w:color="auto"/>
          </w:divBdr>
        </w:div>
      </w:divsChild>
    </w:div>
    <w:div w:id="2111316060">
      <w:bodyDiv w:val="1"/>
      <w:marLeft w:val="0"/>
      <w:marRight w:val="0"/>
      <w:marTop w:val="0"/>
      <w:marBottom w:val="0"/>
      <w:divBdr>
        <w:top w:val="none" w:sz="0" w:space="0" w:color="auto"/>
        <w:left w:val="none" w:sz="0" w:space="0" w:color="auto"/>
        <w:bottom w:val="none" w:sz="0" w:space="0" w:color="auto"/>
        <w:right w:val="none" w:sz="0" w:space="0" w:color="auto"/>
      </w:divBdr>
      <w:divsChild>
        <w:div w:id="54208444">
          <w:marLeft w:val="240"/>
          <w:marRight w:val="0"/>
          <w:marTop w:val="0"/>
          <w:marBottom w:val="0"/>
          <w:divBdr>
            <w:top w:val="none" w:sz="0" w:space="0" w:color="auto"/>
            <w:left w:val="none" w:sz="0" w:space="0" w:color="auto"/>
            <w:bottom w:val="none" w:sz="0" w:space="0" w:color="auto"/>
            <w:right w:val="none" w:sz="0" w:space="0" w:color="auto"/>
          </w:divBdr>
          <w:divsChild>
            <w:div w:id="574047424">
              <w:marLeft w:val="0"/>
              <w:marRight w:val="0"/>
              <w:marTop w:val="0"/>
              <w:marBottom w:val="0"/>
              <w:divBdr>
                <w:top w:val="none" w:sz="0" w:space="0" w:color="auto"/>
                <w:left w:val="none" w:sz="0" w:space="0" w:color="auto"/>
                <w:bottom w:val="none" w:sz="0" w:space="0" w:color="auto"/>
                <w:right w:val="none" w:sz="0" w:space="0" w:color="auto"/>
              </w:divBdr>
            </w:div>
          </w:divsChild>
        </w:div>
        <w:div w:id="187644317">
          <w:marLeft w:val="240"/>
          <w:marRight w:val="0"/>
          <w:marTop w:val="0"/>
          <w:marBottom w:val="0"/>
          <w:divBdr>
            <w:top w:val="none" w:sz="0" w:space="0" w:color="auto"/>
            <w:left w:val="none" w:sz="0" w:space="0" w:color="auto"/>
            <w:bottom w:val="none" w:sz="0" w:space="0" w:color="auto"/>
            <w:right w:val="none" w:sz="0" w:space="0" w:color="auto"/>
          </w:divBdr>
          <w:divsChild>
            <w:div w:id="90589259">
              <w:marLeft w:val="0"/>
              <w:marRight w:val="0"/>
              <w:marTop w:val="0"/>
              <w:marBottom w:val="0"/>
              <w:divBdr>
                <w:top w:val="none" w:sz="0" w:space="0" w:color="auto"/>
                <w:left w:val="none" w:sz="0" w:space="0" w:color="auto"/>
                <w:bottom w:val="none" w:sz="0" w:space="0" w:color="auto"/>
                <w:right w:val="none" w:sz="0" w:space="0" w:color="auto"/>
              </w:divBdr>
            </w:div>
          </w:divsChild>
        </w:div>
        <w:div w:id="325744030">
          <w:marLeft w:val="720"/>
          <w:marRight w:val="0"/>
          <w:marTop w:val="0"/>
          <w:marBottom w:val="0"/>
          <w:divBdr>
            <w:top w:val="none" w:sz="0" w:space="0" w:color="auto"/>
            <w:left w:val="none" w:sz="0" w:space="0" w:color="auto"/>
            <w:bottom w:val="none" w:sz="0" w:space="0" w:color="auto"/>
            <w:right w:val="none" w:sz="0" w:space="0" w:color="auto"/>
          </w:divBdr>
        </w:div>
        <w:div w:id="345525366">
          <w:marLeft w:val="0"/>
          <w:marRight w:val="0"/>
          <w:marTop w:val="0"/>
          <w:marBottom w:val="0"/>
          <w:divBdr>
            <w:top w:val="none" w:sz="0" w:space="0" w:color="auto"/>
            <w:left w:val="none" w:sz="0" w:space="0" w:color="auto"/>
            <w:bottom w:val="none" w:sz="0" w:space="0" w:color="auto"/>
            <w:right w:val="none" w:sz="0" w:space="0" w:color="auto"/>
          </w:divBdr>
        </w:div>
        <w:div w:id="442001822">
          <w:marLeft w:val="480"/>
          <w:marRight w:val="0"/>
          <w:marTop w:val="0"/>
          <w:marBottom w:val="0"/>
          <w:divBdr>
            <w:top w:val="none" w:sz="0" w:space="0" w:color="auto"/>
            <w:left w:val="none" w:sz="0" w:space="0" w:color="auto"/>
            <w:bottom w:val="none" w:sz="0" w:space="0" w:color="auto"/>
            <w:right w:val="none" w:sz="0" w:space="0" w:color="auto"/>
          </w:divBdr>
          <w:divsChild>
            <w:div w:id="1353994713">
              <w:marLeft w:val="0"/>
              <w:marRight w:val="0"/>
              <w:marTop w:val="0"/>
              <w:marBottom w:val="0"/>
              <w:divBdr>
                <w:top w:val="none" w:sz="0" w:space="0" w:color="auto"/>
                <w:left w:val="none" w:sz="0" w:space="0" w:color="auto"/>
                <w:bottom w:val="none" w:sz="0" w:space="0" w:color="auto"/>
                <w:right w:val="none" w:sz="0" w:space="0" w:color="auto"/>
              </w:divBdr>
            </w:div>
          </w:divsChild>
        </w:div>
        <w:div w:id="472604119">
          <w:marLeft w:val="240"/>
          <w:marRight w:val="0"/>
          <w:marTop w:val="0"/>
          <w:marBottom w:val="0"/>
          <w:divBdr>
            <w:top w:val="none" w:sz="0" w:space="0" w:color="auto"/>
            <w:left w:val="none" w:sz="0" w:space="0" w:color="auto"/>
            <w:bottom w:val="none" w:sz="0" w:space="0" w:color="auto"/>
            <w:right w:val="none" w:sz="0" w:space="0" w:color="auto"/>
          </w:divBdr>
          <w:divsChild>
            <w:div w:id="495847732">
              <w:marLeft w:val="0"/>
              <w:marRight w:val="0"/>
              <w:marTop w:val="0"/>
              <w:marBottom w:val="0"/>
              <w:divBdr>
                <w:top w:val="none" w:sz="0" w:space="0" w:color="auto"/>
                <w:left w:val="none" w:sz="0" w:space="0" w:color="auto"/>
                <w:bottom w:val="none" w:sz="0" w:space="0" w:color="auto"/>
                <w:right w:val="none" w:sz="0" w:space="0" w:color="auto"/>
              </w:divBdr>
            </w:div>
          </w:divsChild>
        </w:div>
        <w:div w:id="491609258">
          <w:marLeft w:val="0"/>
          <w:marRight w:val="0"/>
          <w:marTop w:val="0"/>
          <w:marBottom w:val="0"/>
          <w:divBdr>
            <w:top w:val="none" w:sz="0" w:space="0" w:color="auto"/>
            <w:left w:val="none" w:sz="0" w:space="0" w:color="auto"/>
            <w:bottom w:val="none" w:sz="0" w:space="0" w:color="auto"/>
            <w:right w:val="none" w:sz="0" w:space="0" w:color="auto"/>
          </w:divBdr>
        </w:div>
        <w:div w:id="569853311">
          <w:marLeft w:val="480"/>
          <w:marRight w:val="0"/>
          <w:marTop w:val="0"/>
          <w:marBottom w:val="0"/>
          <w:divBdr>
            <w:top w:val="none" w:sz="0" w:space="0" w:color="auto"/>
            <w:left w:val="none" w:sz="0" w:space="0" w:color="auto"/>
            <w:bottom w:val="none" w:sz="0" w:space="0" w:color="auto"/>
            <w:right w:val="none" w:sz="0" w:space="0" w:color="auto"/>
          </w:divBdr>
        </w:div>
        <w:div w:id="894660357">
          <w:marLeft w:val="0"/>
          <w:marRight w:val="0"/>
          <w:marTop w:val="0"/>
          <w:marBottom w:val="0"/>
          <w:divBdr>
            <w:top w:val="none" w:sz="0" w:space="0" w:color="auto"/>
            <w:left w:val="none" w:sz="0" w:space="0" w:color="auto"/>
            <w:bottom w:val="none" w:sz="0" w:space="0" w:color="auto"/>
            <w:right w:val="none" w:sz="0" w:space="0" w:color="auto"/>
          </w:divBdr>
        </w:div>
        <w:div w:id="1192181685">
          <w:marLeft w:val="480"/>
          <w:marRight w:val="0"/>
          <w:marTop w:val="0"/>
          <w:marBottom w:val="0"/>
          <w:divBdr>
            <w:top w:val="none" w:sz="0" w:space="0" w:color="auto"/>
            <w:left w:val="none" w:sz="0" w:space="0" w:color="auto"/>
            <w:bottom w:val="none" w:sz="0" w:space="0" w:color="auto"/>
            <w:right w:val="none" w:sz="0" w:space="0" w:color="auto"/>
          </w:divBdr>
        </w:div>
        <w:div w:id="1660494819">
          <w:marLeft w:val="240"/>
          <w:marRight w:val="0"/>
          <w:marTop w:val="0"/>
          <w:marBottom w:val="0"/>
          <w:divBdr>
            <w:top w:val="none" w:sz="0" w:space="0" w:color="auto"/>
            <w:left w:val="none" w:sz="0" w:space="0" w:color="auto"/>
            <w:bottom w:val="none" w:sz="0" w:space="0" w:color="auto"/>
            <w:right w:val="none" w:sz="0" w:space="0" w:color="auto"/>
          </w:divBdr>
          <w:divsChild>
            <w:div w:id="1856528747">
              <w:marLeft w:val="0"/>
              <w:marRight w:val="0"/>
              <w:marTop w:val="0"/>
              <w:marBottom w:val="0"/>
              <w:divBdr>
                <w:top w:val="none" w:sz="0" w:space="0" w:color="auto"/>
                <w:left w:val="none" w:sz="0" w:space="0" w:color="auto"/>
                <w:bottom w:val="none" w:sz="0" w:space="0" w:color="auto"/>
                <w:right w:val="none" w:sz="0" w:space="0" w:color="auto"/>
              </w:divBdr>
            </w:div>
          </w:divsChild>
        </w:div>
        <w:div w:id="1765374402">
          <w:marLeft w:val="480"/>
          <w:marRight w:val="0"/>
          <w:marTop w:val="0"/>
          <w:marBottom w:val="0"/>
          <w:divBdr>
            <w:top w:val="none" w:sz="0" w:space="0" w:color="auto"/>
            <w:left w:val="none" w:sz="0" w:space="0" w:color="auto"/>
            <w:bottom w:val="none" w:sz="0" w:space="0" w:color="auto"/>
            <w:right w:val="none" w:sz="0" w:space="0" w:color="auto"/>
          </w:divBdr>
        </w:div>
        <w:div w:id="1835300075">
          <w:marLeft w:val="720"/>
          <w:marRight w:val="0"/>
          <w:marTop w:val="0"/>
          <w:marBottom w:val="0"/>
          <w:divBdr>
            <w:top w:val="none" w:sz="0" w:space="0" w:color="auto"/>
            <w:left w:val="none" w:sz="0" w:space="0" w:color="auto"/>
            <w:bottom w:val="none" w:sz="0" w:space="0" w:color="auto"/>
            <w:right w:val="none" w:sz="0" w:space="0" w:color="auto"/>
          </w:divBdr>
        </w:div>
        <w:div w:id="1902523845">
          <w:marLeft w:val="240"/>
          <w:marRight w:val="0"/>
          <w:marTop w:val="0"/>
          <w:marBottom w:val="0"/>
          <w:divBdr>
            <w:top w:val="none" w:sz="0" w:space="0" w:color="auto"/>
            <w:left w:val="none" w:sz="0" w:space="0" w:color="auto"/>
            <w:bottom w:val="none" w:sz="0" w:space="0" w:color="auto"/>
            <w:right w:val="none" w:sz="0" w:space="0" w:color="auto"/>
          </w:divBdr>
        </w:div>
        <w:div w:id="2053654282">
          <w:marLeft w:val="720"/>
          <w:marRight w:val="0"/>
          <w:marTop w:val="0"/>
          <w:marBottom w:val="0"/>
          <w:divBdr>
            <w:top w:val="none" w:sz="0" w:space="0" w:color="auto"/>
            <w:left w:val="none" w:sz="0" w:space="0" w:color="auto"/>
            <w:bottom w:val="none" w:sz="0" w:space="0" w:color="auto"/>
            <w:right w:val="none" w:sz="0" w:space="0" w:color="auto"/>
          </w:divBdr>
        </w:div>
        <w:div w:id="2087022587">
          <w:marLeft w:val="240"/>
          <w:marRight w:val="0"/>
          <w:marTop w:val="0"/>
          <w:marBottom w:val="0"/>
          <w:divBdr>
            <w:top w:val="none" w:sz="0" w:space="0" w:color="auto"/>
            <w:left w:val="none" w:sz="0" w:space="0" w:color="auto"/>
            <w:bottom w:val="none" w:sz="0" w:space="0" w:color="auto"/>
            <w:right w:val="none" w:sz="0" w:space="0" w:color="auto"/>
          </w:divBdr>
          <w:divsChild>
            <w:div w:id="1118139120">
              <w:marLeft w:val="0"/>
              <w:marRight w:val="0"/>
              <w:marTop w:val="0"/>
              <w:marBottom w:val="0"/>
              <w:divBdr>
                <w:top w:val="none" w:sz="0" w:space="0" w:color="auto"/>
                <w:left w:val="none" w:sz="0" w:space="0" w:color="auto"/>
                <w:bottom w:val="none" w:sz="0" w:space="0" w:color="auto"/>
                <w:right w:val="none" w:sz="0" w:space="0" w:color="auto"/>
              </w:divBdr>
            </w:div>
          </w:divsChild>
        </w:div>
        <w:div w:id="2138330388">
          <w:marLeft w:val="480"/>
          <w:marRight w:val="0"/>
          <w:marTop w:val="0"/>
          <w:marBottom w:val="0"/>
          <w:divBdr>
            <w:top w:val="none" w:sz="0" w:space="0" w:color="auto"/>
            <w:left w:val="none" w:sz="0" w:space="0" w:color="auto"/>
            <w:bottom w:val="none" w:sz="0" w:space="0" w:color="auto"/>
            <w:right w:val="none" w:sz="0" w:space="0" w:color="auto"/>
          </w:divBdr>
          <w:divsChild>
            <w:div w:id="18854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9.emf"/><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4.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FFB3E-4AC0-4E15-AAD2-B1EAC6D99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3728</TotalTime>
  <Pages>105</Pages>
  <Words>55617</Words>
  <Characters>4906</Characters>
  <Application>Microsoft Office Word</Application>
  <DocSecurity>0</DocSecurity>
  <Lines>40</Lines>
  <Paragraphs>120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60403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59</cp:revision>
  <cp:lastPrinted>2022-10-17T01:59:00Z</cp:lastPrinted>
  <dcterms:created xsi:type="dcterms:W3CDTF">2018-06-01T02:35:00Z</dcterms:created>
  <dcterms:modified xsi:type="dcterms:W3CDTF">2022-10-25T01:21:00Z</dcterms:modified>
</cp:coreProperties>
</file>